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1B" w:rsidRPr="00DA7CA4" w:rsidRDefault="003C311B" w:rsidP="004E078E">
      <w:pPr>
        <w:spacing w:after="0" w:line="300" w:lineRule="exact"/>
        <w:jc w:val="right"/>
        <w:rPr>
          <w:i/>
        </w:rPr>
      </w:pPr>
      <w:r>
        <w:rPr>
          <w:i/>
        </w:rPr>
        <w:t xml:space="preserve">Ngày   </w:t>
      </w:r>
      <w:r w:rsidRPr="00DA7CA4">
        <w:rPr>
          <w:i/>
        </w:rPr>
        <w:t xml:space="preserve"> tháng </w:t>
      </w:r>
      <w:r>
        <w:rPr>
          <w:i/>
        </w:rPr>
        <w:t xml:space="preserve"> 9 </w:t>
      </w:r>
      <w:r w:rsidRPr="00DA7CA4">
        <w:rPr>
          <w:i/>
        </w:rPr>
        <w:t>n</w:t>
      </w:r>
      <w:r w:rsidRPr="00DA7CA4">
        <w:rPr>
          <w:rFonts w:hint="eastAsia"/>
          <w:i/>
        </w:rPr>
        <w:t>ă</w:t>
      </w:r>
      <w:r w:rsidRPr="00DA7CA4">
        <w:rPr>
          <w:i/>
        </w:rPr>
        <w:t>m 201</w:t>
      </w:r>
      <w:r w:rsidR="001626AB">
        <w:rPr>
          <w:i/>
        </w:rPr>
        <w:t>7</w:t>
      </w:r>
    </w:p>
    <w:p w:rsidR="003C311B" w:rsidRPr="00DA7CA4" w:rsidRDefault="003C311B" w:rsidP="004E078E">
      <w:pPr>
        <w:spacing w:after="0" w:line="300" w:lineRule="exact"/>
        <w:jc w:val="center"/>
        <w:rPr>
          <w:b/>
        </w:rPr>
      </w:pPr>
    </w:p>
    <w:p w:rsidR="003C311B" w:rsidRPr="00DA7CA4" w:rsidRDefault="003C311B" w:rsidP="004E078E">
      <w:pPr>
        <w:spacing w:after="0" w:line="300" w:lineRule="exact"/>
        <w:jc w:val="center"/>
        <w:rPr>
          <w:b/>
        </w:rPr>
      </w:pPr>
      <w:r w:rsidRPr="00DA7CA4">
        <w:rPr>
          <w:b/>
        </w:rPr>
        <w:t xml:space="preserve">HỌP </w:t>
      </w:r>
      <w:r>
        <w:rPr>
          <w:b/>
        </w:rPr>
        <w:t>HỘI ĐỒNG</w:t>
      </w:r>
      <w:r w:rsidRPr="00DA7CA4">
        <w:rPr>
          <w:b/>
        </w:rPr>
        <w:t xml:space="preserve"> TR</w:t>
      </w:r>
      <w:r w:rsidRPr="00DA7CA4">
        <w:rPr>
          <w:rFonts w:hint="eastAsia"/>
          <w:b/>
        </w:rPr>
        <w:t>Ư</w:t>
      </w:r>
      <w:r w:rsidRPr="00DA7CA4">
        <w:rPr>
          <w:b/>
        </w:rPr>
        <w:t>ỜNG</w:t>
      </w:r>
    </w:p>
    <w:p w:rsidR="003C311B" w:rsidRPr="00DA7CA4" w:rsidRDefault="003C311B" w:rsidP="004E078E">
      <w:pPr>
        <w:spacing w:after="0" w:line="300" w:lineRule="exact"/>
        <w:jc w:val="center"/>
      </w:pPr>
    </w:p>
    <w:p w:rsidR="003C311B" w:rsidRPr="00DA7CA4" w:rsidRDefault="003C311B" w:rsidP="004E078E">
      <w:pPr>
        <w:spacing w:after="0" w:line="300" w:lineRule="exact"/>
        <w:ind w:left="2160"/>
        <w:jc w:val="both"/>
      </w:pPr>
      <w:r w:rsidRPr="00DA7CA4">
        <w:t>Thành phần:</w:t>
      </w:r>
      <w:r>
        <w:t xml:space="preserve"> 4</w:t>
      </w:r>
      <w:r w:rsidR="001626AB">
        <w:t>3 đ</w:t>
      </w:r>
      <w:r w:rsidRPr="00DA7CA4">
        <w:t>/c</w:t>
      </w:r>
      <w:r>
        <w:t xml:space="preserve"> ( Vắng: </w:t>
      </w:r>
      <w:r w:rsidR="001626AB">
        <w:t>Thoa nghỉ</w:t>
      </w:r>
      <w:r>
        <w:t xml:space="preserve"> thai sản</w:t>
      </w:r>
      <w:r w:rsidR="004E078E">
        <w:t>;......</w:t>
      </w:r>
      <w:r>
        <w:t>.......................)</w:t>
      </w:r>
    </w:p>
    <w:p w:rsidR="003C311B" w:rsidRPr="00DA7CA4" w:rsidRDefault="003C311B" w:rsidP="004E078E">
      <w:pPr>
        <w:spacing w:after="0" w:line="300" w:lineRule="exact"/>
        <w:ind w:left="2160"/>
        <w:jc w:val="both"/>
      </w:pPr>
      <w:r w:rsidRPr="00DA7CA4">
        <w:rPr>
          <w:rFonts w:hint="eastAsia"/>
        </w:rPr>
        <w:t>Đ</w:t>
      </w:r>
      <w:r w:rsidRPr="00DA7CA4">
        <w:t xml:space="preserve">ịa </w:t>
      </w:r>
      <w:r w:rsidRPr="00DA7CA4">
        <w:rPr>
          <w:rFonts w:hint="eastAsia"/>
        </w:rPr>
        <w:t>đ</w:t>
      </w:r>
      <w:r w:rsidRPr="00DA7CA4">
        <w:t>iểm : V</w:t>
      </w:r>
      <w:r w:rsidRPr="00DA7CA4">
        <w:rPr>
          <w:rFonts w:hint="eastAsia"/>
        </w:rPr>
        <w:t>ă</w:t>
      </w:r>
      <w:r w:rsidRPr="00DA7CA4">
        <w:t>n phòng tr</w:t>
      </w:r>
      <w:r w:rsidRPr="00DA7CA4">
        <w:rPr>
          <w:rFonts w:hint="eastAsia"/>
        </w:rPr>
        <w:t>ư</w:t>
      </w:r>
      <w:r w:rsidRPr="00DA7CA4">
        <w:t>ờng</w:t>
      </w:r>
      <w:r w:rsidR="008805DF">
        <w:t>.</w:t>
      </w:r>
    </w:p>
    <w:p w:rsidR="003C311B" w:rsidRPr="00DA7CA4" w:rsidRDefault="003C311B" w:rsidP="004E078E">
      <w:pPr>
        <w:spacing w:after="0" w:line="300" w:lineRule="exact"/>
        <w:ind w:left="2160"/>
        <w:jc w:val="both"/>
      </w:pPr>
      <w:r w:rsidRPr="00DA7CA4">
        <w:t>Chủ toạ: H</w:t>
      </w:r>
      <w:r>
        <w:t xml:space="preserve">iệu </w:t>
      </w:r>
      <w:r w:rsidRPr="00DA7CA4">
        <w:t>T</w:t>
      </w:r>
      <w:r>
        <w:t>rưở</w:t>
      </w:r>
      <w:r w:rsidR="008805DF">
        <w:t>ng-</w:t>
      </w:r>
      <w:r w:rsidRPr="00DA7CA4">
        <w:t>Vũ Thanh Quyên</w:t>
      </w:r>
    </w:p>
    <w:p w:rsidR="003C311B" w:rsidRPr="00DA7CA4" w:rsidRDefault="003C311B" w:rsidP="004E078E">
      <w:pPr>
        <w:spacing w:after="0" w:line="300" w:lineRule="exact"/>
        <w:ind w:left="2160"/>
        <w:jc w:val="both"/>
      </w:pPr>
      <w:r>
        <w:t xml:space="preserve">Thư ký: </w:t>
      </w:r>
      <w:r w:rsidR="001626AB">
        <w:t>Dương Thị Hiên</w:t>
      </w:r>
      <w:r>
        <w:t>.</w:t>
      </w:r>
    </w:p>
    <w:p w:rsidR="003C311B" w:rsidRPr="0083638D" w:rsidRDefault="003C311B" w:rsidP="004E078E">
      <w:pPr>
        <w:spacing w:after="0" w:line="300" w:lineRule="exact"/>
        <w:jc w:val="both"/>
        <w:rPr>
          <w:b/>
          <w:sz w:val="24"/>
          <w:szCs w:val="24"/>
        </w:rPr>
      </w:pPr>
      <w:r w:rsidRPr="0083638D">
        <w:rPr>
          <w:b/>
          <w:sz w:val="24"/>
          <w:szCs w:val="24"/>
        </w:rPr>
        <w:t>*</w:t>
      </w:r>
      <w:r w:rsidR="00170E6D">
        <w:rPr>
          <w:b/>
          <w:sz w:val="24"/>
          <w:szCs w:val="24"/>
        </w:rPr>
        <w:t>.</w:t>
      </w:r>
      <w:r w:rsidRPr="0083638D">
        <w:rPr>
          <w:b/>
          <w:sz w:val="24"/>
          <w:szCs w:val="24"/>
        </w:rPr>
        <w:t xml:space="preserve"> NỘI DUNG:</w:t>
      </w:r>
    </w:p>
    <w:p w:rsidR="003C311B" w:rsidRPr="00DA7CA4" w:rsidRDefault="003C311B" w:rsidP="004E078E">
      <w:pPr>
        <w:spacing w:after="0" w:line="300" w:lineRule="exact"/>
        <w:jc w:val="both"/>
        <w:rPr>
          <w:b/>
          <w:u w:val="single"/>
        </w:rPr>
      </w:pPr>
      <w:r w:rsidRPr="00DA7CA4">
        <w:rPr>
          <w:b/>
          <w:u w:val="single"/>
        </w:rPr>
        <w:t xml:space="preserve">I, </w:t>
      </w:r>
      <w:r w:rsidRPr="005129B7">
        <w:rPr>
          <w:rFonts w:hint="eastAsia"/>
          <w:b/>
          <w:u w:val="single"/>
        </w:rPr>
        <w:t>Đ</w:t>
      </w:r>
      <w:r w:rsidRPr="005129B7">
        <w:rPr>
          <w:b/>
          <w:u w:val="single"/>
        </w:rPr>
        <w:t>ánh</w:t>
      </w:r>
      <w:r>
        <w:rPr>
          <w:b/>
          <w:u w:val="single"/>
        </w:rPr>
        <w:t xml:space="preserve"> gi</w:t>
      </w:r>
      <w:r w:rsidRPr="005129B7">
        <w:rPr>
          <w:b/>
          <w:u w:val="single"/>
        </w:rPr>
        <w:t>á</w:t>
      </w:r>
      <w:r>
        <w:rPr>
          <w:b/>
          <w:u w:val="single"/>
        </w:rPr>
        <w:t xml:space="preserve"> c</w:t>
      </w:r>
      <w:r w:rsidRPr="005129B7">
        <w:rPr>
          <w:b/>
          <w:u w:val="single"/>
        </w:rPr>
        <w:t>ô</w:t>
      </w:r>
      <w:r>
        <w:rPr>
          <w:b/>
          <w:u w:val="single"/>
        </w:rPr>
        <w:t>ng t</w:t>
      </w:r>
      <w:r w:rsidRPr="005129B7">
        <w:rPr>
          <w:b/>
          <w:u w:val="single"/>
        </w:rPr>
        <w:t>ác</w:t>
      </w:r>
      <w:r>
        <w:rPr>
          <w:b/>
          <w:u w:val="single"/>
        </w:rPr>
        <w:t xml:space="preserve"> tháng 8</w:t>
      </w:r>
      <w:r w:rsidRPr="00DA7CA4">
        <w:rPr>
          <w:b/>
          <w:u w:val="single"/>
        </w:rPr>
        <w:t>/ 201</w:t>
      </w:r>
      <w:r w:rsidR="00E671A8">
        <w:rPr>
          <w:b/>
          <w:u w:val="single"/>
        </w:rPr>
        <w:t>7</w:t>
      </w:r>
      <w:r w:rsidRPr="00DA7CA4">
        <w:rPr>
          <w:b/>
          <w:u w:val="single"/>
        </w:rPr>
        <w:t>:</w:t>
      </w:r>
    </w:p>
    <w:p w:rsidR="00F96C4E" w:rsidRPr="00DA7CA4" w:rsidRDefault="00F96C4E" w:rsidP="00F96C4E">
      <w:pPr>
        <w:spacing w:after="0" w:line="300" w:lineRule="exact"/>
        <w:jc w:val="both"/>
        <w:rPr>
          <w:b/>
          <w:i/>
        </w:rPr>
      </w:pPr>
      <w:r w:rsidRPr="00DA7CA4">
        <w:rPr>
          <w:b/>
          <w:i/>
        </w:rPr>
        <w:t>1, Công tác phát triển</w:t>
      </w:r>
      <w:r w:rsidR="005F42F5">
        <w:rPr>
          <w:b/>
          <w:i/>
        </w:rPr>
        <w:t xml:space="preserve"> số lượng và Phổ cập</w:t>
      </w:r>
      <w:r w:rsidR="00222D11">
        <w:rPr>
          <w:b/>
          <w:i/>
        </w:rPr>
        <w:t xml:space="preserve"> GD</w:t>
      </w:r>
      <w:r w:rsidRPr="00DA7CA4">
        <w:rPr>
          <w:b/>
          <w:i/>
        </w:rPr>
        <w:t xml:space="preserve">: </w:t>
      </w:r>
    </w:p>
    <w:p w:rsidR="00B141BC" w:rsidRDefault="00F96C4E" w:rsidP="00B141BC">
      <w:pPr>
        <w:spacing w:after="0" w:line="300" w:lineRule="exact"/>
        <w:jc w:val="both"/>
      </w:pPr>
      <w:r w:rsidRPr="00DA7CA4">
        <w:t xml:space="preserve">- </w:t>
      </w:r>
      <w:r w:rsidR="00B519CA">
        <w:t>Nhà trường đã p</w:t>
      </w:r>
      <w:r w:rsidRPr="00DA7CA4">
        <w:t xml:space="preserve">hân công CBGV, NV thống kê, </w:t>
      </w:r>
      <w:r w:rsidRPr="00DA7CA4">
        <w:rPr>
          <w:rFonts w:hint="eastAsia"/>
        </w:rPr>
        <w:t>đ</w:t>
      </w:r>
      <w:r w:rsidRPr="00DA7CA4">
        <w:t xml:space="preserve">iều tra </w:t>
      </w:r>
      <w:r>
        <w:t>phổ cậ</w:t>
      </w:r>
      <w:r w:rsidR="00222D11">
        <w:t>p XMC và nhập số liệu vào phần mềm trực tuyến.</w:t>
      </w:r>
      <w:r w:rsidR="00674DED">
        <w:rPr>
          <w:lang w:val="nl-NL"/>
        </w:rPr>
        <w:t xml:space="preserve"> GV đã tuyên truyền, huy động</w:t>
      </w:r>
      <w:r w:rsidR="00FD7323">
        <w:rPr>
          <w:lang w:val="nl-NL"/>
        </w:rPr>
        <w:t>, chiêu sinh</w:t>
      </w:r>
      <w:r w:rsidR="00674DED">
        <w:rPr>
          <w:lang w:val="nl-NL"/>
        </w:rPr>
        <w:t xml:space="preserve"> trẻ đến trường tốt. Lập và nộp danh sách lớp về BGH. V</w:t>
      </w:r>
      <w:r>
        <w:t xml:space="preserve">ận động </w:t>
      </w:r>
      <w:r w:rsidRPr="00DA7CA4">
        <w:t xml:space="preserve">số trẻ trên </w:t>
      </w:r>
      <w:r w:rsidRPr="00DA7CA4">
        <w:rPr>
          <w:rFonts w:hint="eastAsia"/>
        </w:rPr>
        <w:t>đ</w:t>
      </w:r>
      <w:r w:rsidRPr="00DA7CA4">
        <w:t xml:space="preserve">ịa bàn </w:t>
      </w:r>
      <w:r>
        <w:t>phường</w:t>
      </w:r>
      <w:r w:rsidRPr="00DA7CA4">
        <w:t xml:space="preserve"> ra lớ</w:t>
      </w:r>
      <w:r w:rsidR="0090316C">
        <w:t xml:space="preserve">p. </w:t>
      </w:r>
    </w:p>
    <w:p w:rsidR="00F96C4E" w:rsidRDefault="00B141BC" w:rsidP="00B141BC">
      <w:pPr>
        <w:spacing w:after="0" w:line="300" w:lineRule="exact"/>
        <w:jc w:val="both"/>
      </w:pPr>
      <w:r>
        <w:t>-</w:t>
      </w:r>
      <w:r w:rsidR="0027395C">
        <w:t xml:space="preserve"> Nhà trường m</w:t>
      </w:r>
      <w:r>
        <w:t xml:space="preserve">ở 18 nhóm, lớp. </w:t>
      </w:r>
      <w:r w:rsidR="0090316C">
        <w:t>T</w:t>
      </w:r>
      <w:r w:rsidR="00B519CA">
        <w:t xml:space="preserve">ổng số trẻ ra lớp </w:t>
      </w:r>
      <w:r w:rsidR="00ED376E">
        <w:t>là</w:t>
      </w:r>
      <w:r w:rsidR="00F820B3">
        <w:t xml:space="preserve"> </w:t>
      </w:r>
      <w:r w:rsidR="00F820B3" w:rsidRPr="008D786A">
        <w:rPr>
          <w:b/>
        </w:rPr>
        <w:t>429</w:t>
      </w:r>
      <w:r w:rsidR="0090316C" w:rsidRPr="008D786A">
        <w:rPr>
          <w:b/>
        </w:rPr>
        <w:t xml:space="preserve"> cháu</w:t>
      </w:r>
      <w:r w:rsidR="0090316C">
        <w:t>; trong đó:</w:t>
      </w:r>
    </w:p>
    <w:p w:rsidR="0090316C" w:rsidRDefault="0090316C" w:rsidP="00F96C4E">
      <w:pPr>
        <w:spacing w:after="0" w:line="300" w:lineRule="exact"/>
        <w:jc w:val="both"/>
      </w:pPr>
      <w:r>
        <w:t xml:space="preserve">+ Nhà trẻ: </w:t>
      </w:r>
      <w:r w:rsidRPr="005F42F5">
        <w:rPr>
          <w:b/>
        </w:rPr>
        <w:t>38 cháu</w:t>
      </w:r>
      <w:r>
        <w:t xml:space="preserve"> (Nam = </w:t>
      </w:r>
      <w:r w:rsidR="00804908">
        <w:t>22</w:t>
      </w:r>
      <w:r>
        <w:t xml:space="preserve"> cháu; Nữ = </w:t>
      </w:r>
      <w:r w:rsidR="00804908">
        <w:t>16 cháu)</w:t>
      </w:r>
      <w:r w:rsidR="008D786A">
        <w:t>.</w:t>
      </w:r>
    </w:p>
    <w:p w:rsidR="00804908" w:rsidRDefault="00804908" w:rsidP="00F96C4E">
      <w:pPr>
        <w:spacing w:after="0" w:line="300" w:lineRule="exact"/>
        <w:jc w:val="both"/>
      </w:pPr>
      <w:r>
        <w:t xml:space="preserve">+ 3 tuổi: </w:t>
      </w:r>
      <w:r w:rsidR="00A106AB">
        <w:t xml:space="preserve">  </w:t>
      </w:r>
      <w:r w:rsidR="00F820B3" w:rsidRPr="005F42F5">
        <w:rPr>
          <w:b/>
        </w:rPr>
        <w:t>76 cháu</w:t>
      </w:r>
      <w:r w:rsidR="00F820B3">
        <w:t xml:space="preserve"> (Nam = </w:t>
      </w:r>
      <w:r w:rsidR="008D786A">
        <w:t>37</w:t>
      </w:r>
      <w:r w:rsidR="00F820B3">
        <w:t xml:space="preserve"> cháu; Nữ = </w:t>
      </w:r>
      <w:r w:rsidR="008D786A">
        <w:t>39</w:t>
      </w:r>
      <w:r w:rsidR="00F820B3">
        <w:t xml:space="preserve"> cháu)</w:t>
      </w:r>
      <w:r w:rsidR="008D786A">
        <w:t>.</w:t>
      </w:r>
    </w:p>
    <w:p w:rsidR="00F820B3" w:rsidRDefault="00F820B3" w:rsidP="00F96C4E">
      <w:pPr>
        <w:spacing w:after="0" w:line="300" w:lineRule="exact"/>
        <w:jc w:val="both"/>
      </w:pPr>
      <w:r>
        <w:t xml:space="preserve">+ 4 tuổi: </w:t>
      </w:r>
      <w:r w:rsidR="008D786A" w:rsidRPr="005F42F5">
        <w:rPr>
          <w:b/>
        </w:rPr>
        <w:t>116 cháu</w:t>
      </w:r>
      <w:r w:rsidR="008D786A">
        <w:t xml:space="preserve"> (Nam = 59 cháu; Nữ = 57 cháu).</w:t>
      </w:r>
    </w:p>
    <w:p w:rsidR="008D786A" w:rsidRDefault="008D786A" w:rsidP="00F96C4E">
      <w:pPr>
        <w:spacing w:after="0" w:line="300" w:lineRule="exact"/>
        <w:jc w:val="both"/>
      </w:pPr>
      <w:r>
        <w:t xml:space="preserve">+ 5 tuổi: </w:t>
      </w:r>
      <w:r w:rsidRPr="005F42F5">
        <w:rPr>
          <w:b/>
        </w:rPr>
        <w:t>199 cháu</w:t>
      </w:r>
      <w:r>
        <w:t xml:space="preserve"> (Nam = 88 cháu; Nữ = 111 cháu).</w:t>
      </w:r>
    </w:p>
    <w:p w:rsidR="0027395C" w:rsidRPr="00396BE4" w:rsidRDefault="0027395C" w:rsidP="00F96C4E">
      <w:pPr>
        <w:spacing w:after="0" w:line="300" w:lineRule="exact"/>
        <w:jc w:val="both"/>
        <w:rPr>
          <w:b/>
          <w:i/>
        </w:rPr>
      </w:pPr>
      <w:r w:rsidRPr="00396BE4">
        <w:rPr>
          <w:b/>
          <w:i/>
        </w:rPr>
        <w:t xml:space="preserve">- 03 CSTT: </w:t>
      </w:r>
      <w:r w:rsidR="0042289F" w:rsidRPr="00396BE4">
        <w:rPr>
          <w:b/>
          <w:i/>
        </w:rPr>
        <w:t>Hoa Sen 1</w:t>
      </w:r>
      <w:r w:rsidR="00396BE4">
        <w:rPr>
          <w:b/>
          <w:i/>
        </w:rPr>
        <w:t>37</w:t>
      </w:r>
      <w:r w:rsidR="00A67E36">
        <w:rPr>
          <w:b/>
          <w:i/>
        </w:rPr>
        <w:t>c</w:t>
      </w:r>
      <w:r w:rsidR="0042289F" w:rsidRPr="00396BE4">
        <w:rPr>
          <w:b/>
          <w:i/>
        </w:rPr>
        <w:t>háu; Hoa N</w:t>
      </w:r>
      <w:r w:rsidR="00A67E36">
        <w:rPr>
          <w:b/>
          <w:i/>
        </w:rPr>
        <w:t xml:space="preserve"> Lan 111 cháu</w:t>
      </w:r>
      <w:r w:rsidR="0042289F" w:rsidRPr="00396BE4">
        <w:rPr>
          <w:b/>
          <w:i/>
        </w:rPr>
        <w:t xml:space="preserve">; Mai Thế Hệ 50 cháu, </w:t>
      </w:r>
      <w:r w:rsidRPr="00396BE4">
        <w:rPr>
          <w:b/>
          <w:i/>
        </w:rPr>
        <w:t>Tổ</w:t>
      </w:r>
      <w:r w:rsidR="00A67E36">
        <w:rPr>
          <w:b/>
          <w:i/>
        </w:rPr>
        <w:t>ng</w:t>
      </w:r>
      <w:r w:rsidRPr="00396BE4">
        <w:rPr>
          <w:b/>
          <w:i/>
        </w:rPr>
        <w:t xml:space="preserve"> </w:t>
      </w:r>
      <w:r w:rsidR="00396BE4">
        <w:rPr>
          <w:b/>
          <w:i/>
        </w:rPr>
        <w:t xml:space="preserve">298 </w:t>
      </w:r>
      <w:r w:rsidR="00396BE4" w:rsidRPr="00396BE4">
        <w:rPr>
          <w:b/>
          <w:i/>
        </w:rPr>
        <w:t>cháu</w:t>
      </w:r>
      <w:r w:rsidR="00ED376E">
        <w:rPr>
          <w:b/>
          <w:i/>
        </w:rPr>
        <w:t>.</w:t>
      </w:r>
    </w:p>
    <w:p w:rsidR="00F96C4E" w:rsidRDefault="00F96C4E" w:rsidP="00F96C4E">
      <w:pPr>
        <w:spacing w:after="0" w:line="300" w:lineRule="exact"/>
        <w:jc w:val="both"/>
      </w:pPr>
      <w:r>
        <w:t>-</w:t>
      </w:r>
      <w:r w:rsidRPr="00AA7A5F">
        <w:t xml:space="preserve"> </w:t>
      </w:r>
      <w:r w:rsidR="005F42F5">
        <w:t>Đã</w:t>
      </w:r>
      <w:r>
        <w:t xml:space="preserve"> phối hợp với Ban văn hóa của phường phát thanh tuyển sinh trẻ các đối tượng từ 18 tháng tuổi đến 5 tuổ</w:t>
      </w:r>
      <w:r w:rsidR="005F42F5">
        <w:t>i</w:t>
      </w:r>
      <w:r>
        <w:t xml:space="preserve"> và học, ăn bán trú từ 14/8/2017. Phụ huynh </w:t>
      </w:r>
      <w:r w:rsidR="005F42F5">
        <w:t>nộp hồ sơ</w:t>
      </w:r>
      <w:r>
        <w:t xml:space="preserve"> </w:t>
      </w:r>
      <w:r w:rsidR="005F42F5">
        <w:t>(</w:t>
      </w:r>
      <w:r>
        <w:t>đơn, giấy khai sinh bản sao phô tô công chứng, Sổ hộ khẩu phô tô</w:t>
      </w:r>
      <w:r w:rsidR="005F42F5">
        <w:t xml:space="preserve"> </w:t>
      </w:r>
      <w:r>
        <w:t>không công chứng)</w:t>
      </w:r>
      <w:r w:rsidR="00222D11">
        <w:t>.</w:t>
      </w:r>
    </w:p>
    <w:p w:rsidR="00E012BC" w:rsidRDefault="00E012BC" w:rsidP="00E012BC">
      <w:pPr>
        <w:spacing w:after="0" w:line="300" w:lineRule="exact"/>
        <w:jc w:val="both"/>
      </w:pPr>
      <w:r>
        <w:t>- BGH đã duyệt tuyển sinh các lớp và phân bổ số trẻ hợp lý cho các lớp.</w:t>
      </w:r>
    </w:p>
    <w:p w:rsidR="00222D11" w:rsidRPr="00DA7CA4" w:rsidRDefault="00222D11" w:rsidP="00F96C4E">
      <w:pPr>
        <w:spacing w:after="0" w:line="300" w:lineRule="exact"/>
        <w:jc w:val="both"/>
      </w:pPr>
      <w:r>
        <w:t>- Tỷ lệ bé chăm đạt 100%</w:t>
      </w:r>
      <w:r w:rsidR="0098649D">
        <w:t>; Bé ngoan đạt 98%</w:t>
      </w:r>
    </w:p>
    <w:p w:rsidR="00F96C4E" w:rsidRDefault="00F96C4E" w:rsidP="00F96C4E">
      <w:pPr>
        <w:spacing w:after="0" w:line="300" w:lineRule="exact"/>
        <w:rPr>
          <w:b/>
        </w:rPr>
      </w:pPr>
      <w:r w:rsidRPr="008E11B1">
        <w:rPr>
          <w:b/>
        </w:rPr>
        <w:t>2. Công tác chuyên môn:</w:t>
      </w:r>
    </w:p>
    <w:p w:rsidR="008341EF" w:rsidRPr="008E11B1" w:rsidRDefault="008341EF" w:rsidP="00F96C4E">
      <w:pPr>
        <w:spacing w:after="0" w:line="300" w:lineRule="exact"/>
        <w:rPr>
          <w:b/>
        </w:rPr>
      </w:pPr>
      <w:r>
        <w:rPr>
          <w:b/>
        </w:rPr>
        <w:t>*. Giáo dục:</w:t>
      </w:r>
    </w:p>
    <w:p w:rsidR="00F96C4E" w:rsidRDefault="00F96C4E" w:rsidP="00F96C4E">
      <w:pPr>
        <w:spacing w:after="0" w:line="300" w:lineRule="exact"/>
        <w:jc w:val="both"/>
      </w:pPr>
      <w:r>
        <w:t>- Đảm bảo ngày và giờ công</w:t>
      </w:r>
      <w:r w:rsidR="007A7A90">
        <w:t xml:space="preserve"> đúng quy đinh và </w:t>
      </w:r>
      <w:r w:rsidR="003D1067">
        <w:t>trả phép từ 01/8/2017.</w:t>
      </w:r>
    </w:p>
    <w:p w:rsidR="00E95EE2" w:rsidRDefault="003D1067" w:rsidP="00F96C4E">
      <w:pPr>
        <w:spacing w:after="0" w:line="300" w:lineRule="exact"/>
        <w:jc w:val="both"/>
      </w:pPr>
      <w:r>
        <w:t xml:space="preserve">- </w:t>
      </w:r>
      <w:r w:rsidR="00F96C4E">
        <w:t xml:space="preserve">CB, GV, NV </w:t>
      </w:r>
      <w:r w:rsidR="007A7A90">
        <w:t xml:space="preserve">đã </w:t>
      </w:r>
      <w:r w:rsidR="00F96C4E">
        <w:t xml:space="preserve">tham gia </w:t>
      </w:r>
      <w:r w:rsidR="006E047B">
        <w:t xml:space="preserve">đầy đủ </w:t>
      </w:r>
      <w:r w:rsidR="00F96C4E">
        <w:t xml:space="preserve">tập huấn </w:t>
      </w:r>
      <w:r w:rsidR="00E95EE2">
        <w:t>CM</w:t>
      </w:r>
      <w:r w:rsidR="006E047B">
        <w:t xml:space="preserve"> và chính trị</w:t>
      </w:r>
      <w:r w:rsidR="00F96C4E">
        <w:t xml:space="preserve"> hè năm 2017 do </w:t>
      </w:r>
      <w:r w:rsidR="007A7A90">
        <w:t>P</w:t>
      </w:r>
      <w:r w:rsidR="00F96C4E">
        <w:t xml:space="preserve">GD </w:t>
      </w:r>
      <w:r w:rsidR="006E047B">
        <w:t>tổ chức</w:t>
      </w:r>
      <w:r w:rsidR="00F96C4E">
        <w:t>.</w:t>
      </w:r>
    </w:p>
    <w:p w:rsidR="00F96C4E" w:rsidRDefault="00E95EE2" w:rsidP="00F96C4E">
      <w:pPr>
        <w:spacing w:after="0" w:line="300" w:lineRule="exact"/>
        <w:jc w:val="both"/>
      </w:pPr>
      <w:r>
        <w:t xml:space="preserve">- </w:t>
      </w:r>
      <w:r w:rsidR="007A7A90">
        <w:t>Đã t</w:t>
      </w:r>
      <w:r w:rsidR="00F96C4E">
        <w:t>ổ chức họp chuyên môn trường để thống nhất</w:t>
      </w:r>
      <w:r w:rsidR="007A7A90">
        <w:t xml:space="preserve"> XD</w:t>
      </w:r>
      <w:r w:rsidR="00F96C4E">
        <w:t xml:space="preserve"> kế hoạch, hồ sơ</w:t>
      </w:r>
      <w:r w:rsidR="007A7A90">
        <w:t xml:space="preserve"> sổ sách</w:t>
      </w:r>
      <w:r w:rsidR="00F96C4E">
        <w:t xml:space="preserve">. BGH và GV xây dựng kế hoạch GD năm học, </w:t>
      </w:r>
      <w:r>
        <w:t xml:space="preserve">GV xây dựng </w:t>
      </w:r>
      <w:r w:rsidR="00F96C4E">
        <w:t>KH GD chủ đề</w:t>
      </w:r>
      <w:r>
        <w:t>, tuần</w:t>
      </w:r>
      <w:r w:rsidR="001F489B">
        <w:t xml:space="preserve"> </w:t>
      </w:r>
      <w:r>
        <w:t>ở</w:t>
      </w:r>
      <w:r w:rsidR="00F96C4E">
        <w:t xml:space="preserve"> </w:t>
      </w:r>
      <w:r>
        <w:t>các độ tuổi</w:t>
      </w:r>
      <w:r w:rsidR="00F96C4E">
        <w:t>.</w:t>
      </w:r>
    </w:p>
    <w:p w:rsidR="00F96C4E" w:rsidRDefault="00F96C4E" w:rsidP="00F96C4E">
      <w:pPr>
        <w:spacing w:after="0" w:line="300" w:lineRule="exact"/>
        <w:jc w:val="both"/>
      </w:pPr>
      <w:r>
        <w:t xml:space="preserve">- GV </w:t>
      </w:r>
      <w:r w:rsidR="009F6FC3">
        <w:t>đã t</w:t>
      </w:r>
      <w:r>
        <w:t>rang trí các góc lớ</w:t>
      </w:r>
      <w:r w:rsidR="009C3750">
        <w:t xml:space="preserve">p, làm </w:t>
      </w:r>
      <w:r w:rsidR="00F00536">
        <w:t>ĐD</w:t>
      </w:r>
      <w:r w:rsidR="002075E2">
        <w:t>ĐC</w:t>
      </w:r>
      <w:r w:rsidR="00BF0C91">
        <w:t xml:space="preserve"> (tiêu biểu lớp 5TA1; 5TA2; ..............................</w:t>
      </w:r>
      <w:r>
        <w:t xml:space="preserve">, </w:t>
      </w:r>
      <w:r w:rsidR="007A7A90">
        <w:t xml:space="preserve">100% các lớp </w:t>
      </w:r>
      <w:r w:rsidR="00ED589C">
        <w:t xml:space="preserve">đã </w:t>
      </w:r>
      <w:r>
        <w:t>dọn vệ sinh</w:t>
      </w:r>
      <w:r w:rsidR="00BF0C91">
        <w:t xml:space="preserve"> lớp sạch sẽ</w:t>
      </w:r>
      <w:r>
        <w:t>, đón trẻ, rèn nề nếp học tập</w:t>
      </w:r>
      <w:r w:rsidR="00B24829">
        <w:t>,</w:t>
      </w:r>
      <w:r>
        <w:t xml:space="preserve"> vui chơi</w:t>
      </w:r>
      <w:r w:rsidR="00B24829">
        <w:t>,</w:t>
      </w:r>
      <w:r>
        <w:t xml:space="preserve"> vệ sinh</w:t>
      </w:r>
      <w:r w:rsidR="00B24829">
        <w:t>,</w:t>
      </w:r>
      <w:r w:rsidR="00ED589C">
        <w:t xml:space="preserve"> ăn, ngủ</w:t>
      </w:r>
      <w:r w:rsidR="00534E35">
        <w:t>,</w:t>
      </w:r>
      <w:r>
        <w:t xml:space="preserve"> lễ giáo</w:t>
      </w:r>
      <w:r w:rsidR="00ED589C">
        <w:t>..</w:t>
      </w:r>
      <w:r>
        <w:t>.</w:t>
      </w:r>
      <w:r w:rsidR="00534E35">
        <w:t xml:space="preserve"> </w:t>
      </w:r>
    </w:p>
    <w:p w:rsidR="00F96C4E" w:rsidRDefault="00F96C4E" w:rsidP="00F96C4E">
      <w:pPr>
        <w:spacing w:after="0" w:line="300" w:lineRule="exact"/>
        <w:jc w:val="both"/>
      </w:pPr>
      <w:r>
        <w:t xml:space="preserve">- </w:t>
      </w:r>
      <w:r w:rsidR="001F489B">
        <w:t xml:space="preserve"> BGH đã </w:t>
      </w:r>
      <w:r w:rsidR="00674DED">
        <w:t>XD</w:t>
      </w:r>
      <w:r>
        <w:t xml:space="preserve"> KH chuẩn bị </w:t>
      </w:r>
      <w:r w:rsidR="00674DED">
        <w:t>các điều kiện</w:t>
      </w:r>
      <w:r>
        <w:t xml:space="preserve"> cho năm học mới nộp về PGD</w:t>
      </w:r>
      <w:r w:rsidR="00674DED">
        <w:t>,</w:t>
      </w:r>
      <w:r>
        <w:t xml:space="preserve"> UBND phường.</w:t>
      </w:r>
      <w:r w:rsidR="003B1A52">
        <w:t xml:space="preserve"> Chuẩn bị các điều kiện tổ chức Khai giảng.</w:t>
      </w:r>
    </w:p>
    <w:p w:rsidR="00867F49" w:rsidRDefault="00867F49" w:rsidP="00867F49">
      <w:pPr>
        <w:spacing w:after="0" w:line="240" w:lineRule="auto"/>
        <w:jc w:val="both"/>
        <w:rPr>
          <w:lang w:val="nl-NL"/>
        </w:rPr>
      </w:pPr>
      <w:r w:rsidRPr="007452A1">
        <w:rPr>
          <w:lang w:val="nl-NL"/>
        </w:rPr>
        <w:t>- C</w:t>
      </w:r>
      <w:r w:rsidR="00E93B60">
        <w:rPr>
          <w:lang w:val="nl-NL"/>
        </w:rPr>
        <w:t>hỉ đạo c</w:t>
      </w:r>
      <w:r w:rsidRPr="007452A1">
        <w:rPr>
          <w:lang w:val="nl-NL"/>
        </w:rPr>
        <w:t xml:space="preserve">ác tổ, GV, NV xây dựng kế </w:t>
      </w:r>
      <w:r w:rsidR="00E93B60">
        <w:rPr>
          <w:lang w:val="nl-NL"/>
        </w:rPr>
        <w:t>đăng ký của</w:t>
      </w:r>
      <w:r>
        <w:rPr>
          <w:lang w:val="nl-NL"/>
        </w:rPr>
        <w:t xml:space="preserve"> cá nhân</w:t>
      </w:r>
      <w:r w:rsidR="00E93B60">
        <w:rPr>
          <w:lang w:val="nl-NL"/>
        </w:rPr>
        <w:t>, của tổ.</w:t>
      </w:r>
      <w:r>
        <w:rPr>
          <w:lang w:val="nl-NL"/>
        </w:rPr>
        <w:t xml:space="preserve"> </w:t>
      </w:r>
    </w:p>
    <w:p w:rsidR="00B141BC" w:rsidRPr="00904648" w:rsidRDefault="00B141BC" w:rsidP="00687B45">
      <w:pPr>
        <w:spacing w:after="0" w:line="240" w:lineRule="auto"/>
        <w:rPr>
          <w:szCs w:val="28"/>
        </w:rPr>
      </w:pPr>
      <w:r>
        <w:rPr>
          <w:szCs w:val="28"/>
        </w:rPr>
        <w:t>- Phân công nhiệm vụ</w:t>
      </w:r>
      <w:r w:rsidR="00831DA1">
        <w:rPr>
          <w:szCs w:val="28"/>
        </w:rPr>
        <w:t xml:space="preserve"> cho CBQL, GV, NV</w:t>
      </w:r>
      <w:r w:rsidR="00687B45">
        <w:rPr>
          <w:szCs w:val="28"/>
        </w:rPr>
        <w:t xml:space="preserve">, </w:t>
      </w:r>
      <w:r w:rsidR="00687B45" w:rsidRPr="00904648">
        <w:t>thư ký Hội đồng</w:t>
      </w:r>
      <w:r w:rsidR="00831DA1">
        <w:rPr>
          <w:szCs w:val="28"/>
        </w:rPr>
        <w:t>. Công tác cơ cấu tổ chức của</w:t>
      </w:r>
      <w:r w:rsidRPr="00904648">
        <w:rPr>
          <w:szCs w:val="28"/>
        </w:rPr>
        <w:t xml:space="preserve"> tổ</w:t>
      </w:r>
      <w:r w:rsidR="00831DA1">
        <w:rPr>
          <w:szCs w:val="28"/>
        </w:rPr>
        <w:t>, khu</w:t>
      </w:r>
      <w:r w:rsidR="00687B45">
        <w:rPr>
          <w:szCs w:val="28"/>
        </w:rPr>
        <w:t>.</w:t>
      </w:r>
    </w:p>
    <w:p w:rsidR="008341EF" w:rsidRPr="008341EF" w:rsidRDefault="008341EF" w:rsidP="00687B45">
      <w:pPr>
        <w:spacing w:after="0" w:line="240" w:lineRule="auto"/>
        <w:jc w:val="both"/>
        <w:rPr>
          <w:b/>
          <w:lang w:val="nl-NL"/>
        </w:rPr>
      </w:pPr>
      <w:r w:rsidRPr="008341EF">
        <w:rPr>
          <w:b/>
          <w:lang w:val="nl-NL"/>
        </w:rPr>
        <w:t>*. Nuôi dưỡng</w:t>
      </w:r>
      <w:r>
        <w:rPr>
          <w:b/>
          <w:lang w:val="nl-NL"/>
        </w:rPr>
        <w:t>:</w:t>
      </w:r>
    </w:p>
    <w:p w:rsidR="00CD6CC4" w:rsidRPr="007452A1" w:rsidRDefault="00CD6CC4" w:rsidP="00CD6CC4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- GV đã vận động </w:t>
      </w:r>
      <w:r w:rsidRPr="007452A1">
        <w:rPr>
          <w:lang w:val="nl-NL"/>
        </w:rPr>
        <w:t>100% các lớp ăn bán trú tại trường</w:t>
      </w:r>
      <w:r>
        <w:rPr>
          <w:lang w:val="nl-NL"/>
        </w:rPr>
        <w:t>.</w:t>
      </w:r>
    </w:p>
    <w:p w:rsidR="008341EF" w:rsidRDefault="008341EF" w:rsidP="008341EF">
      <w:pPr>
        <w:spacing w:after="0" w:line="300" w:lineRule="exact"/>
        <w:jc w:val="both"/>
      </w:pPr>
      <w:r>
        <w:t xml:space="preserve">- </w:t>
      </w:r>
      <w:r w:rsidR="00E93B60">
        <w:t>Đã</w:t>
      </w:r>
      <w:r>
        <w:t xml:space="preserve"> hợp đồng đặt thực phẩm công ty Thái An</w:t>
      </w:r>
      <w:r w:rsidR="00E93B60">
        <w:t xml:space="preserve"> từ ngày 15/8/2017</w:t>
      </w:r>
      <w:r>
        <w:t>.</w:t>
      </w:r>
      <w:r w:rsidRPr="00404005">
        <w:t xml:space="preserve"> </w:t>
      </w:r>
      <w:r w:rsidR="00ED589C">
        <w:t>Xây dựng bảng thực đơn ăn riêng cho 2 độ tuổ</w:t>
      </w:r>
      <w:r w:rsidR="007A2C12">
        <w:t>i (NT, MG</w:t>
      </w:r>
      <w:r w:rsidR="00ED589C">
        <w:t xml:space="preserve">). </w:t>
      </w:r>
      <w:r w:rsidR="00314BB7">
        <w:t xml:space="preserve">Nấu ăn theo thực đơn, đảm bảo đủ chất và lượng. </w:t>
      </w:r>
      <w:r w:rsidR="00ED589C">
        <w:t xml:space="preserve">Tính khẩu phần ăn cho trẻ. </w:t>
      </w:r>
      <w:r>
        <w:t xml:space="preserve">Đảm bảo VSDD và ATTP cho trẻ. </w:t>
      </w:r>
      <w:r w:rsidR="00313D58">
        <w:t>Hồ sơ lưu trữ đầy đủ.</w:t>
      </w:r>
    </w:p>
    <w:p w:rsidR="008341EF" w:rsidRDefault="008341EF" w:rsidP="008341EF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- </w:t>
      </w:r>
      <w:r w:rsidR="00313D58">
        <w:rPr>
          <w:lang w:val="nl-NL"/>
        </w:rPr>
        <w:t xml:space="preserve">Thực hiện các dịch vụ theo thỏa thuận với </w:t>
      </w:r>
      <w:r>
        <w:rPr>
          <w:lang w:val="nl-NL"/>
        </w:rPr>
        <w:t>ph</w:t>
      </w:r>
      <w:r w:rsidR="00D93067">
        <w:rPr>
          <w:lang w:val="nl-NL"/>
        </w:rPr>
        <w:t>ụ</w:t>
      </w:r>
      <w:r>
        <w:rPr>
          <w:lang w:val="nl-NL"/>
        </w:rPr>
        <w:t xml:space="preserve"> huynh </w:t>
      </w:r>
      <w:r w:rsidR="00116CCE">
        <w:rPr>
          <w:lang w:val="nl-NL"/>
        </w:rPr>
        <w:t>(</w:t>
      </w:r>
      <w:r w:rsidRPr="00354B7E">
        <w:rPr>
          <w:lang w:val="nl-NL"/>
        </w:rPr>
        <w:t>đă</w:t>
      </w:r>
      <w:r>
        <w:rPr>
          <w:lang w:val="nl-NL"/>
        </w:rPr>
        <w:t>ng k</w:t>
      </w:r>
      <w:r w:rsidRPr="00354B7E">
        <w:rPr>
          <w:lang w:val="nl-NL"/>
        </w:rPr>
        <w:t>ý</w:t>
      </w:r>
      <w:r>
        <w:rPr>
          <w:lang w:val="nl-NL"/>
        </w:rPr>
        <w:t xml:space="preserve"> </w:t>
      </w:r>
      <w:r w:rsidRPr="00354B7E">
        <w:rPr>
          <w:lang w:val="nl-NL"/>
        </w:rPr>
        <w:t>ă</w:t>
      </w:r>
      <w:r>
        <w:rPr>
          <w:lang w:val="nl-NL"/>
        </w:rPr>
        <w:t>n s</w:t>
      </w:r>
      <w:r w:rsidRPr="00354B7E">
        <w:rPr>
          <w:lang w:val="nl-NL"/>
        </w:rPr>
        <w:t>á</w:t>
      </w:r>
      <w:r>
        <w:rPr>
          <w:lang w:val="nl-NL"/>
        </w:rPr>
        <w:t>ng</w:t>
      </w:r>
      <w:r w:rsidR="00116CCE">
        <w:rPr>
          <w:lang w:val="nl-NL"/>
        </w:rPr>
        <w:t>;</w:t>
      </w:r>
      <w:r>
        <w:rPr>
          <w:lang w:val="nl-NL"/>
        </w:rPr>
        <w:t xml:space="preserve"> học th</w:t>
      </w:r>
      <w:r w:rsidRPr="00354B7E">
        <w:rPr>
          <w:lang w:val="nl-NL"/>
        </w:rPr>
        <w:t>ứ</w:t>
      </w:r>
      <w:r>
        <w:rPr>
          <w:lang w:val="nl-NL"/>
        </w:rPr>
        <w:t xml:space="preserve"> 7</w:t>
      </w:r>
      <w:r w:rsidR="00116CCE">
        <w:rPr>
          <w:lang w:val="nl-NL"/>
        </w:rPr>
        <w:t>;</w:t>
      </w:r>
      <w:r>
        <w:rPr>
          <w:lang w:val="nl-NL"/>
        </w:rPr>
        <w:t xml:space="preserve"> </w:t>
      </w:r>
      <w:r w:rsidRPr="00354B7E">
        <w:rPr>
          <w:lang w:val="nl-NL"/>
        </w:rPr>
        <w:t>đó</w:t>
      </w:r>
      <w:r>
        <w:rPr>
          <w:lang w:val="nl-NL"/>
        </w:rPr>
        <w:t>n s</w:t>
      </w:r>
      <w:r w:rsidRPr="00354B7E">
        <w:rPr>
          <w:lang w:val="nl-NL"/>
        </w:rPr>
        <w:t>ớ</w:t>
      </w:r>
      <w:r>
        <w:rPr>
          <w:lang w:val="nl-NL"/>
        </w:rPr>
        <w:t>m- tr</w:t>
      </w:r>
      <w:r w:rsidRPr="00354B7E">
        <w:rPr>
          <w:lang w:val="nl-NL"/>
        </w:rPr>
        <w:t>ả</w:t>
      </w:r>
      <w:r>
        <w:rPr>
          <w:lang w:val="nl-NL"/>
        </w:rPr>
        <w:t xml:space="preserve"> mu</w:t>
      </w:r>
      <w:r w:rsidRPr="00354B7E">
        <w:rPr>
          <w:lang w:val="nl-NL"/>
        </w:rPr>
        <w:t>ộn</w:t>
      </w:r>
      <w:r w:rsidR="00ED589C">
        <w:rPr>
          <w:lang w:val="nl-NL"/>
        </w:rPr>
        <w:t>.</w:t>
      </w:r>
    </w:p>
    <w:p w:rsidR="00F96C4E" w:rsidRDefault="00F96C4E" w:rsidP="00F96C4E">
      <w:pPr>
        <w:spacing w:after="0" w:line="300" w:lineRule="exact"/>
        <w:jc w:val="both"/>
        <w:rPr>
          <w:b/>
        </w:rPr>
      </w:pPr>
      <w:r w:rsidRPr="008E11B1">
        <w:rPr>
          <w:b/>
        </w:rPr>
        <w:t>3.</w:t>
      </w:r>
      <w:r>
        <w:rPr>
          <w:b/>
        </w:rPr>
        <w:t xml:space="preserve"> Công tác</w:t>
      </w:r>
      <w:r w:rsidR="00526C8A">
        <w:rPr>
          <w:b/>
        </w:rPr>
        <w:t xml:space="preserve"> kế hoạch,</w:t>
      </w:r>
      <w:r>
        <w:rPr>
          <w:b/>
        </w:rPr>
        <w:t xml:space="preserve"> kiểm tra</w:t>
      </w:r>
      <w:r w:rsidR="00526C8A">
        <w:rPr>
          <w:b/>
        </w:rPr>
        <w:t>,</w:t>
      </w:r>
      <w:r w:rsidR="00B519CA">
        <w:rPr>
          <w:b/>
        </w:rPr>
        <w:t xml:space="preserve"> thi đua</w:t>
      </w:r>
      <w:r>
        <w:rPr>
          <w:b/>
        </w:rPr>
        <w:t>:</w:t>
      </w:r>
    </w:p>
    <w:p w:rsidR="00F96C4E" w:rsidRDefault="00F96C4E" w:rsidP="00F96C4E">
      <w:pPr>
        <w:spacing w:after="0" w:line="300" w:lineRule="exact"/>
        <w:jc w:val="both"/>
      </w:pPr>
      <w:r>
        <w:t xml:space="preserve">- BGH </w:t>
      </w:r>
      <w:r w:rsidR="00314BB7">
        <w:t xml:space="preserve">đã </w:t>
      </w:r>
      <w:r w:rsidR="00D93067">
        <w:t>c</w:t>
      </w:r>
      <w:r>
        <w:t>hỉ đạo, đôn đố</w:t>
      </w:r>
      <w:r w:rsidR="00AE7F22">
        <w:t>c CB-</w:t>
      </w:r>
      <w:r>
        <w:t>GV-NV thực hiện theo đúng KH</w:t>
      </w:r>
      <w:r w:rsidR="00AE7F22">
        <w:t>, giám sát các hoạt động của trường</w:t>
      </w:r>
      <w:r>
        <w:t xml:space="preserve">. </w:t>
      </w:r>
      <w:r w:rsidR="00314BB7">
        <w:t>Dự thảo KH</w:t>
      </w:r>
      <w:r>
        <w:t xml:space="preserve"> kiểm tra.</w:t>
      </w:r>
    </w:p>
    <w:p w:rsidR="00F96C4E" w:rsidRDefault="00F96C4E" w:rsidP="00F96C4E">
      <w:pPr>
        <w:spacing w:after="0" w:line="300" w:lineRule="exact"/>
        <w:jc w:val="both"/>
      </w:pPr>
      <w:r>
        <w:lastRenderedPageBreak/>
        <w:t xml:space="preserve">- BGH </w:t>
      </w:r>
      <w:r w:rsidR="00314BB7">
        <w:t xml:space="preserve">đã </w:t>
      </w:r>
      <w:r>
        <w:t>kiểm tra trang trí lớp và làm đồ dùng đồ chơi tự tạo (</w:t>
      </w:r>
      <w:r w:rsidR="00314BB7">
        <w:t>kết quả: Đa số các lớp đều sắp xế</w:t>
      </w:r>
      <w:r w:rsidR="007A2C12">
        <w:t>p gọn gàng, sạch sẽ</w:t>
      </w:r>
      <w:r w:rsidR="003A5A3B">
        <w:t xml:space="preserve"> ...</w:t>
      </w:r>
      <w:r>
        <w:t xml:space="preserve">). </w:t>
      </w:r>
      <w:r w:rsidR="000510D6">
        <w:t>K</w:t>
      </w:r>
      <w:r>
        <w:t>iểm tra vệ sinh bán trú, vệ sinh trường, lớp.</w:t>
      </w:r>
    </w:p>
    <w:p w:rsidR="00904648" w:rsidRDefault="00904648" w:rsidP="00904648">
      <w:pPr>
        <w:spacing w:after="0" w:line="300" w:lineRule="exact"/>
        <w:jc w:val="both"/>
        <w:rPr>
          <w:szCs w:val="24"/>
        </w:rPr>
      </w:pPr>
      <w:r>
        <w:rPr>
          <w:szCs w:val="24"/>
        </w:rPr>
        <w:t>- Kiểm tra đột xuất giờ ăn, ngủ, vệ sinh</w:t>
      </w:r>
      <w:r w:rsidR="00985C28">
        <w:rPr>
          <w:szCs w:val="24"/>
        </w:rPr>
        <w:t xml:space="preserve"> các lớp (Đa số lớp đã thực hiện tốt </w:t>
      </w:r>
      <w:r w:rsidR="00912E08">
        <w:rPr>
          <w:szCs w:val="24"/>
        </w:rPr>
        <w:t>giờ ăn, ngủ, vệ sinh cho trẻ)</w:t>
      </w:r>
      <w:r>
        <w:rPr>
          <w:szCs w:val="24"/>
        </w:rPr>
        <w:t>.</w:t>
      </w:r>
    </w:p>
    <w:p w:rsidR="00F96C4E" w:rsidRPr="008E11B1" w:rsidRDefault="00F96C4E" w:rsidP="00F96C4E">
      <w:pPr>
        <w:spacing w:after="0" w:line="300" w:lineRule="exact"/>
        <w:jc w:val="both"/>
        <w:rPr>
          <w:b/>
        </w:rPr>
      </w:pPr>
      <w:r>
        <w:rPr>
          <w:b/>
        </w:rPr>
        <w:t xml:space="preserve">4. </w:t>
      </w:r>
      <w:r w:rsidRPr="008E11B1">
        <w:rPr>
          <w:b/>
        </w:rPr>
        <w:t xml:space="preserve"> CSVC</w:t>
      </w:r>
      <w:r>
        <w:rPr>
          <w:b/>
        </w:rPr>
        <w:t>- Tài chính</w:t>
      </w:r>
      <w:r w:rsidRPr="008E11B1">
        <w:rPr>
          <w:b/>
        </w:rPr>
        <w:t>:</w:t>
      </w:r>
    </w:p>
    <w:p w:rsidR="00FD7323" w:rsidRDefault="00FD7323" w:rsidP="00F96C4E">
      <w:pPr>
        <w:spacing w:after="0" w:line="300" w:lineRule="exact"/>
        <w:jc w:val="both"/>
      </w:pPr>
      <w:r>
        <w:t xml:space="preserve">- </w:t>
      </w:r>
      <w:r w:rsidR="00912E08">
        <w:t xml:space="preserve">Đôn đốc các lớp </w:t>
      </w:r>
      <w:r w:rsidR="00526C8A">
        <w:t>bàn giao tài sản lớp cho GV</w:t>
      </w:r>
      <w:r w:rsidR="00975EBE">
        <w:t>.</w:t>
      </w:r>
      <w:r w:rsidR="00526C8A">
        <w:t xml:space="preserve"> </w:t>
      </w:r>
    </w:p>
    <w:p w:rsidR="00F96C4E" w:rsidRDefault="00F96C4E" w:rsidP="00F96C4E">
      <w:pPr>
        <w:spacing w:after="0" w:line="300" w:lineRule="exact"/>
        <w:jc w:val="both"/>
      </w:pPr>
      <w:r>
        <w:t xml:space="preserve">- </w:t>
      </w:r>
      <w:r w:rsidR="00506A5C">
        <w:t>Đã t</w:t>
      </w:r>
      <w:r>
        <w:t>ham mưu với lãnh đạo cấp trên đầ</w:t>
      </w:r>
      <w:r w:rsidR="00506A5C">
        <w:t>u tư CSVC, trang thiết bị (bàn và ghế học sinh, phản)</w:t>
      </w:r>
      <w:r>
        <w:t>.</w:t>
      </w:r>
    </w:p>
    <w:p w:rsidR="00F96C4E" w:rsidRDefault="00F96C4E" w:rsidP="00F96C4E">
      <w:pPr>
        <w:spacing w:after="0" w:line="300" w:lineRule="exact"/>
        <w:jc w:val="both"/>
      </w:pPr>
      <w:r>
        <w:t>- Sửa chữa cải tạo đường điện, nước, các thiết bị vệ sinh,</w:t>
      </w:r>
      <w:r w:rsidR="00B842D2">
        <w:t xml:space="preserve"> khóa và</w:t>
      </w:r>
      <w:r>
        <w:t xml:space="preserve"> chốt cửa</w:t>
      </w:r>
      <w:r w:rsidR="001F4BC7">
        <w:t xml:space="preserve"> cho phòng học</w:t>
      </w:r>
      <w:r w:rsidR="00B842D2">
        <w:t>, cánh cửa khu vệ sinh</w:t>
      </w:r>
      <w:r w:rsidR="001F4BC7">
        <w:t xml:space="preserve"> ở khu C</w:t>
      </w:r>
      <w:r>
        <w:t>.</w:t>
      </w:r>
      <w:r w:rsidR="00A90D26">
        <w:t xml:space="preserve"> </w:t>
      </w:r>
    </w:p>
    <w:p w:rsidR="00F96C4E" w:rsidRDefault="00F96C4E" w:rsidP="00F96C4E">
      <w:pPr>
        <w:spacing w:after="0" w:line="300" w:lineRule="exact"/>
        <w:jc w:val="both"/>
      </w:pPr>
      <w:r>
        <w:t xml:space="preserve">- </w:t>
      </w:r>
      <w:r w:rsidR="001F4BC7">
        <w:t>Hoàn thiện</w:t>
      </w:r>
      <w:r>
        <w:t xml:space="preserve"> sân chơi đa năng, khu chơi với cát và nước; Sửa nền phòng học, lát gạch đỏ nền và </w:t>
      </w:r>
      <w:r w:rsidR="0001025D">
        <w:t>lát gạch</w:t>
      </w:r>
      <w:r>
        <w:t xml:space="preserve"> sân trường.</w:t>
      </w:r>
      <w:r w:rsidR="0001025D">
        <w:t xml:space="preserve"> Làm mới nhà bảo vệ; Đã cải tạo lớp học thành phòng nghệ thuật cho trẻ và bố trí các thiết bị đàn, gương, gióng múa, giá vẽ...... ở khu A. </w:t>
      </w:r>
    </w:p>
    <w:p w:rsidR="00F96C4E" w:rsidRDefault="00F96C4E" w:rsidP="00F96C4E">
      <w:pPr>
        <w:spacing w:after="0" w:line="300" w:lineRule="exact"/>
        <w:jc w:val="both"/>
      </w:pPr>
      <w:r>
        <w:t xml:space="preserve">- </w:t>
      </w:r>
      <w:r w:rsidR="002C375B">
        <w:t>Nhận và cấp phát</w:t>
      </w:r>
      <w:r>
        <w:t xml:space="preserve"> các đồ dùng, sách vở, tài liệu cho CB- GV- NV- HS. Rà soát và mua sắm bổ sung trang thiết bị còn thiếu cho nhà trường và đồ dùng đồ chơi cho các lớp</w:t>
      </w:r>
      <w:r w:rsidR="002C375B">
        <w:t xml:space="preserve">, </w:t>
      </w:r>
      <w:r w:rsidR="00772177">
        <w:t xml:space="preserve">đồ dùng </w:t>
      </w:r>
      <w:r w:rsidR="002C375B">
        <w:t>bếp ăn</w:t>
      </w:r>
      <w:r w:rsidR="00772177">
        <w:t xml:space="preserve"> bán trú</w:t>
      </w:r>
      <w:r>
        <w:t>.</w:t>
      </w:r>
    </w:p>
    <w:p w:rsidR="00F96C4E" w:rsidRDefault="00F96C4E" w:rsidP="00F96C4E">
      <w:pPr>
        <w:spacing w:after="0" w:line="300" w:lineRule="exact"/>
        <w:jc w:val="both"/>
      </w:pPr>
      <w:r>
        <w:t>- Thực hiện đầy đủ chế độ chính sách cho CB, GV, N</w:t>
      </w:r>
      <w:r w:rsidR="00772177">
        <w:t>V, HS</w:t>
      </w:r>
      <w:r>
        <w:t>.</w:t>
      </w:r>
    </w:p>
    <w:p w:rsidR="007B58E1" w:rsidRDefault="007B58E1" w:rsidP="007B58E1">
      <w:pPr>
        <w:spacing w:after="0" w:line="300" w:lineRule="exact"/>
        <w:jc w:val="both"/>
      </w:pPr>
      <w:r>
        <w:t xml:space="preserve">- Thu-chi bán trú giống như năm học cũ </w:t>
      </w:r>
    </w:p>
    <w:p w:rsidR="00F96C4E" w:rsidRDefault="00F96C4E" w:rsidP="00F96C4E">
      <w:pPr>
        <w:spacing w:after="0" w:line="300" w:lineRule="exact"/>
        <w:jc w:val="both"/>
        <w:rPr>
          <w:b/>
        </w:rPr>
      </w:pPr>
      <w:r>
        <w:rPr>
          <w:b/>
        </w:rPr>
        <w:t>5</w:t>
      </w:r>
      <w:r w:rsidRPr="008E11B1">
        <w:rPr>
          <w:b/>
        </w:rPr>
        <w:t>. Công tác</w:t>
      </w:r>
      <w:r>
        <w:rPr>
          <w:b/>
        </w:rPr>
        <w:t xml:space="preserve"> vệ sinh-</w:t>
      </w:r>
      <w:r w:rsidRPr="008E11B1">
        <w:rPr>
          <w:b/>
        </w:rPr>
        <w:t xml:space="preserve"> </w:t>
      </w:r>
      <w:r>
        <w:rPr>
          <w:b/>
        </w:rPr>
        <w:t>Y tế trường học</w:t>
      </w:r>
      <w:r w:rsidRPr="008E11B1">
        <w:rPr>
          <w:b/>
        </w:rPr>
        <w:t>:</w:t>
      </w:r>
    </w:p>
    <w:p w:rsidR="00B26134" w:rsidRDefault="00B26134" w:rsidP="00B26134">
      <w:pPr>
        <w:spacing w:after="0" w:line="240" w:lineRule="auto"/>
        <w:jc w:val="both"/>
      </w:pPr>
      <w:r>
        <w:t xml:space="preserve">- Nhân viên Y tế trường tham mưu xây dựng các kế hoạch y tế học đường; Kết hợp với GV tuyên truyền các dịch bệnh và lập danh sách học sinh nộp về BHXH. </w:t>
      </w:r>
    </w:p>
    <w:p w:rsidR="008B4C18" w:rsidRDefault="00B26134" w:rsidP="008B4C18">
      <w:pPr>
        <w:spacing w:after="0" w:line="240" w:lineRule="auto"/>
        <w:jc w:val="both"/>
        <w:rPr>
          <w:lang w:val="pt-BR"/>
        </w:rPr>
      </w:pPr>
      <w:r w:rsidRPr="00DA7CA4">
        <w:t xml:space="preserve">- </w:t>
      </w:r>
      <w:r>
        <w:t>GV các lớp tiếp tục rèn các thao tác vệ sinh tay và mặt cho trẻ, vệ sinh cá nhân.</w:t>
      </w:r>
      <w:r w:rsidR="008B4C18">
        <w:t xml:space="preserve"> </w:t>
      </w:r>
      <w:r w:rsidR="008B4C18" w:rsidRPr="009E5D10">
        <w:rPr>
          <w:lang w:val="pt-BR"/>
        </w:rPr>
        <w:t>Thực hiệ</w:t>
      </w:r>
      <w:r w:rsidR="008B4C18">
        <w:rPr>
          <w:lang w:val="pt-BR"/>
        </w:rPr>
        <w:t>n</w:t>
      </w:r>
      <w:r w:rsidR="008B4C18" w:rsidRPr="009E5D10">
        <w:rPr>
          <w:lang w:val="pt-BR"/>
        </w:rPr>
        <w:t xml:space="preserve"> VS</w:t>
      </w:r>
      <w:r w:rsidR="008B4C18">
        <w:rPr>
          <w:lang w:val="pt-BR"/>
        </w:rPr>
        <w:t xml:space="preserve"> trường, lớp, VSATTP</w:t>
      </w:r>
    </w:p>
    <w:p w:rsidR="00B26134" w:rsidRPr="009E5D10" w:rsidRDefault="00B26134" w:rsidP="00B26134">
      <w:pPr>
        <w:spacing w:after="0" w:line="240" w:lineRule="auto"/>
        <w:jc w:val="both"/>
        <w:rPr>
          <w:lang w:val="pt-BR"/>
        </w:rPr>
      </w:pPr>
      <w:r>
        <w:t>- Đôn đốc lao công l</w:t>
      </w:r>
      <w:r w:rsidRPr="00DA7CA4">
        <w:t xml:space="preserve">ao </w:t>
      </w:r>
      <w:r w:rsidRPr="00DA7CA4">
        <w:rPr>
          <w:rFonts w:hint="eastAsia"/>
        </w:rPr>
        <w:t>đ</w:t>
      </w:r>
      <w:r w:rsidRPr="00DA7CA4">
        <w:t xml:space="preserve">ộng dọn vệ sinh </w:t>
      </w:r>
      <w:r>
        <w:t>ở các khu.</w:t>
      </w:r>
      <w:r w:rsidRPr="00B50378">
        <w:rPr>
          <w:lang w:val="pt-BR"/>
        </w:rPr>
        <w:t xml:space="preserve"> </w:t>
      </w:r>
      <w:r>
        <w:rPr>
          <w:lang w:val="pt-BR"/>
        </w:rPr>
        <w:t>Cải tạo vườn trường hợp lý, chăm sóc rau, cây cảnh.</w:t>
      </w:r>
    </w:p>
    <w:p w:rsidR="00F96C4E" w:rsidRDefault="00F96C4E" w:rsidP="00F96C4E">
      <w:pPr>
        <w:tabs>
          <w:tab w:val="left" w:pos="900"/>
        </w:tabs>
        <w:spacing w:after="0" w:line="300" w:lineRule="exact"/>
        <w:rPr>
          <w:b/>
        </w:rPr>
      </w:pPr>
      <w:r>
        <w:rPr>
          <w:b/>
        </w:rPr>
        <w:t>6</w:t>
      </w:r>
      <w:r w:rsidRPr="00256094">
        <w:rPr>
          <w:b/>
        </w:rPr>
        <w:t>. Công tác khác:</w:t>
      </w:r>
    </w:p>
    <w:p w:rsidR="007B58E1" w:rsidRPr="007452A1" w:rsidRDefault="007B58E1" w:rsidP="007B58E1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- Đã thông báo công văn số 2219/SGD ngày 21/8/2017 V/v trả lời PGD Cẩm phả 1 số ND đối với cấp học MN trước khi vào năm học mới.</w:t>
      </w:r>
    </w:p>
    <w:p w:rsidR="00F96C4E" w:rsidRDefault="00F96C4E" w:rsidP="00F96C4E">
      <w:pPr>
        <w:spacing w:after="0" w:line="300" w:lineRule="exact"/>
        <w:jc w:val="both"/>
      </w:pPr>
      <w:r>
        <w:t xml:space="preserve">- HĐ </w:t>
      </w:r>
      <w:r w:rsidR="008B4C18">
        <w:t>nhân viên nấu ăn ở 02 điểm trường.</w:t>
      </w:r>
    </w:p>
    <w:p w:rsidR="00904648" w:rsidRDefault="00904648" w:rsidP="00904648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- Dự hội nghị tổng kết  năm học 2017-2018 toàn ngành, chiều 25/8/2017</w:t>
      </w:r>
    </w:p>
    <w:p w:rsidR="0026624B" w:rsidRDefault="003C311B" w:rsidP="004E078E">
      <w:pPr>
        <w:spacing w:after="0" w:line="240" w:lineRule="auto"/>
        <w:jc w:val="both"/>
        <w:rPr>
          <w:b/>
          <w:u w:val="single"/>
        </w:rPr>
      </w:pPr>
      <w:r w:rsidRPr="007E2533">
        <w:rPr>
          <w:b/>
          <w:u w:val="single"/>
        </w:rPr>
        <w:t xml:space="preserve">II, </w:t>
      </w:r>
      <w:r w:rsidR="0026624B">
        <w:rPr>
          <w:b/>
          <w:u w:val="single"/>
        </w:rPr>
        <w:t>Xếp loại</w:t>
      </w:r>
    </w:p>
    <w:p w:rsidR="00DD2216" w:rsidRPr="00DD2216" w:rsidRDefault="001B6CEE" w:rsidP="00FC099D">
      <w:pPr>
        <w:pStyle w:val="ListParagraph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</w:pPr>
      <w:r>
        <w:t>39</w:t>
      </w:r>
      <w:r w:rsidR="000E27A3">
        <w:t xml:space="preserve"> đ/c loại </w:t>
      </w:r>
      <w:r w:rsidR="00DD2216" w:rsidRPr="00DD2216">
        <w:t>Tốt:</w:t>
      </w:r>
      <w:r w:rsidR="00935FDF">
        <w:t xml:space="preserve"> </w:t>
      </w:r>
      <w:r w:rsidR="00DF2A4F">
        <w:t>Quyên; Hiền; Phương; Khuê; Nhung; Loan; Kiên; Thêu; Thơm</w:t>
      </w:r>
      <w:r w:rsidR="00743572">
        <w:t xml:space="preserve">; Thực; Hiên; Hương; Diệu Thúy; Tuyết; Ngà; </w:t>
      </w:r>
      <w:r w:rsidR="00731DB1">
        <w:t xml:space="preserve">Tươi; Bùi Hòa; Trinh; </w:t>
      </w:r>
      <w:r w:rsidR="00731DB1" w:rsidRPr="00FC099D">
        <w:t>Thảo</w:t>
      </w:r>
      <w:r w:rsidR="00731DB1">
        <w:t xml:space="preserve">; </w:t>
      </w:r>
      <w:r w:rsidR="00153FC7" w:rsidRPr="001B6CEE">
        <w:rPr>
          <w:u w:val="single"/>
        </w:rPr>
        <w:t>Thủy</w:t>
      </w:r>
      <w:r w:rsidR="00153FC7" w:rsidRPr="001B6CEE">
        <w:rPr>
          <w:u w:val="single"/>
        </w:rPr>
        <w:t>;</w:t>
      </w:r>
      <w:r w:rsidR="00153FC7">
        <w:t xml:space="preserve"> Hường; Lưu Thúy; </w:t>
      </w:r>
      <w:r w:rsidR="000E27A3">
        <w:t>Hoa; Bảo; Thanh; Mơ; Hoài; Huệ B; Vân; Oanh; Hậu; Khuyên; Lan; Thuyết; Minh; Hằng; Phượng; Nguyễn Hòa; Hả</w:t>
      </w:r>
      <w:r>
        <w:t>i.</w:t>
      </w:r>
    </w:p>
    <w:p w:rsidR="00DD2216" w:rsidRPr="00DD2216" w:rsidRDefault="001B6CEE" w:rsidP="00743572">
      <w:pPr>
        <w:pStyle w:val="ListParagraph"/>
        <w:numPr>
          <w:ilvl w:val="0"/>
          <w:numId w:val="36"/>
        </w:numPr>
        <w:spacing w:after="0" w:line="240" w:lineRule="auto"/>
        <w:ind w:left="142" w:hanging="142"/>
        <w:jc w:val="both"/>
      </w:pPr>
      <w:r>
        <w:t xml:space="preserve">03 đ/c loại </w:t>
      </w:r>
      <w:r w:rsidR="00DD2216" w:rsidRPr="00DD2216">
        <w:t>Khá:</w:t>
      </w:r>
      <w:r w:rsidR="00DD2216">
        <w:t xml:space="preserve"> Đ/c Mong (nghỉ 4 ngày)</w:t>
      </w:r>
      <w:r w:rsidR="00935FDF">
        <w:t>; Đ/c Huệ A nghỉ con ốm</w:t>
      </w:r>
      <w:r>
        <w:t>; Đ/c Thi nghỉ ốm</w:t>
      </w:r>
      <w:r w:rsidR="00743572">
        <w:t>.</w:t>
      </w:r>
    </w:p>
    <w:p w:rsidR="00DD2216" w:rsidRPr="00DD2216" w:rsidRDefault="001B6CEE" w:rsidP="00743572">
      <w:pPr>
        <w:pStyle w:val="ListParagraph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</w:pPr>
      <w:r>
        <w:t xml:space="preserve">01 </w:t>
      </w:r>
      <w:r w:rsidR="00DD2216" w:rsidRPr="00DD2216">
        <w:t>Không xếp loại: Đ/c Thoa nghỉ thai sản</w:t>
      </w:r>
    </w:p>
    <w:p w:rsidR="003C311B" w:rsidRPr="007E2533" w:rsidRDefault="0026624B" w:rsidP="004E078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III, </w:t>
      </w:r>
      <w:r w:rsidR="003C311B" w:rsidRPr="007E2533">
        <w:rPr>
          <w:b/>
          <w:u w:val="single"/>
        </w:rPr>
        <w:t>Triển khai kế hoạch Tháng 9/201</w:t>
      </w:r>
      <w:r w:rsidR="00904648">
        <w:rPr>
          <w:b/>
          <w:u w:val="single"/>
        </w:rPr>
        <w:t>7</w:t>
      </w:r>
      <w:r w:rsidR="003C311B" w:rsidRPr="007E2533">
        <w:rPr>
          <w:b/>
          <w:u w:val="single"/>
        </w:rPr>
        <w:t>:</w:t>
      </w:r>
    </w:p>
    <w:p w:rsidR="003C311B" w:rsidRPr="00DA7CA4" w:rsidRDefault="003C311B" w:rsidP="004E078E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DA7CA4">
        <w:rPr>
          <w:b/>
          <w:i/>
        </w:rPr>
        <w:t xml:space="preserve">1, Công tác phát triển: </w:t>
      </w:r>
    </w:p>
    <w:p w:rsidR="003C311B" w:rsidRPr="00252900" w:rsidRDefault="003C311B" w:rsidP="004E078E">
      <w:pPr>
        <w:spacing w:after="0" w:line="240" w:lineRule="auto"/>
        <w:jc w:val="both"/>
      </w:pPr>
      <w:r>
        <w:t>-</w:t>
      </w:r>
      <w:r w:rsidRPr="00DA7CA4">
        <w:t xml:space="preserve"> CBGV, NV</w:t>
      </w:r>
      <w:r>
        <w:t xml:space="preserve"> ti</w:t>
      </w:r>
      <w:r w:rsidRPr="007E2533">
        <w:t>ếp</w:t>
      </w:r>
      <w:r>
        <w:t xml:space="preserve"> t</w:t>
      </w:r>
      <w:r w:rsidRPr="007E2533">
        <w:t>ục</w:t>
      </w:r>
      <w:r>
        <w:t xml:space="preserve"> r</w:t>
      </w:r>
      <w:r w:rsidRPr="006D6252">
        <w:t>à</w:t>
      </w:r>
      <w:r>
        <w:t xml:space="preserve"> so</w:t>
      </w:r>
      <w:r w:rsidRPr="006D6252">
        <w:t>át</w:t>
      </w:r>
      <w:r w:rsidRPr="00DA7CA4">
        <w:t xml:space="preserve"> thống kê, </w:t>
      </w:r>
      <w:r w:rsidRPr="00DA7CA4">
        <w:rPr>
          <w:rFonts w:hint="eastAsia"/>
        </w:rPr>
        <w:t>đ</w:t>
      </w:r>
      <w:r w:rsidRPr="00DA7CA4">
        <w:t>iều tra</w:t>
      </w:r>
      <w:r>
        <w:t xml:space="preserve"> </w:t>
      </w:r>
      <w:r w:rsidR="00D4141A">
        <w:t>PC</w:t>
      </w:r>
      <w:r>
        <w:t xml:space="preserve"> </w:t>
      </w:r>
      <w:r w:rsidRPr="00DA7CA4">
        <w:t xml:space="preserve">số trẻ trên </w:t>
      </w:r>
      <w:r w:rsidRPr="00DA7CA4">
        <w:rPr>
          <w:rFonts w:hint="eastAsia"/>
        </w:rPr>
        <w:t>đ</w:t>
      </w:r>
      <w:r>
        <w:t xml:space="preserve">ịa bàn phường ra lớp </w:t>
      </w:r>
      <w:r w:rsidR="00184036">
        <w:t>(</w:t>
      </w:r>
      <w:r>
        <w:t>đặc biệt các cháu 5 tuổi). Tiếp tục duy trì sĩ số trẻ và ổn định nề nếp các hoạt động</w:t>
      </w:r>
      <w:r w:rsidR="00D4141A">
        <w:t>.</w:t>
      </w:r>
    </w:p>
    <w:p w:rsidR="003C311B" w:rsidRPr="00C421EA" w:rsidRDefault="003C311B" w:rsidP="004E078E">
      <w:pPr>
        <w:spacing w:after="0" w:line="240" w:lineRule="auto"/>
        <w:jc w:val="both"/>
        <w:rPr>
          <w:lang w:val="pl-PL"/>
        </w:rPr>
      </w:pPr>
      <w:r>
        <w:t xml:space="preserve"> - </w:t>
      </w:r>
      <w:r w:rsidR="00D4141A">
        <w:t xml:space="preserve">Dự kiến </w:t>
      </w:r>
      <w:r>
        <w:t xml:space="preserve">số trẻ </w:t>
      </w:r>
      <w:r w:rsidR="00396BE4">
        <w:t xml:space="preserve">trên địa bàn phường </w:t>
      </w:r>
      <w:r>
        <w:t>ra lớp là</w:t>
      </w:r>
      <w:r w:rsidRPr="006D6252">
        <w:t>:</w:t>
      </w:r>
      <w:r w:rsidR="00396BE4">
        <w:t xml:space="preserve"> 810</w:t>
      </w:r>
      <w:r>
        <w:rPr>
          <w:b/>
        </w:rPr>
        <w:t xml:space="preserve"> cháu </w:t>
      </w:r>
      <w:r>
        <w:t>(</w:t>
      </w:r>
      <w:r w:rsidRPr="006655EB">
        <w:t>MG 3-5 tuổi =</w:t>
      </w:r>
      <w:r w:rsidR="00A96C4B">
        <w:t xml:space="preserve"> 6</w:t>
      </w:r>
      <w:r w:rsidR="00184036">
        <w:t>82</w:t>
      </w:r>
      <w:r w:rsidR="003A01DD">
        <w:t>/</w:t>
      </w:r>
      <w:r w:rsidR="00184036">
        <w:t>734</w:t>
      </w:r>
      <w:r w:rsidR="00731DB1">
        <w:t xml:space="preserve"> </w:t>
      </w:r>
      <w:r w:rsidRPr="006655EB">
        <w:t>cháu</w:t>
      </w:r>
      <w:r w:rsidR="003A01DD">
        <w:t xml:space="preserve"> đạt 9</w:t>
      </w:r>
      <w:r w:rsidR="00184036">
        <w:t>3</w:t>
      </w:r>
      <w:r w:rsidR="003A01DD">
        <w:t xml:space="preserve">% </w:t>
      </w:r>
      <w:r w:rsidRPr="006655EB">
        <w:t xml:space="preserve">; </w:t>
      </w:r>
      <w:r w:rsidRPr="00C421EA">
        <w:t>nhà trẻ</w:t>
      </w:r>
      <w:r>
        <w:t xml:space="preserve"> =1</w:t>
      </w:r>
      <w:r w:rsidR="00184036">
        <w:t>28</w:t>
      </w:r>
      <w:r w:rsidR="003A01DD">
        <w:t>/4</w:t>
      </w:r>
      <w:r w:rsidR="00184036">
        <w:t>55</w:t>
      </w:r>
      <w:r>
        <w:t xml:space="preserve"> cháu</w:t>
      </w:r>
      <w:r w:rsidR="003A01DD">
        <w:t>; đạ</w:t>
      </w:r>
      <w:r w:rsidR="00184036">
        <w:t>t 28</w:t>
      </w:r>
      <w:r w:rsidR="003A01DD">
        <w:t>%</w:t>
      </w:r>
      <w:r>
        <w:t>)</w:t>
      </w:r>
      <w:r>
        <w:rPr>
          <w:b/>
        </w:rPr>
        <w:t xml:space="preserve">   </w:t>
      </w:r>
      <w:r w:rsidR="00D4141A">
        <w:rPr>
          <w:b/>
        </w:rPr>
        <w:t xml:space="preserve"> </w:t>
      </w:r>
      <w:r>
        <w:rPr>
          <w:lang w:val="pl-PL"/>
        </w:rPr>
        <w:t xml:space="preserve">+ Trẻ </w:t>
      </w:r>
      <w:r w:rsidRPr="00C421EA">
        <w:rPr>
          <w:lang w:val="pl-PL"/>
        </w:rPr>
        <w:t>MG 3 t</w:t>
      </w:r>
      <w:r>
        <w:rPr>
          <w:lang w:val="pl-PL"/>
        </w:rPr>
        <w:t>uổi</w:t>
      </w:r>
      <w:r w:rsidRPr="00C421EA">
        <w:rPr>
          <w:lang w:val="pl-PL"/>
        </w:rPr>
        <w:t xml:space="preserve">= </w:t>
      </w:r>
      <w:r w:rsidR="006820CE">
        <w:t>1</w:t>
      </w:r>
      <w:r w:rsidR="00184036">
        <w:t>56</w:t>
      </w:r>
      <w:r>
        <w:t>/2</w:t>
      </w:r>
      <w:r w:rsidR="006820CE">
        <w:t>0</w:t>
      </w:r>
      <w:r w:rsidR="00167819">
        <w:t>8</w:t>
      </w:r>
      <w:r>
        <w:t xml:space="preserve">cháu = </w:t>
      </w:r>
      <w:r w:rsidR="00167819">
        <w:t>75</w:t>
      </w:r>
      <w:r w:rsidRPr="00C421EA">
        <w:t>%</w:t>
      </w:r>
    </w:p>
    <w:p w:rsidR="003C311B" w:rsidRPr="00B40C39" w:rsidRDefault="003C311B" w:rsidP="004E078E">
      <w:pPr>
        <w:spacing w:after="0" w:line="240" w:lineRule="auto"/>
        <w:ind w:left="2160"/>
        <w:jc w:val="both"/>
        <w:rPr>
          <w:lang w:val="pl-PL"/>
        </w:rPr>
      </w:pPr>
      <w:r w:rsidRPr="00C421EA">
        <w:rPr>
          <w:lang w:val="pl-PL"/>
        </w:rPr>
        <w:t xml:space="preserve">   </w:t>
      </w:r>
      <w:r w:rsidR="00D4141A">
        <w:rPr>
          <w:lang w:val="pl-PL"/>
        </w:rPr>
        <w:tab/>
      </w:r>
      <w:r w:rsidR="00D4141A">
        <w:rPr>
          <w:lang w:val="pl-PL"/>
        </w:rPr>
        <w:tab/>
      </w:r>
      <w:r w:rsidR="00D4141A">
        <w:rPr>
          <w:lang w:val="pl-PL"/>
        </w:rPr>
        <w:tab/>
        <w:t xml:space="preserve">     </w:t>
      </w:r>
      <w:r>
        <w:rPr>
          <w:lang w:val="pl-PL"/>
        </w:rPr>
        <w:t xml:space="preserve">+ Trẻ </w:t>
      </w:r>
      <w:r w:rsidRPr="00C421EA">
        <w:rPr>
          <w:lang w:val="pl-PL"/>
        </w:rPr>
        <w:t xml:space="preserve">MG </w:t>
      </w:r>
      <w:r>
        <w:rPr>
          <w:lang w:val="pl-PL"/>
        </w:rPr>
        <w:t>4</w:t>
      </w:r>
      <w:r w:rsidRPr="00C421EA">
        <w:rPr>
          <w:lang w:val="pl-PL"/>
        </w:rPr>
        <w:t xml:space="preserve"> t</w:t>
      </w:r>
      <w:r>
        <w:rPr>
          <w:lang w:val="pl-PL"/>
        </w:rPr>
        <w:t>uổi</w:t>
      </w:r>
      <w:r w:rsidRPr="00B40C39">
        <w:rPr>
          <w:lang w:val="pl-PL"/>
        </w:rPr>
        <w:t xml:space="preserve">= </w:t>
      </w:r>
      <w:r>
        <w:t>2</w:t>
      </w:r>
      <w:r w:rsidR="00167819">
        <w:t>36</w:t>
      </w:r>
      <w:r>
        <w:t>/2</w:t>
      </w:r>
      <w:r w:rsidR="00167819">
        <w:t>36</w:t>
      </w:r>
      <w:r w:rsidR="006820CE">
        <w:t xml:space="preserve"> cháu = </w:t>
      </w:r>
      <w:r w:rsidR="00167819">
        <w:t>100</w:t>
      </w:r>
      <w:r w:rsidRPr="00C421EA">
        <w:t>%</w:t>
      </w:r>
    </w:p>
    <w:p w:rsidR="003C311B" w:rsidRDefault="003C311B" w:rsidP="004E078E">
      <w:pPr>
        <w:spacing w:after="0" w:line="240" w:lineRule="auto"/>
        <w:ind w:left="2160"/>
        <w:jc w:val="both"/>
        <w:rPr>
          <w:lang w:val="pl-PL"/>
        </w:rPr>
      </w:pPr>
      <w:r w:rsidRPr="00B40C39">
        <w:rPr>
          <w:lang w:val="pl-PL"/>
        </w:rPr>
        <w:t xml:space="preserve">   </w:t>
      </w:r>
      <w:r w:rsidR="00D4141A">
        <w:rPr>
          <w:lang w:val="pl-PL"/>
        </w:rPr>
        <w:tab/>
      </w:r>
      <w:r w:rsidR="00D4141A">
        <w:rPr>
          <w:lang w:val="pl-PL"/>
        </w:rPr>
        <w:tab/>
      </w:r>
      <w:r w:rsidR="00D4141A">
        <w:rPr>
          <w:lang w:val="pl-PL"/>
        </w:rPr>
        <w:tab/>
        <w:t xml:space="preserve">     </w:t>
      </w:r>
      <w:r w:rsidRPr="00B40C39">
        <w:rPr>
          <w:lang w:val="pl-PL"/>
        </w:rPr>
        <w:t xml:space="preserve">+ </w:t>
      </w:r>
      <w:r>
        <w:rPr>
          <w:lang w:val="pl-PL"/>
        </w:rPr>
        <w:t xml:space="preserve">Trẻ </w:t>
      </w:r>
      <w:r w:rsidRPr="00C421EA">
        <w:rPr>
          <w:lang w:val="pl-PL"/>
        </w:rPr>
        <w:t xml:space="preserve">MG </w:t>
      </w:r>
      <w:r>
        <w:rPr>
          <w:lang w:val="pl-PL"/>
        </w:rPr>
        <w:t>5</w:t>
      </w:r>
      <w:r w:rsidRPr="00C421EA">
        <w:rPr>
          <w:lang w:val="pl-PL"/>
        </w:rPr>
        <w:t xml:space="preserve"> t</w:t>
      </w:r>
      <w:r>
        <w:rPr>
          <w:lang w:val="pl-PL"/>
        </w:rPr>
        <w:t>uổi</w:t>
      </w:r>
      <w:r w:rsidRPr="00B40C39">
        <w:rPr>
          <w:lang w:val="pl-PL"/>
        </w:rPr>
        <w:t xml:space="preserve">= </w:t>
      </w:r>
      <w:r w:rsidR="006820CE">
        <w:t>2</w:t>
      </w:r>
      <w:r w:rsidR="00167819">
        <w:t>90</w:t>
      </w:r>
      <w:r w:rsidR="006820CE">
        <w:t>/2</w:t>
      </w:r>
      <w:r w:rsidR="00167819">
        <w:t>90</w:t>
      </w:r>
      <w:r>
        <w:t xml:space="preserve"> cháu = 100</w:t>
      </w:r>
      <w:r w:rsidRPr="00C421EA">
        <w:t>%</w:t>
      </w:r>
    </w:p>
    <w:p w:rsidR="003C311B" w:rsidRPr="00B40C39" w:rsidRDefault="003C311B" w:rsidP="004E078E">
      <w:pPr>
        <w:spacing w:after="0" w:line="240" w:lineRule="auto"/>
        <w:jc w:val="both"/>
        <w:rPr>
          <w:i/>
          <w:lang w:val="pl-PL"/>
        </w:rPr>
      </w:pPr>
      <w:r w:rsidRPr="00B40C39">
        <w:rPr>
          <w:i/>
          <w:lang w:val="pl-PL"/>
        </w:rPr>
        <w:t>*</w:t>
      </w:r>
      <w:r>
        <w:rPr>
          <w:i/>
          <w:lang w:val="pl-PL"/>
        </w:rPr>
        <w:t>.</w:t>
      </w:r>
      <w:r w:rsidR="00A96C4B">
        <w:rPr>
          <w:i/>
          <w:lang w:val="pl-PL"/>
        </w:rPr>
        <w:t>C</w:t>
      </w:r>
      <w:r>
        <w:rPr>
          <w:i/>
          <w:lang w:val="pl-PL"/>
        </w:rPr>
        <w:t>hỉ</w:t>
      </w:r>
      <w:r w:rsidR="00A96C4B">
        <w:rPr>
          <w:i/>
          <w:lang w:val="pl-PL"/>
        </w:rPr>
        <w:t xml:space="preserve"> tiêu</w:t>
      </w:r>
      <w:r w:rsidRPr="00B40C39">
        <w:rPr>
          <w:i/>
          <w:lang w:val="pl-PL"/>
        </w:rPr>
        <w:t xml:space="preserve"> các lớp cần huy </w:t>
      </w:r>
      <w:r w:rsidRPr="00B40C39">
        <w:rPr>
          <w:rFonts w:hint="eastAsia"/>
          <w:i/>
          <w:lang w:val="pl-PL"/>
        </w:rPr>
        <w:t>đ</w:t>
      </w:r>
      <w:r w:rsidRPr="00B40C39">
        <w:rPr>
          <w:i/>
          <w:lang w:val="pl-PL"/>
        </w:rPr>
        <w:t>ộng n</w:t>
      </w:r>
      <w:r w:rsidRPr="00B40C39">
        <w:rPr>
          <w:rFonts w:hint="eastAsia"/>
          <w:i/>
          <w:lang w:val="pl-PL"/>
        </w:rPr>
        <w:t>ă</w:t>
      </w:r>
      <w:r w:rsidRPr="00B40C39">
        <w:rPr>
          <w:i/>
          <w:lang w:val="pl-PL"/>
        </w:rPr>
        <w:t xml:space="preserve">m </w:t>
      </w:r>
      <w:r>
        <w:rPr>
          <w:i/>
          <w:lang w:val="pl-PL"/>
        </w:rPr>
        <w:t>201</w:t>
      </w:r>
      <w:r w:rsidR="00167819">
        <w:rPr>
          <w:i/>
          <w:lang w:val="pl-PL"/>
        </w:rPr>
        <w:t>7</w:t>
      </w:r>
      <w:r>
        <w:rPr>
          <w:i/>
          <w:lang w:val="pl-PL"/>
        </w:rPr>
        <w:t>-201</w:t>
      </w:r>
      <w:r w:rsidR="00167819">
        <w:rPr>
          <w:i/>
          <w:lang w:val="pl-PL"/>
        </w:rPr>
        <w:t>8</w:t>
      </w:r>
      <w:r w:rsidRPr="00B40C39">
        <w:rPr>
          <w:i/>
          <w:lang w:val="pl-PL"/>
        </w:rPr>
        <w:t xml:space="preserve"> là</w:t>
      </w:r>
      <w:r>
        <w:rPr>
          <w:i/>
          <w:lang w:val="pl-PL"/>
        </w:rPr>
        <w:t>:</w:t>
      </w:r>
    </w:p>
    <w:tbl>
      <w:tblPr>
        <w:tblW w:w="93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701"/>
        <w:gridCol w:w="1560"/>
        <w:gridCol w:w="1559"/>
        <w:gridCol w:w="1276"/>
        <w:gridCol w:w="1843"/>
      </w:tblGrid>
      <w:tr w:rsidR="000C27E1" w:rsidRPr="00E54E7F" w:rsidTr="00264509">
        <w:trPr>
          <w:trHeight w:val="345"/>
        </w:trPr>
        <w:tc>
          <w:tcPr>
            <w:tcW w:w="1408" w:type="dxa"/>
            <w:vAlign w:val="center"/>
          </w:tcPr>
          <w:p w:rsidR="000C27E1" w:rsidRPr="00E54E7F" w:rsidRDefault="000C27E1" w:rsidP="00BA74C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b/>
                <w:sz w:val="24"/>
              </w:rPr>
              <w:t>Tên lớp</w:t>
            </w:r>
          </w:p>
        </w:tc>
        <w:tc>
          <w:tcPr>
            <w:tcW w:w="1701" w:type="dxa"/>
            <w:vAlign w:val="center"/>
          </w:tcPr>
          <w:p w:rsidR="000C27E1" w:rsidRPr="00E54E7F" w:rsidRDefault="000C27E1" w:rsidP="00BA74C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rFonts w:hint="eastAsia"/>
                <w:b/>
                <w:sz w:val="24"/>
              </w:rPr>
              <w:t>S</w:t>
            </w:r>
            <w:r w:rsidRPr="00E54E7F">
              <w:rPr>
                <w:b/>
                <w:sz w:val="24"/>
              </w:rPr>
              <w:t>ố trẻ giao</w:t>
            </w:r>
          </w:p>
        </w:tc>
        <w:tc>
          <w:tcPr>
            <w:tcW w:w="1560" w:type="dxa"/>
            <w:vAlign w:val="center"/>
          </w:tcPr>
          <w:p w:rsidR="000C27E1" w:rsidRPr="00E54E7F" w:rsidRDefault="000C27E1" w:rsidP="00BA74C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b/>
                <w:sz w:val="24"/>
              </w:rPr>
              <w:t>Tên lớp</w:t>
            </w:r>
          </w:p>
        </w:tc>
        <w:tc>
          <w:tcPr>
            <w:tcW w:w="1559" w:type="dxa"/>
            <w:vAlign w:val="center"/>
          </w:tcPr>
          <w:p w:rsidR="000C27E1" w:rsidRPr="00E54E7F" w:rsidRDefault="000C27E1" w:rsidP="00BA74C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rFonts w:hint="eastAsia"/>
                <w:b/>
                <w:sz w:val="24"/>
              </w:rPr>
              <w:t>S</w:t>
            </w:r>
            <w:r w:rsidRPr="00E54E7F">
              <w:rPr>
                <w:b/>
                <w:sz w:val="24"/>
              </w:rPr>
              <w:t>ố trẻ giao</w:t>
            </w:r>
          </w:p>
        </w:tc>
        <w:tc>
          <w:tcPr>
            <w:tcW w:w="1276" w:type="dxa"/>
            <w:vAlign w:val="center"/>
          </w:tcPr>
          <w:p w:rsidR="000C27E1" w:rsidRPr="00E54E7F" w:rsidRDefault="000C27E1" w:rsidP="00BA74C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b/>
                <w:sz w:val="24"/>
              </w:rPr>
              <w:t>Tên lớp</w:t>
            </w:r>
          </w:p>
        </w:tc>
        <w:tc>
          <w:tcPr>
            <w:tcW w:w="1843" w:type="dxa"/>
            <w:vAlign w:val="center"/>
          </w:tcPr>
          <w:p w:rsidR="000C27E1" w:rsidRPr="00E54E7F" w:rsidRDefault="000C27E1" w:rsidP="00BA74C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rFonts w:hint="eastAsia"/>
                <w:b/>
                <w:sz w:val="24"/>
              </w:rPr>
              <w:t>S</w:t>
            </w:r>
            <w:r w:rsidRPr="00E54E7F">
              <w:rPr>
                <w:b/>
                <w:sz w:val="24"/>
              </w:rPr>
              <w:t>ố trẻ giao</w:t>
            </w:r>
          </w:p>
        </w:tc>
      </w:tr>
      <w:tr w:rsidR="000302AB" w:rsidRPr="00E54E7F" w:rsidTr="00264509">
        <w:trPr>
          <w:trHeight w:val="324"/>
        </w:trPr>
        <w:tc>
          <w:tcPr>
            <w:tcW w:w="1408" w:type="dxa"/>
          </w:tcPr>
          <w:p w:rsidR="000302AB" w:rsidRPr="00E54E7F" w:rsidRDefault="000302AB" w:rsidP="00BA74CD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5 tuổi A1 </w:t>
            </w:r>
          </w:p>
        </w:tc>
        <w:tc>
          <w:tcPr>
            <w:tcW w:w="1701" w:type="dxa"/>
            <w:vAlign w:val="center"/>
          </w:tcPr>
          <w:p w:rsidR="000302AB" w:rsidRPr="00E54E7F" w:rsidRDefault="000302AB" w:rsidP="00BA74CD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35 cháu</w:t>
            </w:r>
          </w:p>
        </w:tc>
        <w:tc>
          <w:tcPr>
            <w:tcW w:w="1560" w:type="dxa"/>
          </w:tcPr>
          <w:p w:rsidR="000302AB" w:rsidRPr="00E54E7F" w:rsidRDefault="000302AB" w:rsidP="00BA74CD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302AB" w:rsidRPr="00E54E7F" w:rsidRDefault="000302AB" w:rsidP="00BA7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302AB" w:rsidRPr="00E54E7F" w:rsidRDefault="000302AB" w:rsidP="00BA74CD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3 tuổi A1 </w:t>
            </w:r>
          </w:p>
        </w:tc>
        <w:tc>
          <w:tcPr>
            <w:tcW w:w="1843" w:type="dxa"/>
            <w:vAlign w:val="center"/>
          </w:tcPr>
          <w:p w:rsidR="000302AB" w:rsidRPr="00E54E7F" w:rsidRDefault="000302AB" w:rsidP="00BA74CD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25 cháu</w:t>
            </w:r>
          </w:p>
        </w:tc>
      </w:tr>
      <w:tr w:rsidR="000140A6" w:rsidRPr="00E54E7F" w:rsidTr="00264509">
        <w:trPr>
          <w:trHeight w:val="345"/>
        </w:trPr>
        <w:tc>
          <w:tcPr>
            <w:tcW w:w="1408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5 tuổi A2 </w:t>
            </w:r>
          </w:p>
        </w:tc>
        <w:tc>
          <w:tcPr>
            <w:tcW w:w="1701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35 cháu</w:t>
            </w:r>
          </w:p>
        </w:tc>
        <w:tc>
          <w:tcPr>
            <w:tcW w:w="1560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4 tuổi A1 </w:t>
            </w:r>
          </w:p>
        </w:tc>
        <w:tc>
          <w:tcPr>
            <w:tcW w:w="1559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30 cháu</w:t>
            </w:r>
          </w:p>
        </w:tc>
        <w:tc>
          <w:tcPr>
            <w:tcW w:w="1276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3 tuổi A2</w:t>
            </w:r>
          </w:p>
        </w:tc>
        <w:tc>
          <w:tcPr>
            <w:tcW w:w="1843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25 cháu</w:t>
            </w:r>
          </w:p>
        </w:tc>
      </w:tr>
      <w:tr w:rsidR="000140A6" w:rsidRPr="00E54E7F" w:rsidTr="00264509">
        <w:trPr>
          <w:trHeight w:val="345"/>
        </w:trPr>
        <w:tc>
          <w:tcPr>
            <w:tcW w:w="1408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lastRenderedPageBreak/>
              <w:t xml:space="preserve">5 tuổi A3 </w:t>
            </w:r>
          </w:p>
        </w:tc>
        <w:tc>
          <w:tcPr>
            <w:tcW w:w="1701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35 cháu</w:t>
            </w:r>
          </w:p>
        </w:tc>
        <w:tc>
          <w:tcPr>
            <w:tcW w:w="1560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4 tuổi A2 </w:t>
            </w:r>
          </w:p>
        </w:tc>
        <w:tc>
          <w:tcPr>
            <w:tcW w:w="1559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30 cháu</w:t>
            </w:r>
          </w:p>
        </w:tc>
        <w:tc>
          <w:tcPr>
            <w:tcW w:w="1276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</w:rPr>
              <w:t xml:space="preserve">3 tuổi A3 </w:t>
            </w:r>
          </w:p>
        </w:tc>
        <w:tc>
          <w:tcPr>
            <w:tcW w:w="1843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25 cháu</w:t>
            </w:r>
          </w:p>
        </w:tc>
      </w:tr>
      <w:tr w:rsidR="000140A6" w:rsidRPr="00E54E7F" w:rsidTr="00264509">
        <w:trPr>
          <w:trHeight w:val="345"/>
        </w:trPr>
        <w:tc>
          <w:tcPr>
            <w:tcW w:w="1408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5 tuổi A4 </w:t>
            </w:r>
          </w:p>
        </w:tc>
        <w:tc>
          <w:tcPr>
            <w:tcW w:w="1701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35 cháu</w:t>
            </w:r>
          </w:p>
        </w:tc>
        <w:tc>
          <w:tcPr>
            <w:tcW w:w="1560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4 tuổi A3 </w:t>
            </w:r>
          </w:p>
        </w:tc>
        <w:tc>
          <w:tcPr>
            <w:tcW w:w="1559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30 cháu</w:t>
            </w:r>
          </w:p>
        </w:tc>
        <w:tc>
          <w:tcPr>
            <w:tcW w:w="1276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 xml:space="preserve">3 tuổi A4 </w:t>
            </w:r>
          </w:p>
        </w:tc>
        <w:tc>
          <w:tcPr>
            <w:tcW w:w="1843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25 cháu</w:t>
            </w:r>
          </w:p>
        </w:tc>
      </w:tr>
      <w:tr w:rsidR="000140A6" w:rsidRPr="00E54E7F" w:rsidTr="00264509">
        <w:trPr>
          <w:trHeight w:val="345"/>
        </w:trPr>
        <w:tc>
          <w:tcPr>
            <w:tcW w:w="1408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 xml:space="preserve">5 tuổi A5 </w:t>
            </w:r>
          </w:p>
        </w:tc>
        <w:tc>
          <w:tcPr>
            <w:tcW w:w="1701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35 cháu</w:t>
            </w:r>
          </w:p>
        </w:tc>
        <w:tc>
          <w:tcPr>
            <w:tcW w:w="1560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4 tuổi A4</w:t>
            </w:r>
          </w:p>
        </w:tc>
        <w:tc>
          <w:tcPr>
            <w:tcW w:w="1559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30 cháu</w:t>
            </w:r>
          </w:p>
        </w:tc>
        <w:tc>
          <w:tcPr>
            <w:tcW w:w="1276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N/ trẻ A1  </w:t>
            </w:r>
          </w:p>
        </w:tc>
        <w:tc>
          <w:tcPr>
            <w:tcW w:w="1843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25 cháu</w:t>
            </w:r>
          </w:p>
        </w:tc>
      </w:tr>
      <w:tr w:rsidR="000140A6" w:rsidRPr="00E54E7F" w:rsidTr="00264509">
        <w:trPr>
          <w:trHeight w:val="345"/>
        </w:trPr>
        <w:tc>
          <w:tcPr>
            <w:tcW w:w="1408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5 tuổi A6</w:t>
            </w:r>
          </w:p>
        </w:tc>
        <w:tc>
          <w:tcPr>
            <w:tcW w:w="1701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35 cháu</w:t>
            </w:r>
          </w:p>
        </w:tc>
        <w:tc>
          <w:tcPr>
            <w:tcW w:w="1560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4 tuổi A1 </w:t>
            </w:r>
          </w:p>
        </w:tc>
        <w:tc>
          <w:tcPr>
            <w:tcW w:w="1559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30 cháu</w:t>
            </w:r>
          </w:p>
        </w:tc>
        <w:tc>
          <w:tcPr>
            <w:tcW w:w="1276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N/ trẻ A2 </w:t>
            </w:r>
          </w:p>
        </w:tc>
        <w:tc>
          <w:tcPr>
            <w:tcW w:w="1843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20 cháu</w:t>
            </w:r>
          </w:p>
        </w:tc>
      </w:tr>
      <w:tr w:rsidR="000140A6" w:rsidRPr="00E54E7F" w:rsidTr="00264509">
        <w:trPr>
          <w:trHeight w:val="345"/>
        </w:trPr>
        <w:tc>
          <w:tcPr>
            <w:tcW w:w="1408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5 tuổi A7</w:t>
            </w:r>
          </w:p>
        </w:tc>
        <w:tc>
          <w:tcPr>
            <w:tcW w:w="1701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35 cháu</w:t>
            </w:r>
          </w:p>
        </w:tc>
        <w:tc>
          <w:tcPr>
            <w:tcW w:w="1560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 xml:space="preserve">N/trẻ A3 </w:t>
            </w:r>
          </w:p>
        </w:tc>
        <w:tc>
          <w:tcPr>
            <w:tcW w:w="1843" w:type="dxa"/>
            <w:vAlign w:val="center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sz w:val="24"/>
              </w:rPr>
            </w:pPr>
            <w:r w:rsidRPr="00E54E7F">
              <w:rPr>
                <w:sz w:val="24"/>
              </w:rPr>
              <w:t>20 cháu</w:t>
            </w:r>
          </w:p>
        </w:tc>
      </w:tr>
      <w:tr w:rsidR="000140A6" w:rsidRPr="00E54E7F" w:rsidTr="00960E29">
        <w:trPr>
          <w:trHeight w:val="345"/>
        </w:trPr>
        <w:tc>
          <w:tcPr>
            <w:tcW w:w="3109" w:type="dxa"/>
            <w:gridSpan w:val="2"/>
          </w:tcPr>
          <w:p w:rsidR="000140A6" w:rsidRPr="00E54E7F" w:rsidRDefault="000140A6" w:rsidP="000140A6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54E7F">
              <w:rPr>
                <w:b/>
                <w:sz w:val="24"/>
              </w:rPr>
              <w:t>Tổng cộng</w:t>
            </w:r>
          </w:p>
        </w:tc>
        <w:tc>
          <w:tcPr>
            <w:tcW w:w="6238" w:type="dxa"/>
            <w:gridSpan w:val="4"/>
          </w:tcPr>
          <w:p w:rsidR="000140A6" w:rsidRPr="00E54E7F" w:rsidRDefault="000140A6" w:rsidP="000140A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b/>
                <w:sz w:val="24"/>
              </w:rPr>
              <w:t>530 cháu</w:t>
            </w:r>
          </w:p>
        </w:tc>
      </w:tr>
    </w:tbl>
    <w:p w:rsidR="003C311B" w:rsidRDefault="003C311B" w:rsidP="004E078E">
      <w:pPr>
        <w:spacing w:after="0" w:line="240" w:lineRule="auto"/>
        <w:jc w:val="both"/>
        <w:rPr>
          <w:b/>
        </w:rPr>
      </w:pPr>
      <w:r w:rsidRPr="001B702E">
        <w:rPr>
          <w:b/>
        </w:rPr>
        <w:t>2, Công tác chuyên môn:</w:t>
      </w:r>
    </w:p>
    <w:p w:rsidR="00E45294" w:rsidRPr="001B702E" w:rsidRDefault="00E45294" w:rsidP="004E078E">
      <w:pPr>
        <w:spacing w:after="0" w:line="240" w:lineRule="auto"/>
        <w:jc w:val="both"/>
        <w:rPr>
          <w:b/>
        </w:rPr>
      </w:pPr>
      <w:r>
        <w:rPr>
          <w:b/>
        </w:rPr>
        <w:t>*. Giáo dục:</w:t>
      </w:r>
    </w:p>
    <w:p w:rsidR="007B25E4" w:rsidRDefault="003C311B" w:rsidP="004E078E">
      <w:pPr>
        <w:spacing w:after="0" w:line="240" w:lineRule="auto"/>
        <w:jc w:val="both"/>
      </w:pPr>
      <w:r>
        <w:t>- T</w:t>
      </w:r>
      <w:r w:rsidR="007B25E4">
        <w:t>iếp tục t</w:t>
      </w:r>
      <w:r>
        <w:t>hực hiện nghiêm túc quy chế chuyên môn của ngành</w:t>
      </w:r>
      <w:r w:rsidR="007B25E4">
        <w:t>, soạn bài từ</w:t>
      </w:r>
      <w:r w:rsidR="003A0970">
        <w:t xml:space="preserve"> 6/9/2017</w:t>
      </w:r>
      <w:r>
        <w:t xml:space="preserve">. </w:t>
      </w:r>
    </w:p>
    <w:p w:rsidR="003C311B" w:rsidRDefault="007B25E4" w:rsidP="004E078E">
      <w:pPr>
        <w:spacing w:after="0" w:line="240" w:lineRule="auto"/>
        <w:jc w:val="both"/>
      </w:pPr>
      <w:r>
        <w:t xml:space="preserve">- </w:t>
      </w:r>
      <w:r w:rsidR="003C311B">
        <w:t>Nhà trường xây dựng</w:t>
      </w:r>
      <w:r w:rsidR="001F36F4">
        <w:t>,</w:t>
      </w:r>
      <w:r w:rsidR="00987A20">
        <w:t xml:space="preserve"> </w:t>
      </w:r>
      <w:r w:rsidR="001F36F4">
        <w:t>thảo luận, thống nhất</w:t>
      </w:r>
      <w:r w:rsidR="001F36F4">
        <w:t xml:space="preserve"> </w:t>
      </w:r>
      <w:r w:rsidR="00987A20">
        <w:t>Dự thảo</w:t>
      </w:r>
      <w:r w:rsidR="003C311B">
        <w:t xml:space="preserve"> các kế hoạch, các quy chế (chi tiêu nội bộ, quy chế dân chủ), quy tắc ứng xử, nội quy của trường</w:t>
      </w:r>
      <w:r w:rsidR="003A0970">
        <w:t>, quy chế thi đua-khen thưởng</w:t>
      </w:r>
      <w:r w:rsidR="00987A20">
        <w:t xml:space="preserve">; </w:t>
      </w:r>
      <w:r w:rsidR="001F36F4">
        <w:t>T</w:t>
      </w:r>
      <w:r w:rsidR="00566D4B">
        <w:t>hống nhất các tiêu chí đánh giá, xếp loại thi đua hàng tháng, kỳ, cả năm học.</w:t>
      </w:r>
    </w:p>
    <w:p w:rsidR="00EA5144" w:rsidRDefault="00E012BC" w:rsidP="00EA5144">
      <w:pPr>
        <w:spacing w:after="0" w:line="300" w:lineRule="exact"/>
        <w:jc w:val="both"/>
      </w:pPr>
      <w:r w:rsidRPr="007452A1">
        <w:rPr>
          <w:lang w:val="nl-NL"/>
        </w:rPr>
        <w:t>- BGH</w:t>
      </w:r>
      <w:r w:rsidR="00107CD8">
        <w:rPr>
          <w:lang w:val="nl-NL"/>
        </w:rPr>
        <w:t xml:space="preserve"> và các tổ</w:t>
      </w:r>
      <w:r w:rsidRPr="007452A1">
        <w:rPr>
          <w:lang w:val="nl-NL"/>
        </w:rPr>
        <w:t xml:space="preserve"> xây dựng</w:t>
      </w:r>
      <w:r w:rsidR="00107CD8">
        <w:rPr>
          <w:lang w:val="nl-NL"/>
        </w:rPr>
        <w:t xml:space="preserve"> các</w:t>
      </w:r>
      <w:r w:rsidRPr="007452A1">
        <w:rPr>
          <w:lang w:val="nl-NL"/>
        </w:rPr>
        <w:t xml:space="preserve"> kế hoạ</w:t>
      </w:r>
      <w:r w:rsidR="00107CD8">
        <w:rPr>
          <w:lang w:val="nl-NL"/>
        </w:rPr>
        <w:t>ch,</w:t>
      </w:r>
      <w:r w:rsidRPr="007452A1">
        <w:rPr>
          <w:lang w:val="nl-NL"/>
        </w:rPr>
        <w:t xml:space="preserve"> các chuyên </w:t>
      </w:r>
      <w:r w:rsidRPr="007452A1">
        <w:rPr>
          <w:rFonts w:hint="eastAsia"/>
          <w:lang w:val="nl-NL"/>
        </w:rPr>
        <w:t>đ</w:t>
      </w:r>
      <w:r w:rsidRPr="007452A1">
        <w:rPr>
          <w:lang w:val="nl-NL"/>
        </w:rPr>
        <w:t>ề</w:t>
      </w:r>
      <w:r>
        <w:rPr>
          <w:lang w:val="nl-NL"/>
        </w:rPr>
        <w:t>, hộ</w:t>
      </w:r>
      <w:r w:rsidR="00EA5144">
        <w:rPr>
          <w:lang w:val="nl-NL"/>
        </w:rPr>
        <w:t xml:space="preserve">i thi trong năm; </w:t>
      </w:r>
      <w:r w:rsidR="00EA5144">
        <w:t>kiểm tra các hồ sơ CB-GV-NV- HS.</w:t>
      </w:r>
    </w:p>
    <w:p w:rsidR="003C311B" w:rsidRDefault="003C311B" w:rsidP="004E078E">
      <w:pPr>
        <w:spacing w:after="0" w:line="240" w:lineRule="auto"/>
        <w:jc w:val="both"/>
      </w:pPr>
      <w:r>
        <w:t xml:space="preserve">- Tổ chức </w:t>
      </w:r>
      <w:r w:rsidR="000510D6">
        <w:t>h</w:t>
      </w:r>
      <w:r w:rsidRPr="00F020DB">
        <w:t>ọp</w:t>
      </w:r>
      <w:r>
        <w:t xml:space="preserve"> chuy</w:t>
      </w:r>
      <w:r w:rsidRPr="00F020DB">
        <w:t>ê</w:t>
      </w:r>
      <w:r>
        <w:t>n m</w:t>
      </w:r>
      <w:r w:rsidRPr="00F020DB">
        <w:t>ô</w:t>
      </w:r>
      <w:r>
        <w:t>n tr</w:t>
      </w:r>
      <w:r w:rsidRPr="00F020DB">
        <w:rPr>
          <w:rFonts w:hint="eastAsia"/>
        </w:rPr>
        <w:t>ư</w:t>
      </w:r>
      <w:r w:rsidRPr="00F020DB">
        <w:t>ờng</w:t>
      </w:r>
      <w:r w:rsidR="00107CD8">
        <w:t xml:space="preserve">. </w:t>
      </w:r>
      <w:r>
        <w:t xml:space="preserve">Các tổ </w:t>
      </w:r>
      <w:r w:rsidR="00107CD8">
        <w:t>họp và</w:t>
      </w:r>
      <w:r>
        <w:t xml:space="preserve"> xây dựng lịch dự giờ chéo nhau. </w:t>
      </w:r>
    </w:p>
    <w:p w:rsidR="009C3750" w:rsidRDefault="009C3750" w:rsidP="009C3750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- </w:t>
      </w:r>
      <w:r w:rsidR="00987A20">
        <w:rPr>
          <w:lang w:val="nl-NL"/>
        </w:rPr>
        <w:t xml:space="preserve"> Gv tiếp tục t</w:t>
      </w:r>
      <w:r w:rsidRPr="007452A1">
        <w:rPr>
          <w:lang w:val="nl-NL"/>
        </w:rPr>
        <w:t>rang trí các góc</w:t>
      </w:r>
      <w:r>
        <w:rPr>
          <w:lang w:val="nl-NL"/>
        </w:rPr>
        <w:t xml:space="preserve">, </w:t>
      </w:r>
      <w:r w:rsidR="00987A20">
        <w:t>l</w:t>
      </w:r>
      <w:r w:rsidR="00987A20" w:rsidRPr="00D433FE">
        <w:t>àm</w:t>
      </w:r>
      <w:r w:rsidR="00987A20">
        <w:t xml:space="preserve"> </w:t>
      </w:r>
      <w:r w:rsidR="00987A20" w:rsidRPr="00D433FE">
        <w:rPr>
          <w:rFonts w:hint="eastAsia"/>
        </w:rPr>
        <w:t>đ</w:t>
      </w:r>
      <w:r w:rsidR="00987A20" w:rsidRPr="00D433FE">
        <w:t>ồ</w:t>
      </w:r>
      <w:r w:rsidR="00987A20">
        <w:t xml:space="preserve"> ch</w:t>
      </w:r>
      <w:r w:rsidR="00987A20" w:rsidRPr="00D433FE">
        <w:rPr>
          <w:rFonts w:hint="eastAsia"/>
        </w:rPr>
        <w:t>ơ</w:t>
      </w:r>
      <w:r w:rsidR="00987A20">
        <w:t>i t</w:t>
      </w:r>
      <w:r w:rsidR="00987A20" w:rsidRPr="00D433FE">
        <w:t>ự</w:t>
      </w:r>
      <w:r w:rsidR="00987A20">
        <w:t xml:space="preserve"> t</w:t>
      </w:r>
      <w:r w:rsidR="00987A20" w:rsidRPr="00D433FE">
        <w:t>ạo</w:t>
      </w:r>
      <w:r w:rsidR="00987A20">
        <w:t xml:space="preserve">, </w:t>
      </w:r>
      <w:r>
        <w:rPr>
          <w:lang w:val="nl-NL"/>
        </w:rPr>
        <w:t>tạo môi trường lớp học</w:t>
      </w:r>
      <w:r w:rsidRPr="007452A1">
        <w:rPr>
          <w:lang w:val="nl-NL"/>
        </w:rPr>
        <w:t xml:space="preserve"> đúng theo qui đị</w:t>
      </w:r>
      <w:r>
        <w:rPr>
          <w:lang w:val="nl-NL"/>
        </w:rPr>
        <w:t>nh: đảm bảo tính sư phạm, đúng chủ đề, lứa tuổi: tranh ảnh</w:t>
      </w:r>
      <w:r w:rsidRPr="007452A1">
        <w:rPr>
          <w:lang w:val="nl-NL"/>
        </w:rPr>
        <w:t xml:space="preserve"> </w:t>
      </w:r>
      <w:r>
        <w:rPr>
          <w:lang w:val="nl-NL"/>
        </w:rPr>
        <w:t xml:space="preserve">đẹp, </w:t>
      </w:r>
      <w:r w:rsidR="005A66D8">
        <w:rPr>
          <w:lang w:val="nl-NL"/>
        </w:rPr>
        <w:t>màu sắc hài hòa</w:t>
      </w:r>
      <w:r w:rsidR="005A66D8">
        <w:rPr>
          <w:lang w:val="nl-NL"/>
        </w:rPr>
        <w:t>,</w:t>
      </w:r>
      <w:r w:rsidR="005A66D8">
        <w:rPr>
          <w:lang w:val="nl-NL"/>
        </w:rPr>
        <w:t xml:space="preserve"> </w:t>
      </w:r>
      <w:r w:rsidRPr="007452A1">
        <w:rPr>
          <w:lang w:val="nl-NL"/>
        </w:rPr>
        <w:t>kích thước h</w:t>
      </w:r>
      <w:r>
        <w:rPr>
          <w:lang w:val="nl-NL"/>
        </w:rPr>
        <w:t>ợp lý theo không gian lớp họ</w:t>
      </w:r>
      <w:r w:rsidR="005A66D8">
        <w:rPr>
          <w:lang w:val="nl-NL"/>
        </w:rPr>
        <w:t>c</w:t>
      </w:r>
      <w:r>
        <w:rPr>
          <w:lang w:val="nl-NL"/>
        </w:rPr>
        <w:t xml:space="preserve">, </w:t>
      </w:r>
      <w:r w:rsidR="005A66D8">
        <w:rPr>
          <w:lang w:val="nl-NL"/>
        </w:rPr>
        <w:t>..</w:t>
      </w:r>
      <w:r>
        <w:rPr>
          <w:lang w:val="nl-NL"/>
        </w:rPr>
        <w:t xml:space="preserve">... </w:t>
      </w:r>
      <w:r>
        <w:rPr>
          <w:szCs w:val="24"/>
        </w:rPr>
        <w:t>áp dụng Bộ tiêu chí XD trường MN lấy trẻ</w:t>
      </w:r>
      <w:r w:rsidR="00987A20">
        <w:rPr>
          <w:szCs w:val="24"/>
        </w:rPr>
        <w:t xml:space="preserve"> làm trung tâm</w:t>
      </w:r>
      <w:r w:rsidRPr="007452A1">
        <w:rPr>
          <w:lang w:val="nl-NL"/>
        </w:rPr>
        <w:t>.</w:t>
      </w:r>
    </w:p>
    <w:p w:rsidR="003C311B" w:rsidRPr="00876E4A" w:rsidRDefault="003C311B" w:rsidP="004E078E">
      <w:pPr>
        <w:spacing w:after="0" w:line="240" w:lineRule="auto"/>
        <w:jc w:val="both"/>
      </w:pPr>
      <w:r>
        <w:t>- Xây dựng chỉ tiêu k</w:t>
      </w:r>
      <w:r w:rsidRPr="00876E4A">
        <w:t>ế</w:t>
      </w:r>
      <w:r>
        <w:t xml:space="preserve"> ho</w:t>
      </w:r>
      <w:r w:rsidRPr="00876E4A">
        <w:t>ạch</w:t>
      </w:r>
      <w:r>
        <w:t xml:space="preserve"> n</w:t>
      </w:r>
      <w:r w:rsidRPr="00876E4A">
        <w:rPr>
          <w:rFonts w:hint="eastAsia"/>
        </w:rPr>
        <w:t>ă</w:t>
      </w:r>
      <w:r>
        <w:t>m h</w:t>
      </w:r>
      <w:r w:rsidRPr="00876E4A">
        <w:t>ọc</w:t>
      </w:r>
      <w:r>
        <w:t xml:space="preserve"> 201</w:t>
      </w:r>
      <w:r w:rsidR="00987A20">
        <w:t>7</w:t>
      </w:r>
      <w:r>
        <w:t>-201</w:t>
      </w:r>
      <w:r w:rsidR="00987A20">
        <w:t>8</w:t>
      </w:r>
      <w:r>
        <w:t xml:space="preserve"> nộp về PGD.</w:t>
      </w:r>
    </w:p>
    <w:p w:rsidR="003C311B" w:rsidRDefault="003C311B" w:rsidP="004E078E">
      <w:pPr>
        <w:spacing w:after="0" w:line="240" w:lineRule="auto"/>
        <w:jc w:val="both"/>
      </w:pPr>
      <w:r>
        <w:t>- C</w:t>
      </w:r>
      <w:r w:rsidRPr="00BB7841">
        <w:t>ác</w:t>
      </w:r>
      <w:r>
        <w:t xml:space="preserve"> l</w:t>
      </w:r>
      <w:r w:rsidRPr="00BB7841">
        <w:t>ớp</w:t>
      </w:r>
      <w:r>
        <w:t xml:space="preserve"> ti</w:t>
      </w:r>
      <w:r w:rsidRPr="00BB7841">
        <w:t>ếp</w:t>
      </w:r>
      <w:r>
        <w:t xml:space="preserve"> t</w:t>
      </w:r>
      <w:r w:rsidRPr="00BB7841">
        <w:t>ục</w:t>
      </w:r>
      <w:r>
        <w:t xml:space="preserve"> t</w:t>
      </w:r>
      <w:r w:rsidRPr="00BB7841">
        <w:t>ập</w:t>
      </w:r>
      <w:r>
        <w:t xml:space="preserve"> v</w:t>
      </w:r>
      <w:r w:rsidRPr="00BB7841">
        <w:rPr>
          <w:rFonts w:hint="eastAsia"/>
        </w:rPr>
        <w:t>ă</w:t>
      </w:r>
      <w:r>
        <w:t>n ngh</w:t>
      </w:r>
      <w:r w:rsidRPr="00BB7841">
        <w:t>ệ</w:t>
      </w:r>
      <w:r>
        <w:t xml:space="preserve"> đặc sắc cho cô và tr</w:t>
      </w:r>
      <w:r w:rsidRPr="00BB7841">
        <w:t>ẻ</w:t>
      </w:r>
      <w:r>
        <w:t xml:space="preserve"> </w:t>
      </w:r>
      <w:r w:rsidRPr="00BB7841">
        <w:rPr>
          <w:rFonts w:hint="eastAsia"/>
        </w:rPr>
        <w:t>đ</w:t>
      </w:r>
      <w:r w:rsidRPr="00BB7841">
        <w:t>ể</w:t>
      </w:r>
      <w:r>
        <w:t xml:space="preserve"> bi</w:t>
      </w:r>
      <w:r w:rsidRPr="00BB7841">
        <w:t>ểu</w:t>
      </w:r>
      <w:r>
        <w:t xml:space="preserve"> diễ</w:t>
      </w:r>
      <w:r w:rsidRPr="00BB7841">
        <w:t>n</w:t>
      </w:r>
      <w:r>
        <w:t xml:space="preserve"> c</w:t>
      </w:r>
      <w:r w:rsidRPr="00BB7841">
        <w:t>ác</w:t>
      </w:r>
      <w:r>
        <w:t xml:space="preserve"> ng</w:t>
      </w:r>
      <w:r w:rsidRPr="00BB7841">
        <w:t>ày</w:t>
      </w:r>
      <w:r>
        <w:t xml:space="preserve"> tế</w:t>
      </w:r>
      <w:r w:rsidR="00C42DC5">
        <w:t>t trung th</w:t>
      </w:r>
      <w:r>
        <w:t>u</w:t>
      </w:r>
      <w:r w:rsidR="00C42DC5">
        <w:t xml:space="preserve"> (Tổ văn nghệ thống nhất các tiết mục)</w:t>
      </w:r>
      <w:r>
        <w:t xml:space="preserve">. </w:t>
      </w:r>
      <w:r w:rsidR="00312F12">
        <w:t>XD</w:t>
      </w:r>
      <w:r>
        <w:t xml:space="preserve"> KH </w:t>
      </w:r>
      <w:r w:rsidR="00312F12">
        <w:t>t</w:t>
      </w:r>
      <w:r w:rsidRPr="00BB7841">
        <w:t>ổ</w:t>
      </w:r>
      <w:r>
        <w:t xml:space="preserve"> chức Trung thu </w:t>
      </w:r>
      <w:r w:rsidR="00A55D1D">
        <w:t xml:space="preserve">vào ngày </w:t>
      </w:r>
      <w:r w:rsidR="00C42DC5">
        <w:t>4/10/2017</w:t>
      </w:r>
      <w:r>
        <w:t xml:space="preserve"> ở các điể</w:t>
      </w:r>
      <w:r w:rsidR="00C42DC5">
        <w:t>m.</w:t>
      </w:r>
    </w:p>
    <w:p w:rsidR="003B1A52" w:rsidRDefault="003B1A52" w:rsidP="003B1A52">
      <w:pPr>
        <w:spacing w:after="0" w:line="240" w:lineRule="auto"/>
        <w:jc w:val="both"/>
        <w:rPr>
          <w:lang w:val="nl-NL"/>
        </w:rPr>
      </w:pPr>
      <w:r w:rsidRPr="007452A1">
        <w:rPr>
          <w:lang w:val="nl-NL"/>
        </w:rPr>
        <w:t xml:space="preserve">- </w:t>
      </w:r>
      <w:r>
        <w:rPr>
          <w:lang w:val="nl-NL"/>
        </w:rPr>
        <w:t xml:space="preserve">Tổ chức </w:t>
      </w:r>
      <w:r w:rsidR="00F10DF0">
        <w:rPr>
          <w:lang w:val="nl-NL"/>
        </w:rPr>
        <w:t>k</w:t>
      </w:r>
      <w:r w:rsidRPr="007452A1">
        <w:rPr>
          <w:lang w:val="nl-NL"/>
        </w:rPr>
        <w:t>hai giảng</w:t>
      </w:r>
      <w:r>
        <w:rPr>
          <w:lang w:val="nl-NL"/>
        </w:rPr>
        <w:t xml:space="preserve"> năm học mới và đón nhận cờ thi đua của UBND tỉnh vào 05/9/2017. </w:t>
      </w:r>
      <w:r w:rsidR="00312F12">
        <w:rPr>
          <w:lang w:val="nl-NL"/>
        </w:rPr>
        <w:t xml:space="preserve">Các bộ phận chuẩn bị đầy đủ các điều kiện, </w:t>
      </w:r>
      <w:r w:rsidR="00E6398C">
        <w:rPr>
          <w:lang w:val="nl-NL"/>
        </w:rPr>
        <w:t>hoàn thành đúng tiến độ ..........................</w:t>
      </w:r>
    </w:p>
    <w:p w:rsidR="003C311B" w:rsidRDefault="003C311B" w:rsidP="004E078E">
      <w:pPr>
        <w:spacing w:after="0" w:line="240" w:lineRule="auto"/>
        <w:jc w:val="both"/>
      </w:pPr>
      <w:r>
        <w:t>- C</w:t>
      </w:r>
      <w:r w:rsidRPr="00BB7841">
        <w:t>ác</w:t>
      </w:r>
      <w:r>
        <w:t xml:space="preserve"> l</w:t>
      </w:r>
      <w:r w:rsidRPr="00BB7841">
        <w:t>ớp</w:t>
      </w:r>
      <w:r>
        <w:t xml:space="preserve"> th</w:t>
      </w:r>
      <w:r w:rsidRPr="00BB7841">
        <w:t>ống</w:t>
      </w:r>
      <w:r>
        <w:t xml:space="preserve"> k</w:t>
      </w:r>
      <w:r w:rsidRPr="00BB7841">
        <w:t>ê</w:t>
      </w:r>
      <w:r>
        <w:t xml:space="preserve"> danh s</w:t>
      </w:r>
      <w:r w:rsidRPr="00BB7841">
        <w:t>ách</w:t>
      </w:r>
      <w:r>
        <w:t xml:space="preserve"> tr</w:t>
      </w:r>
      <w:r w:rsidRPr="00BB7841">
        <w:t>ẻ</w:t>
      </w:r>
      <w:r>
        <w:t xml:space="preserve"> ra lớp và n</w:t>
      </w:r>
      <w:r w:rsidRPr="00417451">
        <w:t>ộp</w:t>
      </w:r>
      <w:r>
        <w:t xml:space="preserve"> v</w:t>
      </w:r>
      <w:r w:rsidRPr="00417451">
        <w:t>ề</w:t>
      </w:r>
      <w:r>
        <w:t xml:space="preserve"> trường (ngày 1</w:t>
      </w:r>
      <w:r w:rsidR="00312F12">
        <w:t>1</w:t>
      </w:r>
      <w:r>
        <w:t>/9/201</w:t>
      </w:r>
      <w:r w:rsidR="00FD6E4A">
        <w:t>7</w:t>
      </w:r>
      <w:r>
        <w:t>).</w:t>
      </w:r>
    </w:p>
    <w:p w:rsidR="00540E58" w:rsidRDefault="00540E58" w:rsidP="00540E58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-  GV xây dựng kế hoạch và tổ chức họp phụ huynh các lớp đầu năm học.</w:t>
      </w:r>
    </w:p>
    <w:p w:rsidR="003C311B" w:rsidRDefault="00A55D1D" w:rsidP="004E078E">
      <w:pPr>
        <w:spacing w:after="0" w:line="240" w:lineRule="auto"/>
        <w:jc w:val="both"/>
      </w:pPr>
      <w:r>
        <w:t xml:space="preserve">- Kết hợp với </w:t>
      </w:r>
      <w:r w:rsidR="000140A6">
        <w:t>CĐCS</w:t>
      </w:r>
      <w:r>
        <w:t xml:space="preserve"> </w:t>
      </w:r>
      <w:r w:rsidR="004A658C">
        <w:t xml:space="preserve">dự thảo các quy chế, kế hoạch ... </w:t>
      </w:r>
      <w:r w:rsidR="003C311B" w:rsidRPr="00725961">
        <w:rPr>
          <w:rFonts w:hint="eastAsia"/>
        </w:rPr>
        <w:t>đ</w:t>
      </w:r>
      <w:r w:rsidR="003C311B" w:rsidRPr="00725961">
        <w:t>ể</w:t>
      </w:r>
      <w:r w:rsidR="003C311B">
        <w:t xml:space="preserve"> t</w:t>
      </w:r>
      <w:r w:rsidR="003C311B" w:rsidRPr="00725961">
        <w:t>ổ</w:t>
      </w:r>
      <w:r w:rsidR="003C311B">
        <w:t xml:space="preserve"> ch</w:t>
      </w:r>
      <w:r w:rsidR="003C311B" w:rsidRPr="00725961">
        <w:t>ức</w:t>
      </w:r>
      <w:r w:rsidR="004A658C">
        <w:t xml:space="preserve"> Hội nghị CB,</w:t>
      </w:r>
      <w:r w:rsidR="00FD6E4A">
        <w:t>VC, LĐ (theo lịch của PGD</w:t>
      </w:r>
      <w:r w:rsidR="003C311B">
        <w:t>).</w:t>
      </w:r>
    </w:p>
    <w:p w:rsidR="003C311B" w:rsidRPr="00764B60" w:rsidRDefault="003C311B" w:rsidP="004E078E">
      <w:pPr>
        <w:spacing w:after="0" w:line="240" w:lineRule="auto"/>
        <w:jc w:val="both"/>
        <w:rPr>
          <w:b/>
          <w:i/>
        </w:rPr>
      </w:pPr>
      <w:r>
        <w:t>- T</w:t>
      </w:r>
      <w:r w:rsidRPr="00023FC6">
        <w:t>ổ</w:t>
      </w:r>
      <w:r>
        <w:t xml:space="preserve"> chức h</w:t>
      </w:r>
      <w:r w:rsidRPr="00023FC6">
        <w:t>ọp</w:t>
      </w:r>
      <w:r>
        <w:t xml:space="preserve"> ph</w:t>
      </w:r>
      <w:r w:rsidRPr="00023FC6">
        <w:t>ụ</w:t>
      </w:r>
      <w:r>
        <w:t xml:space="preserve"> huynh </w:t>
      </w:r>
      <w:r w:rsidRPr="00023FC6">
        <w:rPr>
          <w:rFonts w:hint="eastAsia"/>
        </w:rPr>
        <w:t>đ</w:t>
      </w:r>
      <w:r w:rsidRPr="00023FC6">
        <w:t>ầu</w:t>
      </w:r>
      <w:r>
        <w:t xml:space="preserve"> n</w:t>
      </w:r>
      <w:r w:rsidRPr="00023FC6">
        <w:rPr>
          <w:rFonts w:hint="eastAsia"/>
        </w:rPr>
        <w:t>ă</w:t>
      </w:r>
      <w:r>
        <w:t xml:space="preserve">m </w:t>
      </w:r>
      <w:r w:rsidRPr="00023FC6">
        <w:t>ở</w:t>
      </w:r>
      <w:r>
        <w:t xml:space="preserve"> c</w:t>
      </w:r>
      <w:r w:rsidRPr="00023FC6">
        <w:t>ác</w:t>
      </w:r>
      <w:r>
        <w:t xml:space="preserve"> l</w:t>
      </w:r>
      <w:r w:rsidRPr="00023FC6">
        <w:t>ớp</w:t>
      </w:r>
      <w:r>
        <w:t xml:space="preserve"> v</w:t>
      </w:r>
      <w:r w:rsidRPr="00023FC6">
        <w:t>ào</w:t>
      </w:r>
      <w:r>
        <w:t xml:space="preserve"> thứ</w:t>
      </w:r>
      <w:r w:rsidR="00B730EB">
        <w:t xml:space="preserve"> 7 (</w:t>
      </w:r>
      <w:r w:rsidR="00805E81">
        <w:t xml:space="preserve">sáng </w:t>
      </w:r>
      <w:r w:rsidR="00F9515E">
        <w:t>1</w:t>
      </w:r>
      <w:r w:rsidR="00F33201">
        <w:t>6</w:t>
      </w:r>
      <w:r w:rsidR="00F9515E">
        <w:t>/9/201</w:t>
      </w:r>
      <w:r w:rsidR="00F33201">
        <w:t>7</w:t>
      </w:r>
      <w:r>
        <w:t xml:space="preserve">): </w:t>
      </w:r>
      <w:r w:rsidR="00805E81">
        <w:t xml:space="preserve">ND họp </w:t>
      </w:r>
      <w:r>
        <w:t>theo sự chỉ đạo củ</w:t>
      </w:r>
      <w:r w:rsidR="00805E81">
        <w:t xml:space="preserve">a </w:t>
      </w:r>
      <w:r>
        <w:t>trường</w:t>
      </w:r>
      <w:r w:rsidR="00154FEB">
        <w:t>.</w:t>
      </w:r>
      <w:r w:rsidR="00D10CC8" w:rsidRPr="00D10CC8">
        <w:t xml:space="preserve"> Thỏa thuận với phụ huynh </w:t>
      </w:r>
      <w:r>
        <w:rPr>
          <w:b/>
          <w:i/>
        </w:rPr>
        <w:t>thực hiện đón sớm</w:t>
      </w:r>
      <w:r w:rsidR="00FA18A7">
        <w:rPr>
          <w:b/>
          <w:i/>
        </w:rPr>
        <w:t>-</w:t>
      </w:r>
      <w:r>
        <w:rPr>
          <w:b/>
          <w:i/>
        </w:rPr>
        <w:t xml:space="preserve"> trả muộn</w:t>
      </w:r>
    </w:p>
    <w:p w:rsidR="003C311B" w:rsidRDefault="00B62233" w:rsidP="004E078E">
      <w:pPr>
        <w:spacing w:after="0" w:line="240" w:lineRule="auto"/>
        <w:jc w:val="both"/>
        <w:rPr>
          <w:i/>
        </w:rPr>
      </w:pPr>
      <w:r>
        <w:rPr>
          <w:i/>
        </w:rPr>
        <w:t>- GV</w:t>
      </w:r>
      <w:r w:rsidR="003C311B" w:rsidRPr="00764B60">
        <w:rPr>
          <w:i/>
        </w:rPr>
        <w:t xml:space="preserve"> không tự ý cho lớp nghỉ nếu không </w:t>
      </w:r>
      <w:r w:rsidR="001F1B20">
        <w:rPr>
          <w:i/>
        </w:rPr>
        <w:t>được</w:t>
      </w:r>
      <w:r w:rsidR="003C311B" w:rsidRPr="00764B60">
        <w:rPr>
          <w:i/>
        </w:rPr>
        <w:t xml:space="preserve"> cấp trên hoặc BGH tr</w:t>
      </w:r>
      <w:r w:rsidR="003C311B" w:rsidRPr="00764B60">
        <w:rPr>
          <w:rFonts w:hint="eastAsia"/>
          <w:i/>
        </w:rPr>
        <w:t>ư</w:t>
      </w:r>
      <w:r w:rsidR="003C311B" w:rsidRPr="00764B60">
        <w:rPr>
          <w:i/>
        </w:rPr>
        <w:t>ờng</w:t>
      </w:r>
      <w:r w:rsidR="00154FEB">
        <w:rPr>
          <w:i/>
        </w:rPr>
        <w:t xml:space="preserve"> chỉ đạo</w:t>
      </w:r>
      <w:r w:rsidR="003C311B" w:rsidRPr="00764B60">
        <w:rPr>
          <w:i/>
        </w:rPr>
        <w:t>. Nghỉ phải báo cáo H.Tr</w:t>
      </w:r>
      <w:r w:rsidR="003C311B" w:rsidRPr="00764B60">
        <w:rPr>
          <w:rFonts w:hint="eastAsia"/>
          <w:i/>
        </w:rPr>
        <w:t>ư</w:t>
      </w:r>
      <w:r w:rsidR="003C311B" w:rsidRPr="00764B60">
        <w:rPr>
          <w:i/>
        </w:rPr>
        <w:t>ởng hoặc ng</w:t>
      </w:r>
      <w:r w:rsidR="003C311B" w:rsidRPr="00764B60">
        <w:rPr>
          <w:rFonts w:hint="eastAsia"/>
          <w:i/>
        </w:rPr>
        <w:t>ư</w:t>
      </w:r>
      <w:r w:rsidR="003C311B" w:rsidRPr="00764B60">
        <w:rPr>
          <w:i/>
        </w:rPr>
        <w:t xml:space="preserve">ời </w:t>
      </w:r>
      <w:r w:rsidR="003C311B" w:rsidRPr="00764B60">
        <w:rPr>
          <w:rFonts w:hint="eastAsia"/>
          <w:i/>
        </w:rPr>
        <w:t>đư</w:t>
      </w:r>
      <w:r w:rsidR="003C311B" w:rsidRPr="00764B60">
        <w:rPr>
          <w:i/>
        </w:rPr>
        <w:t>ợc HTr</w:t>
      </w:r>
      <w:r w:rsidR="003C311B" w:rsidRPr="00764B60">
        <w:rPr>
          <w:rFonts w:hint="eastAsia"/>
          <w:i/>
        </w:rPr>
        <w:t>ư</w:t>
      </w:r>
      <w:r w:rsidR="003C311B">
        <w:rPr>
          <w:i/>
        </w:rPr>
        <w:t>ởng</w:t>
      </w:r>
      <w:r w:rsidR="003C311B" w:rsidRPr="00764B60">
        <w:rPr>
          <w:i/>
        </w:rPr>
        <w:t xml:space="preserve"> uỷ quyền. </w:t>
      </w:r>
      <w:r w:rsidR="003C311B" w:rsidRPr="00AD6F33">
        <w:rPr>
          <w:i/>
        </w:rPr>
        <w:t xml:space="preserve">Nghỉ </w:t>
      </w:r>
      <w:r>
        <w:rPr>
          <w:i/>
        </w:rPr>
        <w:t>từ</w:t>
      </w:r>
      <w:r w:rsidR="003C311B" w:rsidRPr="00AD6F33">
        <w:rPr>
          <w:i/>
        </w:rPr>
        <w:t xml:space="preserve"> 3 ngày </w:t>
      </w:r>
      <w:r>
        <w:rPr>
          <w:i/>
        </w:rPr>
        <w:t xml:space="preserve">trở lên/ tháng </w:t>
      </w:r>
      <w:r w:rsidR="003C311B" w:rsidRPr="00AD6F33">
        <w:rPr>
          <w:rFonts w:hint="eastAsia"/>
          <w:i/>
        </w:rPr>
        <w:t>đ</w:t>
      </w:r>
      <w:r w:rsidR="003C311B" w:rsidRPr="00AD6F33">
        <w:rPr>
          <w:i/>
        </w:rPr>
        <w:t xml:space="preserve">ánh giá </w:t>
      </w:r>
      <w:r>
        <w:rPr>
          <w:i/>
        </w:rPr>
        <w:t>XL</w:t>
      </w:r>
      <w:r w:rsidR="003C311B" w:rsidRPr="00AD6F33">
        <w:rPr>
          <w:i/>
        </w:rPr>
        <w:t xml:space="preserve"> thi </w:t>
      </w:r>
      <w:r w:rsidR="003C311B" w:rsidRPr="00AD6F33">
        <w:rPr>
          <w:rFonts w:hint="eastAsia"/>
          <w:i/>
        </w:rPr>
        <w:t>đ</w:t>
      </w:r>
      <w:r w:rsidR="003C311B" w:rsidRPr="00AD6F33">
        <w:rPr>
          <w:i/>
        </w:rPr>
        <w:t>ua tháng -&gt;học kỳ -&gt;n</w:t>
      </w:r>
      <w:r w:rsidR="003C311B" w:rsidRPr="00AD6F33">
        <w:rPr>
          <w:rFonts w:hint="eastAsia"/>
          <w:i/>
        </w:rPr>
        <w:t>ă</w:t>
      </w:r>
      <w:r w:rsidR="003C311B" w:rsidRPr="00AD6F33">
        <w:rPr>
          <w:i/>
        </w:rPr>
        <w:t>m</w:t>
      </w:r>
      <w:r w:rsidR="003C311B">
        <w:rPr>
          <w:i/>
        </w:rPr>
        <w:t>. Nghỉ phải viết giấy xin phép và giấy ốm (nếu có)</w:t>
      </w:r>
    </w:p>
    <w:p w:rsidR="003C311B" w:rsidRPr="00237D95" w:rsidRDefault="003C311B" w:rsidP="004E078E">
      <w:pPr>
        <w:spacing w:after="0" w:line="240" w:lineRule="auto"/>
        <w:jc w:val="both"/>
        <w:rPr>
          <w:b/>
          <w:i/>
          <w:lang w:val="nl-NL"/>
        </w:rPr>
      </w:pPr>
      <w:r w:rsidRPr="00237D95">
        <w:rPr>
          <w:b/>
          <w:i/>
          <w:lang w:val="nl-NL"/>
        </w:rPr>
        <w:t>* Phân công chủ nhiệm lớp</w:t>
      </w:r>
      <w:r w:rsidR="00237D95" w:rsidRPr="00237D95">
        <w:rPr>
          <w:b/>
          <w:i/>
          <w:lang w:val="nl-NL"/>
        </w:rPr>
        <w:t xml:space="preserve"> chính thức</w:t>
      </w:r>
      <w:r w:rsidRPr="00237D95">
        <w:rPr>
          <w:b/>
          <w:i/>
          <w:lang w:val="nl-NL"/>
        </w:rPr>
        <w:t xml:space="preserve">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52"/>
        <w:gridCol w:w="2268"/>
        <w:gridCol w:w="2268"/>
      </w:tblGrid>
      <w:tr w:rsidR="005B145E" w:rsidRPr="00BA7A89" w:rsidTr="005B145E">
        <w:trPr>
          <w:trHeight w:val="345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b/>
                <w:sz w:val="24"/>
              </w:rPr>
              <w:t>Tên lớp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b/>
                <w:sz w:val="24"/>
              </w:rPr>
              <w:t>Giáo viên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b/>
                <w:sz w:val="24"/>
              </w:rPr>
              <w:t>Tên lớp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4E7F">
              <w:rPr>
                <w:b/>
                <w:sz w:val="24"/>
              </w:rPr>
              <w:t>Giáo viên</w:t>
            </w:r>
          </w:p>
        </w:tc>
      </w:tr>
      <w:tr w:rsidR="005B145E" w:rsidRPr="004F4421" w:rsidTr="005B145E">
        <w:trPr>
          <w:trHeight w:val="324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5 tuổi A1 – Khu A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Khuê+ Nhung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4 tuổi A3 - Khu A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>Hoài + Huệ B</w:t>
            </w:r>
          </w:p>
        </w:tc>
      </w:tr>
      <w:tr w:rsidR="005B145E" w:rsidRPr="004F4421" w:rsidTr="005B145E">
        <w:trPr>
          <w:trHeight w:val="345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5 tuổi A2 – Khu A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Huệ A+ </w:t>
            </w:r>
            <w:r w:rsidRPr="00E54E7F">
              <w:rPr>
                <w:rFonts w:cs="Times New Roman"/>
                <w:sz w:val="24"/>
                <w:szCs w:val="24"/>
              </w:rPr>
              <w:t>Loan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4 tuổi A4- Khu C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 xml:space="preserve"> Hậu + Khuyên</w:t>
            </w:r>
          </w:p>
        </w:tc>
      </w:tr>
      <w:tr w:rsidR="005B145E" w:rsidRPr="004F4421" w:rsidTr="005B145E">
        <w:trPr>
          <w:trHeight w:val="345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5 tuổi A3 – Khu A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Kiên + Thêu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3 tuổi A1 - Khu A</w:t>
            </w:r>
          </w:p>
        </w:tc>
        <w:tc>
          <w:tcPr>
            <w:tcW w:w="2268" w:type="dxa"/>
            <w:vAlign w:val="center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</w:rPr>
              <w:t>Tuyết+Ngà</w:t>
            </w:r>
          </w:p>
        </w:tc>
      </w:tr>
      <w:tr w:rsidR="005B145E" w:rsidRPr="004F4421" w:rsidTr="005B145E">
        <w:trPr>
          <w:trHeight w:val="345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5 tuổi A4 – Khu A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Thơm + </w:t>
            </w:r>
            <w:r w:rsidRPr="00E54E7F">
              <w:rPr>
                <w:rFonts w:cs="Times New Roman"/>
                <w:sz w:val="24"/>
                <w:szCs w:val="24"/>
              </w:rPr>
              <w:t>Thủy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3 tuổi A2 - Khu A</w:t>
            </w:r>
          </w:p>
        </w:tc>
        <w:tc>
          <w:tcPr>
            <w:tcW w:w="2268" w:type="dxa"/>
            <w:vAlign w:val="center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</w:rPr>
              <w:t>D. Thúy+ Hương</w:t>
            </w:r>
          </w:p>
        </w:tc>
      </w:tr>
      <w:tr w:rsidR="005B145E" w:rsidRPr="004F4421" w:rsidTr="005B145E">
        <w:trPr>
          <w:trHeight w:val="345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>5 tuổi A5 - Khu A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Thực + Hiên </w:t>
            </w:r>
            <w:r w:rsidRPr="00E54E7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</w:rPr>
              <w:t>3 tuổi A3 - Khu A</w:t>
            </w:r>
          </w:p>
        </w:tc>
        <w:tc>
          <w:tcPr>
            <w:tcW w:w="2268" w:type="dxa"/>
            <w:vAlign w:val="center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>Bùi Hoa</w:t>
            </w:r>
            <w:r w:rsidRPr="00E54E7F">
              <w:rPr>
                <w:rFonts w:cs="Times New Roman"/>
                <w:sz w:val="24"/>
              </w:rPr>
              <w:t>+ Bảo</w:t>
            </w:r>
          </w:p>
        </w:tc>
      </w:tr>
      <w:tr w:rsidR="005B145E" w:rsidRPr="004F4421" w:rsidTr="005B145E">
        <w:trPr>
          <w:trHeight w:val="345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5 tuổi A6- Khu C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>Hằng + Lan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>3 tuổi A4 - Khu C</w:t>
            </w:r>
          </w:p>
        </w:tc>
        <w:tc>
          <w:tcPr>
            <w:tcW w:w="2268" w:type="dxa"/>
            <w:vAlign w:val="center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>Vân+ Oanh</w:t>
            </w:r>
          </w:p>
        </w:tc>
      </w:tr>
      <w:tr w:rsidR="005B145E" w:rsidRPr="004F4421" w:rsidTr="005B145E">
        <w:trPr>
          <w:trHeight w:val="345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5 tuổi A7- Khu C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Thuyết + </w:t>
            </w:r>
            <w:r w:rsidRPr="00E54E7F">
              <w:rPr>
                <w:rFonts w:cs="Times New Roman"/>
                <w:sz w:val="24"/>
                <w:szCs w:val="24"/>
              </w:rPr>
              <w:t>Minh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N/ trẻ A1 (24-36 T) 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Tươi + </w:t>
            </w:r>
            <w:r w:rsidRPr="00E54E7F">
              <w:rPr>
                <w:rFonts w:cs="Times New Roman"/>
                <w:sz w:val="24"/>
                <w:szCs w:val="24"/>
              </w:rPr>
              <w:t>Bùi Hòa</w:t>
            </w:r>
          </w:p>
        </w:tc>
      </w:tr>
      <w:tr w:rsidR="005B145E" w:rsidRPr="004F4421" w:rsidTr="005B145E">
        <w:trPr>
          <w:trHeight w:val="345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4 tuổi A1 - Khu A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Thanh</w:t>
            </w:r>
            <w:r w:rsidRPr="00E54E7F">
              <w:rPr>
                <w:rFonts w:cs="Times New Roman"/>
                <w:sz w:val="24"/>
                <w:szCs w:val="24"/>
              </w:rPr>
              <w:t>+ Mơ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N/ trẻ A2 (18-24 T) 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 xml:space="preserve">Trinh +  Thảo </w:t>
            </w:r>
          </w:p>
        </w:tc>
      </w:tr>
      <w:tr w:rsidR="005B145E" w:rsidRPr="004F4421" w:rsidTr="005B145E">
        <w:trPr>
          <w:trHeight w:val="345"/>
        </w:trPr>
        <w:tc>
          <w:tcPr>
            <w:tcW w:w="2835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4 tuổi A2 - Khu A</w:t>
            </w:r>
          </w:p>
        </w:tc>
        <w:tc>
          <w:tcPr>
            <w:tcW w:w="2552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54E7F">
              <w:rPr>
                <w:rFonts w:cs="Times New Roman"/>
                <w:sz w:val="24"/>
              </w:rPr>
              <w:t>Hường + Lưu Thúy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>N/trẻ A3 - Khu C</w:t>
            </w:r>
          </w:p>
        </w:tc>
        <w:tc>
          <w:tcPr>
            <w:tcW w:w="2268" w:type="dxa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4E7F">
              <w:rPr>
                <w:rFonts w:cs="Times New Roman"/>
                <w:sz w:val="24"/>
                <w:szCs w:val="24"/>
              </w:rPr>
              <w:t xml:space="preserve">Phượng + </w:t>
            </w:r>
            <w:r w:rsidRPr="00E54E7F">
              <w:rPr>
                <w:rFonts w:cs="Times New Roman"/>
                <w:sz w:val="24"/>
              </w:rPr>
              <w:t>Mong</w:t>
            </w:r>
          </w:p>
        </w:tc>
      </w:tr>
      <w:tr w:rsidR="005B145E" w:rsidRPr="004F4421" w:rsidTr="00522ED3">
        <w:trPr>
          <w:trHeight w:val="345"/>
        </w:trPr>
        <w:tc>
          <w:tcPr>
            <w:tcW w:w="9923" w:type="dxa"/>
            <w:gridSpan w:val="4"/>
          </w:tcPr>
          <w:p w:rsidR="005B145E" w:rsidRPr="00E54E7F" w:rsidRDefault="005B145E" w:rsidP="005B14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E54E7F">
              <w:rPr>
                <w:rFonts w:cs="Times New Roman"/>
                <w:sz w:val="24"/>
                <w:szCs w:val="24"/>
              </w:rPr>
              <w:t>Đ/c Thoa</w:t>
            </w:r>
            <w:r w:rsidRPr="00E54E7F">
              <w:rPr>
                <w:sz w:val="24"/>
                <w:szCs w:val="20"/>
              </w:rPr>
              <w:t xml:space="preserve"> nghỉ Thai sản đến 4/10/2017; dạy thay đ/c Mơ nghỉ thai sản</w:t>
            </w:r>
          </w:p>
        </w:tc>
      </w:tr>
    </w:tbl>
    <w:p w:rsidR="005A66D8" w:rsidRDefault="005A66D8" w:rsidP="004E078E">
      <w:pPr>
        <w:spacing w:after="0" w:line="240" w:lineRule="auto"/>
        <w:jc w:val="both"/>
        <w:rPr>
          <w:b/>
          <w:lang w:val="nl-NL"/>
        </w:rPr>
      </w:pPr>
    </w:p>
    <w:p w:rsidR="003C311B" w:rsidRPr="00E45294" w:rsidRDefault="00E45294" w:rsidP="004E078E">
      <w:pPr>
        <w:spacing w:after="0" w:line="240" w:lineRule="auto"/>
        <w:jc w:val="both"/>
        <w:rPr>
          <w:b/>
          <w:lang w:val="nl-NL"/>
        </w:rPr>
      </w:pPr>
      <w:bookmarkStart w:id="0" w:name="_GoBack"/>
      <w:bookmarkEnd w:id="0"/>
      <w:r w:rsidRPr="00E45294">
        <w:rPr>
          <w:b/>
          <w:lang w:val="nl-NL"/>
        </w:rPr>
        <w:t>*. Nuôi dưỡng:</w:t>
      </w:r>
      <w:r w:rsidR="003C311B" w:rsidRPr="00E45294">
        <w:rPr>
          <w:b/>
          <w:lang w:val="nl-NL"/>
        </w:rPr>
        <w:t xml:space="preserve"> </w:t>
      </w:r>
    </w:p>
    <w:p w:rsidR="00A00EFE" w:rsidRPr="00B81140" w:rsidRDefault="00A00EFE" w:rsidP="00A00EFE">
      <w:pPr>
        <w:spacing w:after="0" w:line="240" w:lineRule="auto"/>
        <w:jc w:val="both"/>
      </w:pPr>
      <w:r>
        <w:rPr>
          <w:lang w:val="pt-BR"/>
        </w:rPr>
        <w:t xml:space="preserve">- Đảm bảo cho trẻ ăn đủ chất, đủ lượng, đúng thực đơn và </w:t>
      </w:r>
      <w:r w:rsidRPr="009E5D10">
        <w:rPr>
          <w:lang w:val="pt-BR"/>
        </w:rPr>
        <w:t>ATTP</w:t>
      </w:r>
      <w:r>
        <w:rPr>
          <w:lang w:val="pt-BR"/>
        </w:rPr>
        <w:t xml:space="preserve">. Lưu mẫu thức ăn hàng ngày đủ lượng, đúng quy trình. </w:t>
      </w:r>
      <w:r w:rsidR="005E59E5">
        <w:rPr>
          <w:lang w:val="pt-BR"/>
        </w:rPr>
        <w:t xml:space="preserve">Tính khẩu phần ăn cho trẻ. Hồ sơ bán trú theo quy định. </w:t>
      </w:r>
      <w:r>
        <w:rPr>
          <w:lang w:val="pt-BR"/>
        </w:rPr>
        <w:t xml:space="preserve">Duy trì trẻ ăn bán trú 100%. </w:t>
      </w:r>
      <w:r>
        <w:t>Đảm bảo đủ nước uống cho trẻ.</w:t>
      </w:r>
    </w:p>
    <w:p w:rsidR="00A00EFE" w:rsidRDefault="00A00EFE" w:rsidP="00A00EFE">
      <w:pPr>
        <w:spacing w:after="0" w:line="240" w:lineRule="auto"/>
        <w:jc w:val="both"/>
      </w:pPr>
      <w:r>
        <w:t>- Tiếp hợp đồng đặt thực phẩm với công ty Thái An- thị xã Quảng Yên</w:t>
      </w:r>
    </w:p>
    <w:p w:rsidR="00A00EFE" w:rsidRDefault="00A00EFE" w:rsidP="00A00EFE">
      <w:pPr>
        <w:spacing w:after="0" w:line="240" w:lineRule="auto"/>
        <w:jc w:val="both"/>
      </w:pPr>
      <w:r>
        <w:t>- Thu- chi bán trú đầy đủ, thanh toán với phụ huynh chính xác, kịp thời.</w:t>
      </w:r>
    </w:p>
    <w:p w:rsidR="003C311B" w:rsidRPr="00FC57E5" w:rsidRDefault="003C311B" w:rsidP="004E078E">
      <w:pPr>
        <w:spacing w:after="0" w:line="240" w:lineRule="auto"/>
        <w:jc w:val="both"/>
        <w:rPr>
          <w:b/>
        </w:rPr>
      </w:pPr>
      <w:r w:rsidRPr="00FC57E5">
        <w:rPr>
          <w:b/>
        </w:rPr>
        <w:t>3. Công tác</w:t>
      </w:r>
      <w:r w:rsidR="00782080">
        <w:rPr>
          <w:b/>
        </w:rPr>
        <w:t xml:space="preserve"> Kế hoạch;</w:t>
      </w:r>
      <w:r w:rsidRPr="00FC57E5">
        <w:rPr>
          <w:b/>
        </w:rPr>
        <w:t xml:space="preserve"> kiểm tra</w:t>
      </w:r>
      <w:r w:rsidR="00782080">
        <w:rPr>
          <w:b/>
        </w:rPr>
        <w:t>; Thi đua</w:t>
      </w:r>
      <w:r w:rsidRPr="00FC57E5">
        <w:rPr>
          <w:b/>
        </w:rPr>
        <w:t>:</w:t>
      </w:r>
    </w:p>
    <w:p w:rsidR="00AE6C05" w:rsidRDefault="003C311B" w:rsidP="004E078E">
      <w:pPr>
        <w:spacing w:after="0" w:line="240" w:lineRule="auto"/>
        <w:jc w:val="both"/>
      </w:pPr>
      <w:r>
        <w:t>- BGH tiếp tục kiểm tra trang trí</w:t>
      </w:r>
      <w:r w:rsidR="00AE6C05">
        <w:t>, làm đồ dùng đồ chơi</w:t>
      </w:r>
      <w:r>
        <w:t xml:space="preserve"> các lớp và dự giờ GV theo </w:t>
      </w:r>
      <w:r w:rsidR="00AE6C05">
        <w:t>KH</w:t>
      </w:r>
    </w:p>
    <w:p w:rsidR="003C311B" w:rsidRDefault="00AE6C05" w:rsidP="004E078E">
      <w:pPr>
        <w:spacing w:after="0" w:line="240" w:lineRule="auto"/>
        <w:jc w:val="both"/>
      </w:pPr>
      <w:r>
        <w:t>-</w:t>
      </w:r>
      <w:r w:rsidR="003C311B">
        <w:t xml:space="preserve"> BGH và tổ trưởng kiểm tra</w:t>
      </w:r>
      <w:r>
        <w:t xml:space="preserve"> KH,</w:t>
      </w:r>
      <w:r w:rsidR="003C311B">
        <w:t xml:space="preserve"> hồ sơ sổ sách, giáo án của giáo viên.</w:t>
      </w:r>
    </w:p>
    <w:p w:rsidR="003C311B" w:rsidRDefault="003C311B" w:rsidP="004E078E">
      <w:pPr>
        <w:spacing w:after="0" w:line="240" w:lineRule="auto"/>
        <w:jc w:val="both"/>
      </w:pPr>
      <w:r>
        <w:t xml:space="preserve">- Kiểm tra các tổ chuyên môn dự giờ chéo nhau. </w:t>
      </w:r>
    </w:p>
    <w:p w:rsidR="003C311B" w:rsidRDefault="003C311B" w:rsidP="004E078E">
      <w:pPr>
        <w:spacing w:after="0" w:line="240" w:lineRule="auto"/>
        <w:jc w:val="both"/>
      </w:pPr>
      <w:r w:rsidRPr="00DA7CA4">
        <w:t xml:space="preserve">- </w:t>
      </w:r>
      <w:r>
        <w:t>BGH kiểm tra công tác</w:t>
      </w:r>
      <w:r w:rsidR="00782080">
        <w:t xml:space="preserve"> XD kế hoạch và</w:t>
      </w:r>
      <w:r>
        <w:t xml:space="preserve"> thực hiện chuyên đề ở các tổ.</w:t>
      </w:r>
    </w:p>
    <w:p w:rsidR="003C311B" w:rsidRDefault="003C311B" w:rsidP="004E078E">
      <w:pPr>
        <w:spacing w:after="0" w:line="240" w:lineRule="auto"/>
        <w:jc w:val="both"/>
      </w:pPr>
      <w:r>
        <w:t>- Bố trí kiểm tra</w:t>
      </w:r>
      <w:r w:rsidR="00AE6C05">
        <w:t xml:space="preserve"> bán trú;</w:t>
      </w:r>
      <w:r w:rsidR="00782080">
        <w:t xml:space="preserve"> VS (trường </w:t>
      </w:r>
      <w:r>
        <w:t>lớ</w:t>
      </w:r>
      <w:r w:rsidR="00E45294">
        <w:t xml:space="preserve">p, </w:t>
      </w:r>
      <w:r>
        <w:t>trẻ</w:t>
      </w:r>
      <w:r w:rsidR="00782080">
        <w:t>)</w:t>
      </w:r>
      <w:r>
        <w:t>, nhân viên nấ</w:t>
      </w:r>
      <w:r w:rsidR="00E45294">
        <w:t xml:space="preserve">u </w:t>
      </w:r>
      <w:r>
        <w:t>ăn, kiểm tra VSDD và ATTP.</w:t>
      </w:r>
    </w:p>
    <w:p w:rsidR="0026624B" w:rsidRDefault="0026624B" w:rsidP="004E078E">
      <w:pPr>
        <w:spacing w:after="0" w:line="240" w:lineRule="auto"/>
        <w:jc w:val="both"/>
      </w:pPr>
      <w:r>
        <w:t>- BGH kiểm tra hồ sơ Y tế trường.</w:t>
      </w:r>
    </w:p>
    <w:p w:rsidR="00E45294" w:rsidRPr="007452A1" w:rsidRDefault="00E45294" w:rsidP="00E45294">
      <w:pPr>
        <w:spacing w:after="0" w:line="240" w:lineRule="auto"/>
        <w:jc w:val="both"/>
        <w:rPr>
          <w:lang w:val="nl-NL"/>
        </w:rPr>
      </w:pPr>
      <w:r>
        <w:rPr>
          <w:b/>
          <w:lang w:val="nl-NL"/>
        </w:rPr>
        <w:t>*</w:t>
      </w:r>
      <w:r w:rsidRPr="0007436D">
        <w:rPr>
          <w:b/>
          <w:lang w:val="nl-NL"/>
        </w:rPr>
        <w:t xml:space="preserve">. Công tác tổ </w:t>
      </w:r>
      <w:r w:rsidRPr="0007436D">
        <w:rPr>
          <w:rFonts w:hint="eastAsia"/>
          <w:b/>
          <w:lang w:val="nl-NL"/>
        </w:rPr>
        <w:t>đ</w:t>
      </w:r>
      <w:r w:rsidRPr="0007436D">
        <w:rPr>
          <w:b/>
          <w:lang w:val="nl-NL"/>
        </w:rPr>
        <w:t>ội</w:t>
      </w:r>
      <w:r w:rsidRPr="0007436D">
        <w:rPr>
          <w:lang w:val="nl-NL"/>
        </w:rPr>
        <w:t>:</w:t>
      </w:r>
      <w:r w:rsidRPr="007452A1">
        <w:rPr>
          <w:lang w:val="nl-NL"/>
        </w:rPr>
        <w:t xml:space="preserve"> Tr</w:t>
      </w:r>
      <w:r w:rsidRPr="007452A1">
        <w:rPr>
          <w:rFonts w:hint="eastAsia"/>
          <w:lang w:val="nl-NL"/>
        </w:rPr>
        <w:t>ư</w:t>
      </w:r>
      <w:r w:rsidRPr="007452A1">
        <w:rPr>
          <w:lang w:val="nl-NL"/>
        </w:rPr>
        <w:t>ờng có 0</w:t>
      </w:r>
      <w:r>
        <w:rPr>
          <w:lang w:val="nl-NL"/>
        </w:rPr>
        <w:t>4</w:t>
      </w:r>
      <w:r w:rsidRPr="007452A1">
        <w:rPr>
          <w:lang w:val="nl-NL"/>
        </w:rPr>
        <w:t xml:space="preserve"> tổ</w:t>
      </w:r>
      <w:r>
        <w:rPr>
          <w:lang w:val="nl-NL"/>
        </w:rPr>
        <w:t xml:space="preserve"> (Có QĐ bổ nhiệm chức vụ từ 01/9/2017)</w:t>
      </w:r>
    </w:p>
    <w:p w:rsidR="00E45294" w:rsidRPr="007452A1" w:rsidRDefault="00E45294" w:rsidP="00E45294">
      <w:pPr>
        <w:spacing w:after="0" w:line="240" w:lineRule="auto"/>
        <w:jc w:val="both"/>
        <w:rPr>
          <w:lang w:val="nl-NL"/>
        </w:rPr>
      </w:pPr>
      <w:r w:rsidRPr="007452A1">
        <w:rPr>
          <w:lang w:val="nl-NL"/>
        </w:rPr>
        <w:t xml:space="preserve">- Tổ mẫu giáo 5 tuổi: </w:t>
      </w:r>
      <w:r w:rsidRPr="007452A1">
        <w:rPr>
          <w:rFonts w:hint="eastAsia"/>
          <w:lang w:val="nl-NL"/>
        </w:rPr>
        <w:t>Đ</w:t>
      </w:r>
      <w:r w:rsidRPr="007452A1">
        <w:rPr>
          <w:lang w:val="nl-NL"/>
        </w:rPr>
        <w:t xml:space="preserve">/c </w:t>
      </w:r>
      <w:r>
        <w:rPr>
          <w:lang w:val="nl-NL"/>
        </w:rPr>
        <w:t xml:space="preserve">Khuê tổ trưởng; Đồng chí Kiên </w:t>
      </w:r>
      <w:r w:rsidRPr="007452A1">
        <w:rPr>
          <w:lang w:val="nl-NL"/>
        </w:rPr>
        <w:t>tổ phó)</w:t>
      </w:r>
    </w:p>
    <w:p w:rsidR="00E45294" w:rsidRPr="007452A1" w:rsidRDefault="00E45294" w:rsidP="00E45294">
      <w:pPr>
        <w:spacing w:after="0" w:line="240" w:lineRule="auto"/>
        <w:jc w:val="both"/>
        <w:rPr>
          <w:lang w:val="nl-NL"/>
        </w:rPr>
      </w:pPr>
      <w:r w:rsidRPr="007452A1">
        <w:rPr>
          <w:lang w:val="nl-NL"/>
        </w:rPr>
        <w:t>- Tổ 4 tuổi: Đồng chí Đ</w:t>
      </w:r>
      <w:r w:rsidRPr="00354B7E">
        <w:rPr>
          <w:lang w:val="nl-NL"/>
        </w:rPr>
        <w:t>ặ</w:t>
      </w:r>
      <w:r>
        <w:rPr>
          <w:lang w:val="nl-NL"/>
        </w:rPr>
        <w:t>ng Hư</w:t>
      </w:r>
      <w:r w:rsidRPr="00354B7E">
        <w:rPr>
          <w:lang w:val="nl-NL"/>
        </w:rPr>
        <w:t>ờn</w:t>
      </w:r>
      <w:r>
        <w:rPr>
          <w:lang w:val="nl-NL"/>
        </w:rPr>
        <w:t>g</w:t>
      </w:r>
      <w:r w:rsidRPr="007452A1">
        <w:rPr>
          <w:lang w:val="nl-NL"/>
        </w:rPr>
        <w:t xml:space="preserve"> tổ trưởng; Đồng chí </w:t>
      </w:r>
      <w:r>
        <w:rPr>
          <w:lang w:val="nl-NL"/>
        </w:rPr>
        <w:t>Thanh</w:t>
      </w:r>
      <w:r w:rsidRPr="007452A1">
        <w:rPr>
          <w:lang w:val="nl-NL"/>
        </w:rPr>
        <w:t xml:space="preserve"> tổ phó)</w:t>
      </w:r>
    </w:p>
    <w:p w:rsidR="00E45294" w:rsidRPr="007452A1" w:rsidRDefault="00E45294" w:rsidP="00E45294">
      <w:pPr>
        <w:spacing w:after="0" w:line="240" w:lineRule="auto"/>
        <w:jc w:val="both"/>
        <w:rPr>
          <w:lang w:val="nl-NL"/>
        </w:rPr>
      </w:pPr>
      <w:r w:rsidRPr="007452A1">
        <w:rPr>
          <w:lang w:val="nl-NL"/>
        </w:rPr>
        <w:t>- Tổ 3 tuổi - Nhà trẻ: Đồng c</w:t>
      </w:r>
      <w:r>
        <w:rPr>
          <w:lang w:val="nl-NL"/>
        </w:rPr>
        <w:t>hí V</w:t>
      </w:r>
      <w:r w:rsidRPr="00354B7E">
        <w:rPr>
          <w:lang w:val="nl-NL"/>
        </w:rPr>
        <w:t>â</w:t>
      </w:r>
      <w:r>
        <w:rPr>
          <w:lang w:val="nl-NL"/>
        </w:rPr>
        <w:t xml:space="preserve">n tổ trưởng; đồng chí Tươi </w:t>
      </w:r>
      <w:r w:rsidRPr="007452A1">
        <w:rPr>
          <w:lang w:val="nl-NL"/>
        </w:rPr>
        <w:t>tổ phó)</w:t>
      </w:r>
    </w:p>
    <w:p w:rsidR="00E45294" w:rsidRDefault="00E45294" w:rsidP="00E45294">
      <w:pPr>
        <w:spacing w:after="0" w:line="240" w:lineRule="auto"/>
        <w:jc w:val="both"/>
        <w:rPr>
          <w:lang w:val="nl-NL"/>
        </w:rPr>
      </w:pPr>
      <w:r w:rsidRPr="007452A1">
        <w:rPr>
          <w:lang w:val="nl-NL"/>
        </w:rPr>
        <w:t xml:space="preserve">- Tổ văn phòng:  Đồng chí </w:t>
      </w:r>
      <w:r>
        <w:rPr>
          <w:lang w:val="nl-NL"/>
        </w:rPr>
        <w:t>Nguy</w:t>
      </w:r>
      <w:r w:rsidRPr="00354B7E">
        <w:rPr>
          <w:lang w:val="nl-NL"/>
        </w:rPr>
        <w:t>ễ</w:t>
      </w:r>
      <w:r>
        <w:rPr>
          <w:lang w:val="nl-NL"/>
        </w:rPr>
        <w:t>n Ho</w:t>
      </w:r>
      <w:r w:rsidRPr="00354B7E">
        <w:rPr>
          <w:lang w:val="nl-NL"/>
        </w:rPr>
        <w:t>à</w:t>
      </w:r>
      <w:r w:rsidRPr="007452A1">
        <w:rPr>
          <w:lang w:val="nl-NL"/>
        </w:rPr>
        <w:t xml:space="preserve"> tổ trưởng</w:t>
      </w:r>
    </w:p>
    <w:p w:rsidR="003C311B" w:rsidRPr="00FC57E5" w:rsidRDefault="003C311B" w:rsidP="004E078E">
      <w:pPr>
        <w:spacing w:after="0" w:line="240" w:lineRule="auto"/>
        <w:jc w:val="both"/>
        <w:rPr>
          <w:b/>
        </w:rPr>
      </w:pPr>
      <w:r w:rsidRPr="00FC57E5">
        <w:rPr>
          <w:b/>
        </w:rPr>
        <w:t>4.  CSVC- Tài chính:</w:t>
      </w:r>
    </w:p>
    <w:p w:rsidR="005F3C5A" w:rsidRDefault="003C311B" w:rsidP="004E078E">
      <w:pPr>
        <w:spacing w:after="0" w:line="240" w:lineRule="auto"/>
        <w:jc w:val="both"/>
      </w:pPr>
      <w:r>
        <w:t xml:space="preserve">- Tiếp tục </w:t>
      </w:r>
      <w:r w:rsidRPr="00DA7CA4">
        <w:t>tham m</w:t>
      </w:r>
      <w:r w:rsidRPr="00DA7CA4">
        <w:rPr>
          <w:rFonts w:hint="eastAsia"/>
        </w:rPr>
        <w:t>ư</w:t>
      </w:r>
      <w:r w:rsidRPr="00DA7CA4">
        <w:t xml:space="preserve">u </w:t>
      </w:r>
      <w:r>
        <w:t>với lãnh đạo địa phương, lãnh đạo PGD để bổ sung CSVC</w:t>
      </w:r>
      <w:r w:rsidR="005F3C5A">
        <w:t xml:space="preserve">, xây dựng mới các phòng học, bếp ăn ở khu C </w:t>
      </w:r>
      <w:r>
        <w:t>cho trường</w:t>
      </w:r>
      <w:r w:rsidR="0045581C">
        <w:t xml:space="preserve">. </w:t>
      </w:r>
    </w:p>
    <w:p w:rsidR="001F1B20" w:rsidRDefault="005F3C5A" w:rsidP="001F1B20">
      <w:pPr>
        <w:spacing w:after="0" w:line="240" w:lineRule="auto"/>
        <w:jc w:val="both"/>
        <w:rPr>
          <w:lang w:val="pt-BR"/>
        </w:rPr>
      </w:pPr>
      <w:r>
        <w:t xml:space="preserve">- </w:t>
      </w:r>
      <w:r w:rsidR="0045581C">
        <w:rPr>
          <w:lang w:val="pt-BR"/>
        </w:rPr>
        <w:t>Nhận và c</w:t>
      </w:r>
      <w:r w:rsidR="0045581C" w:rsidRPr="00983DCF">
        <w:rPr>
          <w:lang w:val="pt-BR"/>
        </w:rPr>
        <w:t>ấp</w:t>
      </w:r>
      <w:r w:rsidR="0045581C">
        <w:rPr>
          <w:lang w:val="pt-BR"/>
        </w:rPr>
        <w:t xml:space="preserve"> ph</w:t>
      </w:r>
      <w:r w:rsidR="0045581C" w:rsidRPr="00983DCF">
        <w:rPr>
          <w:lang w:val="pt-BR"/>
        </w:rPr>
        <w:t>át</w:t>
      </w:r>
      <w:r w:rsidR="0045581C">
        <w:rPr>
          <w:lang w:val="pt-BR"/>
        </w:rPr>
        <w:t xml:space="preserve"> t</w:t>
      </w:r>
      <w:r w:rsidR="0045581C" w:rsidRPr="00983DCF">
        <w:rPr>
          <w:lang w:val="pt-BR"/>
        </w:rPr>
        <w:t>ài</w:t>
      </w:r>
      <w:r w:rsidR="0045581C">
        <w:rPr>
          <w:lang w:val="pt-BR"/>
        </w:rPr>
        <w:t xml:space="preserve"> li</w:t>
      </w:r>
      <w:r w:rsidR="0045581C" w:rsidRPr="00983DCF">
        <w:rPr>
          <w:lang w:val="pt-BR"/>
        </w:rPr>
        <w:t>ệu</w:t>
      </w:r>
      <w:r w:rsidR="0045581C">
        <w:rPr>
          <w:lang w:val="pt-BR"/>
        </w:rPr>
        <w:t xml:space="preserve"> </w:t>
      </w:r>
      <w:r w:rsidR="00E45294">
        <w:rPr>
          <w:lang w:val="pt-BR"/>
        </w:rPr>
        <w:t xml:space="preserve">bổ sung </w:t>
      </w:r>
      <w:r w:rsidR="0045581C">
        <w:rPr>
          <w:lang w:val="pt-BR"/>
        </w:rPr>
        <w:t>c</w:t>
      </w:r>
      <w:r w:rsidR="0045581C" w:rsidRPr="00983DCF">
        <w:rPr>
          <w:lang w:val="pt-BR"/>
        </w:rPr>
        <w:t>ủa</w:t>
      </w:r>
      <w:r w:rsidR="0045581C">
        <w:rPr>
          <w:lang w:val="pt-BR"/>
        </w:rPr>
        <w:t xml:space="preserve"> GV v</w:t>
      </w:r>
      <w:r w:rsidR="0045581C" w:rsidRPr="00983DCF">
        <w:rPr>
          <w:lang w:val="pt-BR"/>
        </w:rPr>
        <w:t>à</w:t>
      </w:r>
      <w:r w:rsidR="0045581C">
        <w:rPr>
          <w:lang w:val="pt-BR"/>
        </w:rPr>
        <w:t xml:space="preserve"> HS</w:t>
      </w:r>
      <w:r>
        <w:rPr>
          <w:lang w:val="pt-BR"/>
        </w:rPr>
        <w:t>.</w:t>
      </w:r>
      <w:r w:rsidR="0045581C">
        <w:rPr>
          <w:lang w:val="pt-BR"/>
        </w:rPr>
        <w:t xml:space="preserve"> </w:t>
      </w:r>
      <w:r>
        <w:rPr>
          <w:lang w:val="pt-BR"/>
        </w:rPr>
        <w:t>T</w:t>
      </w:r>
      <w:r w:rsidR="003C311B">
        <w:t>iếp tục lên kế ho</w:t>
      </w:r>
      <w:r w:rsidR="003C311B" w:rsidRPr="00614925">
        <w:t>ạ</w:t>
      </w:r>
      <w:r w:rsidR="003C311B" w:rsidRPr="00DA7CA4">
        <w:t xml:space="preserve">ch mua </w:t>
      </w:r>
      <w:r w:rsidR="003C311B">
        <w:t xml:space="preserve">tài liệu, </w:t>
      </w:r>
      <w:r w:rsidR="003C311B" w:rsidRPr="00DA7CA4">
        <w:t xml:space="preserve">trang thiết bị </w:t>
      </w:r>
      <w:r w:rsidR="003C311B" w:rsidRPr="00DA7CA4">
        <w:rPr>
          <w:rFonts w:hint="eastAsia"/>
        </w:rPr>
        <w:t>đ</w:t>
      </w:r>
      <w:r w:rsidR="003C311B" w:rsidRPr="00DA7CA4">
        <w:t xml:space="preserve">ồ dùng </w:t>
      </w:r>
      <w:r w:rsidR="003C311B">
        <w:t xml:space="preserve">học tập và </w:t>
      </w:r>
      <w:r w:rsidR="003C311B" w:rsidRPr="00DA7CA4">
        <w:rPr>
          <w:rFonts w:hint="eastAsia"/>
        </w:rPr>
        <w:t>đ</w:t>
      </w:r>
      <w:r w:rsidR="003C311B" w:rsidRPr="00DA7CA4">
        <w:t>ồ ch</w:t>
      </w:r>
      <w:r w:rsidR="003C311B" w:rsidRPr="00DA7CA4">
        <w:rPr>
          <w:rFonts w:hint="eastAsia"/>
        </w:rPr>
        <w:t>ơ</w:t>
      </w:r>
      <w:r w:rsidR="003C311B" w:rsidRPr="00DA7CA4">
        <w:t>i cho n</w:t>
      </w:r>
      <w:r w:rsidR="003C311B" w:rsidRPr="00DA7CA4">
        <w:rPr>
          <w:rFonts w:hint="eastAsia"/>
        </w:rPr>
        <w:t>ă</w:t>
      </w:r>
      <w:r w:rsidR="003C311B">
        <w:t xml:space="preserve">m học mới </w:t>
      </w:r>
      <w:r w:rsidR="003C311B">
        <w:rPr>
          <w:lang w:val="pt-BR"/>
        </w:rPr>
        <w:t>theo nhu cầu thực tế các lớp, đồ dùng của bếp ăn bán trú.</w:t>
      </w:r>
      <w:r w:rsidR="001F1B20" w:rsidRPr="0097785C">
        <w:rPr>
          <w:lang w:val="pt-BR"/>
        </w:rPr>
        <w:t xml:space="preserve">- </w:t>
      </w:r>
      <w:r w:rsidR="001F1B20">
        <w:rPr>
          <w:lang w:val="pt-BR"/>
        </w:rPr>
        <w:t>Ti</w:t>
      </w:r>
      <w:r w:rsidR="001F1B20" w:rsidRPr="001F059B">
        <w:rPr>
          <w:lang w:val="pt-BR"/>
        </w:rPr>
        <w:t>ếp</w:t>
      </w:r>
      <w:r w:rsidR="001F1B20">
        <w:rPr>
          <w:lang w:val="pt-BR"/>
        </w:rPr>
        <w:t xml:space="preserve"> t</w:t>
      </w:r>
      <w:r w:rsidR="001F1B20" w:rsidRPr="001F059B">
        <w:rPr>
          <w:lang w:val="pt-BR"/>
        </w:rPr>
        <w:t>ục</w:t>
      </w:r>
      <w:r w:rsidR="001F1B20" w:rsidRPr="0078389B">
        <w:rPr>
          <w:lang w:val="pt-BR"/>
        </w:rPr>
        <w:t xml:space="preserve"> </w:t>
      </w:r>
      <w:r w:rsidR="001F1B20">
        <w:rPr>
          <w:lang w:val="pt-BR"/>
        </w:rPr>
        <w:t>b</w:t>
      </w:r>
      <w:r w:rsidR="001F1B20" w:rsidRPr="001F059B">
        <w:rPr>
          <w:lang w:val="pt-BR"/>
        </w:rPr>
        <w:t>ổ</w:t>
      </w:r>
      <w:r w:rsidR="001F1B20">
        <w:rPr>
          <w:lang w:val="pt-BR"/>
        </w:rPr>
        <w:t xml:space="preserve"> sung </w:t>
      </w:r>
      <w:r w:rsidR="001F1B20" w:rsidRPr="0097785C">
        <w:rPr>
          <w:lang w:val="pt-BR"/>
        </w:rPr>
        <w:t>cho lớp bán trú</w:t>
      </w:r>
      <w:r w:rsidR="001F1B20">
        <w:rPr>
          <w:lang w:val="pt-BR"/>
        </w:rPr>
        <w:t xml:space="preserve"> (ch</w:t>
      </w:r>
      <w:r w:rsidR="001F1B20" w:rsidRPr="0097785C">
        <w:rPr>
          <w:rFonts w:hint="eastAsia"/>
          <w:lang w:val="pt-BR"/>
        </w:rPr>
        <w:t>ă</w:t>
      </w:r>
      <w:r w:rsidR="001F1B20">
        <w:rPr>
          <w:lang w:val="pt-BR"/>
        </w:rPr>
        <w:t>n, chi</w:t>
      </w:r>
      <w:r w:rsidR="001F1B20" w:rsidRPr="0097785C">
        <w:rPr>
          <w:lang w:val="pt-BR"/>
        </w:rPr>
        <w:t>ếu</w:t>
      </w:r>
      <w:r w:rsidR="001F1B20">
        <w:rPr>
          <w:lang w:val="pt-BR"/>
        </w:rPr>
        <w:t>, bát, thìa, xoong nồi ...)</w:t>
      </w:r>
    </w:p>
    <w:p w:rsidR="00DD0183" w:rsidRPr="00983DCF" w:rsidRDefault="009A257E" w:rsidP="004E078E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- </w:t>
      </w:r>
      <w:r w:rsidR="005F3A6A">
        <w:rPr>
          <w:lang w:val="pt-BR"/>
        </w:rPr>
        <w:t xml:space="preserve">Làm ma két trang trí; </w:t>
      </w:r>
      <w:r>
        <w:rPr>
          <w:lang w:val="pt-BR"/>
        </w:rPr>
        <w:t xml:space="preserve">bảng biểu các lớp; </w:t>
      </w:r>
      <w:r w:rsidR="005F3A6A">
        <w:rPr>
          <w:lang w:val="pt-BR"/>
        </w:rPr>
        <w:t>sửa thiết bị điện, nước, thiết bị vệ sinh</w:t>
      </w:r>
      <w:r>
        <w:rPr>
          <w:lang w:val="pt-BR"/>
        </w:rPr>
        <w:t xml:space="preserve"> .... theo nhu cầu thực tế.</w:t>
      </w:r>
    </w:p>
    <w:p w:rsidR="003C311B" w:rsidRDefault="00C2743B" w:rsidP="004E078E">
      <w:pPr>
        <w:spacing w:after="0" w:line="240" w:lineRule="auto"/>
        <w:jc w:val="both"/>
      </w:pPr>
      <w:r>
        <w:rPr>
          <w:lang w:val="pt-BR"/>
        </w:rPr>
        <w:t>- T</w:t>
      </w:r>
      <w:r w:rsidR="003C311B">
        <w:rPr>
          <w:lang w:val="pt-BR"/>
        </w:rPr>
        <w:t>hu các khoản thu theo quy định và khoản thu theo thỏa thuận với phụ</w:t>
      </w:r>
      <w:r>
        <w:rPr>
          <w:lang w:val="pt-BR"/>
        </w:rPr>
        <w:t xml:space="preserve"> huynh. </w:t>
      </w:r>
      <w:r w:rsidR="003C311B">
        <w:t xml:space="preserve">Thực hiện công khai </w:t>
      </w:r>
      <w:r w:rsidR="003C311B">
        <w:rPr>
          <w:lang w:val="pt-BR"/>
        </w:rPr>
        <w:t xml:space="preserve">bán trú, </w:t>
      </w:r>
      <w:r w:rsidR="003C311B">
        <w:t>các khoản thu</w:t>
      </w:r>
      <w:r w:rsidR="00DD0183">
        <w:t xml:space="preserve"> </w:t>
      </w:r>
      <w:r w:rsidR="003C311B">
        <w:t>- chi ngân sách đầy đủ trên</w:t>
      </w:r>
      <w:r w:rsidR="003C311B" w:rsidRPr="000C14B0">
        <w:rPr>
          <w:lang w:val="pt-BR"/>
        </w:rPr>
        <w:t xml:space="preserve"> </w:t>
      </w:r>
      <w:r w:rsidR="003C311B" w:rsidRPr="009E5D10">
        <w:rPr>
          <w:lang w:val="pt-BR"/>
        </w:rPr>
        <w:t>bả</w:t>
      </w:r>
      <w:r w:rsidR="003C311B">
        <w:rPr>
          <w:lang w:val="pt-BR"/>
        </w:rPr>
        <w:t>ng tài chính</w:t>
      </w:r>
      <w:r w:rsidR="003C311B">
        <w:t>.</w:t>
      </w:r>
    </w:p>
    <w:p w:rsidR="003C311B" w:rsidRPr="000F16FE" w:rsidRDefault="003C311B" w:rsidP="004E078E">
      <w:pPr>
        <w:spacing w:after="0" w:line="240" w:lineRule="auto"/>
        <w:jc w:val="both"/>
        <w:rPr>
          <w:b/>
        </w:rPr>
      </w:pPr>
      <w:r w:rsidRPr="000F16FE">
        <w:rPr>
          <w:b/>
        </w:rPr>
        <w:t>*. Dự kiến các khoản thu:</w:t>
      </w:r>
    </w:p>
    <w:tbl>
      <w:tblPr>
        <w:tblStyle w:val="TableGrid"/>
        <w:tblW w:w="10385" w:type="dxa"/>
        <w:tblLook w:val="04A0" w:firstRow="1" w:lastRow="0" w:firstColumn="1" w:lastColumn="0" w:noHBand="0" w:noVBand="1"/>
      </w:tblPr>
      <w:tblGrid>
        <w:gridCol w:w="1980"/>
        <w:gridCol w:w="4110"/>
        <w:gridCol w:w="2410"/>
        <w:gridCol w:w="1885"/>
      </w:tblGrid>
      <w:tr w:rsidR="008C2ABB" w:rsidTr="00E54E7F">
        <w:tc>
          <w:tcPr>
            <w:tcW w:w="1980" w:type="dxa"/>
            <w:vAlign w:val="center"/>
          </w:tcPr>
          <w:p w:rsidR="003C311B" w:rsidRPr="00FF66BA" w:rsidRDefault="003C311B" w:rsidP="00E54E7F">
            <w:pPr>
              <w:spacing w:after="0" w:line="240" w:lineRule="auto"/>
              <w:jc w:val="center"/>
              <w:rPr>
                <w:b/>
              </w:rPr>
            </w:pPr>
            <w:r w:rsidRPr="00FF66BA">
              <w:rPr>
                <w:b/>
              </w:rPr>
              <w:t>Khoản thu</w:t>
            </w:r>
          </w:p>
        </w:tc>
        <w:tc>
          <w:tcPr>
            <w:tcW w:w="4110" w:type="dxa"/>
            <w:vAlign w:val="center"/>
          </w:tcPr>
          <w:p w:rsidR="003C311B" w:rsidRPr="00FF66BA" w:rsidRDefault="003C311B" w:rsidP="00E54E7F">
            <w:pPr>
              <w:spacing w:after="0" w:line="240" w:lineRule="auto"/>
              <w:jc w:val="center"/>
              <w:rPr>
                <w:b/>
              </w:rPr>
            </w:pPr>
            <w:r w:rsidRPr="00FF66BA">
              <w:rPr>
                <w:b/>
              </w:rPr>
              <w:t>Nội dung thu</w:t>
            </w:r>
          </w:p>
        </w:tc>
        <w:tc>
          <w:tcPr>
            <w:tcW w:w="2410" w:type="dxa"/>
            <w:vAlign w:val="center"/>
          </w:tcPr>
          <w:p w:rsidR="003C311B" w:rsidRPr="00FF66BA" w:rsidRDefault="003C311B" w:rsidP="00E54E7F">
            <w:pPr>
              <w:spacing w:after="0" w:line="240" w:lineRule="auto"/>
              <w:jc w:val="center"/>
              <w:rPr>
                <w:b/>
              </w:rPr>
            </w:pPr>
            <w:r w:rsidRPr="00FF66BA">
              <w:rPr>
                <w:b/>
              </w:rPr>
              <w:t>Số tiền</w:t>
            </w:r>
          </w:p>
        </w:tc>
        <w:tc>
          <w:tcPr>
            <w:tcW w:w="1885" w:type="dxa"/>
            <w:vAlign w:val="center"/>
          </w:tcPr>
          <w:p w:rsidR="003C311B" w:rsidRPr="00FF66BA" w:rsidRDefault="003C311B" w:rsidP="00E54E7F">
            <w:pPr>
              <w:spacing w:after="0" w:line="240" w:lineRule="auto"/>
              <w:jc w:val="center"/>
              <w:rPr>
                <w:b/>
              </w:rPr>
            </w:pPr>
            <w:r w:rsidRPr="00FF66BA">
              <w:rPr>
                <w:b/>
              </w:rPr>
              <w:t>Ghi chú</w:t>
            </w:r>
          </w:p>
        </w:tc>
      </w:tr>
      <w:tr w:rsidR="008C2ABB" w:rsidTr="00BF6E14">
        <w:tc>
          <w:tcPr>
            <w:tcW w:w="1980" w:type="dxa"/>
          </w:tcPr>
          <w:p w:rsidR="008C2ABB" w:rsidRPr="00946106" w:rsidRDefault="008C2ABB" w:rsidP="004E0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6106">
              <w:rPr>
                <w:sz w:val="24"/>
                <w:szCs w:val="24"/>
              </w:rPr>
              <w:t>Thu theo quy định</w:t>
            </w:r>
          </w:p>
        </w:tc>
        <w:tc>
          <w:tcPr>
            <w:tcW w:w="4110" w:type="dxa"/>
          </w:tcPr>
          <w:p w:rsidR="008C2ABB" w:rsidRPr="00BC6D9F" w:rsidRDefault="008C2ABB" w:rsidP="004E0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D9F">
              <w:rPr>
                <w:sz w:val="24"/>
                <w:szCs w:val="24"/>
              </w:rPr>
              <w:t xml:space="preserve">Tiền học phí  </w:t>
            </w:r>
          </w:p>
        </w:tc>
        <w:tc>
          <w:tcPr>
            <w:tcW w:w="2410" w:type="dxa"/>
          </w:tcPr>
          <w:p w:rsidR="008C2ABB" w:rsidRPr="008F6AB1" w:rsidRDefault="008C2ABB" w:rsidP="008F6AB1">
            <w:pPr>
              <w:spacing w:after="0" w:line="240" w:lineRule="auto"/>
              <w:ind w:right="-126"/>
              <w:jc w:val="both"/>
              <w:rPr>
                <w:b/>
                <w:sz w:val="24"/>
              </w:rPr>
            </w:pPr>
            <w:r w:rsidRPr="008F6AB1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5</w:t>
            </w:r>
            <w:r w:rsidRPr="008F6AB1">
              <w:rPr>
                <w:b/>
                <w:sz w:val="24"/>
              </w:rPr>
              <w:t>.000đ/ trẻ/ tháng</w:t>
            </w:r>
          </w:p>
        </w:tc>
        <w:tc>
          <w:tcPr>
            <w:tcW w:w="1885" w:type="dxa"/>
            <w:vMerge w:val="restart"/>
            <w:vAlign w:val="center"/>
          </w:tcPr>
          <w:p w:rsidR="008C2ABB" w:rsidRDefault="008C2ABB" w:rsidP="008C2ABB">
            <w:pPr>
              <w:spacing w:after="0" w:line="240" w:lineRule="auto"/>
              <w:jc w:val="center"/>
            </w:pPr>
            <w:r>
              <w:rPr>
                <w:b/>
              </w:rPr>
              <w:t>555.000đ/</w:t>
            </w:r>
            <w:r w:rsidRPr="00E952B2">
              <w:rPr>
                <w:b/>
              </w:rPr>
              <w:t>trẻ/ tháng</w:t>
            </w:r>
          </w:p>
        </w:tc>
      </w:tr>
      <w:tr w:rsidR="008C2ABB" w:rsidTr="00BF6E14">
        <w:tc>
          <w:tcPr>
            <w:tcW w:w="1980" w:type="dxa"/>
            <w:vMerge w:val="restart"/>
            <w:vAlign w:val="center"/>
          </w:tcPr>
          <w:p w:rsidR="008C2ABB" w:rsidRPr="00946106" w:rsidRDefault="008C2ABB" w:rsidP="00BF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6106">
              <w:rPr>
                <w:sz w:val="24"/>
                <w:szCs w:val="24"/>
              </w:rPr>
              <w:t>Thu theo thỏa thuận</w:t>
            </w:r>
          </w:p>
        </w:tc>
        <w:tc>
          <w:tcPr>
            <w:tcW w:w="4110" w:type="dxa"/>
          </w:tcPr>
          <w:p w:rsidR="008C2ABB" w:rsidRPr="00BC6D9F" w:rsidRDefault="008C2ABB" w:rsidP="00455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D9F">
              <w:rPr>
                <w:sz w:val="24"/>
                <w:szCs w:val="24"/>
              </w:rPr>
              <w:t xml:space="preserve">Tiền ăn </w:t>
            </w:r>
            <w:r w:rsidRPr="008E0D6A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8E0D6A">
              <w:rPr>
                <w:sz w:val="24"/>
              </w:rPr>
              <w:t>.000đ/ trẻ/ ngày</w:t>
            </w:r>
            <w:r>
              <w:rPr>
                <w:sz w:val="24"/>
              </w:rPr>
              <w:t xml:space="preserve"> x22 ngày</w:t>
            </w:r>
          </w:p>
        </w:tc>
        <w:tc>
          <w:tcPr>
            <w:tcW w:w="2410" w:type="dxa"/>
          </w:tcPr>
          <w:p w:rsidR="008C2ABB" w:rsidRPr="008F6AB1" w:rsidRDefault="008C2ABB" w:rsidP="008F6AB1">
            <w:pPr>
              <w:spacing w:after="0" w:line="240" w:lineRule="auto"/>
              <w:ind w:right="-126"/>
              <w:jc w:val="both"/>
              <w:rPr>
                <w:b/>
                <w:sz w:val="24"/>
              </w:rPr>
            </w:pPr>
            <w:r w:rsidRPr="008F6AB1">
              <w:rPr>
                <w:b/>
                <w:sz w:val="24"/>
              </w:rPr>
              <w:t>286.000đ/ trẻ/ tháng</w:t>
            </w:r>
          </w:p>
        </w:tc>
        <w:tc>
          <w:tcPr>
            <w:tcW w:w="1885" w:type="dxa"/>
            <w:vMerge/>
          </w:tcPr>
          <w:p w:rsidR="008C2ABB" w:rsidRPr="00E952B2" w:rsidRDefault="008C2ABB" w:rsidP="004E078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C2ABB" w:rsidTr="00BF6E14">
        <w:tc>
          <w:tcPr>
            <w:tcW w:w="1980" w:type="dxa"/>
            <w:vMerge/>
          </w:tcPr>
          <w:p w:rsidR="008C2ABB" w:rsidRPr="00BC6D9F" w:rsidRDefault="008C2ABB" w:rsidP="004E0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C2ABB" w:rsidRPr="00BC6D9F" w:rsidRDefault="008C2ABB" w:rsidP="00C27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D9F">
              <w:rPr>
                <w:sz w:val="24"/>
                <w:szCs w:val="24"/>
              </w:rPr>
              <w:t xml:space="preserve">Tiền </w:t>
            </w:r>
            <w:r>
              <w:rPr>
                <w:sz w:val="24"/>
                <w:szCs w:val="24"/>
              </w:rPr>
              <w:t>thuê nấu ăn</w:t>
            </w:r>
          </w:p>
        </w:tc>
        <w:tc>
          <w:tcPr>
            <w:tcW w:w="2410" w:type="dxa"/>
          </w:tcPr>
          <w:p w:rsidR="008C2ABB" w:rsidRPr="008F6AB1" w:rsidRDefault="008C2ABB" w:rsidP="00C2743B">
            <w:pPr>
              <w:spacing w:after="0" w:line="240" w:lineRule="auto"/>
              <w:ind w:right="-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  <w:r w:rsidRPr="008F6AB1">
              <w:rPr>
                <w:b/>
                <w:sz w:val="24"/>
              </w:rPr>
              <w:t>.000đ/ trẻ/ tháng</w:t>
            </w:r>
          </w:p>
        </w:tc>
        <w:tc>
          <w:tcPr>
            <w:tcW w:w="1885" w:type="dxa"/>
            <w:vMerge/>
          </w:tcPr>
          <w:p w:rsidR="008C2ABB" w:rsidRDefault="008C2ABB" w:rsidP="004E078E">
            <w:pPr>
              <w:spacing w:after="0" w:line="240" w:lineRule="auto"/>
              <w:jc w:val="both"/>
            </w:pPr>
          </w:p>
        </w:tc>
      </w:tr>
      <w:tr w:rsidR="008C2ABB" w:rsidTr="00BF6E14">
        <w:tc>
          <w:tcPr>
            <w:tcW w:w="1980" w:type="dxa"/>
            <w:vMerge/>
          </w:tcPr>
          <w:p w:rsidR="008C2ABB" w:rsidRDefault="008C2ABB" w:rsidP="004E078E">
            <w:pPr>
              <w:spacing w:after="0" w:line="240" w:lineRule="auto"/>
              <w:jc w:val="both"/>
            </w:pPr>
          </w:p>
        </w:tc>
        <w:tc>
          <w:tcPr>
            <w:tcW w:w="4110" w:type="dxa"/>
          </w:tcPr>
          <w:p w:rsidR="008C2ABB" w:rsidRPr="000F16FE" w:rsidRDefault="008C2ABB" w:rsidP="008F6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Tiền </w:t>
            </w:r>
            <w:r w:rsidR="0026624B">
              <w:rPr>
                <w:sz w:val="24"/>
                <w:szCs w:val="24"/>
              </w:rPr>
              <w:t xml:space="preserve">phuc vụ </w:t>
            </w:r>
            <w:r>
              <w:rPr>
                <w:sz w:val="24"/>
                <w:szCs w:val="24"/>
              </w:rPr>
              <w:t>vệ sinh</w:t>
            </w:r>
            <w:r w:rsidR="0026624B">
              <w:rPr>
                <w:sz w:val="24"/>
                <w:szCs w:val="24"/>
              </w:rPr>
              <w:t xml:space="preserve"> cho trẻ</w:t>
            </w:r>
          </w:p>
        </w:tc>
        <w:tc>
          <w:tcPr>
            <w:tcW w:w="2410" w:type="dxa"/>
          </w:tcPr>
          <w:p w:rsidR="008C2ABB" w:rsidRPr="008E0D6A" w:rsidRDefault="008C2ABB" w:rsidP="004E078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10.0000</w:t>
            </w:r>
            <w:r w:rsidRPr="008E0D6A">
              <w:rPr>
                <w:sz w:val="24"/>
              </w:rPr>
              <w:t>đ/ trẻ/ tháng</w:t>
            </w:r>
          </w:p>
        </w:tc>
        <w:tc>
          <w:tcPr>
            <w:tcW w:w="1885" w:type="dxa"/>
            <w:vMerge/>
          </w:tcPr>
          <w:p w:rsidR="008C2ABB" w:rsidRDefault="008C2ABB" w:rsidP="004E078E">
            <w:pPr>
              <w:spacing w:after="0" w:line="240" w:lineRule="auto"/>
              <w:jc w:val="both"/>
            </w:pPr>
          </w:p>
        </w:tc>
      </w:tr>
      <w:tr w:rsidR="008C2ABB" w:rsidTr="00BF6E14">
        <w:tc>
          <w:tcPr>
            <w:tcW w:w="1980" w:type="dxa"/>
            <w:vMerge/>
          </w:tcPr>
          <w:p w:rsidR="008C2ABB" w:rsidRDefault="008C2ABB" w:rsidP="004E078E">
            <w:pPr>
              <w:spacing w:after="0" w:line="240" w:lineRule="auto"/>
              <w:jc w:val="both"/>
            </w:pPr>
          </w:p>
        </w:tc>
        <w:tc>
          <w:tcPr>
            <w:tcW w:w="4110" w:type="dxa"/>
          </w:tcPr>
          <w:p w:rsidR="008C2ABB" w:rsidRPr="000F16FE" w:rsidRDefault="004906A1" w:rsidP="008F6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Tiền vật dụng </w:t>
            </w:r>
            <w:r w:rsidR="00064F22">
              <w:rPr>
                <w:sz w:val="24"/>
                <w:szCs w:val="24"/>
              </w:rPr>
              <w:t>chung phục vụ bán trú</w:t>
            </w:r>
          </w:p>
        </w:tc>
        <w:tc>
          <w:tcPr>
            <w:tcW w:w="2410" w:type="dxa"/>
          </w:tcPr>
          <w:p w:rsidR="008C2ABB" w:rsidRPr="008E0D6A" w:rsidRDefault="008C2ABB" w:rsidP="004E078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4.000 </w:t>
            </w:r>
            <w:r w:rsidRPr="008E0D6A">
              <w:rPr>
                <w:sz w:val="24"/>
              </w:rPr>
              <w:t>đ/ trẻ/ tháng</w:t>
            </w:r>
          </w:p>
        </w:tc>
        <w:tc>
          <w:tcPr>
            <w:tcW w:w="1885" w:type="dxa"/>
            <w:vMerge/>
          </w:tcPr>
          <w:p w:rsidR="008C2ABB" w:rsidRDefault="008C2ABB" w:rsidP="004E078E">
            <w:pPr>
              <w:spacing w:after="0" w:line="240" w:lineRule="auto"/>
              <w:jc w:val="both"/>
            </w:pPr>
          </w:p>
        </w:tc>
      </w:tr>
      <w:tr w:rsidR="004906A1" w:rsidTr="00BF6E14">
        <w:tc>
          <w:tcPr>
            <w:tcW w:w="1980" w:type="dxa"/>
            <w:vMerge/>
          </w:tcPr>
          <w:p w:rsidR="004906A1" w:rsidRDefault="004906A1" w:rsidP="004E078E">
            <w:pPr>
              <w:spacing w:after="0" w:line="240" w:lineRule="auto"/>
              <w:jc w:val="both"/>
            </w:pPr>
          </w:p>
        </w:tc>
        <w:tc>
          <w:tcPr>
            <w:tcW w:w="4110" w:type="dxa"/>
          </w:tcPr>
          <w:p w:rsidR="004906A1" w:rsidRDefault="004906A1" w:rsidP="008F6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chất đốt</w:t>
            </w:r>
          </w:p>
        </w:tc>
        <w:tc>
          <w:tcPr>
            <w:tcW w:w="2410" w:type="dxa"/>
          </w:tcPr>
          <w:p w:rsidR="004906A1" w:rsidRDefault="004906A1" w:rsidP="004E078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22.000.000/</w:t>
            </w:r>
            <w:r w:rsidRPr="008E0D6A">
              <w:rPr>
                <w:sz w:val="24"/>
              </w:rPr>
              <w:t>trẻ/ tháng</w:t>
            </w:r>
          </w:p>
        </w:tc>
        <w:tc>
          <w:tcPr>
            <w:tcW w:w="1885" w:type="dxa"/>
            <w:vMerge/>
          </w:tcPr>
          <w:p w:rsidR="004906A1" w:rsidRDefault="004906A1" w:rsidP="004E078E">
            <w:pPr>
              <w:spacing w:after="0" w:line="240" w:lineRule="auto"/>
              <w:jc w:val="both"/>
            </w:pPr>
          </w:p>
        </w:tc>
      </w:tr>
      <w:tr w:rsidR="004906A1" w:rsidTr="00BF6E14">
        <w:tc>
          <w:tcPr>
            <w:tcW w:w="1980" w:type="dxa"/>
            <w:vMerge/>
          </w:tcPr>
          <w:p w:rsidR="004906A1" w:rsidRDefault="004906A1" w:rsidP="004E078E">
            <w:pPr>
              <w:spacing w:after="0" w:line="240" w:lineRule="auto"/>
              <w:jc w:val="both"/>
            </w:pPr>
          </w:p>
        </w:tc>
        <w:tc>
          <w:tcPr>
            <w:tcW w:w="4110" w:type="dxa"/>
          </w:tcPr>
          <w:p w:rsidR="004906A1" w:rsidRDefault="004906A1" w:rsidP="008F6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điện điều hòa (thu</w:t>
            </w:r>
            <w:r w:rsidR="00064F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tháng sử dụng)</w:t>
            </w:r>
          </w:p>
        </w:tc>
        <w:tc>
          <w:tcPr>
            <w:tcW w:w="2410" w:type="dxa"/>
          </w:tcPr>
          <w:p w:rsidR="004906A1" w:rsidRDefault="004906A1" w:rsidP="004E078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10.0000</w:t>
            </w:r>
            <w:r w:rsidRPr="008E0D6A">
              <w:rPr>
                <w:sz w:val="24"/>
              </w:rPr>
              <w:t>đ/ trẻ/ tháng</w:t>
            </w:r>
          </w:p>
        </w:tc>
        <w:tc>
          <w:tcPr>
            <w:tcW w:w="1885" w:type="dxa"/>
            <w:vMerge/>
          </w:tcPr>
          <w:p w:rsidR="004906A1" w:rsidRDefault="004906A1" w:rsidP="004E078E">
            <w:pPr>
              <w:spacing w:after="0" w:line="240" w:lineRule="auto"/>
              <w:jc w:val="both"/>
            </w:pPr>
          </w:p>
        </w:tc>
      </w:tr>
      <w:tr w:rsidR="008C2ABB" w:rsidTr="00BF6E14">
        <w:tc>
          <w:tcPr>
            <w:tcW w:w="1980" w:type="dxa"/>
            <w:vMerge/>
          </w:tcPr>
          <w:p w:rsidR="008C2ABB" w:rsidRDefault="008C2ABB" w:rsidP="004E078E">
            <w:pPr>
              <w:spacing w:after="0" w:line="240" w:lineRule="auto"/>
              <w:jc w:val="both"/>
            </w:pPr>
          </w:p>
        </w:tc>
        <w:tc>
          <w:tcPr>
            <w:tcW w:w="4110" w:type="dxa"/>
          </w:tcPr>
          <w:p w:rsidR="008C2ABB" w:rsidRDefault="008C2ABB" w:rsidP="008F6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Tiền đón sớm, trả muộn </w:t>
            </w:r>
          </w:p>
        </w:tc>
        <w:tc>
          <w:tcPr>
            <w:tcW w:w="2410" w:type="dxa"/>
          </w:tcPr>
          <w:p w:rsidR="008C2ABB" w:rsidRPr="004906A1" w:rsidRDefault="008C2ABB" w:rsidP="008C2ABB">
            <w:pPr>
              <w:spacing w:after="0" w:line="240" w:lineRule="auto"/>
              <w:jc w:val="both"/>
              <w:rPr>
                <w:sz w:val="24"/>
              </w:rPr>
            </w:pPr>
            <w:r w:rsidRPr="004906A1">
              <w:rPr>
                <w:sz w:val="24"/>
              </w:rPr>
              <w:t>57.0000đ/ trẻ/ tháng</w:t>
            </w:r>
          </w:p>
        </w:tc>
        <w:tc>
          <w:tcPr>
            <w:tcW w:w="1885" w:type="dxa"/>
            <w:vMerge/>
          </w:tcPr>
          <w:p w:rsidR="008C2ABB" w:rsidRDefault="008C2ABB" w:rsidP="004E078E">
            <w:pPr>
              <w:spacing w:after="0" w:line="240" w:lineRule="auto"/>
              <w:jc w:val="both"/>
            </w:pPr>
          </w:p>
        </w:tc>
      </w:tr>
      <w:tr w:rsidR="008C2ABB" w:rsidTr="00BF6E14">
        <w:tc>
          <w:tcPr>
            <w:tcW w:w="1980" w:type="dxa"/>
            <w:vMerge/>
          </w:tcPr>
          <w:p w:rsidR="00E952B2" w:rsidRDefault="00E952B2" w:rsidP="004E078E">
            <w:pPr>
              <w:spacing w:after="0" w:line="240" w:lineRule="auto"/>
              <w:jc w:val="both"/>
            </w:pPr>
          </w:p>
        </w:tc>
        <w:tc>
          <w:tcPr>
            <w:tcW w:w="4110" w:type="dxa"/>
          </w:tcPr>
          <w:p w:rsidR="00E952B2" w:rsidRDefault="00E952B2" w:rsidP="004E0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ăn sáng</w:t>
            </w:r>
          </w:p>
        </w:tc>
        <w:tc>
          <w:tcPr>
            <w:tcW w:w="2410" w:type="dxa"/>
          </w:tcPr>
          <w:p w:rsidR="00E952B2" w:rsidRPr="00E952B2" w:rsidRDefault="00E952B2" w:rsidP="004E078E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952B2">
              <w:rPr>
                <w:b/>
                <w:sz w:val="24"/>
              </w:rPr>
              <w:t>7.000đ/trẻ/ bữa</w:t>
            </w:r>
          </w:p>
        </w:tc>
        <w:tc>
          <w:tcPr>
            <w:tcW w:w="1885" w:type="dxa"/>
          </w:tcPr>
          <w:p w:rsidR="00E952B2" w:rsidRDefault="008C2ABB" w:rsidP="004E078E">
            <w:pPr>
              <w:spacing w:after="0" w:line="240" w:lineRule="auto"/>
              <w:jc w:val="both"/>
            </w:pPr>
            <w:r w:rsidRPr="008C2ABB">
              <w:rPr>
                <w:sz w:val="22"/>
              </w:rPr>
              <w:t>154.000đ/tháng/trẻ</w:t>
            </w:r>
          </w:p>
        </w:tc>
      </w:tr>
      <w:tr w:rsidR="008C2ABB" w:rsidTr="00BF6E14">
        <w:tc>
          <w:tcPr>
            <w:tcW w:w="1980" w:type="dxa"/>
            <w:vMerge/>
          </w:tcPr>
          <w:p w:rsidR="00E952B2" w:rsidRDefault="00E952B2" w:rsidP="004E078E">
            <w:pPr>
              <w:spacing w:after="0" w:line="240" w:lineRule="auto"/>
              <w:jc w:val="both"/>
            </w:pPr>
          </w:p>
        </w:tc>
        <w:tc>
          <w:tcPr>
            <w:tcW w:w="4110" w:type="dxa"/>
          </w:tcPr>
          <w:p w:rsidR="00E952B2" w:rsidRDefault="00E952B2" w:rsidP="004E0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học thứ 7</w:t>
            </w:r>
          </w:p>
        </w:tc>
        <w:tc>
          <w:tcPr>
            <w:tcW w:w="2410" w:type="dxa"/>
          </w:tcPr>
          <w:p w:rsidR="00E952B2" w:rsidRPr="00E952B2" w:rsidRDefault="004906A1" w:rsidP="00A24467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 w:rsidR="00E952B2" w:rsidRPr="00E952B2">
              <w:rPr>
                <w:b/>
                <w:sz w:val="24"/>
              </w:rPr>
              <w:t>.000đ/ trẻ/ ngày</w:t>
            </w:r>
          </w:p>
        </w:tc>
        <w:tc>
          <w:tcPr>
            <w:tcW w:w="1885" w:type="dxa"/>
          </w:tcPr>
          <w:p w:rsidR="00E952B2" w:rsidRDefault="004906A1" w:rsidP="004E078E">
            <w:pPr>
              <w:spacing w:after="0" w:line="240" w:lineRule="auto"/>
              <w:jc w:val="both"/>
            </w:pPr>
            <w:r w:rsidRPr="004906A1">
              <w:rPr>
                <w:sz w:val="24"/>
              </w:rPr>
              <w:t>160.000đ/4 ngày</w:t>
            </w:r>
          </w:p>
        </w:tc>
      </w:tr>
      <w:tr w:rsidR="00BF6E14" w:rsidTr="00BF6E14">
        <w:tc>
          <w:tcPr>
            <w:tcW w:w="1980" w:type="dxa"/>
          </w:tcPr>
          <w:p w:rsidR="00BF6E14" w:rsidRDefault="00BF6E14" w:rsidP="004E078E">
            <w:pPr>
              <w:spacing w:after="0" w:line="240" w:lineRule="auto"/>
              <w:jc w:val="both"/>
            </w:pPr>
          </w:p>
        </w:tc>
        <w:tc>
          <w:tcPr>
            <w:tcW w:w="4110" w:type="dxa"/>
          </w:tcPr>
          <w:p w:rsidR="00BF6E14" w:rsidRDefault="00BF6E14" w:rsidP="004E0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6E14" w:rsidRDefault="00BF6E14" w:rsidP="00A24467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885" w:type="dxa"/>
          </w:tcPr>
          <w:p w:rsidR="00BF6E14" w:rsidRPr="00BF6E14" w:rsidRDefault="00BF6E14" w:rsidP="004E078E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BF6E14">
              <w:rPr>
                <w:b/>
                <w:sz w:val="24"/>
              </w:rPr>
              <w:t>869.000đ</w:t>
            </w:r>
          </w:p>
        </w:tc>
      </w:tr>
    </w:tbl>
    <w:p w:rsidR="003C311B" w:rsidRPr="00B50378" w:rsidRDefault="003C311B" w:rsidP="004E078E">
      <w:pPr>
        <w:spacing w:after="0" w:line="240" w:lineRule="auto"/>
        <w:jc w:val="both"/>
        <w:rPr>
          <w:b/>
        </w:rPr>
      </w:pPr>
      <w:r w:rsidRPr="00B50378">
        <w:rPr>
          <w:b/>
        </w:rPr>
        <w:t>5. Công tác vệ sinh-</w:t>
      </w:r>
      <w:r>
        <w:rPr>
          <w:b/>
        </w:rPr>
        <w:t xml:space="preserve"> </w:t>
      </w:r>
      <w:r w:rsidRPr="00B50378">
        <w:rPr>
          <w:b/>
        </w:rPr>
        <w:t>Y tế trường học :</w:t>
      </w:r>
    </w:p>
    <w:p w:rsidR="003C311B" w:rsidRDefault="00BF6E14" w:rsidP="004E078E">
      <w:pPr>
        <w:spacing w:after="0" w:line="240" w:lineRule="auto"/>
        <w:jc w:val="both"/>
      </w:pPr>
      <w:r>
        <w:t xml:space="preserve">- Kết hợp với trạm y tế tổ chức cân đo, khám sức khoẻ và theo dõi biểu đồ tăng trưởng cho trẻ (18, 19/9/2017). </w:t>
      </w:r>
      <w:r w:rsidR="00380D93">
        <w:t>Đ/c Hòa y tế</w:t>
      </w:r>
      <w:r>
        <w:t xml:space="preserve"> tham mưu các </w:t>
      </w:r>
      <w:r w:rsidR="00380D93">
        <w:t xml:space="preserve">kế hoạch y tế học đường; </w:t>
      </w:r>
      <w:r>
        <w:t>NV Y tế k</w:t>
      </w:r>
      <w:r w:rsidR="00380D93">
        <w:t>ết hợp với GV tuyên truyền các dịch bệnh</w:t>
      </w:r>
      <w:r w:rsidR="00817347">
        <w:t>;</w:t>
      </w:r>
      <w:r w:rsidR="00380D93">
        <w:t xml:space="preserve"> lập danh sách </w:t>
      </w:r>
      <w:r w:rsidR="00343C22">
        <w:t>trẻ</w:t>
      </w:r>
      <w:r w:rsidR="00380D93">
        <w:t xml:space="preserve"> </w:t>
      </w:r>
      <w:r w:rsidR="00817347">
        <w:t xml:space="preserve">nộp cho BHXH </w:t>
      </w:r>
      <w:r w:rsidR="00380D93">
        <w:t xml:space="preserve">và để chuẩn bị cho công </w:t>
      </w:r>
      <w:r w:rsidR="00D6396C">
        <w:t>tác chăm sóc</w:t>
      </w:r>
      <w:r w:rsidR="00380D93">
        <w:t xml:space="preserve"> s</w:t>
      </w:r>
      <w:r w:rsidR="00380D93" w:rsidRPr="00C31D98">
        <w:t>ức</w:t>
      </w:r>
      <w:r w:rsidR="00380D93">
        <w:t xml:space="preserve"> kho</w:t>
      </w:r>
      <w:r w:rsidR="00380D93" w:rsidRPr="00C31D98">
        <w:t>ẻ</w:t>
      </w:r>
      <w:r w:rsidR="00380D93">
        <w:t xml:space="preserve"> cho tr</w:t>
      </w:r>
      <w:r w:rsidR="00380D93" w:rsidRPr="00C31D98">
        <w:t>ẻ</w:t>
      </w:r>
      <w:r w:rsidR="00380D93">
        <w:t xml:space="preserve"> ở</w:t>
      </w:r>
      <w:r w:rsidR="00A00EFE">
        <w:t xml:space="preserve"> 2</w:t>
      </w:r>
      <w:r w:rsidR="00380D93">
        <w:t xml:space="preserve"> điểm</w:t>
      </w:r>
      <w:r w:rsidR="00D6396C">
        <w:t xml:space="preserve"> trường</w:t>
      </w:r>
      <w:r w:rsidR="00380D93">
        <w:t xml:space="preserve">. </w:t>
      </w:r>
    </w:p>
    <w:p w:rsidR="003C311B" w:rsidRDefault="003C311B" w:rsidP="004E078E">
      <w:pPr>
        <w:spacing w:after="0" w:line="240" w:lineRule="auto"/>
        <w:jc w:val="both"/>
      </w:pPr>
      <w:r w:rsidRPr="00DA7CA4">
        <w:t xml:space="preserve">- </w:t>
      </w:r>
      <w:r>
        <w:t xml:space="preserve">GV các lớp tiếp tục </w:t>
      </w:r>
      <w:r w:rsidR="00A00EFE" w:rsidRPr="009E5D10">
        <w:rPr>
          <w:lang w:val="pt-BR"/>
        </w:rPr>
        <w:t>VS</w:t>
      </w:r>
      <w:r w:rsidR="00A00EFE">
        <w:t xml:space="preserve"> </w:t>
      </w:r>
      <w:r w:rsidR="00A00EFE">
        <w:rPr>
          <w:lang w:val="pt-BR"/>
        </w:rPr>
        <w:t xml:space="preserve">trường, lớp; rèn </w:t>
      </w:r>
      <w:r w:rsidR="00A00EFE">
        <w:t xml:space="preserve">các thao tác </w:t>
      </w:r>
      <w:r w:rsidR="00817347">
        <w:t>VS</w:t>
      </w:r>
      <w:r>
        <w:t xml:space="preserve"> cá nhân</w:t>
      </w:r>
      <w:r w:rsidR="00A00EFE">
        <w:t xml:space="preserve"> cho trẻ</w:t>
      </w:r>
      <w:r>
        <w:t>.</w:t>
      </w:r>
    </w:p>
    <w:p w:rsidR="00A67E36" w:rsidRDefault="00A67E36" w:rsidP="004E078E">
      <w:pPr>
        <w:spacing w:after="0" w:line="240" w:lineRule="auto"/>
        <w:jc w:val="both"/>
      </w:pPr>
    </w:p>
    <w:p w:rsidR="003C311B" w:rsidRPr="000C14B0" w:rsidRDefault="003C311B" w:rsidP="004E078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6</w:t>
      </w:r>
      <w:r w:rsidRPr="000C14B0">
        <w:rPr>
          <w:b/>
        </w:rPr>
        <w:t>, Công tác khác:</w:t>
      </w:r>
    </w:p>
    <w:p w:rsidR="003C311B" w:rsidRDefault="003C311B" w:rsidP="004E078E">
      <w:pPr>
        <w:spacing w:after="0" w:line="240" w:lineRule="auto"/>
        <w:jc w:val="both"/>
      </w:pPr>
      <w:r w:rsidRPr="00DA7CA4">
        <w:t xml:space="preserve">- BGH </w:t>
      </w:r>
      <w:r>
        <w:t xml:space="preserve">hoàn thành và nộp báo cáo sau khai giảng </w:t>
      </w:r>
      <w:r w:rsidRPr="00DA7CA4">
        <w:t>n</w:t>
      </w:r>
      <w:r w:rsidRPr="00DA7CA4">
        <w:rPr>
          <w:rFonts w:hint="eastAsia"/>
        </w:rPr>
        <w:t>ă</w:t>
      </w:r>
      <w:r w:rsidRPr="00DA7CA4">
        <w:t>m học mới</w:t>
      </w:r>
      <w:r>
        <w:t>, kế hoạch nhiệm vụ năm học trường</w:t>
      </w:r>
      <w:r w:rsidR="00D6396C">
        <w:t>, kế hoạch thu-chi</w:t>
      </w:r>
      <w:r>
        <w:t xml:space="preserve"> n</w:t>
      </w:r>
      <w:r w:rsidRPr="00136F9A">
        <w:t>ộp</w:t>
      </w:r>
      <w:r>
        <w:t xml:space="preserve"> v</w:t>
      </w:r>
      <w:r w:rsidRPr="00136F9A">
        <w:t>ề</w:t>
      </w:r>
      <w:r>
        <w:t xml:space="preserve"> UBND phường, Phòng GD đúng thời gian quy định.</w:t>
      </w:r>
    </w:p>
    <w:p w:rsidR="003C311B" w:rsidRDefault="003C311B" w:rsidP="004E078E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- </w:t>
      </w:r>
      <w:r w:rsidR="00B60A8A">
        <w:rPr>
          <w:lang w:val="pt-BR"/>
        </w:rPr>
        <w:t>C</w:t>
      </w:r>
      <w:r>
        <w:rPr>
          <w:lang w:val="pt-BR"/>
        </w:rPr>
        <w:t>huyên môn phối hợp với CĐCS xây dựng quy chế CĐ, các KH khác theo quy định.</w:t>
      </w:r>
    </w:p>
    <w:p w:rsidR="003C311B" w:rsidRPr="009E5D10" w:rsidRDefault="003C311B" w:rsidP="004E078E">
      <w:pPr>
        <w:spacing w:after="0" w:line="240" w:lineRule="auto"/>
        <w:jc w:val="both"/>
        <w:rPr>
          <w:lang w:val="pt-BR"/>
        </w:rPr>
      </w:pPr>
      <w:r w:rsidRPr="009E5D10">
        <w:rPr>
          <w:lang w:val="pt-BR"/>
        </w:rPr>
        <w:t xml:space="preserve">- Công tác bảo vệ phải </w:t>
      </w:r>
      <w:r w:rsidRPr="009E5D10">
        <w:rPr>
          <w:rFonts w:hint="eastAsia"/>
          <w:lang w:val="pt-BR"/>
        </w:rPr>
        <w:t>đ</w:t>
      </w:r>
      <w:r w:rsidRPr="009E5D10">
        <w:rPr>
          <w:lang w:val="pt-BR"/>
        </w:rPr>
        <w:t>ả</w:t>
      </w:r>
      <w:r>
        <w:rPr>
          <w:lang w:val="pt-BR"/>
        </w:rPr>
        <w:t>m</w:t>
      </w:r>
      <w:r w:rsidRPr="009E5D10">
        <w:rPr>
          <w:lang w:val="pt-BR"/>
        </w:rPr>
        <w:t xml:space="preserve"> bảo an toàn CSVC cho tr</w:t>
      </w:r>
      <w:r w:rsidRPr="009E5D10">
        <w:rPr>
          <w:rFonts w:hint="eastAsia"/>
          <w:lang w:val="pt-BR"/>
        </w:rPr>
        <w:t>ư</w:t>
      </w:r>
      <w:r w:rsidRPr="009E5D10">
        <w:rPr>
          <w:lang w:val="pt-BR"/>
        </w:rPr>
        <w:t>ờng, lớp. Bảo vệ luôn có mặt tại tr</w:t>
      </w:r>
      <w:r w:rsidRPr="009E5D10">
        <w:rPr>
          <w:rFonts w:hint="eastAsia"/>
          <w:lang w:val="pt-BR"/>
        </w:rPr>
        <w:t>ư</w:t>
      </w:r>
      <w:r w:rsidRPr="009E5D10">
        <w:rPr>
          <w:lang w:val="pt-BR"/>
        </w:rPr>
        <w:t xml:space="preserve">ờng 24/24h theo quy </w:t>
      </w:r>
      <w:r w:rsidRPr="009E5D10">
        <w:rPr>
          <w:rFonts w:hint="eastAsia"/>
          <w:lang w:val="pt-BR"/>
        </w:rPr>
        <w:t>đ</w:t>
      </w:r>
      <w:r w:rsidRPr="009E5D10">
        <w:rPr>
          <w:lang w:val="pt-BR"/>
        </w:rPr>
        <w:t>ịnh</w:t>
      </w:r>
      <w:r>
        <w:rPr>
          <w:lang w:val="pt-BR"/>
        </w:rPr>
        <w:t>. Bảo vệ và lao công thực hiện các nhiệm vụ theo hợp đồng.</w:t>
      </w:r>
    </w:p>
    <w:p w:rsidR="00FA2204" w:rsidRDefault="00FA2204" w:rsidP="00FA2204">
      <w:pPr>
        <w:spacing w:after="0" w:line="240" w:lineRule="auto"/>
        <w:jc w:val="both"/>
        <w:rPr>
          <w:lang w:val="pt-BR"/>
        </w:rPr>
      </w:pPr>
      <w:r>
        <w:t>- Đôn đốc lao công l</w:t>
      </w:r>
      <w:r w:rsidRPr="00DA7CA4">
        <w:t xml:space="preserve">ao </w:t>
      </w:r>
      <w:r w:rsidRPr="00DA7CA4">
        <w:rPr>
          <w:rFonts w:hint="eastAsia"/>
        </w:rPr>
        <w:t>đ</w:t>
      </w:r>
      <w:r w:rsidRPr="00DA7CA4">
        <w:t xml:space="preserve">ộng dọn </w:t>
      </w:r>
      <w:r>
        <w:t>VS</w:t>
      </w:r>
      <w:r w:rsidRPr="00DA7CA4">
        <w:t xml:space="preserve"> </w:t>
      </w:r>
      <w:r>
        <w:t>ở các khu, toàn trường VS trong và ngoài trường vào chiều thứ 6 hàng tuần.</w:t>
      </w:r>
      <w:r w:rsidRPr="00B50378">
        <w:rPr>
          <w:lang w:val="pt-BR"/>
        </w:rPr>
        <w:t xml:space="preserve"> </w:t>
      </w:r>
      <w:r>
        <w:rPr>
          <w:lang w:val="pt-BR"/>
        </w:rPr>
        <w:t>Cải tạo vườn trường hợp lý, chăm sóc rau, cây cảnh.</w:t>
      </w:r>
    </w:p>
    <w:p w:rsidR="00565EFF" w:rsidRDefault="00565EFF" w:rsidP="00FA2204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- Hoàn thiện ký hợp đồng nhân viên nấu ăn</w:t>
      </w:r>
      <w:r w:rsidR="001F36F4">
        <w:rPr>
          <w:lang w:val="pt-BR"/>
        </w:rPr>
        <w:t xml:space="preserve"> với mức tiền công theo quy định</w:t>
      </w:r>
      <w:r>
        <w:rPr>
          <w:lang w:val="pt-BR"/>
        </w:rPr>
        <w:t>.</w:t>
      </w:r>
    </w:p>
    <w:p w:rsidR="003C311B" w:rsidRDefault="003C311B" w:rsidP="004E078E">
      <w:pPr>
        <w:spacing w:after="0" w:line="240" w:lineRule="auto"/>
        <w:jc w:val="both"/>
        <w:rPr>
          <w:lang w:val="pt-BR"/>
        </w:rPr>
      </w:pPr>
      <w:r w:rsidRPr="000C14B0">
        <w:rPr>
          <w:b/>
          <w:lang w:val="pt-BR"/>
        </w:rPr>
        <w:t>7, Công văn:</w:t>
      </w:r>
      <w:r w:rsidR="00FB17A0">
        <w:rPr>
          <w:b/>
          <w:lang w:val="pt-BR"/>
        </w:rPr>
        <w:t xml:space="preserve"> </w:t>
      </w:r>
      <w:r>
        <w:rPr>
          <w:lang w:val="pt-BR"/>
        </w:rPr>
        <w:t>- KH</w:t>
      </w:r>
      <w:r w:rsidR="00FD0D97">
        <w:rPr>
          <w:lang w:val="pt-BR"/>
        </w:rPr>
        <w:t xml:space="preserve"> </w:t>
      </w:r>
      <w:r w:rsidR="00DA4626">
        <w:rPr>
          <w:lang w:val="pt-BR"/>
        </w:rPr>
        <w:t>5</w:t>
      </w:r>
      <w:r w:rsidR="00FA2204">
        <w:rPr>
          <w:lang w:val="pt-BR"/>
        </w:rPr>
        <w:t>12</w:t>
      </w:r>
      <w:r w:rsidR="00DA4626">
        <w:rPr>
          <w:lang w:val="pt-BR"/>
        </w:rPr>
        <w:t>/KH-PGD ngày 29/8/2016</w:t>
      </w:r>
      <w:r>
        <w:rPr>
          <w:lang w:val="pt-BR"/>
        </w:rPr>
        <w:t xml:space="preserve"> về đánh giá kết quả tháng 8 và KH tháng 9/201</w:t>
      </w:r>
      <w:r w:rsidR="00FA2204">
        <w:rPr>
          <w:lang w:val="pt-BR"/>
        </w:rPr>
        <w:t>7</w:t>
      </w:r>
      <w:r>
        <w:rPr>
          <w:lang w:val="pt-BR"/>
        </w:rPr>
        <w:t xml:space="preserve"> và lịch TB </w:t>
      </w:r>
      <w:r w:rsidR="00DA4626">
        <w:rPr>
          <w:lang w:val="pt-BR"/>
        </w:rPr>
        <w:t>5</w:t>
      </w:r>
      <w:r w:rsidR="00AD1180">
        <w:rPr>
          <w:lang w:val="pt-BR"/>
        </w:rPr>
        <w:t>13</w:t>
      </w:r>
      <w:r w:rsidR="00DA4626">
        <w:rPr>
          <w:lang w:val="pt-BR"/>
        </w:rPr>
        <w:t>/TB-PGDngày 2</w:t>
      </w:r>
      <w:r>
        <w:rPr>
          <w:lang w:val="pt-BR"/>
        </w:rPr>
        <w:t>/8/201</w:t>
      </w:r>
      <w:r w:rsidR="00DA4626">
        <w:rPr>
          <w:lang w:val="pt-BR"/>
        </w:rPr>
        <w:t>6</w:t>
      </w:r>
      <w:r>
        <w:rPr>
          <w:lang w:val="pt-BR"/>
        </w:rPr>
        <w:t xml:space="preserve"> về lịch công tác tháng 9/201</w:t>
      </w:r>
      <w:r w:rsidR="00AD1180">
        <w:rPr>
          <w:lang w:val="pt-BR"/>
        </w:rPr>
        <w:t>7</w:t>
      </w:r>
      <w:r>
        <w:rPr>
          <w:lang w:val="pt-BR"/>
        </w:rPr>
        <w:t xml:space="preserve">. </w:t>
      </w:r>
    </w:p>
    <w:p w:rsidR="00C75231" w:rsidRDefault="00C75231" w:rsidP="004E078E">
      <w:pPr>
        <w:spacing w:after="0" w:line="24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rFonts w:eastAsia="Times New Roman" w:cs="Times New Roman"/>
          <w:szCs w:val="28"/>
        </w:rPr>
        <w:t>- Cv số 2</w:t>
      </w:r>
      <w:r w:rsidR="00644C83">
        <w:rPr>
          <w:rFonts w:eastAsia="Times New Roman" w:cs="Times New Roman"/>
          <w:szCs w:val="28"/>
        </w:rPr>
        <w:t>257/</w:t>
      </w:r>
      <w:r w:rsidR="00CE5A6F">
        <w:rPr>
          <w:rFonts w:cs="Times New Roman"/>
          <w:color w:val="222222"/>
          <w:szCs w:val="28"/>
          <w:shd w:val="clear" w:color="auto" w:fill="FFFFFF"/>
        </w:rPr>
        <w:t>SGD-ĐT- KHTC ngày 23/8/201</w:t>
      </w:r>
      <w:r w:rsidR="0092695F">
        <w:rPr>
          <w:rFonts w:cs="Times New Roman"/>
          <w:color w:val="222222"/>
          <w:szCs w:val="28"/>
          <w:shd w:val="clear" w:color="auto" w:fill="FFFFFF"/>
        </w:rPr>
        <w:t>7</w:t>
      </w:r>
      <w:r w:rsidR="00CE5A6F">
        <w:rPr>
          <w:rFonts w:cs="Times New Roman"/>
          <w:color w:val="222222"/>
          <w:szCs w:val="28"/>
          <w:shd w:val="clear" w:color="auto" w:fill="FFFFFF"/>
        </w:rPr>
        <w:t xml:space="preserve"> V/v </w:t>
      </w:r>
      <w:r w:rsidR="00610D3F">
        <w:rPr>
          <w:rFonts w:cs="Times New Roman"/>
          <w:color w:val="222222"/>
          <w:szCs w:val="28"/>
          <w:shd w:val="clear" w:color="auto" w:fill="FFFFFF"/>
        </w:rPr>
        <w:t>HD</w:t>
      </w:r>
      <w:r w:rsidR="00CE5A6F">
        <w:rPr>
          <w:rFonts w:cs="Times New Roman"/>
          <w:color w:val="222222"/>
          <w:szCs w:val="28"/>
          <w:shd w:val="clear" w:color="auto" w:fill="FFFFFF"/>
        </w:rPr>
        <w:t xml:space="preserve"> thực hiện các khoản thu, chấm dứt tình trạng lạm thu trong các CSGD trên địa bàn tỉnh năm học 201</w:t>
      </w:r>
      <w:r w:rsidR="00644C83">
        <w:rPr>
          <w:rFonts w:cs="Times New Roman"/>
          <w:color w:val="222222"/>
          <w:szCs w:val="28"/>
          <w:shd w:val="clear" w:color="auto" w:fill="FFFFFF"/>
        </w:rPr>
        <w:t>7</w:t>
      </w:r>
      <w:r w:rsidR="00CE5A6F">
        <w:rPr>
          <w:rFonts w:cs="Times New Roman"/>
          <w:color w:val="222222"/>
          <w:szCs w:val="28"/>
          <w:shd w:val="clear" w:color="auto" w:fill="FFFFFF"/>
        </w:rPr>
        <w:t>-201</w:t>
      </w:r>
      <w:r w:rsidR="00644C83">
        <w:rPr>
          <w:rFonts w:cs="Times New Roman"/>
          <w:color w:val="222222"/>
          <w:szCs w:val="28"/>
          <w:shd w:val="clear" w:color="auto" w:fill="FFFFFF"/>
        </w:rPr>
        <w:t>8</w:t>
      </w:r>
      <w:r w:rsidR="00CE5A6F">
        <w:rPr>
          <w:rFonts w:cs="Times New Roman"/>
          <w:color w:val="222222"/>
          <w:szCs w:val="28"/>
          <w:shd w:val="clear" w:color="auto" w:fill="FFFFFF"/>
        </w:rPr>
        <w:t>.</w:t>
      </w:r>
    </w:p>
    <w:p w:rsidR="007A786D" w:rsidRDefault="006425F6" w:rsidP="004E078E">
      <w:pPr>
        <w:spacing w:after="0" w:line="24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741311">
        <w:rPr>
          <w:rFonts w:cs="Times New Roman"/>
          <w:color w:val="222222"/>
          <w:szCs w:val="28"/>
          <w:shd w:val="clear" w:color="auto" w:fill="FFFFFF"/>
        </w:rPr>
        <w:t xml:space="preserve">- </w:t>
      </w:r>
      <w:r w:rsidR="00565EFF">
        <w:rPr>
          <w:rFonts w:cs="Times New Roman"/>
          <w:color w:val="222222"/>
          <w:szCs w:val="28"/>
          <w:shd w:val="clear" w:color="auto" w:fill="FFFFFF"/>
        </w:rPr>
        <w:t>CV</w:t>
      </w:r>
      <w:r w:rsidRPr="00741311">
        <w:rPr>
          <w:rFonts w:cs="Times New Roman"/>
          <w:color w:val="222222"/>
          <w:szCs w:val="28"/>
          <w:shd w:val="clear" w:color="auto" w:fill="FFFFFF"/>
        </w:rPr>
        <w:t xml:space="preserve"> số</w:t>
      </w:r>
      <w:r>
        <w:rPr>
          <w:rFonts w:cs="Times New Roman"/>
          <w:color w:val="222222"/>
          <w:szCs w:val="28"/>
          <w:shd w:val="clear" w:color="auto" w:fill="FFFFFF"/>
        </w:rPr>
        <w:t xml:space="preserve"> 495/PGD&amp;ĐT-KH ngày 29/8/2017 V/v hưởng ứng cuộc thi "Tìm hiểu pháp luật trực tuyến" năm 2017.</w:t>
      </w:r>
      <w:r w:rsidR="00DE1440" w:rsidRPr="00741311">
        <w:rPr>
          <w:rFonts w:cs="Times New Roman"/>
          <w:color w:val="222222"/>
          <w:szCs w:val="28"/>
          <w:shd w:val="clear" w:color="auto" w:fill="FFFFFF"/>
        </w:rPr>
        <w:t xml:space="preserve">- </w:t>
      </w:r>
      <w:r w:rsidR="00565EFF">
        <w:rPr>
          <w:rFonts w:cs="Times New Roman"/>
          <w:color w:val="222222"/>
          <w:szCs w:val="28"/>
          <w:shd w:val="clear" w:color="auto" w:fill="FFFFFF"/>
        </w:rPr>
        <w:t>CV</w:t>
      </w:r>
      <w:r w:rsidR="00DE1440" w:rsidRPr="00741311">
        <w:rPr>
          <w:rFonts w:cs="Times New Roman"/>
          <w:color w:val="222222"/>
          <w:szCs w:val="28"/>
          <w:shd w:val="clear" w:color="auto" w:fill="FFFFFF"/>
        </w:rPr>
        <w:t xml:space="preserve"> số</w:t>
      </w:r>
      <w:r w:rsidR="00DE1440">
        <w:rPr>
          <w:rFonts w:cs="Times New Roman"/>
          <w:color w:val="222222"/>
          <w:szCs w:val="28"/>
          <w:shd w:val="clear" w:color="auto" w:fill="FFFFFF"/>
        </w:rPr>
        <w:t xml:space="preserve"> 521/CV-PGD&amp;ĐT ngày 29/8/2017 V/v hưởng ứng cuộc thi "Sáng kiến vì cộng đồng" lần thứ II</w:t>
      </w:r>
      <w:r w:rsidR="007A786D">
        <w:rPr>
          <w:rFonts w:cs="Times New Roman"/>
          <w:color w:val="222222"/>
          <w:szCs w:val="28"/>
          <w:shd w:val="clear" w:color="auto" w:fill="FFFFFF"/>
        </w:rPr>
        <w:t>;</w:t>
      </w:r>
    </w:p>
    <w:p w:rsidR="00FB17A0" w:rsidRDefault="00566CC0" w:rsidP="004E078E">
      <w:pPr>
        <w:spacing w:after="0" w:line="24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741311">
        <w:rPr>
          <w:rFonts w:cs="Times New Roman"/>
          <w:color w:val="222222"/>
          <w:szCs w:val="28"/>
          <w:shd w:val="clear" w:color="auto" w:fill="FFFFFF"/>
        </w:rPr>
        <w:t xml:space="preserve">- </w:t>
      </w:r>
      <w:r w:rsidR="00565EFF">
        <w:rPr>
          <w:rFonts w:cs="Times New Roman"/>
          <w:color w:val="222222"/>
          <w:szCs w:val="28"/>
          <w:shd w:val="clear" w:color="auto" w:fill="FFFFFF"/>
        </w:rPr>
        <w:t>CV</w:t>
      </w:r>
      <w:r w:rsidRPr="00741311">
        <w:rPr>
          <w:rFonts w:cs="Times New Roman"/>
          <w:color w:val="222222"/>
          <w:szCs w:val="28"/>
          <w:shd w:val="clear" w:color="auto" w:fill="FFFFFF"/>
        </w:rPr>
        <w:t xml:space="preserve"> số</w:t>
      </w:r>
      <w:r>
        <w:rPr>
          <w:rFonts w:cs="Times New Roman"/>
          <w:color w:val="222222"/>
          <w:szCs w:val="28"/>
          <w:shd w:val="clear" w:color="auto" w:fill="FFFFFF"/>
        </w:rPr>
        <w:t xml:space="preserve"> 522/HD-PGD&amp;ĐT ngày 29/8/2017 V/v </w:t>
      </w:r>
      <w:r w:rsidR="00610D3F">
        <w:rPr>
          <w:rFonts w:cs="Times New Roman"/>
          <w:color w:val="222222"/>
          <w:szCs w:val="28"/>
          <w:shd w:val="clear" w:color="auto" w:fill="FFFFFF"/>
        </w:rPr>
        <w:t>HD</w:t>
      </w:r>
      <w:r>
        <w:rPr>
          <w:rFonts w:cs="Times New Roman"/>
          <w:color w:val="222222"/>
          <w:szCs w:val="28"/>
          <w:shd w:val="clear" w:color="auto" w:fill="FFFFFF"/>
        </w:rPr>
        <w:t xml:space="preserve"> tổ chức </w:t>
      </w:r>
      <w:r w:rsidR="00610D3F">
        <w:rPr>
          <w:rFonts w:cs="Times New Roman"/>
          <w:color w:val="222222"/>
          <w:szCs w:val="28"/>
          <w:shd w:val="clear" w:color="auto" w:fill="FFFFFF"/>
        </w:rPr>
        <w:t>HĐ</w:t>
      </w:r>
      <w:r>
        <w:rPr>
          <w:rFonts w:cs="Times New Roman"/>
          <w:color w:val="222222"/>
          <w:szCs w:val="28"/>
          <w:shd w:val="clear" w:color="auto" w:fill="FFFFFF"/>
        </w:rPr>
        <w:t xml:space="preserve"> đầu năm học 2017-2018.</w:t>
      </w:r>
    </w:p>
    <w:p w:rsidR="003C311B" w:rsidRDefault="003C311B" w:rsidP="004E078E">
      <w:pPr>
        <w:spacing w:after="0" w:line="24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741311">
        <w:rPr>
          <w:rFonts w:cs="Times New Roman"/>
          <w:color w:val="222222"/>
          <w:szCs w:val="28"/>
          <w:shd w:val="clear" w:color="auto" w:fill="FFFFFF"/>
        </w:rPr>
        <w:t>- Công văn số</w:t>
      </w:r>
      <w:r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92695F">
        <w:rPr>
          <w:rFonts w:cs="Times New Roman"/>
          <w:color w:val="222222"/>
          <w:szCs w:val="28"/>
          <w:shd w:val="clear" w:color="auto" w:fill="FFFFFF"/>
        </w:rPr>
        <w:t>523</w:t>
      </w:r>
      <w:r>
        <w:rPr>
          <w:rFonts w:cs="Times New Roman"/>
          <w:color w:val="222222"/>
          <w:szCs w:val="28"/>
          <w:shd w:val="clear" w:color="auto" w:fill="FFFFFF"/>
        </w:rPr>
        <w:t>/</w:t>
      </w:r>
      <w:r w:rsidR="0092695F">
        <w:rPr>
          <w:rFonts w:cs="Times New Roman"/>
          <w:color w:val="222222"/>
          <w:szCs w:val="28"/>
          <w:shd w:val="clear" w:color="auto" w:fill="FFFFFF"/>
        </w:rPr>
        <w:t>PGD-ĐT</w:t>
      </w:r>
      <w:r>
        <w:rPr>
          <w:rFonts w:cs="Times New Roman"/>
          <w:color w:val="222222"/>
          <w:szCs w:val="28"/>
          <w:shd w:val="clear" w:color="auto" w:fill="FFFFFF"/>
        </w:rPr>
        <w:t xml:space="preserve"> ngày </w:t>
      </w:r>
      <w:r w:rsidR="00C75231">
        <w:rPr>
          <w:rFonts w:cs="Times New Roman"/>
          <w:color w:val="222222"/>
          <w:szCs w:val="28"/>
          <w:shd w:val="clear" w:color="auto" w:fill="FFFFFF"/>
        </w:rPr>
        <w:t>2</w:t>
      </w:r>
      <w:r w:rsidR="0092695F">
        <w:rPr>
          <w:rFonts w:cs="Times New Roman"/>
          <w:color w:val="222222"/>
          <w:szCs w:val="28"/>
          <w:shd w:val="clear" w:color="auto" w:fill="FFFFFF"/>
        </w:rPr>
        <w:t>9</w:t>
      </w:r>
      <w:r w:rsidR="00C75231">
        <w:rPr>
          <w:rFonts w:cs="Times New Roman"/>
          <w:color w:val="222222"/>
          <w:szCs w:val="28"/>
          <w:shd w:val="clear" w:color="auto" w:fill="FFFFFF"/>
        </w:rPr>
        <w:t>/8/201</w:t>
      </w:r>
      <w:r w:rsidR="00566CC0">
        <w:rPr>
          <w:rFonts w:cs="Times New Roman"/>
          <w:color w:val="222222"/>
          <w:szCs w:val="28"/>
          <w:shd w:val="clear" w:color="auto" w:fill="FFFFFF"/>
        </w:rPr>
        <w:t>7</w:t>
      </w:r>
      <w:r>
        <w:rPr>
          <w:rFonts w:cs="Times New Roman"/>
          <w:color w:val="222222"/>
          <w:szCs w:val="28"/>
          <w:shd w:val="clear" w:color="auto" w:fill="FFFFFF"/>
        </w:rPr>
        <w:t xml:space="preserve"> V/v Hướng dẫn tổ chức khai giảng năm học mới </w:t>
      </w:r>
      <w:r w:rsidR="00C75231">
        <w:rPr>
          <w:rFonts w:cs="Times New Roman"/>
          <w:color w:val="222222"/>
          <w:szCs w:val="28"/>
          <w:shd w:val="clear" w:color="auto" w:fill="FFFFFF"/>
        </w:rPr>
        <w:t>201</w:t>
      </w:r>
      <w:r w:rsidR="0092695F">
        <w:rPr>
          <w:rFonts w:cs="Times New Roman"/>
          <w:color w:val="222222"/>
          <w:szCs w:val="28"/>
          <w:shd w:val="clear" w:color="auto" w:fill="FFFFFF"/>
        </w:rPr>
        <w:t>7</w:t>
      </w:r>
      <w:r w:rsidR="00C75231">
        <w:rPr>
          <w:rFonts w:cs="Times New Roman"/>
          <w:color w:val="222222"/>
          <w:szCs w:val="28"/>
          <w:shd w:val="clear" w:color="auto" w:fill="FFFFFF"/>
        </w:rPr>
        <w:t>-201</w:t>
      </w:r>
      <w:r w:rsidR="0092695F">
        <w:rPr>
          <w:rFonts w:cs="Times New Roman"/>
          <w:color w:val="222222"/>
          <w:szCs w:val="28"/>
          <w:shd w:val="clear" w:color="auto" w:fill="FFFFFF"/>
        </w:rPr>
        <w:t>8</w:t>
      </w:r>
      <w:r>
        <w:rPr>
          <w:rFonts w:cs="Times New Roman"/>
          <w:color w:val="222222"/>
          <w:szCs w:val="28"/>
          <w:shd w:val="clear" w:color="auto" w:fill="FFFFFF"/>
        </w:rPr>
        <w:t>.</w:t>
      </w:r>
    </w:p>
    <w:p w:rsidR="00473B83" w:rsidRDefault="00473B83" w:rsidP="00473B83">
      <w:pPr>
        <w:spacing w:after="0" w:line="24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741311">
        <w:rPr>
          <w:rFonts w:cs="Times New Roman"/>
          <w:color w:val="222222"/>
          <w:szCs w:val="28"/>
          <w:shd w:val="clear" w:color="auto" w:fill="FFFFFF"/>
        </w:rPr>
        <w:t xml:space="preserve">- </w:t>
      </w:r>
      <w:r w:rsidR="00565EFF">
        <w:rPr>
          <w:rFonts w:cs="Times New Roman"/>
          <w:color w:val="222222"/>
          <w:szCs w:val="28"/>
          <w:shd w:val="clear" w:color="auto" w:fill="FFFFFF"/>
        </w:rPr>
        <w:t>CV</w:t>
      </w:r>
      <w:r w:rsidRPr="00741311">
        <w:rPr>
          <w:rFonts w:cs="Times New Roman"/>
          <w:color w:val="222222"/>
          <w:szCs w:val="28"/>
          <w:shd w:val="clear" w:color="auto" w:fill="FFFFFF"/>
        </w:rPr>
        <w:t xml:space="preserve"> số</w:t>
      </w:r>
      <w:r>
        <w:rPr>
          <w:rFonts w:cs="Times New Roman"/>
          <w:color w:val="222222"/>
          <w:szCs w:val="28"/>
          <w:shd w:val="clear" w:color="auto" w:fill="FFFFFF"/>
        </w:rPr>
        <w:t xml:space="preserve"> 524/PGD-ĐT ngày 29/8/2017 V/v giới thiệu tấm gương điển hình tiên tiến có nhiều đổi mới, sáng tạo trong dạy và học.</w:t>
      </w:r>
    </w:p>
    <w:p w:rsidR="003C311B" w:rsidRDefault="003C311B" w:rsidP="004E078E">
      <w:pPr>
        <w:spacing w:after="0" w:line="24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 xml:space="preserve">- CV số </w:t>
      </w:r>
      <w:r w:rsidR="00C07C4A">
        <w:rPr>
          <w:rFonts w:cs="Times New Roman"/>
          <w:color w:val="222222"/>
          <w:szCs w:val="28"/>
          <w:shd w:val="clear" w:color="auto" w:fill="FFFFFF"/>
        </w:rPr>
        <w:t>02</w:t>
      </w:r>
      <w:r w:rsidR="003B5350">
        <w:rPr>
          <w:rFonts w:cs="Times New Roman"/>
          <w:color w:val="222222"/>
          <w:szCs w:val="28"/>
          <w:shd w:val="clear" w:color="auto" w:fill="FFFFFF"/>
        </w:rPr>
        <w:t>/LT PGD&amp;ĐT-CĐN ngày 2</w:t>
      </w:r>
      <w:r w:rsidR="00C07C4A">
        <w:rPr>
          <w:rFonts w:cs="Times New Roman"/>
          <w:color w:val="222222"/>
          <w:szCs w:val="28"/>
          <w:shd w:val="clear" w:color="auto" w:fill="FFFFFF"/>
        </w:rPr>
        <w:t>8</w:t>
      </w:r>
      <w:r>
        <w:rPr>
          <w:rFonts w:cs="Times New Roman"/>
          <w:color w:val="222222"/>
          <w:szCs w:val="28"/>
          <w:shd w:val="clear" w:color="auto" w:fill="FFFFFF"/>
        </w:rPr>
        <w:t>/8/201</w:t>
      </w:r>
      <w:r w:rsidR="00C07C4A">
        <w:rPr>
          <w:rFonts w:cs="Times New Roman"/>
          <w:color w:val="222222"/>
          <w:szCs w:val="28"/>
          <w:shd w:val="clear" w:color="auto" w:fill="FFFFFF"/>
        </w:rPr>
        <w:t>7</w:t>
      </w:r>
      <w:r>
        <w:rPr>
          <w:rFonts w:cs="Times New Roman"/>
          <w:color w:val="222222"/>
          <w:szCs w:val="28"/>
          <w:shd w:val="clear" w:color="auto" w:fill="FFFFFF"/>
        </w:rPr>
        <w:t xml:space="preserve"> hướng dẫn hội nghị CB, VC, LĐ năm học 201</w:t>
      </w:r>
      <w:r w:rsidR="00C07C4A">
        <w:rPr>
          <w:rFonts w:cs="Times New Roman"/>
          <w:color w:val="222222"/>
          <w:szCs w:val="28"/>
          <w:shd w:val="clear" w:color="auto" w:fill="FFFFFF"/>
        </w:rPr>
        <w:t>7</w:t>
      </w:r>
      <w:r>
        <w:rPr>
          <w:rFonts w:cs="Times New Roman"/>
          <w:color w:val="222222"/>
          <w:szCs w:val="28"/>
          <w:shd w:val="clear" w:color="auto" w:fill="FFFFFF"/>
        </w:rPr>
        <w:t>-201</w:t>
      </w:r>
      <w:r w:rsidR="00C07C4A">
        <w:rPr>
          <w:rFonts w:cs="Times New Roman"/>
          <w:color w:val="222222"/>
          <w:szCs w:val="28"/>
          <w:shd w:val="clear" w:color="auto" w:fill="FFFFFF"/>
        </w:rPr>
        <w:t>8</w:t>
      </w:r>
      <w:r>
        <w:rPr>
          <w:rFonts w:cs="Times New Roman"/>
          <w:color w:val="222222"/>
          <w:szCs w:val="28"/>
          <w:shd w:val="clear" w:color="auto" w:fill="FFFFFF"/>
        </w:rPr>
        <w:t>.</w:t>
      </w:r>
    </w:p>
    <w:p w:rsidR="003C311B" w:rsidRDefault="00A23EBE" w:rsidP="004E078E">
      <w:pPr>
        <w:spacing w:after="0" w:line="300" w:lineRule="exact"/>
        <w:jc w:val="both"/>
        <w:rPr>
          <w:lang w:val="pt-BR"/>
        </w:rPr>
      </w:pPr>
      <w:r>
        <w:rPr>
          <w:lang w:val="pt-BR"/>
        </w:rPr>
        <w:t>- CV số</w:t>
      </w:r>
      <w:r w:rsidR="005627B6">
        <w:rPr>
          <w:lang w:val="pt-BR"/>
        </w:rPr>
        <w:t xml:space="preserve"> 526</w:t>
      </w:r>
      <w:r>
        <w:rPr>
          <w:lang w:val="pt-BR"/>
        </w:rPr>
        <w:t>/</w:t>
      </w:r>
      <w:r w:rsidR="005627B6">
        <w:rPr>
          <w:lang w:val="pt-BR"/>
        </w:rPr>
        <w:t>P</w:t>
      </w:r>
      <w:r>
        <w:rPr>
          <w:lang w:val="pt-BR"/>
        </w:rPr>
        <w:t xml:space="preserve">GD- </w:t>
      </w:r>
      <w:r w:rsidR="005627B6">
        <w:rPr>
          <w:lang w:val="pt-BR"/>
        </w:rPr>
        <w:t>KH</w:t>
      </w:r>
      <w:r>
        <w:rPr>
          <w:lang w:val="pt-BR"/>
        </w:rPr>
        <w:t xml:space="preserve"> ngày 29/8/201</w:t>
      </w:r>
      <w:r w:rsidR="005627B6">
        <w:rPr>
          <w:lang w:val="pt-BR"/>
        </w:rPr>
        <w:t>7</w:t>
      </w:r>
      <w:r>
        <w:rPr>
          <w:lang w:val="pt-BR"/>
        </w:rPr>
        <w:t xml:space="preserve"> V/v tổ chức </w:t>
      </w:r>
      <w:r w:rsidR="005627B6">
        <w:rPr>
          <w:lang w:val="pt-BR"/>
        </w:rPr>
        <w:t>trực và báo cáo tình hình trong dịp Lễ Quốc khánh</w:t>
      </w:r>
      <w:r>
        <w:rPr>
          <w:lang w:val="pt-BR"/>
        </w:rPr>
        <w:t>.</w:t>
      </w:r>
    </w:p>
    <w:p w:rsidR="003C311B" w:rsidRDefault="00334511" w:rsidP="004E078E">
      <w:pPr>
        <w:spacing w:after="0" w:line="300" w:lineRule="exact"/>
        <w:jc w:val="both"/>
        <w:rPr>
          <w:lang w:val="pt-BR"/>
        </w:rPr>
      </w:pPr>
      <w:r>
        <w:rPr>
          <w:lang w:val="pt-BR"/>
        </w:rPr>
        <w:t xml:space="preserve">- GM số </w:t>
      </w:r>
      <w:r w:rsidR="00FC5692">
        <w:rPr>
          <w:lang w:val="pt-BR"/>
        </w:rPr>
        <w:t>359</w:t>
      </w:r>
      <w:r>
        <w:rPr>
          <w:lang w:val="pt-BR"/>
        </w:rPr>
        <w:t>/GM- UBND ngày 3</w:t>
      </w:r>
      <w:r w:rsidR="00FC5692">
        <w:rPr>
          <w:lang w:val="pt-BR"/>
        </w:rPr>
        <w:t>0</w:t>
      </w:r>
      <w:r>
        <w:rPr>
          <w:lang w:val="pt-BR"/>
        </w:rPr>
        <w:t>/8/201</w:t>
      </w:r>
      <w:r w:rsidR="00FC5692">
        <w:rPr>
          <w:lang w:val="pt-BR"/>
        </w:rPr>
        <w:t>7</w:t>
      </w:r>
      <w:r>
        <w:rPr>
          <w:lang w:val="pt-BR"/>
        </w:rPr>
        <w:t xml:space="preserve"> của UBND </w:t>
      </w:r>
      <w:r w:rsidR="00FC5692">
        <w:rPr>
          <w:lang w:val="pt-BR"/>
        </w:rPr>
        <w:t xml:space="preserve">thị xã " Giấy mời </w:t>
      </w:r>
      <w:r w:rsidR="0004029C">
        <w:rPr>
          <w:lang w:val="pt-BR"/>
        </w:rPr>
        <w:t>dự lễ KG năm học mới và Ngày "Toàn dân đưa trẻ đến trườ</w:t>
      </w:r>
      <w:r w:rsidR="00FB17A0">
        <w:rPr>
          <w:lang w:val="pt-BR"/>
        </w:rPr>
        <w:t xml:space="preserve">ng"; </w:t>
      </w:r>
      <w:r w:rsidR="0004029C">
        <w:rPr>
          <w:lang w:val="pt-BR"/>
        </w:rPr>
        <w:t xml:space="preserve">GM số 154/GM- UBND ngày 31/8/2017 của UBND </w:t>
      </w:r>
      <w:r>
        <w:rPr>
          <w:lang w:val="pt-BR"/>
        </w:rPr>
        <w:t>phường QY dự lễ KG năm học 201</w:t>
      </w:r>
      <w:r w:rsidR="0004029C">
        <w:rPr>
          <w:lang w:val="pt-BR"/>
        </w:rPr>
        <w:t>7</w:t>
      </w:r>
      <w:r>
        <w:rPr>
          <w:lang w:val="pt-BR"/>
        </w:rPr>
        <w:t>-201</w:t>
      </w:r>
      <w:r w:rsidR="0004029C">
        <w:rPr>
          <w:lang w:val="pt-BR"/>
        </w:rPr>
        <w:t>8</w:t>
      </w:r>
      <w:r>
        <w:rPr>
          <w:lang w:val="pt-BR"/>
        </w:rPr>
        <w:t>.</w:t>
      </w:r>
    </w:p>
    <w:p w:rsidR="00BD6AEC" w:rsidRDefault="00BD6AEC" w:rsidP="00BD6AEC">
      <w:pPr>
        <w:spacing w:after="0" w:line="300" w:lineRule="exact"/>
        <w:jc w:val="both"/>
        <w:rPr>
          <w:lang w:val="pt-BR"/>
        </w:rPr>
      </w:pPr>
      <w:r>
        <w:rPr>
          <w:lang w:val="pt-BR"/>
        </w:rPr>
        <w:t>- CV số 06/CT- UBND ngày 31/8/2017 của UBND thị</w:t>
      </w:r>
      <w:r w:rsidR="00FB17A0">
        <w:rPr>
          <w:lang w:val="pt-BR"/>
        </w:rPr>
        <w:t xml:space="preserve"> xã "</w:t>
      </w:r>
      <w:r>
        <w:rPr>
          <w:lang w:val="pt-BR"/>
        </w:rPr>
        <w:t>Về 1 số nhiệm vụ trọng tâm năm học 2017-2018".</w:t>
      </w:r>
    </w:p>
    <w:p w:rsidR="00610D3F" w:rsidRDefault="00610D3F" w:rsidP="00610D3F">
      <w:pPr>
        <w:spacing w:after="0" w:line="300" w:lineRule="exact"/>
        <w:jc w:val="both"/>
        <w:rPr>
          <w:lang w:val="pt-BR"/>
        </w:rPr>
      </w:pPr>
      <w:r>
        <w:rPr>
          <w:lang w:val="pt-BR"/>
        </w:rPr>
        <w:t>- CV số 1808/UBND-QLĐT ngày 01/9/2017 của UBND thị xã V/v thực hiện đảm bảo an toàn cho các công trình trường học trên địa bàn thị xã.</w:t>
      </w:r>
    </w:p>
    <w:p w:rsidR="00610D3F" w:rsidRDefault="00610D3F" w:rsidP="00610D3F">
      <w:pPr>
        <w:spacing w:after="0" w:line="300" w:lineRule="exact"/>
        <w:jc w:val="both"/>
        <w:rPr>
          <w:lang w:val="pt-BR"/>
        </w:rPr>
      </w:pPr>
      <w:r>
        <w:rPr>
          <w:lang w:val="pt-BR"/>
        </w:rPr>
        <w:t>- CV số 1830/UBND ngày 01/9/2017 của UBND thị xã V/v hoàn thiện cấp mã số BHXH cho người tham gia BHXH, BHYT</w:t>
      </w:r>
    </w:p>
    <w:p w:rsidR="003C311B" w:rsidRPr="009E5D10" w:rsidRDefault="003C311B" w:rsidP="004E078E">
      <w:pPr>
        <w:spacing w:after="0" w:line="300" w:lineRule="exact"/>
        <w:jc w:val="both"/>
        <w:rPr>
          <w:b/>
          <w:u w:val="single"/>
          <w:lang w:val="pt-BR"/>
        </w:rPr>
      </w:pPr>
      <w:r w:rsidRPr="009E5D10">
        <w:rPr>
          <w:b/>
          <w:u w:val="single"/>
          <w:lang w:val="pt-BR"/>
        </w:rPr>
        <w:t xml:space="preserve">III, Phát biểu ý kiến: </w:t>
      </w:r>
    </w:p>
    <w:p w:rsidR="007510AF" w:rsidRDefault="00565EFF" w:rsidP="00E54E7F">
      <w:pPr>
        <w:spacing w:after="0" w:line="360" w:lineRule="auto"/>
        <w:jc w:val="both"/>
        <w:rPr>
          <w:sz w:val="20"/>
        </w:rPr>
      </w:pPr>
      <w:r w:rsidRPr="00565EFF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EFF" w:rsidRPr="00565EFF" w:rsidRDefault="00565EFF" w:rsidP="00E54E7F">
      <w:pPr>
        <w:spacing w:after="0" w:line="360" w:lineRule="auto"/>
        <w:jc w:val="both"/>
        <w:rPr>
          <w:sz w:val="20"/>
        </w:rPr>
      </w:pPr>
      <w:r w:rsidRPr="00565EFF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3AD" w:rsidRPr="00565EFF" w:rsidRDefault="00E54E7F" w:rsidP="00FB17A0">
      <w:pPr>
        <w:spacing w:after="0" w:line="360" w:lineRule="auto"/>
        <w:jc w:val="both"/>
        <w:rPr>
          <w:sz w:val="20"/>
        </w:rPr>
      </w:pPr>
      <w:r w:rsidRPr="00565EFF">
        <w:rPr>
          <w:sz w:val="20"/>
        </w:rPr>
        <w:t>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  <w:r w:rsidR="00DB43AD" w:rsidRPr="00565EFF">
        <w:rPr>
          <w:sz w:val="20"/>
        </w:rPr>
        <w:t>..........................</w:t>
      </w:r>
      <w:r w:rsidR="00DB43AD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E36" w:rsidRPr="00565EFF" w:rsidRDefault="00A67E36">
      <w:pPr>
        <w:spacing w:after="0" w:line="360" w:lineRule="auto"/>
        <w:jc w:val="both"/>
        <w:rPr>
          <w:sz w:val="20"/>
        </w:rPr>
      </w:pPr>
      <w:r w:rsidRPr="00565EFF">
        <w:rPr>
          <w:sz w:val="20"/>
        </w:rPr>
        <w:t>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67E36" w:rsidRPr="00565EFF" w:rsidSect="00343C22">
      <w:pgSz w:w="12240" w:h="15840"/>
      <w:pgMar w:top="426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018"/>
    <w:multiLevelType w:val="hybridMultilevel"/>
    <w:tmpl w:val="6BA4D000"/>
    <w:lvl w:ilvl="0" w:tplc="06DEB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89F"/>
    <w:multiLevelType w:val="hybridMultilevel"/>
    <w:tmpl w:val="D764D05C"/>
    <w:lvl w:ilvl="0" w:tplc="16E82BC0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CD8"/>
    <w:multiLevelType w:val="hybridMultilevel"/>
    <w:tmpl w:val="60949528"/>
    <w:lvl w:ilvl="0" w:tplc="59E655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A4646E"/>
    <w:multiLevelType w:val="hybridMultilevel"/>
    <w:tmpl w:val="8FA42C10"/>
    <w:lvl w:ilvl="0" w:tplc="0CBA92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135E"/>
    <w:multiLevelType w:val="hybridMultilevel"/>
    <w:tmpl w:val="84681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7BD1"/>
    <w:multiLevelType w:val="hybridMultilevel"/>
    <w:tmpl w:val="1AB040B2"/>
    <w:lvl w:ilvl="0" w:tplc="45B456A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80CB6"/>
    <w:multiLevelType w:val="hybridMultilevel"/>
    <w:tmpl w:val="431E6BAC"/>
    <w:lvl w:ilvl="0" w:tplc="1DF222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132BB"/>
    <w:multiLevelType w:val="hybridMultilevel"/>
    <w:tmpl w:val="93C80B88"/>
    <w:lvl w:ilvl="0" w:tplc="9E08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81B4F"/>
    <w:multiLevelType w:val="hybridMultilevel"/>
    <w:tmpl w:val="653AF7A6"/>
    <w:lvl w:ilvl="0" w:tplc="9FF89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06853"/>
    <w:multiLevelType w:val="hybridMultilevel"/>
    <w:tmpl w:val="D0F611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577B"/>
    <w:multiLevelType w:val="hybridMultilevel"/>
    <w:tmpl w:val="D2F8FDAE"/>
    <w:lvl w:ilvl="0" w:tplc="AB64C494">
      <w:start w:val="4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A4B18"/>
    <w:multiLevelType w:val="hybridMultilevel"/>
    <w:tmpl w:val="579697F0"/>
    <w:lvl w:ilvl="0" w:tplc="AE206C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731176"/>
    <w:multiLevelType w:val="hybridMultilevel"/>
    <w:tmpl w:val="4EA8E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D6A78"/>
    <w:multiLevelType w:val="hybridMultilevel"/>
    <w:tmpl w:val="816A68B4"/>
    <w:lvl w:ilvl="0" w:tplc="33301F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6000"/>
    <w:multiLevelType w:val="hybridMultilevel"/>
    <w:tmpl w:val="7D9AE5F4"/>
    <w:lvl w:ilvl="0" w:tplc="44C6E4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875977"/>
    <w:multiLevelType w:val="hybridMultilevel"/>
    <w:tmpl w:val="2982DD8E"/>
    <w:lvl w:ilvl="0" w:tplc="F202E9F6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DD41C1B"/>
    <w:multiLevelType w:val="hybridMultilevel"/>
    <w:tmpl w:val="66CE8CA4"/>
    <w:lvl w:ilvl="0" w:tplc="3506AAA8">
      <w:start w:val="1"/>
      <w:numFmt w:val="bullet"/>
      <w:lvlText w:val=""/>
      <w:lvlJc w:val="left"/>
      <w:pPr>
        <w:ind w:left="13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E631E45"/>
    <w:multiLevelType w:val="hybridMultilevel"/>
    <w:tmpl w:val="AD343A30"/>
    <w:lvl w:ilvl="0" w:tplc="473C49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7532B"/>
    <w:multiLevelType w:val="hybridMultilevel"/>
    <w:tmpl w:val="171E4566"/>
    <w:lvl w:ilvl="0" w:tplc="DF986354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E7228"/>
    <w:multiLevelType w:val="hybridMultilevel"/>
    <w:tmpl w:val="F25C3DC6"/>
    <w:lvl w:ilvl="0" w:tplc="01128F6E">
      <w:start w:val="1"/>
      <w:numFmt w:val="decimalZero"/>
      <w:lvlText w:val="%1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2A85CE0"/>
    <w:multiLevelType w:val="hybridMultilevel"/>
    <w:tmpl w:val="7E8AEB34"/>
    <w:lvl w:ilvl="0" w:tplc="31F4D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2F33080"/>
    <w:multiLevelType w:val="hybridMultilevel"/>
    <w:tmpl w:val="12022EEE"/>
    <w:lvl w:ilvl="0" w:tplc="CCCA0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578CB"/>
    <w:multiLevelType w:val="hybridMultilevel"/>
    <w:tmpl w:val="D092048A"/>
    <w:lvl w:ilvl="0" w:tplc="70A86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05551"/>
    <w:multiLevelType w:val="hybridMultilevel"/>
    <w:tmpl w:val="A32EC04C"/>
    <w:lvl w:ilvl="0" w:tplc="CD8278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21DDD"/>
    <w:multiLevelType w:val="hybridMultilevel"/>
    <w:tmpl w:val="64B01A90"/>
    <w:lvl w:ilvl="0" w:tplc="6BEA6DEC">
      <w:start w:val="5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E3BF3"/>
    <w:multiLevelType w:val="hybridMultilevel"/>
    <w:tmpl w:val="5A0CE206"/>
    <w:lvl w:ilvl="0" w:tplc="5C0C9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D7CA6"/>
    <w:multiLevelType w:val="hybridMultilevel"/>
    <w:tmpl w:val="B16CF3D2"/>
    <w:lvl w:ilvl="0" w:tplc="BCE8B8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549AE"/>
    <w:multiLevelType w:val="hybridMultilevel"/>
    <w:tmpl w:val="782A8592"/>
    <w:lvl w:ilvl="0" w:tplc="2EC825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F7250"/>
    <w:multiLevelType w:val="hybridMultilevel"/>
    <w:tmpl w:val="1D86F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A7ADE"/>
    <w:multiLevelType w:val="hybridMultilevel"/>
    <w:tmpl w:val="016C0C4E"/>
    <w:lvl w:ilvl="0" w:tplc="A6C2D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F7E2627"/>
    <w:multiLevelType w:val="hybridMultilevel"/>
    <w:tmpl w:val="A558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A0FFB"/>
    <w:multiLevelType w:val="hybridMultilevel"/>
    <w:tmpl w:val="EAE4BC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56B74"/>
    <w:multiLevelType w:val="hybridMultilevel"/>
    <w:tmpl w:val="60949528"/>
    <w:lvl w:ilvl="0" w:tplc="59E655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EA62C52"/>
    <w:multiLevelType w:val="hybridMultilevel"/>
    <w:tmpl w:val="541C1C9C"/>
    <w:lvl w:ilvl="0" w:tplc="B992C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E5F69"/>
    <w:multiLevelType w:val="hybridMultilevel"/>
    <w:tmpl w:val="01FEDC5C"/>
    <w:lvl w:ilvl="0" w:tplc="1644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E2FDB"/>
    <w:multiLevelType w:val="hybridMultilevel"/>
    <w:tmpl w:val="616494DE"/>
    <w:lvl w:ilvl="0" w:tplc="B79C6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"/>
  </w:num>
  <w:num w:numId="5">
    <w:abstractNumId w:val="3"/>
  </w:num>
  <w:num w:numId="6">
    <w:abstractNumId w:val="27"/>
  </w:num>
  <w:num w:numId="7">
    <w:abstractNumId w:val="35"/>
  </w:num>
  <w:num w:numId="8">
    <w:abstractNumId w:val="8"/>
  </w:num>
  <w:num w:numId="9">
    <w:abstractNumId w:val="0"/>
  </w:num>
  <w:num w:numId="10">
    <w:abstractNumId w:val="24"/>
  </w:num>
  <w:num w:numId="11">
    <w:abstractNumId w:val="25"/>
  </w:num>
  <w:num w:numId="12">
    <w:abstractNumId w:val="14"/>
  </w:num>
  <w:num w:numId="13">
    <w:abstractNumId w:val="23"/>
  </w:num>
  <w:num w:numId="14">
    <w:abstractNumId w:val="6"/>
  </w:num>
  <w:num w:numId="15">
    <w:abstractNumId w:val="11"/>
  </w:num>
  <w:num w:numId="16">
    <w:abstractNumId w:val="26"/>
  </w:num>
  <w:num w:numId="17">
    <w:abstractNumId w:val="34"/>
  </w:num>
  <w:num w:numId="18">
    <w:abstractNumId w:val="21"/>
  </w:num>
  <w:num w:numId="19">
    <w:abstractNumId w:val="28"/>
  </w:num>
  <w:num w:numId="20">
    <w:abstractNumId w:val="29"/>
  </w:num>
  <w:num w:numId="21">
    <w:abstractNumId w:val="13"/>
  </w:num>
  <w:num w:numId="22">
    <w:abstractNumId w:val="15"/>
  </w:num>
  <w:num w:numId="23">
    <w:abstractNumId w:val="31"/>
  </w:num>
  <w:num w:numId="24">
    <w:abstractNumId w:val="18"/>
  </w:num>
  <w:num w:numId="25">
    <w:abstractNumId w:val="12"/>
  </w:num>
  <w:num w:numId="26">
    <w:abstractNumId w:val="4"/>
  </w:num>
  <w:num w:numId="27">
    <w:abstractNumId w:val="20"/>
  </w:num>
  <w:num w:numId="28">
    <w:abstractNumId w:val="2"/>
  </w:num>
  <w:num w:numId="29">
    <w:abstractNumId w:val="9"/>
  </w:num>
  <w:num w:numId="30">
    <w:abstractNumId w:val="30"/>
  </w:num>
  <w:num w:numId="31">
    <w:abstractNumId w:val="7"/>
  </w:num>
  <w:num w:numId="32">
    <w:abstractNumId w:val="32"/>
  </w:num>
  <w:num w:numId="33">
    <w:abstractNumId w:val="5"/>
  </w:num>
  <w:num w:numId="34">
    <w:abstractNumId w:val="19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1B"/>
    <w:rsid w:val="0001025D"/>
    <w:rsid w:val="000140A6"/>
    <w:rsid w:val="000175D2"/>
    <w:rsid w:val="000302AB"/>
    <w:rsid w:val="0003194D"/>
    <w:rsid w:val="00034D02"/>
    <w:rsid w:val="0004029C"/>
    <w:rsid w:val="000510D6"/>
    <w:rsid w:val="00053D81"/>
    <w:rsid w:val="00064F22"/>
    <w:rsid w:val="00093414"/>
    <w:rsid w:val="000975DC"/>
    <w:rsid w:val="000C27E1"/>
    <w:rsid w:val="000E1087"/>
    <w:rsid w:val="000E27A3"/>
    <w:rsid w:val="00102EC1"/>
    <w:rsid w:val="00107CD8"/>
    <w:rsid w:val="0011247E"/>
    <w:rsid w:val="00116CCE"/>
    <w:rsid w:val="00137144"/>
    <w:rsid w:val="00153FC7"/>
    <w:rsid w:val="00154FEB"/>
    <w:rsid w:val="001555CA"/>
    <w:rsid w:val="00157459"/>
    <w:rsid w:val="001626AB"/>
    <w:rsid w:val="00163FE7"/>
    <w:rsid w:val="00167819"/>
    <w:rsid w:val="00167936"/>
    <w:rsid w:val="00170E6D"/>
    <w:rsid w:val="00184036"/>
    <w:rsid w:val="001B6CEE"/>
    <w:rsid w:val="001F1B20"/>
    <w:rsid w:val="001F36F4"/>
    <w:rsid w:val="001F489B"/>
    <w:rsid w:val="001F4BC7"/>
    <w:rsid w:val="002075E2"/>
    <w:rsid w:val="00222D11"/>
    <w:rsid w:val="00237D95"/>
    <w:rsid w:val="00253382"/>
    <w:rsid w:val="00264509"/>
    <w:rsid w:val="0026624B"/>
    <w:rsid w:val="0027395C"/>
    <w:rsid w:val="002848A1"/>
    <w:rsid w:val="002A413F"/>
    <w:rsid w:val="002C375B"/>
    <w:rsid w:val="002F40A3"/>
    <w:rsid w:val="00312F12"/>
    <w:rsid w:val="00313D58"/>
    <w:rsid w:val="00314BB7"/>
    <w:rsid w:val="0031557D"/>
    <w:rsid w:val="00324D65"/>
    <w:rsid w:val="00334511"/>
    <w:rsid w:val="00343C22"/>
    <w:rsid w:val="00380D93"/>
    <w:rsid w:val="00396BE4"/>
    <w:rsid w:val="003A01DD"/>
    <w:rsid w:val="003A0970"/>
    <w:rsid w:val="003A5A3B"/>
    <w:rsid w:val="003B1A52"/>
    <w:rsid w:val="003B5350"/>
    <w:rsid w:val="003C311B"/>
    <w:rsid w:val="003D1067"/>
    <w:rsid w:val="003E1AAB"/>
    <w:rsid w:val="0042289F"/>
    <w:rsid w:val="0045581C"/>
    <w:rsid w:val="00467446"/>
    <w:rsid w:val="004708D0"/>
    <w:rsid w:val="00473B83"/>
    <w:rsid w:val="004906A1"/>
    <w:rsid w:val="00497A2D"/>
    <w:rsid w:val="004A658C"/>
    <w:rsid w:val="004C676C"/>
    <w:rsid w:val="004E078E"/>
    <w:rsid w:val="004F0B53"/>
    <w:rsid w:val="00506A5C"/>
    <w:rsid w:val="00516A58"/>
    <w:rsid w:val="00526C8A"/>
    <w:rsid w:val="00534E35"/>
    <w:rsid w:val="00540E58"/>
    <w:rsid w:val="00542280"/>
    <w:rsid w:val="0054336E"/>
    <w:rsid w:val="00545018"/>
    <w:rsid w:val="00550400"/>
    <w:rsid w:val="005627B6"/>
    <w:rsid w:val="00565EFF"/>
    <w:rsid w:val="00566CC0"/>
    <w:rsid w:val="00566D4B"/>
    <w:rsid w:val="00594188"/>
    <w:rsid w:val="005960CB"/>
    <w:rsid w:val="005A66D8"/>
    <w:rsid w:val="005B145E"/>
    <w:rsid w:val="005E59E5"/>
    <w:rsid w:val="005F3A6A"/>
    <w:rsid w:val="005F3C5A"/>
    <w:rsid w:val="005F42F5"/>
    <w:rsid w:val="00610D3F"/>
    <w:rsid w:val="006425F6"/>
    <w:rsid w:val="00644C83"/>
    <w:rsid w:val="00654A7C"/>
    <w:rsid w:val="00674DED"/>
    <w:rsid w:val="006820CE"/>
    <w:rsid w:val="00687B45"/>
    <w:rsid w:val="00695AD8"/>
    <w:rsid w:val="006A3125"/>
    <w:rsid w:val="006B616B"/>
    <w:rsid w:val="006B641D"/>
    <w:rsid w:val="006E047B"/>
    <w:rsid w:val="006E4208"/>
    <w:rsid w:val="006E6363"/>
    <w:rsid w:val="00727492"/>
    <w:rsid w:val="00731DB1"/>
    <w:rsid w:val="00743572"/>
    <w:rsid w:val="007510AF"/>
    <w:rsid w:val="00757969"/>
    <w:rsid w:val="0076225B"/>
    <w:rsid w:val="00772177"/>
    <w:rsid w:val="0077443C"/>
    <w:rsid w:val="00782080"/>
    <w:rsid w:val="007A2C12"/>
    <w:rsid w:val="007A786D"/>
    <w:rsid w:val="007A7A90"/>
    <w:rsid w:val="007B25E4"/>
    <w:rsid w:val="007B4C14"/>
    <w:rsid w:val="007B58E1"/>
    <w:rsid w:val="007C5BB6"/>
    <w:rsid w:val="00804908"/>
    <w:rsid w:val="00805E81"/>
    <w:rsid w:val="00817347"/>
    <w:rsid w:val="00831DA1"/>
    <w:rsid w:val="008341EF"/>
    <w:rsid w:val="00867F49"/>
    <w:rsid w:val="00876465"/>
    <w:rsid w:val="008805DF"/>
    <w:rsid w:val="008B4C18"/>
    <w:rsid w:val="008C2ABB"/>
    <w:rsid w:val="008C60D9"/>
    <w:rsid w:val="008D786A"/>
    <w:rsid w:val="008F6AB1"/>
    <w:rsid w:val="0090316C"/>
    <w:rsid w:val="00904648"/>
    <w:rsid w:val="00912E08"/>
    <w:rsid w:val="00916B37"/>
    <w:rsid w:val="00917DEC"/>
    <w:rsid w:val="0092695F"/>
    <w:rsid w:val="00935FDF"/>
    <w:rsid w:val="00941506"/>
    <w:rsid w:val="00944F07"/>
    <w:rsid w:val="00975EBE"/>
    <w:rsid w:val="00985C28"/>
    <w:rsid w:val="0098649D"/>
    <w:rsid w:val="00987A20"/>
    <w:rsid w:val="009A257E"/>
    <w:rsid w:val="009A2D16"/>
    <w:rsid w:val="009C3750"/>
    <w:rsid w:val="009E4BEF"/>
    <w:rsid w:val="009F6FC3"/>
    <w:rsid w:val="00A00EFE"/>
    <w:rsid w:val="00A106AB"/>
    <w:rsid w:val="00A17862"/>
    <w:rsid w:val="00A23EBE"/>
    <w:rsid w:val="00A24467"/>
    <w:rsid w:val="00A31989"/>
    <w:rsid w:val="00A41353"/>
    <w:rsid w:val="00A55D1D"/>
    <w:rsid w:val="00A67E36"/>
    <w:rsid w:val="00A90D26"/>
    <w:rsid w:val="00A96C4B"/>
    <w:rsid w:val="00AD1180"/>
    <w:rsid w:val="00AD145E"/>
    <w:rsid w:val="00AD5888"/>
    <w:rsid w:val="00AE6C05"/>
    <w:rsid w:val="00AE7F22"/>
    <w:rsid w:val="00B141BC"/>
    <w:rsid w:val="00B24829"/>
    <w:rsid w:val="00B26134"/>
    <w:rsid w:val="00B32AC2"/>
    <w:rsid w:val="00B32D21"/>
    <w:rsid w:val="00B519CA"/>
    <w:rsid w:val="00B51DA9"/>
    <w:rsid w:val="00B60A8A"/>
    <w:rsid w:val="00B62233"/>
    <w:rsid w:val="00B730EB"/>
    <w:rsid w:val="00B7382D"/>
    <w:rsid w:val="00B842D2"/>
    <w:rsid w:val="00B91A13"/>
    <w:rsid w:val="00BA74CD"/>
    <w:rsid w:val="00BD6AEC"/>
    <w:rsid w:val="00BE7625"/>
    <w:rsid w:val="00BF0C91"/>
    <w:rsid w:val="00BF6E14"/>
    <w:rsid w:val="00C00B13"/>
    <w:rsid w:val="00C07C4A"/>
    <w:rsid w:val="00C2743B"/>
    <w:rsid w:val="00C42DC5"/>
    <w:rsid w:val="00C51CD6"/>
    <w:rsid w:val="00C6371A"/>
    <w:rsid w:val="00C735F7"/>
    <w:rsid w:val="00C75231"/>
    <w:rsid w:val="00C94D9A"/>
    <w:rsid w:val="00C9701C"/>
    <w:rsid w:val="00CB1F3C"/>
    <w:rsid w:val="00CD6CC4"/>
    <w:rsid w:val="00CE05D6"/>
    <w:rsid w:val="00CE519F"/>
    <w:rsid w:val="00CE5A6F"/>
    <w:rsid w:val="00CE6E46"/>
    <w:rsid w:val="00D050CD"/>
    <w:rsid w:val="00D10CC8"/>
    <w:rsid w:val="00D4141A"/>
    <w:rsid w:val="00D6396C"/>
    <w:rsid w:val="00D774BC"/>
    <w:rsid w:val="00D93067"/>
    <w:rsid w:val="00DA4626"/>
    <w:rsid w:val="00DB43AD"/>
    <w:rsid w:val="00DC0A7A"/>
    <w:rsid w:val="00DD0183"/>
    <w:rsid w:val="00DD2216"/>
    <w:rsid w:val="00DE1440"/>
    <w:rsid w:val="00DF2A4F"/>
    <w:rsid w:val="00DF5385"/>
    <w:rsid w:val="00E012BC"/>
    <w:rsid w:val="00E1206E"/>
    <w:rsid w:val="00E45294"/>
    <w:rsid w:val="00E54E7F"/>
    <w:rsid w:val="00E6398C"/>
    <w:rsid w:val="00E671A8"/>
    <w:rsid w:val="00E93B60"/>
    <w:rsid w:val="00E952B2"/>
    <w:rsid w:val="00E95EE2"/>
    <w:rsid w:val="00EA50DE"/>
    <w:rsid w:val="00EA5144"/>
    <w:rsid w:val="00ED376E"/>
    <w:rsid w:val="00ED589C"/>
    <w:rsid w:val="00F00536"/>
    <w:rsid w:val="00F10DF0"/>
    <w:rsid w:val="00F33201"/>
    <w:rsid w:val="00F51B1A"/>
    <w:rsid w:val="00F820B3"/>
    <w:rsid w:val="00F9515E"/>
    <w:rsid w:val="00F96C4E"/>
    <w:rsid w:val="00FA18A7"/>
    <w:rsid w:val="00FA2204"/>
    <w:rsid w:val="00FB0ABA"/>
    <w:rsid w:val="00FB17A0"/>
    <w:rsid w:val="00FB54A0"/>
    <w:rsid w:val="00FC099D"/>
    <w:rsid w:val="00FC5692"/>
    <w:rsid w:val="00FD0D97"/>
    <w:rsid w:val="00FD6E4A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5E720A12-16BF-43BF-ACC4-1816D779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C3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C311B"/>
    <w:pPr>
      <w:keepNext/>
      <w:spacing w:before="120" w:after="0" w:line="240" w:lineRule="auto"/>
      <w:jc w:val="center"/>
      <w:outlineLvl w:val="4"/>
    </w:pPr>
    <w:rPr>
      <w:rFonts w:ascii=".VnTimeH" w:eastAsia="Times New Roman" w:hAnsi=".VnTimeH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11B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C311B"/>
    <w:rPr>
      <w:rFonts w:ascii=".VnTimeH" w:eastAsia="Times New Roman" w:hAnsi=".VnTimeH" w:cs="Times New Roman"/>
      <w:b/>
      <w:szCs w:val="28"/>
    </w:rPr>
  </w:style>
  <w:style w:type="table" w:styleId="TableGrid">
    <w:name w:val="Table Grid"/>
    <w:basedOn w:val="TableNormal"/>
    <w:rsid w:val="003C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1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311B"/>
  </w:style>
  <w:style w:type="paragraph" w:customStyle="1" w:styleId="CharCharCharCharCharChar1CharCharCharChar">
    <w:name w:val="Char Char Char Char Char Char1 Char Char Char Char"/>
    <w:basedOn w:val="Normal"/>
    <w:autoRedefine/>
    <w:rsid w:val="003C311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1B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3C311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1B"/>
  </w:style>
  <w:style w:type="paragraph" w:styleId="Footer">
    <w:name w:val="footer"/>
    <w:basedOn w:val="Normal"/>
    <w:link w:val="FooterChar"/>
    <w:uiPriority w:val="99"/>
    <w:unhideWhenUsed/>
    <w:rsid w:val="003C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1B"/>
  </w:style>
  <w:style w:type="paragraph" w:styleId="NormalWeb">
    <w:name w:val="Normal (Web)"/>
    <w:basedOn w:val="Normal"/>
    <w:rsid w:val="003C31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3C311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Char">
    <w:name w:val="Char Char"/>
    <w:basedOn w:val="Normal"/>
    <w:autoRedefine/>
    <w:rsid w:val="003C311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3C311B"/>
    <w:pPr>
      <w:spacing w:after="0" w:line="240" w:lineRule="auto"/>
      <w:ind w:firstLine="720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C311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11B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11B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30</cp:revision>
  <cp:lastPrinted>2016-09-04T02:29:00Z</cp:lastPrinted>
  <dcterms:created xsi:type="dcterms:W3CDTF">2016-09-03T15:09:00Z</dcterms:created>
  <dcterms:modified xsi:type="dcterms:W3CDTF">2017-09-07T04:47:00Z</dcterms:modified>
</cp:coreProperties>
</file>