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76" w:type="dxa"/>
        <w:tblLayout w:type="fixed"/>
        <w:tblLook w:val="0000" w:firstRow="0" w:lastRow="0" w:firstColumn="0" w:lastColumn="0" w:noHBand="0" w:noVBand="0"/>
      </w:tblPr>
      <w:tblGrid>
        <w:gridCol w:w="1277"/>
        <w:gridCol w:w="1842"/>
        <w:gridCol w:w="1134"/>
        <w:gridCol w:w="426"/>
        <w:gridCol w:w="1275"/>
        <w:gridCol w:w="3402"/>
        <w:gridCol w:w="567"/>
        <w:gridCol w:w="426"/>
      </w:tblGrid>
      <w:tr w:rsidR="00407DF9" w:rsidRPr="0060147E" w:rsidTr="00B77CC0">
        <w:tblPrEx>
          <w:tblCellMar>
            <w:top w:w="0" w:type="dxa"/>
            <w:bottom w:w="0" w:type="dxa"/>
          </w:tblCellMar>
        </w:tblPrEx>
        <w:tc>
          <w:tcPr>
            <w:tcW w:w="4679" w:type="dxa"/>
            <w:gridSpan w:val="4"/>
          </w:tcPr>
          <w:p w:rsidR="00407DF9" w:rsidRPr="003947FE" w:rsidRDefault="00407DF9" w:rsidP="00B77CC0">
            <w:pPr>
              <w:pStyle w:val="Heading2"/>
              <w:jc w:val="center"/>
              <w:rPr>
                <w:b w:val="0"/>
                <w:i w:val="0"/>
                <w:sz w:val="26"/>
                <w:szCs w:val="26"/>
              </w:rPr>
            </w:pPr>
            <w:r w:rsidRPr="003947FE">
              <w:rPr>
                <w:b w:val="0"/>
                <w:i w:val="0"/>
                <w:sz w:val="26"/>
                <w:szCs w:val="26"/>
              </w:rPr>
              <w:t>PHÒNG GD&amp;</w:t>
            </w:r>
            <w:r>
              <w:rPr>
                <w:b w:val="0"/>
                <w:i w:val="0"/>
                <w:sz w:val="26"/>
                <w:szCs w:val="26"/>
              </w:rPr>
              <w:t xml:space="preserve"> </w:t>
            </w:r>
            <w:r w:rsidRPr="003947FE">
              <w:rPr>
                <w:b w:val="0"/>
                <w:i w:val="0"/>
                <w:sz w:val="26"/>
                <w:szCs w:val="26"/>
              </w:rPr>
              <w:t xml:space="preserve">ĐT </w:t>
            </w:r>
            <w:r>
              <w:rPr>
                <w:b w:val="0"/>
                <w:i w:val="0"/>
                <w:sz w:val="26"/>
                <w:szCs w:val="26"/>
              </w:rPr>
              <w:t>TX QUẢNG YÊN</w:t>
            </w:r>
          </w:p>
        </w:tc>
        <w:tc>
          <w:tcPr>
            <w:tcW w:w="5670" w:type="dxa"/>
            <w:gridSpan w:val="4"/>
          </w:tcPr>
          <w:p w:rsidR="00407DF9" w:rsidRPr="00AE189E" w:rsidRDefault="00407DF9" w:rsidP="00B77CC0">
            <w:pPr>
              <w:pStyle w:val="Heading3"/>
              <w:ind w:left="-108" w:right="-108"/>
              <w:jc w:val="center"/>
              <w:rPr>
                <w:rFonts w:ascii="Times New Roman" w:hAnsi="Times New Roman"/>
                <w:b/>
                <w:szCs w:val="26"/>
              </w:rPr>
            </w:pPr>
            <w:r w:rsidRPr="00AE189E">
              <w:rPr>
                <w:rFonts w:ascii="Times New Roman" w:hAnsi="Times New Roman"/>
                <w:b/>
                <w:szCs w:val="26"/>
              </w:rPr>
              <w:t xml:space="preserve">CỘNG HOÀ XÃ HỘI CHỦ NGHĨA VIỆT </w:t>
            </w:r>
            <w:smartTag w:uri="urn:schemas-microsoft-com:office:smarttags" w:element="place">
              <w:smartTag w:uri="urn:schemas-microsoft-com:office:smarttags" w:element="country-region">
                <w:r w:rsidRPr="00AE189E">
                  <w:rPr>
                    <w:rFonts w:ascii="Times New Roman" w:hAnsi="Times New Roman"/>
                    <w:b/>
                    <w:szCs w:val="26"/>
                  </w:rPr>
                  <w:t>NAM</w:t>
                </w:r>
              </w:smartTag>
            </w:smartTag>
          </w:p>
        </w:tc>
      </w:tr>
      <w:tr w:rsidR="00407DF9" w:rsidRPr="0060147E" w:rsidTr="00B77CC0">
        <w:tblPrEx>
          <w:tblCellMar>
            <w:top w:w="0" w:type="dxa"/>
            <w:bottom w:w="0" w:type="dxa"/>
          </w:tblCellMar>
        </w:tblPrEx>
        <w:tc>
          <w:tcPr>
            <w:tcW w:w="4679" w:type="dxa"/>
            <w:gridSpan w:val="4"/>
          </w:tcPr>
          <w:p w:rsidR="00407DF9" w:rsidRPr="003947FE" w:rsidRDefault="00407DF9" w:rsidP="00B77CC0">
            <w:pPr>
              <w:pStyle w:val="Heading6"/>
              <w:rPr>
                <w:rFonts w:ascii="Times New Roman" w:hAnsi="Times New Roman"/>
                <w:b/>
                <w:szCs w:val="26"/>
              </w:rPr>
            </w:pPr>
            <w:r w:rsidRPr="003947FE">
              <w:rPr>
                <w:rFonts w:ascii="Times New Roman" w:hAnsi="Times New Roman"/>
                <w:b/>
                <w:szCs w:val="26"/>
              </w:rPr>
              <w:t xml:space="preserve">TRƯỜNG TIỂU HỌC </w:t>
            </w:r>
            <w:r>
              <w:rPr>
                <w:rFonts w:ascii="Times New Roman" w:hAnsi="Times New Roman"/>
                <w:b/>
                <w:szCs w:val="26"/>
              </w:rPr>
              <w:t>SÔNG KHOAI 2</w:t>
            </w:r>
          </w:p>
        </w:tc>
        <w:tc>
          <w:tcPr>
            <w:tcW w:w="5670" w:type="dxa"/>
            <w:gridSpan w:val="4"/>
          </w:tcPr>
          <w:p w:rsidR="00407DF9" w:rsidRPr="003947FE" w:rsidRDefault="00407DF9" w:rsidP="00B77CC0">
            <w:pPr>
              <w:jc w:val="center"/>
              <w:rPr>
                <w:b/>
              </w:rPr>
            </w:pPr>
            <w:r w:rsidRPr="003947FE">
              <w:t xml:space="preserve">     </w:t>
            </w:r>
            <w:r w:rsidRPr="003947FE">
              <w:rPr>
                <w:b/>
              </w:rPr>
              <w:t>Độc lập - Tự do - Hạnh phúc</w:t>
            </w:r>
          </w:p>
        </w:tc>
      </w:tr>
      <w:tr w:rsidR="00407DF9" w:rsidRPr="00883507" w:rsidTr="00B77CC0">
        <w:tblPrEx>
          <w:tblCellMar>
            <w:top w:w="0" w:type="dxa"/>
            <w:bottom w:w="0" w:type="dxa"/>
          </w:tblCellMar>
        </w:tblPrEx>
        <w:trPr>
          <w:gridBefore w:val="1"/>
          <w:gridAfter w:val="2"/>
          <w:wBefore w:w="1277" w:type="dxa"/>
          <w:wAfter w:w="993" w:type="dxa"/>
          <w:trHeight w:val="206"/>
        </w:trPr>
        <w:tc>
          <w:tcPr>
            <w:tcW w:w="1842" w:type="dxa"/>
          </w:tcPr>
          <w:p w:rsidR="00407DF9" w:rsidRPr="00883507" w:rsidRDefault="00407DF9" w:rsidP="00B77CC0">
            <w:pPr>
              <w:jc w:val="center"/>
              <w:rPr>
                <w:b/>
                <w:sz w:val="22"/>
              </w:rPr>
            </w:pPr>
            <w:r>
              <w:rPr>
                <w:b/>
                <w:noProof/>
                <w:sz w:val="2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41275</wp:posOffset>
                      </wp:positionV>
                      <wp:extent cx="1143000" cy="0"/>
                      <wp:effectExtent l="13335" t="13970" r="571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25pt" to="85.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V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"/>
                  </w:pict>
                </mc:Fallback>
              </mc:AlternateContent>
            </w:r>
          </w:p>
        </w:tc>
        <w:tc>
          <w:tcPr>
            <w:tcW w:w="2835" w:type="dxa"/>
            <w:gridSpan w:val="3"/>
          </w:tcPr>
          <w:p w:rsidR="00407DF9" w:rsidRPr="00883507" w:rsidRDefault="00407DF9" w:rsidP="00B77CC0">
            <w:pPr>
              <w:rPr>
                <w:b/>
                <w:sz w:val="22"/>
              </w:rPr>
            </w:pPr>
            <w:r>
              <w:rPr>
                <w:b/>
                <w:noProof/>
                <w:sz w:val="22"/>
              </w:rPr>
              <mc:AlternateContent>
                <mc:Choice Requires="wps">
                  <w:drawing>
                    <wp:anchor distT="0" distB="0" distL="114300" distR="114300" simplePos="0" relativeHeight="251660288" behindDoc="0" locked="0" layoutInCell="1" allowOverlap="1">
                      <wp:simplePos x="0" y="0"/>
                      <wp:positionH relativeFrom="column">
                        <wp:posOffset>1673225</wp:posOffset>
                      </wp:positionH>
                      <wp:positionV relativeFrom="paragraph">
                        <wp:posOffset>41275</wp:posOffset>
                      </wp:positionV>
                      <wp:extent cx="2291715" cy="0"/>
                      <wp:effectExtent l="1333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3.25pt" to="31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iH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"/>
                  </w:pict>
                </mc:Fallback>
              </mc:AlternateContent>
            </w:r>
          </w:p>
        </w:tc>
        <w:tc>
          <w:tcPr>
            <w:tcW w:w="3402" w:type="dxa"/>
          </w:tcPr>
          <w:p w:rsidR="00407DF9" w:rsidRPr="00883507" w:rsidRDefault="00407DF9" w:rsidP="00B77CC0">
            <w:pPr>
              <w:rPr>
                <w:b/>
                <w:sz w:val="22"/>
              </w:rPr>
            </w:pPr>
          </w:p>
        </w:tc>
      </w:tr>
      <w:tr w:rsidR="00407DF9" w:rsidRPr="00AE189E" w:rsidTr="00B77CC0">
        <w:tblPrEx>
          <w:tblCellMar>
            <w:top w:w="0" w:type="dxa"/>
            <w:bottom w:w="0" w:type="dxa"/>
          </w:tblCellMar>
        </w:tblPrEx>
        <w:trPr>
          <w:gridAfter w:val="1"/>
          <w:wAfter w:w="426" w:type="dxa"/>
          <w:trHeight w:val="209"/>
        </w:trPr>
        <w:tc>
          <w:tcPr>
            <w:tcW w:w="4253" w:type="dxa"/>
            <w:gridSpan w:val="3"/>
          </w:tcPr>
          <w:p w:rsidR="00407DF9" w:rsidRPr="007C4A71" w:rsidRDefault="00407DF9" w:rsidP="00B77CC0">
            <w:pPr>
              <w:spacing w:before="40"/>
              <w:jc w:val="center"/>
              <w:rPr>
                <w:b/>
                <w:sz w:val="26"/>
                <w:szCs w:val="26"/>
              </w:rPr>
            </w:pPr>
            <w:r>
              <w:rPr>
                <w:sz w:val="26"/>
                <w:szCs w:val="26"/>
              </w:rPr>
              <w:t>Số: 09</w:t>
            </w:r>
            <w:r w:rsidRPr="007C4A71">
              <w:rPr>
                <w:sz w:val="26"/>
                <w:szCs w:val="26"/>
              </w:rPr>
              <w:t>/KH-TH</w:t>
            </w:r>
            <w:r>
              <w:rPr>
                <w:sz w:val="26"/>
                <w:szCs w:val="26"/>
              </w:rPr>
              <w:t>SK2</w:t>
            </w:r>
          </w:p>
        </w:tc>
        <w:tc>
          <w:tcPr>
            <w:tcW w:w="5670" w:type="dxa"/>
            <w:gridSpan w:val="4"/>
          </w:tcPr>
          <w:p w:rsidR="00407DF9" w:rsidRPr="007C4A71" w:rsidRDefault="00407DF9" w:rsidP="00B77CC0">
            <w:pPr>
              <w:pStyle w:val="Heading1"/>
              <w:spacing w:before="40"/>
              <w:jc w:val="right"/>
              <w:rPr>
                <w:rFonts w:ascii="Times New Roman" w:hAnsi="Times New Roman"/>
                <w:i/>
                <w:sz w:val="26"/>
                <w:szCs w:val="26"/>
              </w:rPr>
            </w:pPr>
            <w:r>
              <w:rPr>
                <w:rFonts w:ascii="Times New Roman" w:hAnsi="Times New Roman"/>
                <w:i/>
                <w:sz w:val="26"/>
                <w:szCs w:val="26"/>
              </w:rPr>
              <w:t>Sông Khoai</w:t>
            </w:r>
            <w:r w:rsidRPr="007C4A71">
              <w:rPr>
                <w:rFonts w:ascii="Times New Roman" w:hAnsi="Times New Roman"/>
                <w:i/>
                <w:sz w:val="26"/>
                <w:szCs w:val="26"/>
              </w:rPr>
              <w:t xml:space="preserve">, ngày </w:t>
            </w:r>
            <w:r>
              <w:rPr>
                <w:rFonts w:ascii="Times New Roman" w:hAnsi="Times New Roman"/>
                <w:i/>
                <w:sz w:val="26"/>
                <w:szCs w:val="26"/>
              </w:rPr>
              <w:t>3</w:t>
            </w:r>
            <w:r w:rsidRPr="007C4A71">
              <w:rPr>
                <w:rFonts w:ascii="Times New Roman" w:hAnsi="Times New Roman"/>
                <w:i/>
                <w:sz w:val="26"/>
                <w:szCs w:val="26"/>
              </w:rPr>
              <w:t xml:space="preserve"> tháng </w:t>
            </w:r>
            <w:r>
              <w:rPr>
                <w:rFonts w:ascii="Times New Roman" w:hAnsi="Times New Roman"/>
                <w:i/>
                <w:sz w:val="26"/>
                <w:szCs w:val="26"/>
              </w:rPr>
              <w:t>8</w:t>
            </w:r>
            <w:r w:rsidRPr="007C4A71">
              <w:rPr>
                <w:rFonts w:ascii="Times New Roman" w:hAnsi="Times New Roman"/>
                <w:i/>
                <w:sz w:val="26"/>
                <w:szCs w:val="26"/>
              </w:rPr>
              <w:t xml:space="preserve"> năm 201</w:t>
            </w:r>
            <w:r>
              <w:rPr>
                <w:rFonts w:ascii="Times New Roman" w:hAnsi="Times New Roman"/>
                <w:i/>
                <w:sz w:val="26"/>
                <w:szCs w:val="26"/>
              </w:rPr>
              <w:t>7</w:t>
            </w:r>
          </w:p>
        </w:tc>
      </w:tr>
    </w:tbl>
    <w:p w:rsidR="00407DF9" w:rsidRDefault="00407DF9" w:rsidP="00407DF9">
      <w:pPr>
        <w:pStyle w:val="NormalWeb"/>
        <w:keepNext/>
        <w:spacing w:after="0"/>
        <w:ind w:left="432" w:right="230"/>
        <w:jc w:val="center"/>
      </w:pPr>
    </w:p>
    <w:p w:rsidR="00407DF9" w:rsidRPr="00747394" w:rsidRDefault="00407DF9" w:rsidP="00407DF9">
      <w:pPr>
        <w:pStyle w:val="NormalWeb"/>
        <w:keepNext/>
        <w:spacing w:after="0"/>
        <w:ind w:left="432" w:right="230"/>
        <w:jc w:val="center"/>
        <w:rPr>
          <w:b/>
          <w:bCs/>
          <w:sz w:val="28"/>
          <w:szCs w:val="28"/>
        </w:rPr>
      </w:pPr>
      <w:r>
        <w:t xml:space="preserve"> </w:t>
      </w:r>
      <w:r>
        <w:rPr>
          <w:b/>
          <w:bCs/>
          <w:sz w:val="28"/>
          <w:szCs w:val="28"/>
        </w:rPr>
        <w:t>LỊCH CÔNG TÁC THÁNG 08</w:t>
      </w:r>
      <w:r w:rsidRPr="00747394">
        <w:rPr>
          <w:b/>
          <w:bCs/>
          <w:sz w:val="28"/>
          <w:szCs w:val="28"/>
        </w:rPr>
        <w:t>/201</w:t>
      </w:r>
      <w:r>
        <w:rPr>
          <w:b/>
          <w:bCs/>
          <w:sz w:val="28"/>
          <w:szCs w:val="28"/>
        </w:rPr>
        <w:t>7</w:t>
      </w:r>
    </w:p>
    <w:p w:rsidR="00407DF9" w:rsidRPr="00747394" w:rsidRDefault="00407DF9" w:rsidP="00407DF9">
      <w:pPr>
        <w:pStyle w:val="NormalWeb"/>
        <w:keepNext/>
        <w:spacing w:after="0"/>
        <w:ind w:left="432" w:right="230"/>
        <w:jc w:val="center"/>
        <w:rPr>
          <w:sz w:val="28"/>
          <w:szCs w:val="28"/>
        </w:rPr>
      </w:pPr>
      <w:r w:rsidRPr="00747394">
        <w:rPr>
          <w:b/>
          <w:bCs/>
          <w:sz w:val="28"/>
          <w:szCs w:val="28"/>
        </w:rPr>
        <w:t>Năm học 201</w:t>
      </w:r>
      <w:r>
        <w:rPr>
          <w:b/>
          <w:bCs/>
          <w:sz w:val="28"/>
          <w:szCs w:val="28"/>
        </w:rPr>
        <w:t>7 -</w:t>
      </w:r>
      <w:r w:rsidRPr="00747394">
        <w:rPr>
          <w:b/>
          <w:bCs/>
          <w:sz w:val="28"/>
          <w:szCs w:val="28"/>
        </w:rPr>
        <w:t xml:space="preserve"> 201</w:t>
      </w:r>
      <w:r>
        <w:rPr>
          <w:b/>
          <w:bCs/>
          <w:sz w:val="28"/>
          <w:szCs w:val="28"/>
        </w:rPr>
        <w:t>8</w:t>
      </w:r>
    </w:p>
    <w:p w:rsidR="00407DF9" w:rsidRPr="002E16A4" w:rsidRDefault="00407DF9" w:rsidP="00407DF9">
      <w:pPr>
        <w:spacing w:before="100" w:beforeAutospacing="1"/>
        <w:ind w:right="230"/>
      </w:pPr>
      <w:r>
        <w:rPr>
          <w:b/>
          <w:noProof/>
          <w:sz w:val="27"/>
          <w:szCs w:val="27"/>
        </w:rPr>
        <mc:AlternateContent>
          <mc:Choice Requires="wps">
            <w:drawing>
              <wp:anchor distT="0" distB="0" distL="114300" distR="114300" simplePos="0" relativeHeight="251661312" behindDoc="0" locked="0" layoutInCell="1" allowOverlap="1">
                <wp:simplePos x="0" y="0"/>
                <wp:positionH relativeFrom="column">
                  <wp:posOffset>2395220</wp:posOffset>
                </wp:positionH>
                <wp:positionV relativeFrom="paragraph">
                  <wp:posOffset>5080</wp:posOffset>
                </wp:positionV>
                <wp:extent cx="1504950" cy="19050"/>
                <wp:effectExtent l="9525"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88.6pt;margin-top:.4pt;width:118.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"/>
            </w:pict>
          </mc:Fallback>
        </mc:AlternateContent>
      </w:r>
      <w:r w:rsidRPr="00747394">
        <w:rPr>
          <w:b/>
          <w:sz w:val="27"/>
          <w:szCs w:val="27"/>
        </w:rPr>
        <w:t xml:space="preserve"> </w:t>
      </w:r>
      <w:proofErr w:type="gramStart"/>
      <w:r w:rsidRPr="00747394">
        <w:rPr>
          <w:b/>
          <w:sz w:val="27"/>
          <w:szCs w:val="27"/>
        </w:rPr>
        <w:t>1.</w:t>
      </w:r>
      <w:r w:rsidRPr="002E16A4">
        <w:rPr>
          <w:b/>
        </w:rPr>
        <w:t>Trọng</w:t>
      </w:r>
      <w:proofErr w:type="gramEnd"/>
      <w:r w:rsidRPr="002E16A4">
        <w:rPr>
          <w:b/>
        </w:rPr>
        <w:t xml:space="preserve"> tâm công tác</w:t>
      </w:r>
      <w:r w:rsidRPr="002E16A4">
        <w:t xml:space="preserve"> :</w:t>
      </w:r>
    </w:p>
    <w:p w:rsidR="00407DF9" w:rsidRPr="002E16A4" w:rsidRDefault="00407DF9" w:rsidP="00407DF9">
      <w:pPr>
        <w:tabs>
          <w:tab w:val="left" w:pos="0"/>
        </w:tabs>
        <w:spacing w:before="80" w:after="80" w:line="24" w:lineRule="atLeast"/>
        <w:jc w:val="both"/>
        <w:rPr>
          <w:lang w:val="pt-BR"/>
        </w:rPr>
      </w:pPr>
      <w:r w:rsidRPr="002E16A4">
        <w:rPr>
          <w:lang w:val="pt-BR"/>
        </w:rPr>
        <w:t xml:space="preserve">-Tham gia </w:t>
      </w:r>
      <w:r w:rsidRPr="002E16A4">
        <w:rPr>
          <w:spacing w:val="4"/>
          <w:lang w:val="de-DE"/>
        </w:rPr>
        <w:t>các lớp bồi dưỡng, tập huấn chuyên môn do Sở GD&amp;ĐT tổ chức</w:t>
      </w:r>
      <w:r w:rsidRPr="002E16A4">
        <w:rPr>
          <w:lang w:val="pt-BR"/>
        </w:rPr>
        <w:t>; triển khai thực hiện kế hoạch bồi dưỡng tư tưởng chính trị và kế hoạch BDTX năm học 2017-2018;</w:t>
      </w:r>
    </w:p>
    <w:p w:rsidR="00407DF9" w:rsidRPr="002E16A4" w:rsidRDefault="00407DF9" w:rsidP="00407DF9">
      <w:pPr>
        <w:tabs>
          <w:tab w:val="left" w:pos="0"/>
        </w:tabs>
        <w:spacing w:before="80" w:after="80" w:line="24" w:lineRule="atLeast"/>
        <w:jc w:val="both"/>
        <w:rPr>
          <w:lang w:val="pt-BR"/>
        </w:rPr>
      </w:pPr>
      <w:r w:rsidRPr="002E16A4">
        <w:rPr>
          <w:lang w:val="pt-BR"/>
        </w:rPr>
        <w:t xml:space="preserve">- Tích cực tuyển sinh các lớp đầu cấp, tổ chức tựu trường, chuẩn bị cho Ngày toàn dân đưa trẻ đến trường và Khai giảng năm học mới 2017-2018. </w:t>
      </w:r>
    </w:p>
    <w:p w:rsidR="00407DF9" w:rsidRPr="002E16A4" w:rsidRDefault="00407DF9" w:rsidP="00407DF9">
      <w:pPr>
        <w:tabs>
          <w:tab w:val="left" w:pos="0"/>
        </w:tabs>
        <w:spacing w:before="80" w:after="80" w:line="24" w:lineRule="atLeast"/>
        <w:jc w:val="both"/>
        <w:rPr>
          <w:bCs/>
          <w:lang w:val="pt-BR"/>
        </w:rPr>
      </w:pPr>
      <w:r w:rsidRPr="002E16A4">
        <w:rPr>
          <w:lang w:val="pt-BR"/>
        </w:rPr>
        <w:t>- Thực hiện nghiêm túc, kịp thời các CV chỉ đạo của Bộ GD&amp;ĐT, UBND tỉnh và Sở GD&amp;ĐT về nhiệm vụ năm học 2017-2018: Chỉ thị năm học; kế hoạch thời gian năm học; chủ động xây dựng kế hoạch thực hiện nhiệm vụ năm học 2017-2018 của nhà trường.</w:t>
      </w:r>
    </w:p>
    <w:p w:rsidR="00407DF9" w:rsidRPr="002E16A4" w:rsidRDefault="00407DF9" w:rsidP="00407DF9">
      <w:pPr>
        <w:tabs>
          <w:tab w:val="left" w:pos="0"/>
        </w:tabs>
        <w:spacing w:before="80" w:after="80" w:line="24" w:lineRule="atLeast"/>
        <w:jc w:val="both"/>
        <w:rPr>
          <w:lang w:val="pt-BR"/>
        </w:rPr>
      </w:pPr>
      <w:r w:rsidRPr="002E16A4">
        <w:rPr>
          <w:lang w:val="pt-BR"/>
        </w:rPr>
        <w:t>- Rà soát bổ sung CSVC nhà trường và hoàn tất hồ sơ đề nghị công nhận chuẩn lại theo 5 tiêu chuẩn.PGD&amp;ĐT kiểm tra  vào cuối tháng 8/2017.</w:t>
      </w:r>
    </w:p>
    <w:p w:rsidR="00407DF9" w:rsidRPr="002E16A4" w:rsidRDefault="00407DF9" w:rsidP="00407DF9">
      <w:pPr>
        <w:jc w:val="both"/>
      </w:pPr>
      <w:proofErr w:type="gramStart"/>
      <w:r w:rsidRPr="002E16A4">
        <w:t>- Điều tra hết số trẻ trong độ tuổi ra lớp.</w:t>
      </w:r>
      <w:proofErr w:type="gramEnd"/>
      <w:r w:rsidRPr="002E16A4">
        <w:t xml:space="preserve"> </w:t>
      </w:r>
      <w:proofErr w:type="gramStart"/>
      <w:r w:rsidRPr="002E16A4">
        <w:t>Hoàn tất công tác tuyển sinh đợt 2.</w:t>
      </w:r>
      <w:proofErr w:type="gramEnd"/>
    </w:p>
    <w:p w:rsidR="00407DF9" w:rsidRPr="002E16A4" w:rsidRDefault="00407DF9" w:rsidP="00407DF9">
      <w:pPr>
        <w:jc w:val="both"/>
      </w:pPr>
      <w:r w:rsidRPr="002E16A4">
        <w:t>- Tham gia bồi dưỡng hè, KTCMNV CBQL, GV.</w:t>
      </w:r>
    </w:p>
    <w:p w:rsidR="00407DF9" w:rsidRPr="002E16A4" w:rsidRDefault="00407DF9" w:rsidP="00407DF9">
      <w:pPr>
        <w:tabs>
          <w:tab w:val="left" w:pos="0"/>
        </w:tabs>
        <w:spacing w:before="80" w:after="80" w:line="24" w:lineRule="atLeast"/>
        <w:jc w:val="both"/>
        <w:rPr>
          <w:spacing w:val="-4"/>
          <w:lang w:val="pt-BR"/>
        </w:rPr>
      </w:pPr>
      <w:r w:rsidRPr="002E16A4">
        <w:t>- Chuẩn bị tốt các điều kiện cho năm học mới.</w:t>
      </w:r>
      <w:r w:rsidRPr="002E16A4">
        <w:rPr>
          <w:spacing w:val="-4"/>
          <w:lang w:val="pt-BR"/>
        </w:rPr>
        <w:t xml:space="preserve"> PGD Kiểm tra công tác chuẩn bị cho năm học mới tại tất cả các đơn vị trường học;</w:t>
      </w:r>
    </w:p>
    <w:p w:rsidR="00407DF9" w:rsidRPr="002E16A4" w:rsidRDefault="00407DF9" w:rsidP="00407DF9">
      <w:pPr>
        <w:spacing w:before="100" w:beforeAutospacing="1"/>
        <w:ind w:left="360" w:right="230"/>
      </w:pPr>
      <w:r w:rsidRPr="002E16A4">
        <w:rPr>
          <w:b/>
        </w:rPr>
        <w:t xml:space="preserve">2. Lịch cụ </w:t>
      </w:r>
      <w:proofErr w:type="gramStart"/>
      <w:r w:rsidRPr="002E16A4">
        <w:rPr>
          <w:b/>
        </w:rPr>
        <w:t>thể</w:t>
      </w:r>
      <w:r w:rsidRPr="002E16A4">
        <w:t xml:space="preserve"> :</w:t>
      </w:r>
      <w:proofErr w:type="gramEnd"/>
    </w:p>
    <w:tbl>
      <w:tblPr>
        <w:tblW w:w="949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678"/>
        <w:gridCol w:w="2551"/>
      </w:tblGrid>
      <w:tr w:rsidR="00407DF9" w:rsidRPr="00E563C7" w:rsidTr="00B77CC0">
        <w:tc>
          <w:tcPr>
            <w:tcW w:w="2270" w:type="dxa"/>
            <w:shd w:val="clear" w:color="auto" w:fill="auto"/>
          </w:tcPr>
          <w:p w:rsidR="00407DF9" w:rsidRPr="00E563C7" w:rsidRDefault="00407DF9" w:rsidP="00B77CC0">
            <w:pPr>
              <w:spacing w:before="100" w:beforeAutospacing="1"/>
              <w:ind w:left="-140" w:right="230"/>
              <w:jc w:val="center"/>
              <w:rPr>
                <w:b/>
              </w:rPr>
            </w:pPr>
            <w:r w:rsidRPr="00E563C7">
              <w:rPr>
                <w:b/>
              </w:rPr>
              <w:t>Ngày</w:t>
            </w:r>
          </w:p>
        </w:tc>
        <w:tc>
          <w:tcPr>
            <w:tcW w:w="4678" w:type="dxa"/>
            <w:shd w:val="clear" w:color="auto" w:fill="auto"/>
          </w:tcPr>
          <w:p w:rsidR="00407DF9" w:rsidRPr="00E563C7" w:rsidRDefault="00407DF9" w:rsidP="00B77CC0">
            <w:pPr>
              <w:spacing w:before="100" w:beforeAutospacing="1"/>
              <w:ind w:right="230"/>
              <w:jc w:val="center"/>
              <w:rPr>
                <w:b/>
              </w:rPr>
            </w:pPr>
            <w:r w:rsidRPr="00E563C7">
              <w:rPr>
                <w:b/>
              </w:rPr>
              <w:t>Nội dung công tác</w:t>
            </w:r>
          </w:p>
        </w:tc>
        <w:tc>
          <w:tcPr>
            <w:tcW w:w="2551" w:type="dxa"/>
            <w:shd w:val="clear" w:color="auto" w:fill="auto"/>
          </w:tcPr>
          <w:p w:rsidR="00407DF9" w:rsidRPr="00E563C7" w:rsidRDefault="00407DF9" w:rsidP="00B77CC0">
            <w:pPr>
              <w:spacing w:before="100" w:beforeAutospacing="1"/>
              <w:ind w:right="230"/>
              <w:jc w:val="center"/>
              <w:rPr>
                <w:b/>
              </w:rPr>
            </w:pPr>
            <w:r w:rsidRPr="00E563C7">
              <w:rPr>
                <w:b/>
              </w:rPr>
              <w:t>Người thực hiện</w:t>
            </w:r>
          </w:p>
        </w:tc>
      </w:tr>
      <w:tr w:rsidR="00407DF9" w:rsidRPr="007C4A71" w:rsidTr="00B77CC0">
        <w:tc>
          <w:tcPr>
            <w:tcW w:w="2270" w:type="dxa"/>
            <w:shd w:val="clear" w:color="auto" w:fill="auto"/>
          </w:tcPr>
          <w:p w:rsidR="00407DF9" w:rsidRPr="007C4A71" w:rsidRDefault="00407DF9" w:rsidP="00B77CC0">
            <w:pPr>
              <w:spacing w:before="100" w:beforeAutospacing="1"/>
              <w:ind w:left="-178" w:right="230" w:firstLine="38"/>
            </w:pPr>
            <w:r>
              <w:t xml:space="preserve">  </w:t>
            </w:r>
            <w:r w:rsidRPr="007C4A71">
              <w:t>1/8</w:t>
            </w:r>
          </w:p>
        </w:tc>
        <w:tc>
          <w:tcPr>
            <w:tcW w:w="4678" w:type="dxa"/>
            <w:shd w:val="clear" w:color="auto" w:fill="auto"/>
          </w:tcPr>
          <w:p w:rsidR="00407DF9" w:rsidRPr="007C4A71" w:rsidRDefault="00407DF9" w:rsidP="00B77CC0">
            <w:pPr>
              <w:spacing w:before="100" w:beforeAutospacing="1"/>
              <w:ind w:right="230"/>
            </w:pPr>
            <w:r>
              <w:t>Họp hội đồng SP</w:t>
            </w:r>
          </w:p>
        </w:tc>
        <w:tc>
          <w:tcPr>
            <w:tcW w:w="2551" w:type="dxa"/>
            <w:shd w:val="clear" w:color="auto" w:fill="auto"/>
          </w:tcPr>
          <w:p w:rsidR="00407DF9" w:rsidRPr="007C4A71" w:rsidRDefault="00407DF9" w:rsidP="00B77CC0">
            <w:pPr>
              <w:spacing w:before="100" w:beforeAutospacing="1"/>
              <w:ind w:right="230"/>
            </w:pPr>
            <w:r>
              <w:t>-Toàn trường</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t xml:space="preserve">  2/8- &gt;4/8/2017</w:t>
            </w:r>
          </w:p>
        </w:tc>
        <w:tc>
          <w:tcPr>
            <w:tcW w:w="4678" w:type="dxa"/>
            <w:shd w:val="clear" w:color="auto" w:fill="auto"/>
          </w:tcPr>
          <w:p w:rsidR="00407DF9" w:rsidRDefault="00407DF9" w:rsidP="00B77CC0">
            <w:pPr>
              <w:spacing w:before="100" w:beforeAutospacing="1"/>
              <w:ind w:right="230"/>
            </w:pPr>
            <w:r>
              <w:t>- Làm kiểm định</w:t>
            </w:r>
          </w:p>
          <w:p w:rsidR="00407DF9" w:rsidRDefault="00407DF9" w:rsidP="00B77CC0">
            <w:pPr>
              <w:jc w:val="both"/>
            </w:pPr>
            <w:r>
              <w:t xml:space="preserve">- Sáng tập trung HS lớp 1. </w:t>
            </w:r>
          </w:p>
          <w:p w:rsidR="00407DF9" w:rsidRDefault="00407DF9" w:rsidP="00B77CC0">
            <w:pPr>
              <w:jc w:val="both"/>
            </w:pPr>
            <w:r>
              <w:t>- Toàn thể GV đến trường chuyển phòng Mỹ thuật và phòng đọc.</w:t>
            </w:r>
          </w:p>
          <w:p w:rsidR="00407DF9" w:rsidRDefault="00407DF9" w:rsidP="00B77CC0">
            <w:pPr>
              <w:jc w:val="both"/>
            </w:pPr>
            <w:r>
              <w:t xml:space="preserve">- Phòng truyền thống; phòng Đội sắp xếp vệ sinh lại. </w:t>
            </w:r>
          </w:p>
          <w:p w:rsidR="00407DF9" w:rsidRDefault="00407DF9" w:rsidP="00B77CC0">
            <w:pPr>
              <w:jc w:val="both"/>
            </w:pPr>
            <w:r>
              <w:t>-Làm kiểm định + Bổ sung minh chứng 2 năm 2015-2016; 2016-2017.</w:t>
            </w:r>
          </w:p>
        </w:tc>
        <w:tc>
          <w:tcPr>
            <w:tcW w:w="2551" w:type="dxa"/>
            <w:shd w:val="clear" w:color="auto" w:fill="auto"/>
          </w:tcPr>
          <w:p w:rsidR="00407DF9" w:rsidRDefault="00407DF9" w:rsidP="00B77CC0">
            <w:pPr>
              <w:spacing w:before="100" w:beforeAutospacing="1"/>
              <w:ind w:right="230"/>
            </w:pPr>
            <w:r>
              <w:t>- CB quản lí, GV,NV Toàn trường</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t xml:space="preserve">  7/8/2017</w:t>
            </w:r>
          </w:p>
        </w:tc>
        <w:tc>
          <w:tcPr>
            <w:tcW w:w="4678" w:type="dxa"/>
            <w:shd w:val="clear" w:color="auto" w:fill="auto"/>
          </w:tcPr>
          <w:p w:rsidR="00407DF9" w:rsidRDefault="00407DF9" w:rsidP="00B77CC0">
            <w:pPr>
              <w:jc w:val="both"/>
            </w:pPr>
            <w:r>
              <w:rPr>
                <w:b/>
              </w:rPr>
              <w:t xml:space="preserve"> -</w:t>
            </w:r>
            <w:r>
              <w:t xml:space="preserve">Học cả ngày trực tuyến về tư tưởng chính trị toàn thể CBGVNV.Địa điểm tại TH Hiệp Hòa (lớpTH1) gồm trường  TH Hiệp Hòa   </w:t>
            </w:r>
          </w:p>
          <w:p w:rsidR="00407DF9" w:rsidRDefault="00407DF9" w:rsidP="00B77CC0">
            <w:pPr>
              <w:jc w:val="both"/>
            </w:pPr>
            <w:r>
              <w:t xml:space="preserve">          + THSK1+SK2.</w:t>
            </w:r>
          </w:p>
          <w:p w:rsidR="00407DF9" w:rsidRDefault="00407DF9" w:rsidP="00B77CC0">
            <w:pPr>
              <w:spacing w:before="100" w:beforeAutospacing="1"/>
              <w:ind w:right="230"/>
            </w:pPr>
          </w:p>
        </w:tc>
        <w:tc>
          <w:tcPr>
            <w:tcW w:w="2551" w:type="dxa"/>
            <w:shd w:val="clear" w:color="auto" w:fill="auto"/>
          </w:tcPr>
          <w:p w:rsidR="00407DF9" w:rsidRPr="007C4A71" w:rsidRDefault="00407DF9" w:rsidP="00B77CC0">
            <w:pPr>
              <w:spacing w:before="100" w:beforeAutospacing="1"/>
              <w:ind w:right="230"/>
            </w:pPr>
            <w:r>
              <w:t>- GV, BGH</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lastRenderedPageBreak/>
              <w:t xml:space="preserve">  08/8-&gt;    </w:t>
            </w:r>
          </w:p>
        </w:tc>
        <w:tc>
          <w:tcPr>
            <w:tcW w:w="4678" w:type="dxa"/>
            <w:shd w:val="clear" w:color="auto" w:fill="auto"/>
          </w:tcPr>
          <w:p w:rsidR="00407DF9" w:rsidRDefault="00407DF9" w:rsidP="00B77CC0">
            <w:pPr>
              <w:spacing w:before="100" w:beforeAutospacing="1"/>
              <w:ind w:right="230"/>
            </w:pPr>
            <w:r>
              <w:t>-Học chuyên môn nghiệp vụ hè</w:t>
            </w:r>
          </w:p>
        </w:tc>
        <w:tc>
          <w:tcPr>
            <w:tcW w:w="2551" w:type="dxa"/>
            <w:shd w:val="clear" w:color="auto" w:fill="auto"/>
          </w:tcPr>
          <w:p w:rsidR="00407DF9" w:rsidRDefault="00407DF9" w:rsidP="00B77CC0">
            <w:pPr>
              <w:spacing w:before="100" w:beforeAutospacing="1"/>
              <w:ind w:right="230"/>
            </w:pPr>
            <w:r>
              <w:t>- CBGV</w:t>
            </w:r>
          </w:p>
        </w:tc>
      </w:tr>
      <w:tr w:rsidR="00407DF9" w:rsidRPr="007C4A71" w:rsidTr="00B77CC0">
        <w:tc>
          <w:tcPr>
            <w:tcW w:w="2270" w:type="dxa"/>
            <w:shd w:val="clear" w:color="auto" w:fill="auto"/>
          </w:tcPr>
          <w:p w:rsidR="00407DF9" w:rsidRPr="00826F92" w:rsidRDefault="00407DF9" w:rsidP="00B77CC0">
            <w:pPr>
              <w:jc w:val="both"/>
            </w:pPr>
            <w:r>
              <w:t>15/8/2017</w:t>
            </w:r>
          </w:p>
          <w:p w:rsidR="00407DF9" w:rsidRDefault="00407DF9" w:rsidP="00B77CC0">
            <w:pPr>
              <w:spacing w:before="100" w:beforeAutospacing="1"/>
              <w:ind w:left="-178" w:right="230" w:firstLine="38"/>
            </w:pPr>
          </w:p>
        </w:tc>
        <w:tc>
          <w:tcPr>
            <w:tcW w:w="4678" w:type="dxa"/>
            <w:shd w:val="clear" w:color="auto" w:fill="auto"/>
          </w:tcPr>
          <w:p w:rsidR="00407DF9" w:rsidRDefault="00407DF9" w:rsidP="00B77CC0">
            <w:pPr>
              <w:jc w:val="both"/>
            </w:pPr>
            <w:r>
              <w:t>- Học công tác XDKH, Q.Lí  HĐCM; BDTX; KĐ; Trường chuẩn; ĐMSHCM; T/c HĐ Ngoại Khóa, trải nghiệm…</w:t>
            </w:r>
          </w:p>
          <w:p w:rsidR="00407DF9" w:rsidRDefault="00407DF9" w:rsidP="00B77CC0">
            <w:pPr>
              <w:spacing w:before="100" w:beforeAutospacing="1"/>
              <w:ind w:right="230"/>
            </w:pPr>
          </w:p>
        </w:tc>
        <w:tc>
          <w:tcPr>
            <w:tcW w:w="2551" w:type="dxa"/>
            <w:shd w:val="clear" w:color="auto" w:fill="auto"/>
          </w:tcPr>
          <w:p w:rsidR="00407DF9" w:rsidRDefault="00407DF9" w:rsidP="00B77CC0">
            <w:pPr>
              <w:spacing w:before="100" w:beforeAutospacing="1"/>
              <w:ind w:right="230"/>
            </w:pPr>
            <w:r>
              <w:t>-CBQL+TTCM</w:t>
            </w:r>
          </w:p>
        </w:tc>
      </w:tr>
      <w:tr w:rsidR="00407DF9" w:rsidRPr="00E563C7" w:rsidTr="00B77CC0">
        <w:tc>
          <w:tcPr>
            <w:tcW w:w="2270" w:type="dxa"/>
            <w:shd w:val="clear" w:color="auto" w:fill="auto"/>
            <w:vAlign w:val="center"/>
          </w:tcPr>
          <w:p w:rsidR="00407DF9" w:rsidRPr="00826F92" w:rsidRDefault="00407DF9" w:rsidP="00B77CC0">
            <w:pPr>
              <w:jc w:val="both"/>
            </w:pPr>
            <w:r w:rsidRPr="00826F92">
              <w:t>16,17,18/8/2017</w:t>
            </w:r>
          </w:p>
          <w:p w:rsidR="00407DF9" w:rsidRPr="00E563C7" w:rsidRDefault="00407DF9" w:rsidP="00B77CC0">
            <w:pPr>
              <w:spacing w:before="100" w:beforeAutospacing="1" w:after="115"/>
              <w:ind w:left="-140" w:right="216"/>
              <w:jc w:val="center"/>
              <w:rPr>
                <w:sz w:val="24"/>
                <w:szCs w:val="24"/>
              </w:rPr>
            </w:pPr>
          </w:p>
        </w:tc>
        <w:tc>
          <w:tcPr>
            <w:tcW w:w="4678" w:type="dxa"/>
            <w:shd w:val="clear" w:color="auto" w:fill="auto"/>
          </w:tcPr>
          <w:p w:rsidR="00407DF9" w:rsidRDefault="00407DF9" w:rsidP="00B77CC0">
            <w:pPr>
              <w:jc w:val="both"/>
            </w:pPr>
            <w:r>
              <w:rPr>
                <w:b/>
              </w:rPr>
              <w:t xml:space="preserve"> -</w:t>
            </w:r>
            <w:r>
              <w:t>Tập trung LĐV.Sinh trường lớp.</w:t>
            </w:r>
          </w:p>
          <w:p w:rsidR="00407DF9" w:rsidRDefault="00407DF9" w:rsidP="00B77CC0">
            <w:pPr>
              <w:jc w:val="both"/>
            </w:pPr>
            <w:r>
              <w:t xml:space="preserve"> -Làm kiểm định + Hoàn thiện hồ sơ trường chuẩn.</w:t>
            </w:r>
          </w:p>
          <w:p w:rsidR="00407DF9" w:rsidRPr="00FB2487" w:rsidRDefault="00407DF9" w:rsidP="00B77CC0">
            <w:pPr>
              <w:spacing w:before="115" w:after="115"/>
              <w:ind w:right="230"/>
            </w:pPr>
            <w:r w:rsidRPr="00FB2487">
              <w:t>-Nộp hồ sơ đăng kí soạn giáo án vi tính</w:t>
            </w:r>
          </w:p>
        </w:tc>
        <w:tc>
          <w:tcPr>
            <w:tcW w:w="2551" w:type="dxa"/>
            <w:shd w:val="clear" w:color="auto" w:fill="auto"/>
          </w:tcPr>
          <w:p w:rsidR="00407DF9" w:rsidRDefault="00407DF9" w:rsidP="00B77CC0">
            <w:pPr>
              <w:spacing w:before="100" w:beforeAutospacing="1" w:after="115"/>
              <w:ind w:right="230"/>
            </w:pPr>
            <w:r>
              <w:rPr>
                <w:sz w:val="27"/>
                <w:szCs w:val="27"/>
              </w:rPr>
              <w:t>-</w:t>
            </w:r>
            <w:r>
              <w:t xml:space="preserve"> Toàn trường</w:t>
            </w:r>
          </w:p>
          <w:p w:rsidR="00407DF9" w:rsidRDefault="00407DF9" w:rsidP="00B77CC0">
            <w:pPr>
              <w:spacing w:before="100" w:beforeAutospacing="1" w:after="115"/>
              <w:ind w:right="230"/>
            </w:pPr>
          </w:p>
          <w:p w:rsidR="00407DF9" w:rsidRPr="00E563C7" w:rsidRDefault="00407DF9" w:rsidP="00B77CC0">
            <w:pPr>
              <w:spacing w:before="100" w:beforeAutospacing="1" w:after="115"/>
              <w:ind w:right="230"/>
              <w:rPr>
                <w:sz w:val="24"/>
                <w:szCs w:val="24"/>
              </w:rPr>
            </w:pPr>
            <w:r>
              <w:t>-GV đăng kí soạn nộp ngày 18/8/2017</w:t>
            </w:r>
          </w:p>
        </w:tc>
      </w:tr>
      <w:tr w:rsidR="00407DF9" w:rsidRPr="00E563C7" w:rsidTr="00B77CC0">
        <w:tc>
          <w:tcPr>
            <w:tcW w:w="2270" w:type="dxa"/>
            <w:shd w:val="clear" w:color="auto" w:fill="auto"/>
            <w:vAlign w:val="center"/>
          </w:tcPr>
          <w:p w:rsidR="00407DF9" w:rsidRPr="00826F92" w:rsidRDefault="00407DF9" w:rsidP="00B77CC0">
            <w:pPr>
              <w:spacing w:before="100" w:beforeAutospacing="1" w:after="115"/>
              <w:ind w:left="-140" w:right="216"/>
              <w:rPr>
                <w:sz w:val="27"/>
                <w:szCs w:val="27"/>
              </w:rPr>
            </w:pPr>
            <w:r>
              <w:t xml:space="preserve">  </w:t>
            </w:r>
            <w:r w:rsidRPr="00826F92">
              <w:t>21/8/2017</w:t>
            </w:r>
          </w:p>
        </w:tc>
        <w:tc>
          <w:tcPr>
            <w:tcW w:w="4678" w:type="dxa"/>
            <w:shd w:val="clear" w:color="auto" w:fill="auto"/>
          </w:tcPr>
          <w:p w:rsidR="00407DF9" w:rsidRDefault="00407DF9" w:rsidP="00B77CC0">
            <w:pPr>
              <w:jc w:val="both"/>
            </w:pPr>
            <w:r>
              <w:t>-Học sinh lớp 1 tựu trường và tổ chức dạy HS làm quen với môi trường học tập. Tổ chức dạy học tuần 0(10 bài). Dạy 1 buổi.</w:t>
            </w:r>
          </w:p>
          <w:p w:rsidR="00407DF9" w:rsidRDefault="00407DF9" w:rsidP="00B77CC0">
            <w:pPr>
              <w:jc w:val="both"/>
            </w:pPr>
            <w:r>
              <w:t>-Duyệt tuyển sinh đợt 2.</w:t>
            </w:r>
          </w:p>
          <w:p w:rsidR="00407DF9" w:rsidRDefault="00407DF9" w:rsidP="00B77CC0">
            <w:pPr>
              <w:jc w:val="both"/>
            </w:pPr>
          </w:p>
          <w:p w:rsidR="00407DF9" w:rsidRPr="00E563C7" w:rsidRDefault="00407DF9" w:rsidP="00B77CC0">
            <w:pPr>
              <w:spacing w:before="115" w:after="115"/>
              <w:ind w:right="230"/>
              <w:rPr>
                <w:sz w:val="27"/>
                <w:szCs w:val="27"/>
              </w:rPr>
            </w:pPr>
          </w:p>
        </w:tc>
        <w:tc>
          <w:tcPr>
            <w:tcW w:w="2551" w:type="dxa"/>
            <w:shd w:val="clear" w:color="auto" w:fill="auto"/>
          </w:tcPr>
          <w:p w:rsidR="00407DF9" w:rsidRDefault="00407DF9" w:rsidP="00B77CC0">
            <w:pPr>
              <w:spacing w:before="100" w:beforeAutospacing="1" w:after="115"/>
              <w:ind w:right="230"/>
            </w:pPr>
            <w:r>
              <w:rPr>
                <w:sz w:val="27"/>
                <w:szCs w:val="27"/>
              </w:rPr>
              <w:t>-</w:t>
            </w:r>
            <w:r>
              <w:t xml:space="preserve"> Học sinh lớp 1+ CBGV toàn trường.</w:t>
            </w:r>
          </w:p>
          <w:p w:rsidR="00407DF9" w:rsidRPr="00E563C7" w:rsidRDefault="00407DF9" w:rsidP="00B77CC0">
            <w:pPr>
              <w:spacing w:before="100" w:beforeAutospacing="1" w:after="115"/>
              <w:ind w:right="230"/>
              <w:rPr>
                <w:sz w:val="27"/>
                <w:szCs w:val="27"/>
              </w:rPr>
            </w:pPr>
            <w:r>
              <w:t>-Đ/c Hiền</w:t>
            </w:r>
          </w:p>
        </w:tc>
      </w:tr>
      <w:tr w:rsidR="00407DF9" w:rsidRPr="00E563C7" w:rsidTr="00B77CC0">
        <w:tc>
          <w:tcPr>
            <w:tcW w:w="2270" w:type="dxa"/>
            <w:shd w:val="clear" w:color="auto" w:fill="auto"/>
            <w:vAlign w:val="center"/>
          </w:tcPr>
          <w:p w:rsidR="00407DF9" w:rsidRDefault="00407DF9" w:rsidP="00B77CC0">
            <w:pPr>
              <w:spacing w:before="100" w:beforeAutospacing="1" w:after="115"/>
              <w:ind w:left="-140" w:right="216"/>
            </w:pPr>
            <w:r>
              <w:t>21/8-&gt; 24/8/2017</w:t>
            </w:r>
          </w:p>
        </w:tc>
        <w:tc>
          <w:tcPr>
            <w:tcW w:w="4678" w:type="dxa"/>
            <w:shd w:val="clear" w:color="auto" w:fill="auto"/>
          </w:tcPr>
          <w:p w:rsidR="00407DF9" w:rsidRDefault="00407DF9" w:rsidP="00B77CC0">
            <w:pPr>
              <w:jc w:val="both"/>
            </w:pPr>
            <w:r>
              <w:t>-Kiểm tra kiểm định các nhóm</w:t>
            </w:r>
          </w:p>
        </w:tc>
        <w:tc>
          <w:tcPr>
            <w:tcW w:w="2551" w:type="dxa"/>
            <w:shd w:val="clear" w:color="auto" w:fill="auto"/>
          </w:tcPr>
          <w:p w:rsidR="00407DF9" w:rsidRDefault="00407DF9" w:rsidP="00B77CC0">
            <w:pPr>
              <w:spacing w:before="100" w:beforeAutospacing="1" w:after="115"/>
              <w:ind w:right="230"/>
              <w:rPr>
                <w:sz w:val="27"/>
                <w:szCs w:val="27"/>
              </w:rPr>
            </w:pPr>
            <w:r>
              <w:rPr>
                <w:sz w:val="27"/>
                <w:szCs w:val="27"/>
              </w:rPr>
              <w:t>-BGH+TK</w:t>
            </w:r>
          </w:p>
        </w:tc>
      </w:tr>
      <w:tr w:rsidR="00407DF9" w:rsidRPr="00E563C7" w:rsidTr="00B77CC0">
        <w:tc>
          <w:tcPr>
            <w:tcW w:w="2270" w:type="dxa"/>
            <w:shd w:val="clear" w:color="auto" w:fill="auto"/>
            <w:vAlign w:val="center"/>
          </w:tcPr>
          <w:p w:rsidR="00407DF9" w:rsidRDefault="00407DF9" w:rsidP="00B77CC0">
            <w:pPr>
              <w:jc w:val="both"/>
              <w:rPr>
                <w:b/>
              </w:rPr>
            </w:pPr>
            <w:r>
              <w:t xml:space="preserve"> 28 &gt;</w:t>
            </w:r>
            <w:r w:rsidRPr="00826F92">
              <w:t>31/8/2017</w:t>
            </w:r>
            <w:r>
              <w:rPr>
                <w:b/>
              </w:rPr>
              <w:t xml:space="preserve"> </w:t>
            </w:r>
          </w:p>
          <w:p w:rsidR="00407DF9" w:rsidRPr="00E563C7" w:rsidRDefault="00407DF9" w:rsidP="00B77CC0">
            <w:pPr>
              <w:spacing w:before="100" w:beforeAutospacing="1" w:after="115"/>
              <w:ind w:left="-140" w:right="216"/>
              <w:jc w:val="center"/>
              <w:rPr>
                <w:sz w:val="24"/>
                <w:szCs w:val="24"/>
              </w:rPr>
            </w:pPr>
          </w:p>
        </w:tc>
        <w:tc>
          <w:tcPr>
            <w:tcW w:w="4678" w:type="dxa"/>
            <w:shd w:val="clear" w:color="auto" w:fill="auto"/>
          </w:tcPr>
          <w:p w:rsidR="00407DF9" w:rsidRDefault="00407DF9" w:rsidP="00B77CC0">
            <w:pPr>
              <w:spacing w:before="100" w:beforeAutospacing="1" w:after="115"/>
              <w:ind w:right="230"/>
              <w:rPr>
                <w:sz w:val="27"/>
                <w:szCs w:val="27"/>
              </w:rPr>
            </w:pPr>
            <w:r>
              <w:rPr>
                <w:sz w:val="27"/>
                <w:szCs w:val="27"/>
              </w:rPr>
              <w:t>-Lớp 2,3,4,5 tựu trường.</w:t>
            </w:r>
          </w:p>
          <w:p w:rsidR="00407DF9" w:rsidRPr="00E563C7" w:rsidRDefault="00407DF9" w:rsidP="00B77CC0">
            <w:pPr>
              <w:spacing w:before="100" w:beforeAutospacing="1" w:after="115"/>
              <w:ind w:right="230"/>
              <w:rPr>
                <w:sz w:val="24"/>
                <w:szCs w:val="24"/>
              </w:rPr>
            </w:pPr>
            <w:r>
              <w:rPr>
                <w:sz w:val="27"/>
                <w:szCs w:val="27"/>
              </w:rPr>
              <w:t>-</w:t>
            </w:r>
            <w:r w:rsidRPr="00E563C7">
              <w:rPr>
                <w:sz w:val="27"/>
                <w:szCs w:val="27"/>
              </w:rPr>
              <w:t>Tập đội hình đội ngũ</w:t>
            </w:r>
          </w:p>
        </w:tc>
        <w:tc>
          <w:tcPr>
            <w:tcW w:w="2551" w:type="dxa"/>
            <w:shd w:val="clear" w:color="auto" w:fill="auto"/>
          </w:tcPr>
          <w:p w:rsidR="00407DF9" w:rsidRPr="00E563C7" w:rsidRDefault="00407DF9" w:rsidP="00B77CC0">
            <w:pPr>
              <w:spacing w:before="100" w:beforeAutospacing="1" w:after="115"/>
              <w:ind w:right="230"/>
              <w:rPr>
                <w:sz w:val="24"/>
                <w:szCs w:val="24"/>
              </w:rPr>
            </w:pPr>
            <w:r>
              <w:rPr>
                <w:sz w:val="27"/>
                <w:szCs w:val="27"/>
              </w:rPr>
              <w:t>-</w:t>
            </w:r>
            <w:r w:rsidRPr="00E563C7">
              <w:rPr>
                <w:sz w:val="27"/>
                <w:szCs w:val="27"/>
              </w:rPr>
              <w:t>GVCN</w:t>
            </w:r>
            <w:r>
              <w:rPr>
                <w:sz w:val="27"/>
                <w:szCs w:val="27"/>
              </w:rPr>
              <w:t>NV+BGH</w:t>
            </w:r>
          </w:p>
        </w:tc>
      </w:tr>
      <w:tr w:rsidR="00407DF9" w:rsidRPr="00E563C7" w:rsidTr="00B77CC0">
        <w:tc>
          <w:tcPr>
            <w:tcW w:w="2270" w:type="dxa"/>
            <w:shd w:val="clear" w:color="auto" w:fill="auto"/>
            <w:vAlign w:val="center"/>
          </w:tcPr>
          <w:p w:rsidR="00407DF9" w:rsidRDefault="00407DF9" w:rsidP="00B77CC0">
            <w:pPr>
              <w:jc w:val="both"/>
            </w:pPr>
            <w:r>
              <w:t xml:space="preserve">  25/8/2017</w:t>
            </w:r>
          </w:p>
        </w:tc>
        <w:tc>
          <w:tcPr>
            <w:tcW w:w="4678" w:type="dxa"/>
            <w:shd w:val="clear" w:color="auto" w:fill="auto"/>
          </w:tcPr>
          <w:p w:rsidR="00407DF9" w:rsidRDefault="00407DF9" w:rsidP="00B77CC0">
            <w:pPr>
              <w:spacing w:before="100" w:beforeAutospacing="1" w:after="115"/>
              <w:ind w:right="230"/>
              <w:rPr>
                <w:sz w:val="27"/>
                <w:szCs w:val="27"/>
              </w:rPr>
            </w:pPr>
            <w:r>
              <w:rPr>
                <w:sz w:val="27"/>
                <w:szCs w:val="27"/>
              </w:rPr>
              <w:t>-Tổng kết năm học 2016-2017 toàn ngành</w:t>
            </w:r>
          </w:p>
        </w:tc>
        <w:tc>
          <w:tcPr>
            <w:tcW w:w="2551" w:type="dxa"/>
            <w:shd w:val="clear" w:color="auto" w:fill="auto"/>
          </w:tcPr>
          <w:p w:rsidR="00407DF9" w:rsidRDefault="00407DF9" w:rsidP="00B77CC0">
            <w:pPr>
              <w:spacing w:before="100" w:beforeAutospacing="1" w:after="115"/>
              <w:ind w:right="230"/>
              <w:rPr>
                <w:sz w:val="27"/>
                <w:szCs w:val="27"/>
              </w:rPr>
            </w:pPr>
            <w:r>
              <w:rPr>
                <w:sz w:val="27"/>
                <w:szCs w:val="27"/>
              </w:rPr>
              <w:t>-BGH</w:t>
            </w:r>
          </w:p>
        </w:tc>
      </w:tr>
    </w:tbl>
    <w:p w:rsidR="00407DF9" w:rsidRDefault="00407DF9" w:rsidP="00407DF9">
      <w:pPr>
        <w:keepNext/>
        <w:spacing w:before="245" w:line="288" w:lineRule="auto"/>
        <w:ind w:left="432" w:right="230"/>
        <w:jc w:val="center"/>
        <w:rPr>
          <w:b/>
          <w:bCs/>
          <w:sz w:val="32"/>
          <w:szCs w:val="32"/>
        </w:rPr>
      </w:pPr>
    </w:p>
    <w:tbl>
      <w:tblPr>
        <w:tblW w:w="11497" w:type="dxa"/>
        <w:tblLayout w:type="fixed"/>
        <w:tblLook w:val="01E0" w:firstRow="1" w:lastRow="1" w:firstColumn="1" w:lastColumn="1" w:noHBand="0" w:noVBand="0"/>
      </w:tblPr>
      <w:tblGrid>
        <w:gridCol w:w="10031"/>
        <w:gridCol w:w="1466"/>
      </w:tblGrid>
      <w:tr w:rsidR="00407DF9" w:rsidRPr="00E563C7" w:rsidTr="00B77CC0">
        <w:tc>
          <w:tcPr>
            <w:tcW w:w="10031" w:type="dxa"/>
            <w:shd w:val="clear" w:color="auto" w:fill="auto"/>
          </w:tcPr>
          <w:p w:rsidR="00407DF9" w:rsidRDefault="00407DF9" w:rsidP="00B77CC0">
            <w:pPr>
              <w:jc w:val="both"/>
              <w:rPr>
                <w:sz w:val="24"/>
                <w:szCs w:val="24"/>
              </w:rPr>
            </w:pPr>
          </w:p>
          <w:tbl>
            <w:tblPr>
              <w:tblW w:w="0" w:type="auto"/>
              <w:tblLayout w:type="fixed"/>
              <w:tblLook w:val="01E0" w:firstRow="1" w:lastRow="1" w:firstColumn="1" w:lastColumn="1" w:noHBand="0" w:noVBand="0"/>
            </w:tblPr>
            <w:tblGrid>
              <w:gridCol w:w="5157"/>
              <w:gridCol w:w="4419"/>
            </w:tblGrid>
            <w:tr w:rsidR="00407DF9" w:rsidRPr="00E563C7" w:rsidTr="00B77CC0">
              <w:tc>
                <w:tcPr>
                  <w:tcW w:w="5157" w:type="dxa"/>
                  <w:shd w:val="clear" w:color="auto" w:fill="auto"/>
                  <w:vAlign w:val="bottom"/>
                </w:tcPr>
                <w:p w:rsidR="00407DF9" w:rsidRPr="00E563C7" w:rsidRDefault="00407DF9" w:rsidP="00B77CC0">
                  <w:pPr>
                    <w:rPr>
                      <w:b/>
                      <w:bCs/>
                      <w:i/>
                      <w:iCs/>
                      <w:sz w:val="24"/>
                      <w:szCs w:val="24"/>
                    </w:rPr>
                  </w:pPr>
                  <w:r w:rsidRPr="00E563C7">
                    <w:rPr>
                      <w:b/>
                      <w:bCs/>
                      <w:i/>
                      <w:iCs/>
                      <w:sz w:val="24"/>
                      <w:szCs w:val="24"/>
                    </w:rPr>
                    <w:t>Nơi nhận:</w:t>
                  </w:r>
                </w:p>
              </w:tc>
              <w:tc>
                <w:tcPr>
                  <w:tcW w:w="4419" w:type="dxa"/>
                  <w:shd w:val="clear" w:color="auto" w:fill="auto"/>
                  <w:vAlign w:val="bottom"/>
                </w:tcPr>
                <w:p w:rsidR="00407DF9" w:rsidRPr="00E563C7" w:rsidRDefault="00407DF9" w:rsidP="00B77CC0">
                  <w:pPr>
                    <w:tabs>
                      <w:tab w:val="left" w:pos="2835"/>
                    </w:tabs>
                    <w:jc w:val="center"/>
                    <w:rPr>
                      <w:b/>
                    </w:rPr>
                  </w:pPr>
                  <w:r w:rsidRPr="00E563C7">
                    <w:rPr>
                      <w:b/>
                      <w:bCs/>
                    </w:rPr>
                    <w:t>HIỆU TRƯỞNG</w:t>
                  </w:r>
                </w:p>
              </w:tc>
            </w:tr>
            <w:tr w:rsidR="00407DF9" w:rsidRPr="00E563C7" w:rsidTr="00B77CC0">
              <w:tc>
                <w:tcPr>
                  <w:tcW w:w="5157" w:type="dxa"/>
                  <w:shd w:val="clear" w:color="auto" w:fill="auto"/>
                </w:tcPr>
                <w:p w:rsidR="00407DF9" w:rsidRPr="00E563C7" w:rsidRDefault="00407DF9" w:rsidP="00B77CC0">
                  <w:pPr>
                    <w:jc w:val="both"/>
                    <w:rPr>
                      <w:sz w:val="22"/>
                      <w:szCs w:val="22"/>
                    </w:rPr>
                  </w:pPr>
                  <w:r>
                    <w:rPr>
                      <w:sz w:val="22"/>
                      <w:szCs w:val="22"/>
                    </w:rPr>
                    <w:t>- Các tổ chuyên môn( để:</w:t>
                  </w:r>
                  <w:r w:rsidRPr="00E563C7">
                    <w:rPr>
                      <w:sz w:val="22"/>
                      <w:szCs w:val="22"/>
                    </w:rPr>
                    <w:t>t/h);</w:t>
                  </w:r>
                </w:p>
                <w:p w:rsidR="00407DF9" w:rsidRPr="00E563C7" w:rsidRDefault="00407DF9" w:rsidP="00B77CC0">
                  <w:pPr>
                    <w:jc w:val="both"/>
                    <w:rPr>
                      <w:sz w:val="24"/>
                      <w:szCs w:val="24"/>
                    </w:rPr>
                  </w:pPr>
                  <w:r w:rsidRPr="00E563C7">
                    <w:rPr>
                      <w:sz w:val="22"/>
                      <w:szCs w:val="22"/>
                    </w:rPr>
                    <w:t>- Lưu văn phòng.</w:t>
                  </w:r>
                </w:p>
              </w:tc>
              <w:tc>
                <w:tcPr>
                  <w:tcW w:w="4419" w:type="dxa"/>
                  <w:shd w:val="clear" w:color="auto" w:fill="auto"/>
                </w:tcPr>
                <w:p w:rsidR="00407DF9" w:rsidRPr="00E563C7" w:rsidRDefault="00407DF9" w:rsidP="00B77CC0">
                  <w:pPr>
                    <w:tabs>
                      <w:tab w:val="left" w:pos="2835"/>
                    </w:tabs>
                    <w:rPr>
                      <w:b/>
                      <w:bCs/>
                      <w:i/>
                    </w:rPr>
                  </w:pPr>
                  <w:r w:rsidRPr="00E563C7">
                    <w:rPr>
                      <w:b/>
                      <w:bCs/>
                      <w:i/>
                    </w:rPr>
                    <w:t xml:space="preserve">            </w:t>
                  </w:r>
                </w:p>
                <w:p w:rsidR="00407DF9" w:rsidRPr="00E563C7" w:rsidRDefault="00407DF9" w:rsidP="00B77CC0">
                  <w:pPr>
                    <w:rPr>
                      <w:b/>
                      <w:bCs/>
                      <w:i/>
                      <w:iCs/>
                    </w:rPr>
                  </w:pPr>
                  <w:r>
                    <w:t xml:space="preserve">                 </w:t>
                  </w:r>
                </w:p>
                <w:p w:rsidR="00407DF9" w:rsidRPr="00E563C7" w:rsidRDefault="00407DF9" w:rsidP="00B77CC0">
                  <w:pPr>
                    <w:rPr>
                      <w:b/>
                      <w:bCs/>
                      <w:i/>
                      <w:iCs/>
                    </w:rPr>
                  </w:pPr>
                </w:p>
                <w:p w:rsidR="00407DF9" w:rsidRPr="00E563C7" w:rsidRDefault="00407DF9" w:rsidP="00B77CC0">
                  <w:pPr>
                    <w:rPr>
                      <w:b/>
                      <w:bCs/>
                      <w:i/>
                      <w:iCs/>
                    </w:rPr>
                  </w:pPr>
                </w:p>
                <w:p w:rsidR="00407DF9" w:rsidRPr="00E563C7" w:rsidRDefault="00407DF9" w:rsidP="00B77CC0">
                  <w:pPr>
                    <w:jc w:val="center"/>
                    <w:rPr>
                      <w:b/>
                      <w:bCs/>
                      <w:iCs/>
                    </w:rPr>
                  </w:pPr>
                </w:p>
                <w:p w:rsidR="00407DF9" w:rsidRPr="00E563C7" w:rsidRDefault="00407DF9" w:rsidP="00B77CC0">
                  <w:pPr>
                    <w:jc w:val="center"/>
                    <w:rPr>
                      <w:b/>
                      <w:bCs/>
                      <w:iCs/>
                    </w:rPr>
                  </w:pPr>
                  <w:r>
                    <w:rPr>
                      <w:b/>
                      <w:bCs/>
                      <w:iCs/>
                    </w:rPr>
                    <w:t xml:space="preserve"> </w:t>
                  </w:r>
                  <w:r w:rsidRPr="00E563C7">
                    <w:rPr>
                      <w:b/>
                      <w:bCs/>
                      <w:iCs/>
                    </w:rPr>
                    <w:t>Đỗ Thị Bạch Liên</w:t>
                  </w: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407DF9">
                  <w:pPr>
                    <w:rPr>
                      <w:b/>
                      <w:bCs/>
                      <w:iCs/>
                    </w:rPr>
                  </w:pPr>
                  <w:bookmarkStart w:id="0" w:name="_GoBack"/>
                  <w:bookmarkEnd w:id="0"/>
                </w:p>
                <w:p w:rsidR="00407DF9" w:rsidRDefault="00407DF9" w:rsidP="00B77CC0">
                  <w:pPr>
                    <w:jc w:val="center"/>
                    <w:rPr>
                      <w:b/>
                      <w:bCs/>
                      <w:iCs/>
                    </w:rPr>
                  </w:pPr>
                </w:p>
                <w:p w:rsidR="00407DF9" w:rsidRDefault="00407DF9" w:rsidP="00B77CC0">
                  <w:pPr>
                    <w:jc w:val="center"/>
                    <w:rPr>
                      <w:b/>
                      <w:bCs/>
                      <w:iCs/>
                    </w:rPr>
                  </w:pPr>
                </w:p>
                <w:p w:rsidR="00407DF9" w:rsidRPr="00E563C7" w:rsidRDefault="00407DF9" w:rsidP="00407DF9">
                  <w:pPr>
                    <w:rPr>
                      <w:b/>
                      <w:bCs/>
                      <w:iCs/>
                    </w:rPr>
                  </w:pPr>
                </w:p>
              </w:tc>
            </w:tr>
          </w:tbl>
          <w:p w:rsidR="00407DF9" w:rsidRDefault="00407DF9" w:rsidP="00B77CC0">
            <w:pPr>
              <w:jc w:val="both"/>
              <w:rPr>
                <w:sz w:val="24"/>
                <w:szCs w:val="24"/>
              </w:rPr>
            </w:pPr>
          </w:p>
          <w:tbl>
            <w:tblPr>
              <w:tblW w:w="10349" w:type="dxa"/>
              <w:tblLayout w:type="fixed"/>
              <w:tblLook w:val="0000" w:firstRow="0" w:lastRow="0" w:firstColumn="0" w:lastColumn="0" w:noHBand="0" w:noVBand="0"/>
            </w:tblPr>
            <w:tblGrid>
              <w:gridCol w:w="1277"/>
              <w:gridCol w:w="1842"/>
              <w:gridCol w:w="1134"/>
              <w:gridCol w:w="426"/>
              <w:gridCol w:w="1275"/>
              <w:gridCol w:w="3402"/>
              <w:gridCol w:w="567"/>
              <w:gridCol w:w="426"/>
            </w:tblGrid>
            <w:tr w:rsidR="00407DF9" w:rsidRPr="0060147E" w:rsidTr="00B77CC0">
              <w:tblPrEx>
                <w:tblCellMar>
                  <w:top w:w="0" w:type="dxa"/>
                  <w:bottom w:w="0" w:type="dxa"/>
                </w:tblCellMar>
              </w:tblPrEx>
              <w:tc>
                <w:tcPr>
                  <w:tcW w:w="4679" w:type="dxa"/>
                  <w:gridSpan w:val="4"/>
                </w:tcPr>
                <w:p w:rsidR="00407DF9" w:rsidRPr="003947FE" w:rsidRDefault="00407DF9" w:rsidP="00B77CC0">
                  <w:pPr>
                    <w:pStyle w:val="Heading2"/>
                    <w:jc w:val="center"/>
                    <w:rPr>
                      <w:b w:val="0"/>
                      <w:i w:val="0"/>
                      <w:sz w:val="26"/>
                      <w:szCs w:val="26"/>
                    </w:rPr>
                  </w:pPr>
                  <w:r w:rsidRPr="003947FE">
                    <w:rPr>
                      <w:b w:val="0"/>
                      <w:i w:val="0"/>
                      <w:sz w:val="26"/>
                      <w:szCs w:val="26"/>
                    </w:rPr>
                    <w:t>PHÒNG GD&amp;</w:t>
                  </w:r>
                  <w:r>
                    <w:rPr>
                      <w:b w:val="0"/>
                      <w:i w:val="0"/>
                      <w:sz w:val="26"/>
                      <w:szCs w:val="26"/>
                    </w:rPr>
                    <w:t xml:space="preserve"> </w:t>
                  </w:r>
                  <w:r w:rsidRPr="003947FE">
                    <w:rPr>
                      <w:b w:val="0"/>
                      <w:i w:val="0"/>
                      <w:sz w:val="26"/>
                      <w:szCs w:val="26"/>
                    </w:rPr>
                    <w:t xml:space="preserve">ĐT </w:t>
                  </w:r>
                  <w:r>
                    <w:rPr>
                      <w:b w:val="0"/>
                      <w:i w:val="0"/>
                      <w:sz w:val="26"/>
                      <w:szCs w:val="26"/>
                    </w:rPr>
                    <w:t>TX QUẢNG YÊN</w:t>
                  </w:r>
                </w:p>
              </w:tc>
              <w:tc>
                <w:tcPr>
                  <w:tcW w:w="5670" w:type="dxa"/>
                  <w:gridSpan w:val="4"/>
                </w:tcPr>
                <w:p w:rsidR="00407DF9" w:rsidRPr="00AE189E" w:rsidRDefault="00407DF9" w:rsidP="00B77CC0">
                  <w:pPr>
                    <w:pStyle w:val="Heading3"/>
                    <w:ind w:left="-108" w:right="-108"/>
                    <w:jc w:val="center"/>
                    <w:rPr>
                      <w:rFonts w:ascii="Times New Roman" w:hAnsi="Times New Roman"/>
                      <w:b/>
                      <w:szCs w:val="26"/>
                    </w:rPr>
                  </w:pPr>
                  <w:r w:rsidRPr="00AE189E">
                    <w:rPr>
                      <w:rFonts w:ascii="Times New Roman" w:hAnsi="Times New Roman"/>
                      <w:b/>
                      <w:szCs w:val="26"/>
                    </w:rPr>
                    <w:t xml:space="preserve">CỘNG HOÀ XÃ HỘI CHỦ NGHĨA VIỆT </w:t>
                  </w:r>
                  <w:smartTag w:uri="urn:schemas-microsoft-com:office:smarttags" w:element="place">
                    <w:smartTag w:uri="urn:schemas-microsoft-com:office:smarttags" w:element="country-region">
                      <w:r w:rsidRPr="00AE189E">
                        <w:rPr>
                          <w:rFonts w:ascii="Times New Roman" w:hAnsi="Times New Roman"/>
                          <w:b/>
                          <w:szCs w:val="26"/>
                        </w:rPr>
                        <w:t>NAM</w:t>
                      </w:r>
                    </w:smartTag>
                  </w:smartTag>
                </w:p>
              </w:tc>
            </w:tr>
            <w:tr w:rsidR="00407DF9" w:rsidRPr="0060147E" w:rsidTr="00B77CC0">
              <w:tblPrEx>
                <w:tblCellMar>
                  <w:top w:w="0" w:type="dxa"/>
                  <w:bottom w:w="0" w:type="dxa"/>
                </w:tblCellMar>
              </w:tblPrEx>
              <w:tc>
                <w:tcPr>
                  <w:tcW w:w="4679" w:type="dxa"/>
                  <w:gridSpan w:val="4"/>
                </w:tcPr>
                <w:p w:rsidR="00407DF9" w:rsidRPr="003947FE" w:rsidRDefault="00407DF9" w:rsidP="00B77CC0">
                  <w:pPr>
                    <w:pStyle w:val="Heading6"/>
                    <w:rPr>
                      <w:rFonts w:ascii="Times New Roman" w:hAnsi="Times New Roman"/>
                      <w:b/>
                      <w:szCs w:val="26"/>
                    </w:rPr>
                  </w:pPr>
                  <w:r w:rsidRPr="003947FE">
                    <w:rPr>
                      <w:rFonts w:ascii="Times New Roman" w:hAnsi="Times New Roman"/>
                      <w:b/>
                      <w:szCs w:val="26"/>
                    </w:rPr>
                    <w:t xml:space="preserve">TRƯỜNG TIỂU HỌC </w:t>
                  </w:r>
                  <w:r>
                    <w:rPr>
                      <w:rFonts w:ascii="Times New Roman" w:hAnsi="Times New Roman"/>
                      <w:b/>
                      <w:szCs w:val="26"/>
                    </w:rPr>
                    <w:t>SÔNG KHOAI 2</w:t>
                  </w:r>
                </w:p>
              </w:tc>
              <w:tc>
                <w:tcPr>
                  <w:tcW w:w="5670" w:type="dxa"/>
                  <w:gridSpan w:val="4"/>
                </w:tcPr>
                <w:p w:rsidR="00407DF9" w:rsidRPr="003947FE" w:rsidRDefault="00407DF9" w:rsidP="00B77CC0">
                  <w:pPr>
                    <w:jc w:val="center"/>
                    <w:rPr>
                      <w:b/>
                    </w:rPr>
                  </w:pPr>
                  <w:r w:rsidRPr="003947FE">
                    <w:t xml:space="preserve">     </w:t>
                  </w:r>
                  <w:r w:rsidRPr="003947FE">
                    <w:rPr>
                      <w:b/>
                    </w:rPr>
                    <w:t>Độc lập - Tự do - Hạnh phúc</w:t>
                  </w:r>
                </w:p>
              </w:tc>
            </w:tr>
            <w:tr w:rsidR="00407DF9" w:rsidRPr="00883507" w:rsidTr="00B77CC0">
              <w:tblPrEx>
                <w:tblCellMar>
                  <w:top w:w="0" w:type="dxa"/>
                  <w:bottom w:w="0" w:type="dxa"/>
                </w:tblCellMar>
              </w:tblPrEx>
              <w:trPr>
                <w:gridBefore w:val="1"/>
                <w:gridAfter w:val="2"/>
                <w:wBefore w:w="1277" w:type="dxa"/>
                <w:wAfter w:w="993" w:type="dxa"/>
                <w:trHeight w:val="206"/>
              </w:trPr>
              <w:tc>
                <w:tcPr>
                  <w:tcW w:w="1842" w:type="dxa"/>
                </w:tcPr>
                <w:p w:rsidR="00407DF9" w:rsidRPr="00883507" w:rsidRDefault="00407DF9" w:rsidP="00B77CC0">
                  <w:pPr>
                    <w:jc w:val="center"/>
                    <w:rPr>
                      <w:b/>
                      <w:sz w:val="22"/>
                    </w:rPr>
                  </w:pPr>
                  <w:r>
                    <w:rPr>
                      <w:b/>
                      <w:noProof/>
                      <w:sz w:val="22"/>
                    </w:rPr>
                    <mc:AlternateContent>
                      <mc:Choice Requires="wps">
                        <w:drawing>
                          <wp:anchor distT="0" distB="0" distL="114300" distR="114300" simplePos="0" relativeHeight="251662336" behindDoc="0" locked="0" layoutInCell="1" allowOverlap="1">
                            <wp:simplePos x="0" y="0"/>
                            <wp:positionH relativeFrom="column">
                              <wp:posOffset>-62230</wp:posOffset>
                            </wp:positionH>
                            <wp:positionV relativeFrom="paragraph">
                              <wp:posOffset>41275</wp:posOffset>
                            </wp:positionV>
                            <wp:extent cx="1143000" cy="0"/>
                            <wp:effectExtent l="12700" t="13970" r="635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25pt" to="85.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"/>
                        </w:pict>
                      </mc:Fallback>
                    </mc:AlternateContent>
                  </w:r>
                </w:p>
              </w:tc>
              <w:tc>
                <w:tcPr>
                  <w:tcW w:w="2835" w:type="dxa"/>
                  <w:gridSpan w:val="3"/>
                </w:tcPr>
                <w:p w:rsidR="00407DF9" w:rsidRPr="00883507" w:rsidRDefault="00407DF9" w:rsidP="00B77CC0">
                  <w:pPr>
                    <w:rPr>
                      <w:b/>
                      <w:sz w:val="22"/>
                    </w:rPr>
                  </w:pPr>
                  <w:r>
                    <w:rPr>
                      <w:b/>
                      <w:noProof/>
                      <w:sz w:val="22"/>
                    </w:rPr>
                    <mc:AlternateContent>
                      <mc:Choice Requires="wps">
                        <w:drawing>
                          <wp:anchor distT="0" distB="0" distL="114300" distR="114300" simplePos="0" relativeHeight="251663360" behindDoc="0" locked="0" layoutInCell="1" allowOverlap="1">
                            <wp:simplePos x="0" y="0"/>
                            <wp:positionH relativeFrom="column">
                              <wp:posOffset>1673225</wp:posOffset>
                            </wp:positionH>
                            <wp:positionV relativeFrom="paragraph">
                              <wp:posOffset>41275</wp:posOffset>
                            </wp:positionV>
                            <wp:extent cx="2291715" cy="0"/>
                            <wp:effectExtent l="12700"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75pt,3.25pt" to="31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m0HA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"/>
                        </w:pict>
                      </mc:Fallback>
                    </mc:AlternateContent>
                  </w:r>
                </w:p>
              </w:tc>
              <w:tc>
                <w:tcPr>
                  <w:tcW w:w="3402" w:type="dxa"/>
                </w:tcPr>
                <w:p w:rsidR="00407DF9" w:rsidRPr="00883507" w:rsidRDefault="00407DF9" w:rsidP="00B77CC0">
                  <w:pPr>
                    <w:rPr>
                      <w:b/>
                      <w:sz w:val="22"/>
                    </w:rPr>
                  </w:pPr>
                </w:p>
              </w:tc>
            </w:tr>
            <w:tr w:rsidR="00407DF9" w:rsidRPr="00AE189E" w:rsidTr="00B77CC0">
              <w:tblPrEx>
                <w:tblCellMar>
                  <w:top w:w="0" w:type="dxa"/>
                  <w:bottom w:w="0" w:type="dxa"/>
                </w:tblCellMar>
              </w:tblPrEx>
              <w:trPr>
                <w:gridAfter w:val="1"/>
                <w:wAfter w:w="426" w:type="dxa"/>
                <w:trHeight w:val="209"/>
              </w:trPr>
              <w:tc>
                <w:tcPr>
                  <w:tcW w:w="4253" w:type="dxa"/>
                  <w:gridSpan w:val="3"/>
                </w:tcPr>
                <w:p w:rsidR="00407DF9" w:rsidRPr="007C4A71" w:rsidRDefault="00407DF9" w:rsidP="00B77CC0">
                  <w:pPr>
                    <w:spacing w:before="40"/>
                    <w:jc w:val="center"/>
                    <w:rPr>
                      <w:b/>
                      <w:sz w:val="26"/>
                      <w:szCs w:val="26"/>
                    </w:rPr>
                  </w:pPr>
                  <w:r>
                    <w:rPr>
                      <w:sz w:val="26"/>
                      <w:szCs w:val="26"/>
                    </w:rPr>
                    <w:t>Số:10</w:t>
                  </w:r>
                  <w:r w:rsidRPr="007C4A71">
                    <w:rPr>
                      <w:sz w:val="26"/>
                      <w:szCs w:val="26"/>
                    </w:rPr>
                    <w:t>/KH-TH</w:t>
                  </w:r>
                  <w:r>
                    <w:rPr>
                      <w:sz w:val="26"/>
                      <w:szCs w:val="26"/>
                    </w:rPr>
                    <w:t>SK2</w:t>
                  </w:r>
                </w:p>
              </w:tc>
              <w:tc>
                <w:tcPr>
                  <w:tcW w:w="5670" w:type="dxa"/>
                  <w:gridSpan w:val="4"/>
                </w:tcPr>
                <w:p w:rsidR="00407DF9" w:rsidRPr="007C4A71" w:rsidRDefault="00407DF9" w:rsidP="00B77CC0">
                  <w:pPr>
                    <w:pStyle w:val="Heading1"/>
                    <w:spacing w:before="40"/>
                    <w:jc w:val="right"/>
                    <w:rPr>
                      <w:rFonts w:ascii="Times New Roman" w:hAnsi="Times New Roman"/>
                      <w:i/>
                      <w:sz w:val="26"/>
                      <w:szCs w:val="26"/>
                    </w:rPr>
                  </w:pPr>
                  <w:r>
                    <w:rPr>
                      <w:rFonts w:ascii="Times New Roman" w:hAnsi="Times New Roman"/>
                      <w:i/>
                      <w:sz w:val="26"/>
                      <w:szCs w:val="26"/>
                    </w:rPr>
                    <w:t>Sông Khoai</w:t>
                  </w:r>
                  <w:r w:rsidRPr="007C4A71">
                    <w:rPr>
                      <w:rFonts w:ascii="Times New Roman" w:hAnsi="Times New Roman"/>
                      <w:i/>
                      <w:sz w:val="26"/>
                      <w:szCs w:val="26"/>
                    </w:rPr>
                    <w:t xml:space="preserve">, ngày </w:t>
                  </w:r>
                  <w:r>
                    <w:rPr>
                      <w:rFonts w:ascii="Times New Roman" w:hAnsi="Times New Roman"/>
                      <w:i/>
                      <w:sz w:val="26"/>
                      <w:szCs w:val="26"/>
                    </w:rPr>
                    <w:t>5</w:t>
                  </w:r>
                  <w:r w:rsidRPr="007C4A71">
                    <w:rPr>
                      <w:rFonts w:ascii="Times New Roman" w:hAnsi="Times New Roman"/>
                      <w:i/>
                      <w:sz w:val="26"/>
                      <w:szCs w:val="26"/>
                    </w:rPr>
                    <w:t xml:space="preserve"> tháng </w:t>
                  </w:r>
                  <w:r>
                    <w:rPr>
                      <w:rFonts w:ascii="Times New Roman" w:hAnsi="Times New Roman"/>
                      <w:i/>
                      <w:sz w:val="26"/>
                      <w:szCs w:val="26"/>
                    </w:rPr>
                    <w:t>9</w:t>
                  </w:r>
                  <w:r w:rsidRPr="007C4A71">
                    <w:rPr>
                      <w:rFonts w:ascii="Times New Roman" w:hAnsi="Times New Roman"/>
                      <w:i/>
                      <w:sz w:val="26"/>
                      <w:szCs w:val="26"/>
                    </w:rPr>
                    <w:t xml:space="preserve"> năm 201</w:t>
                  </w:r>
                  <w:r>
                    <w:rPr>
                      <w:rFonts w:ascii="Times New Roman" w:hAnsi="Times New Roman"/>
                      <w:i/>
                      <w:sz w:val="26"/>
                      <w:szCs w:val="26"/>
                    </w:rPr>
                    <w:t>7</w:t>
                  </w:r>
                </w:p>
              </w:tc>
            </w:tr>
          </w:tbl>
          <w:p w:rsidR="00407DF9" w:rsidRDefault="00407DF9" w:rsidP="00B77CC0">
            <w:pPr>
              <w:pStyle w:val="NormalWeb"/>
              <w:keepNext/>
              <w:spacing w:after="0"/>
              <w:ind w:left="432" w:right="230"/>
              <w:jc w:val="center"/>
            </w:pPr>
          </w:p>
          <w:p w:rsidR="00407DF9" w:rsidRPr="00747394" w:rsidRDefault="00407DF9" w:rsidP="00B77CC0">
            <w:pPr>
              <w:pStyle w:val="NormalWeb"/>
              <w:keepNext/>
              <w:spacing w:after="0"/>
              <w:ind w:left="432" w:right="230"/>
              <w:jc w:val="center"/>
              <w:rPr>
                <w:b/>
                <w:bCs/>
                <w:sz w:val="28"/>
                <w:szCs w:val="28"/>
              </w:rPr>
            </w:pPr>
            <w:r>
              <w:t xml:space="preserve"> </w:t>
            </w:r>
            <w:r>
              <w:rPr>
                <w:b/>
                <w:bCs/>
                <w:sz w:val="28"/>
                <w:szCs w:val="28"/>
              </w:rPr>
              <w:t>LỊCH CÔNG TÁC THÁNG 09</w:t>
            </w:r>
            <w:r w:rsidRPr="00747394">
              <w:rPr>
                <w:b/>
                <w:bCs/>
                <w:sz w:val="28"/>
                <w:szCs w:val="28"/>
              </w:rPr>
              <w:t>/201</w:t>
            </w:r>
            <w:r>
              <w:rPr>
                <w:b/>
                <w:bCs/>
                <w:sz w:val="28"/>
                <w:szCs w:val="28"/>
              </w:rPr>
              <w:t>7</w:t>
            </w:r>
          </w:p>
          <w:p w:rsidR="00407DF9" w:rsidRPr="00747394" w:rsidRDefault="00407DF9" w:rsidP="00B77CC0">
            <w:pPr>
              <w:pStyle w:val="NormalWeb"/>
              <w:keepNext/>
              <w:spacing w:after="0"/>
              <w:ind w:left="432" w:right="230"/>
              <w:rPr>
                <w:sz w:val="28"/>
                <w:szCs w:val="28"/>
              </w:rPr>
            </w:pPr>
            <w:r>
              <w:rPr>
                <w:b/>
                <w:bCs/>
                <w:sz w:val="28"/>
                <w:szCs w:val="28"/>
              </w:rPr>
              <w:t xml:space="preserve">                                               </w:t>
            </w:r>
            <w:r w:rsidRPr="00747394">
              <w:rPr>
                <w:b/>
                <w:bCs/>
                <w:sz w:val="28"/>
                <w:szCs w:val="28"/>
              </w:rPr>
              <w:t>Năm học 201</w:t>
            </w:r>
            <w:r>
              <w:rPr>
                <w:b/>
                <w:bCs/>
                <w:sz w:val="28"/>
                <w:szCs w:val="28"/>
              </w:rPr>
              <w:t>7 -</w:t>
            </w:r>
            <w:r w:rsidRPr="00747394">
              <w:rPr>
                <w:b/>
                <w:bCs/>
                <w:sz w:val="28"/>
                <w:szCs w:val="28"/>
              </w:rPr>
              <w:t xml:space="preserve"> 201</w:t>
            </w:r>
            <w:r>
              <w:rPr>
                <w:b/>
                <w:bCs/>
                <w:sz w:val="28"/>
                <w:szCs w:val="28"/>
              </w:rPr>
              <w:t>8</w:t>
            </w:r>
          </w:p>
          <w:p w:rsidR="00407DF9" w:rsidRPr="002E16A4" w:rsidRDefault="00407DF9" w:rsidP="00B77CC0">
            <w:pPr>
              <w:spacing w:before="100" w:beforeAutospacing="1"/>
              <w:ind w:right="230"/>
            </w:pPr>
            <w:r>
              <w:rPr>
                <w:b/>
                <w:noProof/>
                <w:sz w:val="27"/>
                <w:szCs w:val="27"/>
              </w:rPr>
              <mc:AlternateContent>
                <mc:Choice Requires="wps">
                  <w:drawing>
                    <wp:anchor distT="0" distB="0" distL="114300" distR="114300" simplePos="0" relativeHeight="251664384" behindDoc="0" locked="0" layoutInCell="1" allowOverlap="1">
                      <wp:simplePos x="0" y="0"/>
                      <wp:positionH relativeFrom="column">
                        <wp:posOffset>2395220</wp:posOffset>
                      </wp:positionH>
                      <wp:positionV relativeFrom="paragraph">
                        <wp:posOffset>5080</wp:posOffset>
                      </wp:positionV>
                      <wp:extent cx="1504950" cy="19050"/>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8.6pt;margin-top:.4pt;width:118.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"/>
                  </w:pict>
                </mc:Fallback>
              </mc:AlternateContent>
            </w:r>
            <w:r w:rsidRPr="00747394">
              <w:rPr>
                <w:b/>
                <w:sz w:val="27"/>
                <w:szCs w:val="27"/>
              </w:rPr>
              <w:t xml:space="preserve"> 1.</w:t>
            </w:r>
            <w:r w:rsidRPr="002E16A4">
              <w:rPr>
                <w:b/>
              </w:rPr>
              <w:t>Trọng tâm công tác</w:t>
            </w:r>
            <w:r w:rsidRPr="002E16A4">
              <w:t xml:space="preserve"> :</w:t>
            </w:r>
          </w:p>
          <w:p w:rsidR="00407DF9" w:rsidRDefault="00407DF9" w:rsidP="00B77CC0">
            <w:pPr>
              <w:jc w:val="both"/>
            </w:pPr>
            <w:r>
              <w:t>1. Tổ chức khai giảng năm học 2017 - 2018 và ngày “Toàn dân đưa trẻ đến trường” theo tinh thần đổi mới.</w:t>
            </w:r>
          </w:p>
          <w:p w:rsidR="00407DF9" w:rsidRDefault="00407DF9" w:rsidP="00B77CC0">
            <w:pPr>
              <w:jc w:val="both"/>
            </w:pPr>
            <w:r>
              <w:t>2. Tổ chức các hoạt động thiết thực, bổ ích kỷ niệm 72 năm Quốc khánh nước CHXHCN Việt Nam.</w:t>
            </w:r>
          </w:p>
          <w:p w:rsidR="00407DF9" w:rsidRDefault="00407DF9" w:rsidP="00B77CC0">
            <w:pPr>
              <w:jc w:val="both"/>
            </w:pPr>
            <w:r>
              <w:t>3. Ổn định tổ chức và nề nếp dạy học trong nhà trường, hoàn thiện hệ thống hồ sơ sổ sách và công tác KH nhà trường, tổ CM, GV năm học 2017 - 2018 theo qui định.</w:t>
            </w:r>
          </w:p>
          <w:p w:rsidR="00407DF9" w:rsidRDefault="00407DF9" w:rsidP="00B77CC0">
            <w:pPr>
              <w:jc w:val="both"/>
            </w:pPr>
            <w:r>
              <w:t>3. Tiến hành Hội nghị CBVCLĐ năm học 2017 - 2018 theo lịch.</w:t>
            </w:r>
          </w:p>
          <w:p w:rsidR="00407DF9" w:rsidRDefault="00407DF9" w:rsidP="00B77CC0">
            <w:pPr>
              <w:jc w:val="both"/>
            </w:pPr>
            <w:r>
              <w:t>4. Xây dựng và triển khai NV năm học 2017 -2018.</w:t>
            </w:r>
          </w:p>
          <w:p w:rsidR="00407DF9" w:rsidRDefault="00407DF9" w:rsidP="00B77CC0">
            <w:pPr>
              <w:tabs>
                <w:tab w:val="left" w:pos="0"/>
              </w:tabs>
              <w:spacing w:before="60" w:after="60" w:line="24" w:lineRule="atLeast"/>
              <w:jc w:val="both"/>
              <w:rPr>
                <w:lang w:val="pt-BR"/>
              </w:rPr>
            </w:pPr>
            <w:r>
              <w:rPr>
                <w:lang w:val="pt-BR"/>
              </w:rPr>
              <w:t xml:space="preserve">5. </w:t>
            </w:r>
            <w:r>
              <w:t>T</w:t>
            </w:r>
            <w:r w:rsidRPr="00555E5D">
              <w:t>hực hiện</w:t>
            </w:r>
            <w:r>
              <w:t xml:space="preserve"> nghiêm túc</w:t>
            </w:r>
            <w:r w:rsidRPr="00555E5D">
              <w:t xml:space="preserve"> kỷ luật, kỷ cương; xây dựng nếp sống văn hóa, văn minh tại </w:t>
            </w:r>
            <w:r>
              <w:t>nhà trường;</w:t>
            </w:r>
          </w:p>
          <w:p w:rsidR="00407DF9" w:rsidRPr="002E16A4" w:rsidRDefault="00407DF9" w:rsidP="00B77CC0">
            <w:pPr>
              <w:spacing w:before="100" w:beforeAutospacing="1"/>
              <w:ind w:left="360" w:right="230"/>
            </w:pPr>
            <w:r w:rsidRPr="002E16A4">
              <w:rPr>
                <w:b/>
              </w:rPr>
              <w:t>2. Lịch cụ thể</w:t>
            </w:r>
            <w:r w:rsidRPr="002E16A4">
              <w:t xml:space="preserve"> :</w:t>
            </w:r>
          </w:p>
          <w:tbl>
            <w:tblPr>
              <w:tblW w:w="949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4678"/>
              <w:gridCol w:w="2551"/>
            </w:tblGrid>
            <w:tr w:rsidR="00407DF9" w:rsidRPr="00E563C7" w:rsidTr="00B77CC0">
              <w:tc>
                <w:tcPr>
                  <w:tcW w:w="2270" w:type="dxa"/>
                  <w:shd w:val="clear" w:color="auto" w:fill="auto"/>
                </w:tcPr>
                <w:p w:rsidR="00407DF9" w:rsidRPr="00E563C7" w:rsidRDefault="00407DF9" w:rsidP="00B77CC0">
                  <w:pPr>
                    <w:spacing w:before="100" w:beforeAutospacing="1"/>
                    <w:ind w:left="-140" w:right="230"/>
                    <w:jc w:val="center"/>
                    <w:rPr>
                      <w:b/>
                    </w:rPr>
                  </w:pPr>
                  <w:r w:rsidRPr="00E563C7">
                    <w:rPr>
                      <w:b/>
                    </w:rPr>
                    <w:t>Ngày</w:t>
                  </w:r>
                </w:p>
              </w:tc>
              <w:tc>
                <w:tcPr>
                  <w:tcW w:w="4678" w:type="dxa"/>
                  <w:shd w:val="clear" w:color="auto" w:fill="auto"/>
                </w:tcPr>
                <w:p w:rsidR="00407DF9" w:rsidRPr="00E563C7" w:rsidRDefault="00407DF9" w:rsidP="00B77CC0">
                  <w:pPr>
                    <w:spacing w:before="100" w:beforeAutospacing="1"/>
                    <w:ind w:right="230"/>
                    <w:jc w:val="center"/>
                    <w:rPr>
                      <w:b/>
                    </w:rPr>
                  </w:pPr>
                  <w:r w:rsidRPr="00E563C7">
                    <w:rPr>
                      <w:b/>
                    </w:rPr>
                    <w:t>Nội dung công tác</w:t>
                  </w:r>
                </w:p>
              </w:tc>
              <w:tc>
                <w:tcPr>
                  <w:tcW w:w="2551" w:type="dxa"/>
                  <w:shd w:val="clear" w:color="auto" w:fill="auto"/>
                </w:tcPr>
                <w:p w:rsidR="00407DF9" w:rsidRPr="00E563C7" w:rsidRDefault="00407DF9" w:rsidP="00B77CC0">
                  <w:pPr>
                    <w:spacing w:before="100" w:beforeAutospacing="1"/>
                    <w:ind w:right="230"/>
                    <w:jc w:val="center"/>
                    <w:rPr>
                      <w:b/>
                    </w:rPr>
                  </w:pPr>
                  <w:r w:rsidRPr="00E563C7">
                    <w:rPr>
                      <w:b/>
                    </w:rPr>
                    <w:t>Người thực hiện</w:t>
                  </w:r>
                </w:p>
              </w:tc>
            </w:tr>
            <w:tr w:rsidR="00407DF9" w:rsidRPr="007C4A71" w:rsidTr="00B77CC0">
              <w:tc>
                <w:tcPr>
                  <w:tcW w:w="2270" w:type="dxa"/>
                  <w:shd w:val="clear" w:color="auto" w:fill="auto"/>
                </w:tcPr>
                <w:p w:rsidR="00407DF9" w:rsidRPr="007C4A71" w:rsidRDefault="00407DF9" w:rsidP="00B77CC0">
                  <w:pPr>
                    <w:spacing w:before="100" w:beforeAutospacing="1"/>
                    <w:ind w:left="-178" w:right="230" w:firstLine="38"/>
                  </w:pPr>
                  <w:r>
                    <w:t xml:space="preserve">    01</w:t>
                  </w:r>
                  <w:r w:rsidRPr="007C4A71">
                    <w:t>/</w:t>
                  </w:r>
                  <w:r>
                    <w:t>9/2017</w:t>
                  </w:r>
                </w:p>
              </w:tc>
              <w:tc>
                <w:tcPr>
                  <w:tcW w:w="4678" w:type="dxa"/>
                  <w:shd w:val="clear" w:color="auto" w:fill="auto"/>
                </w:tcPr>
                <w:p w:rsidR="00407DF9" w:rsidRDefault="00407DF9" w:rsidP="00B77CC0">
                  <w:pPr>
                    <w:spacing w:before="100" w:beforeAutospacing="1"/>
                    <w:ind w:right="230"/>
                  </w:pPr>
                  <w:r>
                    <w:t>Sáng: Họp giao ban hiệu trưởng</w:t>
                  </w:r>
                </w:p>
                <w:p w:rsidR="00407DF9" w:rsidRDefault="00407DF9" w:rsidP="00B77CC0">
                  <w:pPr>
                    <w:spacing w:before="100" w:beforeAutospacing="1"/>
                    <w:ind w:right="230"/>
                  </w:pPr>
                  <w:r>
                    <w:t>Chiều :Tập trung HS CB Khai giảng</w:t>
                  </w:r>
                </w:p>
                <w:p w:rsidR="00407DF9" w:rsidRPr="007C4A71" w:rsidRDefault="00407DF9" w:rsidP="00B77CC0">
                  <w:pPr>
                    <w:spacing w:before="100" w:beforeAutospacing="1"/>
                    <w:ind w:right="230"/>
                  </w:pPr>
                  <w:r>
                    <w:t>Hội nghị HD t/h các khoản thu.</w:t>
                  </w:r>
                </w:p>
              </w:tc>
              <w:tc>
                <w:tcPr>
                  <w:tcW w:w="2551" w:type="dxa"/>
                  <w:shd w:val="clear" w:color="auto" w:fill="auto"/>
                </w:tcPr>
                <w:p w:rsidR="00407DF9" w:rsidRDefault="00407DF9" w:rsidP="00B77CC0">
                  <w:pPr>
                    <w:spacing w:before="100" w:beforeAutospacing="1"/>
                    <w:ind w:right="230"/>
                  </w:pPr>
                  <w:r>
                    <w:t>-Hiệu trưởng</w:t>
                  </w:r>
                </w:p>
                <w:p w:rsidR="00407DF9" w:rsidRPr="007C4A71" w:rsidRDefault="00407DF9" w:rsidP="00B77CC0">
                  <w:pPr>
                    <w:spacing w:before="100" w:beforeAutospacing="1"/>
                    <w:ind w:right="230"/>
                  </w:pPr>
                  <w:r>
                    <w:t>-CBGV toàn trường</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t xml:space="preserve">    05</w:t>
                  </w:r>
                  <w:r w:rsidRPr="007C4A71">
                    <w:t>/</w:t>
                  </w:r>
                  <w:r>
                    <w:t>9/2017</w:t>
                  </w:r>
                </w:p>
              </w:tc>
              <w:tc>
                <w:tcPr>
                  <w:tcW w:w="4678" w:type="dxa"/>
                  <w:shd w:val="clear" w:color="auto" w:fill="auto"/>
                </w:tcPr>
                <w:p w:rsidR="00407DF9" w:rsidRDefault="00407DF9" w:rsidP="00B77CC0">
                  <w:pPr>
                    <w:spacing w:before="100" w:beforeAutospacing="1"/>
                    <w:ind w:right="230"/>
                  </w:pPr>
                  <w:r>
                    <w:t>Khai giảng năm học mới 2017-2018</w:t>
                  </w:r>
                </w:p>
              </w:tc>
              <w:tc>
                <w:tcPr>
                  <w:tcW w:w="2551" w:type="dxa"/>
                  <w:shd w:val="clear" w:color="auto" w:fill="auto"/>
                </w:tcPr>
                <w:p w:rsidR="00407DF9" w:rsidRDefault="00407DF9" w:rsidP="00B77CC0">
                  <w:pPr>
                    <w:spacing w:before="100" w:beforeAutospacing="1"/>
                    <w:ind w:right="230"/>
                  </w:pPr>
                  <w:r>
                    <w:t>- CBGV toàn trường</w:t>
                  </w:r>
                </w:p>
              </w:tc>
            </w:tr>
            <w:tr w:rsidR="00407DF9" w:rsidRPr="007C4A71" w:rsidTr="00B77CC0">
              <w:tc>
                <w:tcPr>
                  <w:tcW w:w="2270" w:type="dxa"/>
                  <w:shd w:val="clear" w:color="auto" w:fill="auto"/>
                </w:tcPr>
                <w:p w:rsidR="00407DF9" w:rsidRDefault="00407DF9" w:rsidP="00B77CC0">
                  <w:pPr>
                    <w:spacing w:before="100" w:beforeAutospacing="1"/>
                    <w:ind w:right="230"/>
                  </w:pPr>
                  <w:r>
                    <w:t xml:space="preserve">  06</w:t>
                  </w:r>
                  <w:r w:rsidRPr="007C4A71">
                    <w:t>/</w:t>
                  </w:r>
                  <w:r>
                    <w:t>9/2017</w:t>
                  </w:r>
                </w:p>
              </w:tc>
              <w:tc>
                <w:tcPr>
                  <w:tcW w:w="4678" w:type="dxa"/>
                  <w:shd w:val="clear" w:color="auto" w:fill="auto"/>
                </w:tcPr>
                <w:p w:rsidR="00407DF9" w:rsidRDefault="00407DF9" w:rsidP="00B77CC0">
                  <w:pPr>
                    <w:spacing w:before="100" w:beforeAutospacing="1"/>
                    <w:ind w:right="230"/>
                  </w:pPr>
                  <w:r>
                    <w:t>Thực hiện ngày học đầu tiên năm học</w:t>
                  </w:r>
                </w:p>
                <w:p w:rsidR="00407DF9" w:rsidRDefault="00407DF9" w:rsidP="00B77CC0">
                  <w:pPr>
                    <w:spacing w:before="100" w:beforeAutospacing="1"/>
                    <w:ind w:right="230"/>
                  </w:pPr>
                  <w:r>
                    <w:t>2017-2018</w:t>
                  </w:r>
                </w:p>
                <w:p w:rsidR="00407DF9" w:rsidRDefault="00407DF9" w:rsidP="00B77CC0">
                  <w:pPr>
                    <w:spacing w:before="100" w:beforeAutospacing="1"/>
                    <w:ind w:right="230"/>
                  </w:pPr>
                  <w:r>
                    <w:t>Chiều: Họp hội đồng SP</w:t>
                  </w:r>
                </w:p>
              </w:tc>
              <w:tc>
                <w:tcPr>
                  <w:tcW w:w="2551" w:type="dxa"/>
                  <w:shd w:val="clear" w:color="auto" w:fill="auto"/>
                </w:tcPr>
                <w:p w:rsidR="00407DF9" w:rsidRDefault="00407DF9" w:rsidP="00B77CC0">
                  <w:pPr>
                    <w:spacing w:before="100" w:beforeAutospacing="1"/>
                    <w:ind w:right="230"/>
                  </w:pPr>
                  <w:r>
                    <w:t>- CBGV toàn trường</w:t>
                  </w:r>
                </w:p>
              </w:tc>
            </w:tr>
            <w:tr w:rsidR="00407DF9" w:rsidRPr="007C4A71" w:rsidTr="00B77CC0">
              <w:tc>
                <w:tcPr>
                  <w:tcW w:w="2270" w:type="dxa"/>
                  <w:shd w:val="clear" w:color="auto" w:fill="auto"/>
                </w:tcPr>
                <w:p w:rsidR="00407DF9" w:rsidRDefault="00407DF9" w:rsidP="00B77CC0">
                  <w:pPr>
                    <w:spacing w:before="100" w:beforeAutospacing="1"/>
                    <w:ind w:right="230"/>
                  </w:pPr>
                  <w:r>
                    <w:t xml:space="preserve">   08</w:t>
                  </w:r>
                  <w:r w:rsidRPr="007C4A71">
                    <w:t>/</w:t>
                  </w:r>
                  <w:r>
                    <w:t>9/2017</w:t>
                  </w:r>
                </w:p>
              </w:tc>
              <w:tc>
                <w:tcPr>
                  <w:tcW w:w="4678" w:type="dxa"/>
                  <w:shd w:val="clear" w:color="auto" w:fill="auto"/>
                </w:tcPr>
                <w:p w:rsidR="00407DF9" w:rsidRDefault="00407DF9" w:rsidP="00B77CC0">
                  <w:pPr>
                    <w:spacing w:before="100" w:beforeAutospacing="1"/>
                    <w:ind w:right="230"/>
                  </w:pPr>
                  <w:r>
                    <w:t>Học triển khai NVNH 2017-2018</w:t>
                  </w:r>
                </w:p>
              </w:tc>
              <w:tc>
                <w:tcPr>
                  <w:tcW w:w="2551" w:type="dxa"/>
                  <w:shd w:val="clear" w:color="auto" w:fill="auto"/>
                </w:tcPr>
                <w:p w:rsidR="00407DF9" w:rsidRDefault="00407DF9" w:rsidP="00B77CC0">
                  <w:pPr>
                    <w:spacing w:before="100" w:beforeAutospacing="1"/>
                    <w:ind w:right="230"/>
                  </w:pPr>
                  <w:r>
                    <w:t>-BGH+TTCM</w:t>
                  </w:r>
                </w:p>
              </w:tc>
            </w:tr>
            <w:tr w:rsidR="00407DF9" w:rsidRPr="007C4A71" w:rsidTr="00B77CC0">
              <w:tc>
                <w:tcPr>
                  <w:tcW w:w="2270" w:type="dxa"/>
                  <w:shd w:val="clear" w:color="auto" w:fill="auto"/>
                </w:tcPr>
                <w:p w:rsidR="00407DF9" w:rsidRDefault="00407DF9" w:rsidP="00B77CC0">
                  <w:pPr>
                    <w:spacing w:before="100" w:beforeAutospacing="1"/>
                    <w:ind w:right="230"/>
                  </w:pPr>
                  <w:r>
                    <w:t xml:space="preserve">   11</w:t>
                  </w:r>
                  <w:r w:rsidRPr="007C4A71">
                    <w:t>/</w:t>
                  </w:r>
                  <w:r>
                    <w:t>9/2017</w:t>
                  </w:r>
                </w:p>
              </w:tc>
              <w:tc>
                <w:tcPr>
                  <w:tcW w:w="4678" w:type="dxa"/>
                  <w:shd w:val="clear" w:color="auto" w:fill="auto"/>
                </w:tcPr>
                <w:p w:rsidR="00407DF9" w:rsidRDefault="00407DF9" w:rsidP="00B77CC0">
                  <w:pPr>
                    <w:spacing w:before="100" w:beforeAutospacing="1"/>
                    <w:ind w:right="230"/>
                  </w:pPr>
                  <w:r>
                    <w:t>Triển khai kế hoạch HNVCLĐ</w:t>
                  </w:r>
                </w:p>
                <w:p w:rsidR="00407DF9" w:rsidRDefault="00407DF9" w:rsidP="00B77CC0">
                  <w:pPr>
                    <w:spacing w:before="100" w:beforeAutospacing="1"/>
                    <w:ind w:right="230"/>
                  </w:pPr>
                  <w:r>
                    <w:t>Đăng kí các chỉ tiêu thi đua năm học.</w:t>
                  </w:r>
                </w:p>
              </w:tc>
              <w:tc>
                <w:tcPr>
                  <w:tcW w:w="2551" w:type="dxa"/>
                  <w:shd w:val="clear" w:color="auto" w:fill="auto"/>
                </w:tcPr>
                <w:p w:rsidR="00407DF9" w:rsidRDefault="00407DF9" w:rsidP="00B77CC0">
                  <w:pPr>
                    <w:spacing w:before="100" w:beforeAutospacing="1"/>
                    <w:ind w:right="230"/>
                  </w:pPr>
                  <w:r>
                    <w:t>- CBGV toàn trường</w:t>
                  </w:r>
                </w:p>
              </w:tc>
            </w:tr>
            <w:tr w:rsidR="00407DF9" w:rsidRPr="007C4A71" w:rsidTr="00B77CC0">
              <w:tc>
                <w:tcPr>
                  <w:tcW w:w="2270" w:type="dxa"/>
                  <w:shd w:val="clear" w:color="auto" w:fill="auto"/>
                </w:tcPr>
                <w:p w:rsidR="00407DF9" w:rsidRDefault="00407DF9" w:rsidP="00B77CC0">
                  <w:pPr>
                    <w:spacing w:before="100" w:beforeAutospacing="1"/>
                    <w:ind w:right="230"/>
                  </w:pPr>
                  <w:r>
                    <w:t xml:space="preserve">   13</w:t>
                  </w:r>
                  <w:r w:rsidRPr="007C4A71">
                    <w:t>/</w:t>
                  </w:r>
                  <w:r>
                    <w:t>9/2017</w:t>
                  </w:r>
                </w:p>
              </w:tc>
              <w:tc>
                <w:tcPr>
                  <w:tcW w:w="4678" w:type="dxa"/>
                  <w:shd w:val="clear" w:color="auto" w:fill="auto"/>
                </w:tcPr>
                <w:p w:rsidR="00407DF9" w:rsidRDefault="00407DF9" w:rsidP="00B77CC0">
                  <w:pPr>
                    <w:spacing w:before="100" w:beforeAutospacing="1"/>
                    <w:ind w:right="230"/>
                  </w:pPr>
                  <w:r>
                    <w:t>Nộp các báo cáo và tham luận - Đ/c Hiền duyệt</w:t>
                  </w:r>
                </w:p>
              </w:tc>
              <w:tc>
                <w:tcPr>
                  <w:tcW w:w="2551" w:type="dxa"/>
                  <w:shd w:val="clear" w:color="auto" w:fill="auto"/>
                </w:tcPr>
                <w:p w:rsidR="00407DF9" w:rsidRDefault="00407DF9" w:rsidP="00B77CC0">
                  <w:pPr>
                    <w:spacing w:before="100" w:beforeAutospacing="1"/>
                    <w:ind w:right="230"/>
                  </w:pPr>
                  <w:r>
                    <w:t>-Các đ/c GV được phân công</w:t>
                  </w:r>
                </w:p>
              </w:tc>
            </w:tr>
            <w:tr w:rsidR="00407DF9" w:rsidRPr="007C4A71" w:rsidTr="00B77CC0">
              <w:tc>
                <w:tcPr>
                  <w:tcW w:w="2270" w:type="dxa"/>
                  <w:shd w:val="clear" w:color="auto" w:fill="auto"/>
                </w:tcPr>
                <w:p w:rsidR="00407DF9" w:rsidRDefault="00407DF9" w:rsidP="00B77CC0">
                  <w:pPr>
                    <w:spacing w:before="100" w:beforeAutospacing="1"/>
                    <w:ind w:right="230"/>
                  </w:pPr>
                  <w:r>
                    <w:t xml:space="preserve">    14</w:t>
                  </w:r>
                  <w:r w:rsidRPr="007C4A71">
                    <w:t>/</w:t>
                  </w:r>
                  <w:r>
                    <w:t>9/2017</w:t>
                  </w:r>
                </w:p>
              </w:tc>
              <w:tc>
                <w:tcPr>
                  <w:tcW w:w="4678" w:type="dxa"/>
                  <w:shd w:val="clear" w:color="auto" w:fill="auto"/>
                </w:tcPr>
                <w:p w:rsidR="00407DF9" w:rsidRDefault="00407DF9" w:rsidP="00B77CC0">
                  <w:pPr>
                    <w:spacing w:before="100" w:beforeAutospacing="1"/>
                    <w:ind w:right="230"/>
                  </w:pPr>
                  <w:r>
                    <w:t>Hội nghị cấp tổ và Hội nghị trù bị</w:t>
                  </w:r>
                </w:p>
              </w:tc>
              <w:tc>
                <w:tcPr>
                  <w:tcW w:w="2551" w:type="dxa"/>
                  <w:shd w:val="clear" w:color="auto" w:fill="auto"/>
                </w:tcPr>
                <w:p w:rsidR="00407DF9" w:rsidRDefault="00407DF9" w:rsidP="00B77CC0">
                  <w:pPr>
                    <w:spacing w:before="100" w:beforeAutospacing="1"/>
                    <w:ind w:right="230"/>
                  </w:pPr>
                  <w:r>
                    <w:t>- CBGV toàn trường</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t xml:space="preserve">      15</w:t>
                  </w:r>
                  <w:r w:rsidRPr="007C4A71">
                    <w:t>/</w:t>
                  </w:r>
                  <w:r>
                    <w:t>9/2017</w:t>
                  </w:r>
                </w:p>
              </w:tc>
              <w:tc>
                <w:tcPr>
                  <w:tcW w:w="4678" w:type="dxa"/>
                  <w:shd w:val="clear" w:color="auto" w:fill="auto"/>
                </w:tcPr>
                <w:p w:rsidR="00407DF9" w:rsidRDefault="00407DF9" w:rsidP="00B77CC0">
                  <w:pPr>
                    <w:jc w:val="both"/>
                  </w:pPr>
                  <w:r>
                    <w:t xml:space="preserve">Hội nghị viên chức lao động 2017-2018. </w:t>
                  </w:r>
                </w:p>
              </w:tc>
              <w:tc>
                <w:tcPr>
                  <w:tcW w:w="2551" w:type="dxa"/>
                  <w:shd w:val="clear" w:color="auto" w:fill="auto"/>
                </w:tcPr>
                <w:p w:rsidR="00407DF9" w:rsidRDefault="00407DF9" w:rsidP="00B77CC0">
                  <w:pPr>
                    <w:spacing w:before="100" w:beforeAutospacing="1"/>
                    <w:ind w:right="230"/>
                  </w:pPr>
                  <w:r>
                    <w:t xml:space="preserve">- CB quản lí, GV,NV Toàn </w:t>
                  </w:r>
                  <w:r>
                    <w:lastRenderedPageBreak/>
                    <w:t>trường</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lastRenderedPageBreak/>
                    <w:t xml:space="preserve">    18</w:t>
                  </w:r>
                  <w:r w:rsidRPr="007C4A71">
                    <w:t>/</w:t>
                  </w:r>
                  <w:r>
                    <w:t>9/2017</w:t>
                  </w:r>
                </w:p>
                <w:p w:rsidR="00407DF9" w:rsidRDefault="00407DF9" w:rsidP="00B77CC0">
                  <w:pPr>
                    <w:spacing w:before="100" w:beforeAutospacing="1"/>
                    <w:ind w:left="-178" w:right="230" w:firstLine="38"/>
                  </w:pPr>
                  <w:r>
                    <w:t>-&gt; 21</w:t>
                  </w:r>
                  <w:r w:rsidRPr="007C4A71">
                    <w:t>/</w:t>
                  </w:r>
                  <w:r>
                    <w:t>9/2017</w:t>
                  </w:r>
                </w:p>
                <w:p w:rsidR="00407DF9" w:rsidRDefault="00407DF9" w:rsidP="00B77CC0">
                  <w:pPr>
                    <w:spacing w:before="100" w:beforeAutospacing="1"/>
                    <w:ind w:left="-178" w:right="230" w:firstLine="38"/>
                  </w:pPr>
                </w:p>
              </w:tc>
              <w:tc>
                <w:tcPr>
                  <w:tcW w:w="4678" w:type="dxa"/>
                  <w:shd w:val="clear" w:color="auto" w:fill="auto"/>
                </w:tcPr>
                <w:p w:rsidR="00407DF9" w:rsidRDefault="00407DF9" w:rsidP="00B77CC0">
                  <w:pPr>
                    <w:jc w:val="both"/>
                  </w:pPr>
                  <w:r>
                    <w:rPr>
                      <w:b/>
                    </w:rPr>
                    <w:t xml:space="preserve"> </w:t>
                  </w:r>
                  <w:r w:rsidRPr="007A78BB">
                    <w:t>Hoàn thành kế hoạch năm học</w:t>
                  </w:r>
                  <w:r>
                    <w:rPr>
                      <w:b/>
                    </w:rPr>
                    <w:t xml:space="preserve"> </w:t>
                  </w:r>
                  <w:r>
                    <w:t>2017-2018.</w:t>
                  </w:r>
                </w:p>
                <w:p w:rsidR="00407DF9" w:rsidRDefault="00407DF9" w:rsidP="00B77CC0">
                  <w:pPr>
                    <w:jc w:val="both"/>
                  </w:pPr>
                  <w:r>
                    <w:t xml:space="preserve">Nộp hồ sơ thi đua </w:t>
                  </w:r>
                  <w:r w:rsidRPr="007A78BB">
                    <w:t>năm học</w:t>
                  </w:r>
                  <w:r>
                    <w:rPr>
                      <w:b/>
                    </w:rPr>
                    <w:t xml:space="preserve"> </w:t>
                  </w:r>
                  <w:r>
                    <w:t>2017-2018.</w:t>
                  </w:r>
                </w:p>
                <w:p w:rsidR="00407DF9" w:rsidRDefault="00407DF9" w:rsidP="00B77CC0">
                  <w:pPr>
                    <w:spacing w:before="100" w:beforeAutospacing="1"/>
                    <w:ind w:right="230"/>
                  </w:pPr>
                  <w:r>
                    <w:t xml:space="preserve">Nộp DSGV NLTTH và NLTX </w:t>
                  </w:r>
                  <w:r w:rsidRPr="007A78BB">
                    <w:t>năm học</w:t>
                  </w:r>
                  <w:r>
                    <w:rPr>
                      <w:b/>
                    </w:rPr>
                    <w:t xml:space="preserve"> </w:t>
                  </w:r>
                  <w:r>
                    <w:t>2017-2018</w:t>
                  </w:r>
                </w:p>
              </w:tc>
              <w:tc>
                <w:tcPr>
                  <w:tcW w:w="2551" w:type="dxa"/>
                  <w:shd w:val="clear" w:color="auto" w:fill="auto"/>
                </w:tcPr>
                <w:p w:rsidR="00407DF9" w:rsidRPr="007C4A71" w:rsidRDefault="00407DF9" w:rsidP="00B77CC0">
                  <w:pPr>
                    <w:spacing w:before="100" w:beforeAutospacing="1"/>
                    <w:ind w:right="230"/>
                  </w:pPr>
                  <w:r>
                    <w:t>- BGH</w:t>
                  </w:r>
                </w:p>
              </w:tc>
            </w:tr>
            <w:tr w:rsidR="00407DF9" w:rsidRPr="007C4A71" w:rsidTr="00B77CC0">
              <w:tc>
                <w:tcPr>
                  <w:tcW w:w="2270" w:type="dxa"/>
                  <w:shd w:val="clear" w:color="auto" w:fill="auto"/>
                </w:tcPr>
                <w:p w:rsidR="00407DF9" w:rsidRDefault="00407DF9" w:rsidP="00B77CC0">
                  <w:pPr>
                    <w:spacing w:before="100" w:beforeAutospacing="1"/>
                    <w:ind w:left="-178" w:right="230" w:firstLine="38"/>
                  </w:pPr>
                  <w:r>
                    <w:t xml:space="preserve">  22</w:t>
                  </w:r>
                  <w:r w:rsidRPr="007C4A71">
                    <w:t>/</w:t>
                  </w:r>
                  <w:r>
                    <w:t>9/2017</w:t>
                  </w:r>
                </w:p>
                <w:p w:rsidR="00407DF9" w:rsidRDefault="00407DF9" w:rsidP="00B77CC0">
                  <w:pPr>
                    <w:spacing w:before="100" w:beforeAutospacing="1"/>
                    <w:ind w:left="-178" w:right="230" w:firstLine="38"/>
                  </w:pPr>
                </w:p>
              </w:tc>
              <w:tc>
                <w:tcPr>
                  <w:tcW w:w="4678" w:type="dxa"/>
                  <w:shd w:val="clear" w:color="auto" w:fill="auto"/>
                </w:tcPr>
                <w:p w:rsidR="00407DF9" w:rsidRDefault="00407DF9" w:rsidP="00B77CC0">
                  <w:pPr>
                    <w:spacing w:before="100" w:beforeAutospacing="1"/>
                    <w:ind w:right="230"/>
                  </w:pPr>
                  <w:r>
                    <w:t>Tổ chức ngày thế giới sạch hơn</w:t>
                  </w:r>
                </w:p>
              </w:tc>
              <w:tc>
                <w:tcPr>
                  <w:tcW w:w="2551" w:type="dxa"/>
                  <w:shd w:val="clear" w:color="auto" w:fill="auto"/>
                </w:tcPr>
                <w:p w:rsidR="00407DF9" w:rsidRDefault="00407DF9" w:rsidP="00B77CC0">
                  <w:pPr>
                    <w:spacing w:before="100" w:beforeAutospacing="1"/>
                    <w:ind w:right="230"/>
                  </w:pPr>
                  <w:r>
                    <w:t>- CB quản lí, GV,NV Toàn trường</w:t>
                  </w:r>
                </w:p>
              </w:tc>
            </w:tr>
            <w:tr w:rsidR="00407DF9" w:rsidRPr="007C4A71" w:rsidTr="00B77CC0">
              <w:tc>
                <w:tcPr>
                  <w:tcW w:w="2270" w:type="dxa"/>
                  <w:shd w:val="clear" w:color="auto" w:fill="auto"/>
                </w:tcPr>
                <w:p w:rsidR="00407DF9" w:rsidRPr="00826F92" w:rsidRDefault="00407DF9" w:rsidP="00B77CC0">
                  <w:pPr>
                    <w:jc w:val="both"/>
                  </w:pPr>
                  <w:r>
                    <w:t>26/9/2017-&gt; 27/9/2017</w:t>
                  </w:r>
                </w:p>
                <w:p w:rsidR="00407DF9" w:rsidRDefault="00407DF9" w:rsidP="00B77CC0">
                  <w:pPr>
                    <w:spacing w:before="100" w:beforeAutospacing="1"/>
                    <w:ind w:left="-178" w:right="230" w:firstLine="38"/>
                  </w:pPr>
                </w:p>
              </w:tc>
              <w:tc>
                <w:tcPr>
                  <w:tcW w:w="4678" w:type="dxa"/>
                  <w:shd w:val="clear" w:color="auto" w:fill="auto"/>
                </w:tcPr>
                <w:p w:rsidR="00407DF9" w:rsidRDefault="00407DF9" w:rsidP="00B77CC0">
                  <w:pPr>
                    <w:jc w:val="both"/>
                  </w:pPr>
                  <w:r>
                    <w:t>Hoàn thiện các hồ sơ minh chứng kiểm định và trường chuẩn</w:t>
                  </w:r>
                </w:p>
                <w:p w:rsidR="00407DF9" w:rsidRDefault="00407DF9" w:rsidP="00B77CC0">
                  <w:pPr>
                    <w:spacing w:before="100" w:beforeAutospacing="1"/>
                    <w:ind w:right="230"/>
                  </w:pPr>
                </w:p>
              </w:tc>
              <w:tc>
                <w:tcPr>
                  <w:tcW w:w="2551" w:type="dxa"/>
                  <w:shd w:val="clear" w:color="auto" w:fill="auto"/>
                </w:tcPr>
                <w:p w:rsidR="00407DF9" w:rsidRDefault="00407DF9" w:rsidP="00B77CC0">
                  <w:pPr>
                    <w:spacing w:before="100" w:beforeAutospacing="1"/>
                    <w:ind w:right="230"/>
                  </w:pPr>
                  <w:r>
                    <w:t>- CB quản lí, GV</w:t>
                  </w:r>
                  <w:proofErr w:type="gramStart"/>
                  <w:r>
                    <w:t>,NV</w:t>
                  </w:r>
                  <w:proofErr w:type="gramEnd"/>
                  <w:r>
                    <w:t xml:space="preserve"> Toàn trường.</w:t>
                  </w:r>
                </w:p>
              </w:tc>
            </w:tr>
          </w:tbl>
          <w:p w:rsidR="00407DF9" w:rsidRDefault="00407DF9" w:rsidP="00B77CC0">
            <w:pPr>
              <w:keepNext/>
              <w:spacing w:before="245" w:line="288" w:lineRule="auto"/>
              <w:ind w:left="432" w:right="230"/>
              <w:jc w:val="center"/>
              <w:rPr>
                <w:b/>
                <w:bCs/>
                <w:sz w:val="32"/>
                <w:szCs w:val="32"/>
              </w:rPr>
            </w:pPr>
          </w:p>
          <w:tbl>
            <w:tblPr>
              <w:tblW w:w="0" w:type="auto"/>
              <w:tblLayout w:type="fixed"/>
              <w:tblLook w:val="01E0" w:firstRow="1" w:lastRow="1" w:firstColumn="1" w:lastColumn="1" w:noHBand="0" w:noVBand="0"/>
            </w:tblPr>
            <w:tblGrid>
              <w:gridCol w:w="5157"/>
              <w:gridCol w:w="4419"/>
            </w:tblGrid>
            <w:tr w:rsidR="00407DF9" w:rsidRPr="00E563C7" w:rsidTr="00B77CC0">
              <w:tc>
                <w:tcPr>
                  <w:tcW w:w="5157" w:type="dxa"/>
                  <w:shd w:val="clear" w:color="auto" w:fill="auto"/>
                  <w:vAlign w:val="bottom"/>
                </w:tcPr>
                <w:p w:rsidR="00407DF9" w:rsidRPr="00E563C7" w:rsidRDefault="00407DF9" w:rsidP="00B77CC0">
                  <w:pPr>
                    <w:rPr>
                      <w:b/>
                      <w:bCs/>
                      <w:i/>
                      <w:iCs/>
                      <w:sz w:val="24"/>
                      <w:szCs w:val="24"/>
                    </w:rPr>
                  </w:pPr>
                  <w:r w:rsidRPr="00E563C7">
                    <w:rPr>
                      <w:b/>
                      <w:bCs/>
                      <w:i/>
                      <w:iCs/>
                      <w:sz w:val="24"/>
                      <w:szCs w:val="24"/>
                    </w:rPr>
                    <w:t>Nơi nhận:</w:t>
                  </w:r>
                </w:p>
              </w:tc>
              <w:tc>
                <w:tcPr>
                  <w:tcW w:w="4419" w:type="dxa"/>
                  <w:shd w:val="clear" w:color="auto" w:fill="auto"/>
                  <w:vAlign w:val="bottom"/>
                </w:tcPr>
                <w:p w:rsidR="00407DF9" w:rsidRPr="00E563C7" w:rsidRDefault="00407DF9" w:rsidP="00B77CC0">
                  <w:pPr>
                    <w:tabs>
                      <w:tab w:val="left" w:pos="2835"/>
                    </w:tabs>
                    <w:jc w:val="center"/>
                    <w:rPr>
                      <w:b/>
                    </w:rPr>
                  </w:pPr>
                  <w:r w:rsidRPr="00E563C7">
                    <w:rPr>
                      <w:b/>
                      <w:bCs/>
                    </w:rPr>
                    <w:t>HIỆU TRƯỞNG</w:t>
                  </w:r>
                </w:p>
              </w:tc>
            </w:tr>
            <w:tr w:rsidR="00407DF9" w:rsidRPr="00E563C7" w:rsidTr="00B77CC0">
              <w:tc>
                <w:tcPr>
                  <w:tcW w:w="5157" w:type="dxa"/>
                  <w:shd w:val="clear" w:color="auto" w:fill="auto"/>
                </w:tcPr>
                <w:p w:rsidR="00407DF9" w:rsidRPr="00E563C7" w:rsidRDefault="00407DF9" w:rsidP="00B77CC0">
                  <w:pPr>
                    <w:jc w:val="both"/>
                    <w:rPr>
                      <w:sz w:val="22"/>
                      <w:szCs w:val="22"/>
                    </w:rPr>
                  </w:pPr>
                  <w:r>
                    <w:rPr>
                      <w:sz w:val="22"/>
                      <w:szCs w:val="22"/>
                    </w:rPr>
                    <w:t>- Các tổ chuyên môn( để:</w:t>
                  </w:r>
                  <w:r w:rsidRPr="00E563C7">
                    <w:rPr>
                      <w:sz w:val="22"/>
                      <w:szCs w:val="22"/>
                    </w:rPr>
                    <w:t>t/h);</w:t>
                  </w:r>
                </w:p>
                <w:p w:rsidR="00407DF9" w:rsidRPr="00E563C7" w:rsidRDefault="00407DF9" w:rsidP="00B77CC0">
                  <w:pPr>
                    <w:jc w:val="both"/>
                    <w:rPr>
                      <w:sz w:val="24"/>
                      <w:szCs w:val="24"/>
                    </w:rPr>
                  </w:pPr>
                  <w:r w:rsidRPr="00E563C7">
                    <w:rPr>
                      <w:sz w:val="22"/>
                      <w:szCs w:val="22"/>
                    </w:rPr>
                    <w:t>- Lưu văn phòng.</w:t>
                  </w:r>
                </w:p>
              </w:tc>
              <w:tc>
                <w:tcPr>
                  <w:tcW w:w="4419" w:type="dxa"/>
                  <w:shd w:val="clear" w:color="auto" w:fill="auto"/>
                </w:tcPr>
                <w:p w:rsidR="00407DF9" w:rsidRPr="00E563C7" w:rsidRDefault="00407DF9" w:rsidP="00B77CC0">
                  <w:pPr>
                    <w:tabs>
                      <w:tab w:val="left" w:pos="2835"/>
                    </w:tabs>
                    <w:rPr>
                      <w:b/>
                      <w:bCs/>
                      <w:i/>
                    </w:rPr>
                  </w:pPr>
                  <w:r w:rsidRPr="00E563C7">
                    <w:rPr>
                      <w:b/>
                      <w:bCs/>
                      <w:i/>
                    </w:rPr>
                    <w:t xml:space="preserve">            </w:t>
                  </w:r>
                </w:p>
                <w:p w:rsidR="00407DF9" w:rsidRPr="00E563C7" w:rsidRDefault="00407DF9" w:rsidP="00B77CC0">
                  <w:pPr>
                    <w:rPr>
                      <w:b/>
                      <w:bCs/>
                      <w:i/>
                      <w:iCs/>
                    </w:rPr>
                  </w:pPr>
                  <w:r>
                    <w:t xml:space="preserve">                 </w:t>
                  </w:r>
                </w:p>
                <w:p w:rsidR="00407DF9" w:rsidRPr="00E563C7" w:rsidRDefault="00407DF9" w:rsidP="00B77CC0">
                  <w:pPr>
                    <w:rPr>
                      <w:b/>
                      <w:bCs/>
                      <w:i/>
                      <w:iCs/>
                    </w:rPr>
                  </w:pPr>
                </w:p>
                <w:p w:rsidR="00407DF9" w:rsidRPr="00E563C7" w:rsidRDefault="00407DF9" w:rsidP="00B77CC0">
                  <w:pPr>
                    <w:rPr>
                      <w:b/>
                      <w:bCs/>
                      <w:i/>
                      <w:iCs/>
                    </w:rPr>
                  </w:pPr>
                </w:p>
                <w:p w:rsidR="00407DF9" w:rsidRPr="00E563C7" w:rsidRDefault="00407DF9" w:rsidP="00B77CC0">
                  <w:pPr>
                    <w:jc w:val="center"/>
                    <w:rPr>
                      <w:b/>
                      <w:bCs/>
                      <w:iCs/>
                    </w:rPr>
                  </w:pPr>
                </w:p>
                <w:p w:rsidR="00407DF9" w:rsidRPr="00E563C7" w:rsidRDefault="00407DF9" w:rsidP="00B77CC0">
                  <w:pPr>
                    <w:jc w:val="center"/>
                    <w:rPr>
                      <w:b/>
                      <w:bCs/>
                      <w:iCs/>
                    </w:rPr>
                  </w:pPr>
                  <w:r>
                    <w:rPr>
                      <w:b/>
                      <w:bCs/>
                      <w:iCs/>
                    </w:rPr>
                    <w:t xml:space="preserve"> </w:t>
                  </w:r>
                  <w:r w:rsidRPr="00E563C7">
                    <w:rPr>
                      <w:b/>
                      <w:bCs/>
                      <w:iCs/>
                    </w:rPr>
                    <w:t>Đỗ Thị Bạch Liên</w:t>
                  </w: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Default="00407DF9" w:rsidP="00B77CC0">
                  <w:pPr>
                    <w:jc w:val="center"/>
                    <w:rPr>
                      <w:b/>
                      <w:bCs/>
                      <w:iCs/>
                    </w:rPr>
                  </w:pPr>
                </w:p>
                <w:p w:rsidR="00407DF9" w:rsidRPr="00E563C7" w:rsidRDefault="00407DF9" w:rsidP="00B77CC0">
                  <w:pPr>
                    <w:jc w:val="center"/>
                    <w:rPr>
                      <w:b/>
                      <w:bCs/>
                      <w:iCs/>
                    </w:rPr>
                  </w:pPr>
                </w:p>
                <w:p w:rsidR="00407DF9" w:rsidRPr="00E563C7" w:rsidRDefault="00407DF9" w:rsidP="00B77CC0">
                  <w:pPr>
                    <w:jc w:val="center"/>
                    <w:rPr>
                      <w:b/>
                      <w:bCs/>
                      <w:iCs/>
                    </w:rPr>
                  </w:pPr>
                </w:p>
              </w:tc>
            </w:tr>
          </w:tbl>
          <w:p w:rsidR="00407DF9" w:rsidRDefault="00407DF9" w:rsidP="00B77CC0">
            <w:pPr>
              <w:jc w:val="both"/>
              <w:rPr>
                <w:sz w:val="24"/>
                <w:szCs w:val="24"/>
              </w:rPr>
            </w:pPr>
          </w:p>
          <w:p w:rsidR="00407DF9" w:rsidRPr="00E563C7" w:rsidRDefault="00407DF9" w:rsidP="00B77CC0">
            <w:pPr>
              <w:jc w:val="both"/>
              <w:rPr>
                <w:sz w:val="24"/>
                <w:szCs w:val="24"/>
              </w:rPr>
            </w:pPr>
          </w:p>
        </w:tc>
        <w:tc>
          <w:tcPr>
            <w:tcW w:w="1466" w:type="dxa"/>
            <w:shd w:val="clear" w:color="auto" w:fill="auto"/>
          </w:tcPr>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Default="00407DF9" w:rsidP="00B77CC0">
            <w:pPr>
              <w:tabs>
                <w:tab w:val="left" w:pos="2835"/>
              </w:tabs>
              <w:rPr>
                <w:b/>
                <w:bCs/>
                <w:i/>
              </w:rPr>
            </w:pPr>
          </w:p>
          <w:p w:rsidR="00407DF9" w:rsidRPr="00E563C7" w:rsidRDefault="00407DF9" w:rsidP="00B77CC0">
            <w:pPr>
              <w:tabs>
                <w:tab w:val="left" w:pos="2835"/>
              </w:tabs>
              <w:rPr>
                <w:b/>
                <w:bCs/>
                <w:i/>
              </w:rPr>
            </w:pPr>
          </w:p>
        </w:tc>
      </w:tr>
    </w:tbl>
    <w:p w:rsidR="00407DF9" w:rsidRPr="00E563C7" w:rsidRDefault="00407DF9" w:rsidP="00407DF9">
      <w:pPr>
        <w:rPr>
          <w:vanish/>
        </w:rPr>
      </w:pPr>
    </w:p>
    <w:p w:rsidR="00B6206A" w:rsidRDefault="00B6206A"/>
    <w:sectPr w:rsidR="00B6206A" w:rsidSect="00907F19">
      <w:pgSz w:w="11907" w:h="16840" w:code="9"/>
      <w:pgMar w:top="567" w:right="907" w:bottom="1134" w:left="1474"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F9"/>
    <w:rsid w:val="00407DF9"/>
    <w:rsid w:val="00907F19"/>
    <w:rsid w:val="00B6206A"/>
    <w:rsid w:val="00B6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F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7DF9"/>
    <w:pPr>
      <w:keepNext/>
      <w:spacing w:before="240" w:after="60"/>
      <w:outlineLvl w:val="0"/>
    </w:pPr>
    <w:rPr>
      <w:rFonts w:ascii="Arial" w:hAnsi="Arial" w:cs="Arial"/>
      <w:iCs/>
      <w:kern w:val="32"/>
      <w:sz w:val="32"/>
      <w:szCs w:val="32"/>
    </w:rPr>
  </w:style>
  <w:style w:type="paragraph" w:styleId="Heading2">
    <w:name w:val="heading 2"/>
    <w:basedOn w:val="Normal"/>
    <w:next w:val="Normal"/>
    <w:link w:val="Heading2Char"/>
    <w:qFormat/>
    <w:rsid w:val="00407DF9"/>
    <w:pPr>
      <w:keepNext/>
      <w:outlineLvl w:val="1"/>
    </w:pPr>
    <w:rPr>
      <w:b/>
      <w:bCs/>
      <w:i/>
      <w:iCs/>
      <w:sz w:val="24"/>
      <w:szCs w:val="24"/>
    </w:rPr>
  </w:style>
  <w:style w:type="paragraph" w:styleId="Heading3">
    <w:name w:val="heading 3"/>
    <w:basedOn w:val="Normal"/>
    <w:next w:val="Normal"/>
    <w:link w:val="Heading3Char"/>
    <w:qFormat/>
    <w:rsid w:val="00407DF9"/>
    <w:pPr>
      <w:keepNext/>
      <w:outlineLvl w:val="2"/>
    </w:pPr>
    <w:rPr>
      <w:rFonts w:ascii=".VnTimeH" w:hAnsi=".VnTimeH"/>
      <w:bCs/>
      <w:iCs/>
      <w:sz w:val="26"/>
      <w:szCs w:val="24"/>
    </w:rPr>
  </w:style>
  <w:style w:type="paragraph" w:styleId="Heading6">
    <w:name w:val="heading 6"/>
    <w:basedOn w:val="Normal"/>
    <w:next w:val="Normal"/>
    <w:link w:val="Heading6Char"/>
    <w:qFormat/>
    <w:rsid w:val="00407DF9"/>
    <w:pPr>
      <w:keepNext/>
      <w:ind w:right="-108" w:hanging="108"/>
      <w:jc w:val="center"/>
      <w:outlineLvl w:val="5"/>
    </w:pPr>
    <w:rPr>
      <w:rFonts w:ascii=".VnTimeH" w:hAnsi=".VnTimeH"/>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DF9"/>
    <w:rPr>
      <w:rFonts w:ascii="Arial" w:eastAsia="Times New Roman" w:hAnsi="Arial" w:cs="Arial"/>
      <w:iCs/>
      <w:kern w:val="32"/>
      <w:sz w:val="32"/>
      <w:szCs w:val="32"/>
    </w:rPr>
  </w:style>
  <w:style w:type="character" w:customStyle="1" w:styleId="Heading2Char">
    <w:name w:val="Heading 2 Char"/>
    <w:basedOn w:val="DefaultParagraphFont"/>
    <w:link w:val="Heading2"/>
    <w:rsid w:val="00407DF9"/>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407DF9"/>
    <w:rPr>
      <w:rFonts w:ascii=".VnTimeH" w:eastAsia="Times New Roman" w:hAnsi=".VnTimeH" w:cs="Times New Roman"/>
      <w:bCs/>
      <w:iCs/>
      <w:sz w:val="26"/>
      <w:szCs w:val="24"/>
    </w:rPr>
  </w:style>
  <w:style w:type="character" w:customStyle="1" w:styleId="Heading6Char">
    <w:name w:val="Heading 6 Char"/>
    <w:basedOn w:val="DefaultParagraphFont"/>
    <w:link w:val="Heading6"/>
    <w:rsid w:val="00407DF9"/>
    <w:rPr>
      <w:rFonts w:ascii=".VnTimeH" w:eastAsia="Times New Roman" w:hAnsi=".VnTimeH" w:cs="Times New Roman"/>
      <w:bCs/>
      <w:iCs/>
      <w:sz w:val="26"/>
      <w:szCs w:val="24"/>
    </w:rPr>
  </w:style>
  <w:style w:type="paragraph" w:styleId="NormalWeb">
    <w:name w:val="Normal (Web)"/>
    <w:basedOn w:val="Normal"/>
    <w:rsid w:val="00407DF9"/>
    <w:pPr>
      <w:spacing w:before="100" w:beforeAutospacing="1" w:after="115"/>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F9"/>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7DF9"/>
    <w:pPr>
      <w:keepNext/>
      <w:spacing w:before="240" w:after="60"/>
      <w:outlineLvl w:val="0"/>
    </w:pPr>
    <w:rPr>
      <w:rFonts w:ascii="Arial" w:hAnsi="Arial" w:cs="Arial"/>
      <w:iCs/>
      <w:kern w:val="32"/>
      <w:sz w:val="32"/>
      <w:szCs w:val="32"/>
    </w:rPr>
  </w:style>
  <w:style w:type="paragraph" w:styleId="Heading2">
    <w:name w:val="heading 2"/>
    <w:basedOn w:val="Normal"/>
    <w:next w:val="Normal"/>
    <w:link w:val="Heading2Char"/>
    <w:qFormat/>
    <w:rsid w:val="00407DF9"/>
    <w:pPr>
      <w:keepNext/>
      <w:outlineLvl w:val="1"/>
    </w:pPr>
    <w:rPr>
      <w:b/>
      <w:bCs/>
      <w:i/>
      <w:iCs/>
      <w:sz w:val="24"/>
      <w:szCs w:val="24"/>
    </w:rPr>
  </w:style>
  <w:style w:type="paragraph" w:styleId="Heading3">
    <w:name w:val="heading 3"/>
    <w:basedOn w:val="Normal"/>
    <w:next w:val="Normal"/>
    <w:link w:val="Heading3Char"/>
    <w:qFormat/>
    <w:rsid w:val="00407DF9"/>
    <w:pPr>
      <w:keepNext/>
      <w:outlineLvl w:val="2"/>
    </w:pPr>
    <w:rPr>
      <w:rFonts w:ascii=".VnTimeH" w:hAnsi=".VnTimeH"/>
      <w:bCs/>
      <w:iCs/>
      <w:sz w:val="26"/>
      <w:szCs w:val="24"/>
    </w:rPr>
  </w:style>
  <w:style w:type="paragraph" w:styleId="Heading6">
    <w:name w:val="heading 6"/>
    <w:basedOn w:val="Normal"/>
    <w:next w:val="Normal"/>
    <w:link w:val="Heading6Char"/>
    <w:qFormat/>
    <w:rsid w:val="00407DF9"/>
    <w:pPr>
      <w:keepNext/>
      <w:ind w:right="-108" w:hanging="108"/>
      <w:jc w:val="center"/>
      <w:outlineLvl w:val="5"/>
    </w:pPr>
    <w:rPr>
      <w:rFonts w:ascii=".VnTimeH" w:hAnsi=".VnTimeH"/>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DF9"/>
    <w:rPr>
      <w:rFonts w:ascii="Arial" w:eastAsia="Times New Roman" w:hAnsi="Arial" w:cs="Arial"/>
      <w:iCs/>
      <w:kern w:val="32"/>
      <w:sz w:val="32"/>
      <w:szCs w:val="32"/>
    </w:rPr>
  </w:style>
  <w:style w:type="character" w:customStyle="1" w:styleId="Heading2Char">
    <w:name w:val="Heading 2 Char"/>
    <w:basedOn w:val="DefaultParagraphFont"/>
    <w:link w:val="Heading2"/>
    <w:rsid w:val="00407DF9"/>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407DF9"/>
    <w:rPr>
      <w:rFonts w:ascii=".VnTimeH" w:eastAsia="Times New Roman" w:hAnsi=".VnTimeH" w:cs="Times New Roman"/>
      <w:bCs/>
      <w:iCs/>
      <w:sz w:val="26"/>
      <w:szCs w:val="24"/>
    </w:rPr>
  </w:style>
  <w:style w:type="character" w:customStyle="1" w:styleId="Heading6Char">
    <w:name w:val="Heading 6 Char"/>
    <w:basedOn w:val="DefaultParagraphFont"/>
    <w:link w:val="Heading6"/>
    <w:rsid w:val="00407DF9"/>
    <w:rPr>
      <w:rFonts w:ascii=".VnTimeH" w:eastAsia="Times New Roman" w:hAnsi=".VnTimeH" w:cs="Times New Roman"/>
      <w:bCs/>
      <w:iCs/>
      <w:sz w:val="26"/>
      <w:szCs w:val="24"/>
    </w:rPr>
  </w:style>
  <w:style w:type="paragraph" w:styleId="NormalWeb">
    <w:name w:val="Normal (Web)"/>
    <w:basedOn w:val="Normal"/>
    <w:rsid w:val="00407DF9"/>
    <w:pPr>
      <w:spacing w:before="100" w:beforeAutospacing="1" w:after="11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717</Words>
  <Characters>4090</Characters>
  <Application>Microsoft Office Word</Application>
  <DocSecurity>0</DocSecurity>
  <Lines>34</Lines>
  <Paragraphs>9</Paragraphs>
  <ScaleCrop>false</ScaleCrop>
  <Company>Microsoft</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2017-09-28T01:49:00Z</dcterms:created>
  <dcterms:modified xsi:type="dcterms:W3CDTF">2017-09-28T01:53:00Z</dcterms:modified>
</cp:coreProperties>
</file>