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5704"/>
      </w:tblGrid>
      <w:tr w:rsidR="000D27D1" w:rsidTr="000D27D1">
        <w:trPr>
          <w:trHeight w:val="1409"/>
        </w:trPr>
        <w:tc>
          <w:tcPr>
            <w:tcW w:w="4208" w:type="dxa"/>
            <w:tcBorders>
              <w:top w:val="nil"/>
              <w:left w:val="nil"/>
              <w:bottom w:val="nil"/>
              <w:right w:val="nil"/>
            </w:tcBorders>
          </w:tcPr>
          <w:p w:rsidR="000D27D1" w:rsidRDefault="000D27D1">
            <w:pPr>
              <w:jc w:val="center"/>
              <w:rPr>
                <w:rFonts w:ascii="Times New Roman" w:hAnsi="Times New Roman"/>
                <w:bCs/>
                <w:sz w:val="26"/>
                <w:szCs w:val="24"/>
              </w:rPr>
            </w:pPr>
            <w:r>
              <w:rPr>
                <w:rFonts w:ascii="Times New Roman" w:hAnsi="Times New Roman"/>
                <w:sz w:val="30"/>
              </w:rPr>
              <w:br w:type="page"/>
            </w:r>
            <w:r>
              <w:rPr>
                <w:rFonts w:ascii="Times New Roman" w:hAnsi="Times New Roman"/>
                <w:bCs/>
                <w:sz w:val="26"/>
                <w:szCs w:val="24"/>
              </w:rPr>
              <w:t>PHÒNG GD&amp;ĐTTX QUẢNG YÊN</w:t>
            </w:r>
          </w:p>
          <w:p w:rsidR="000D27D1" w:rsidRDefault="000D27D1">
            <w:pPr>
              <w:jc w:val="center"/>
              <w:rPr>
                <w:rFonts w:ascii="Times New Roman" w:hAnsi="Times New Roman"/>
                <w:b/>
                <w:bCs/>
                <w:sz w:val="26"/>
                <w:szCs w:val="24"/>
              </w:rPr>
            </w:pPr>
            <w:r>
              <w:rPr>
                <w:rFonts w:ascii="Times New Roman" w:hAnsi="Times New Roman"/>
                <w:b/>
                <w:bCs/>
                <w:sz w:val="26"/>
                <w:szCs w:val="24"/>
              </w:rPr>
              <w:t>TRƯỜNG TIỂU HỌC TIỀN AN</w:t>
            </w:r>
          </w:p>
          <w:p w:rsidR="000D27D1" w:rsidRDefault="002E32B8">
            <w:pPr>
              <w:jc w:val="center"/>
              <w:rPr>
                <w:rFonts w:ascii="Times New Roman" w:hAnsi="Times New Roman"/>
              </w:rPr>
            </w:pPr>
            <w:r>
              <w:rPr>
                <w:noProof/>
              </w:rPr>
              <w:pict>
                <v:line id="Straight Connector 2" o:spid="_x0000_s1026" style="position:absolute;left:0;text-align:left;z-index:251657216;visibility:visible" from="59.25pt,2.1pt" to="16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qBHQIAADYEAAAOAAAAZHJzL2Uyb0RvYy54bWysU02P2yAQvVfqf0DcE8deJ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"/>
              </w:pict>
            </w:r>
          </w:p>
          <w:p w:rsidR="000D27D1" w:rsidRDefault="000D27D1" w:rsidP="002E2F4D">
            <w:pPr>
              <w:jc w:val="center"/>
              <w:rPr>
                <w:rFonts w:ascii="Times New Roman" w:hAnsi="Times New Roman"/>
                <w:i/>
                <w:iCs/>
              </w:rPr>
            </w:pPr>
          </w:p>
        </w:tc>
        <w:tc>
          <w:tcPr>
            <w:tcW w:w="5704" w:type="dxa"/>
            <w:tcBorders>
              <w:top w:val="nil"/>
              <w:left w:val="nil"/>
              <w:bottom w:val="nil"/>
              <w:right w:val="nil"/>
            </w:tcBorders>
          </w:tcPr>
          <w:p w:rsidR="000D27D1" w:rsidRDefault="000D27D1">
            <w:pPr>
              <w:jc w:val="center"/>
              <w:rPr>
                <w:rFonts w:ascii="Times New Roman" w:hAnsi="Times New Roman"/>
                <w:b/>
                <w:bCs/>
                <w:sz w:val="26"/>
                <w:szCs w:val="24"/>
              </w:rPr>
            </w:pPr>
            <w:r>
              <w:rPr>
                <w:rFonts w:ascii="Times New Roman" w:hAnsi="Times New Roman"/>
                <w:b/>
                <w:bCs/>
                <w:sz w:val="26"/>
                <w:szCs w:val="24"/>
              </w:rPr>
              <w:t>CỘNG HOÀ XÃ HỘI CHỦ NGHĨA VIỆT NAM</w:t>
            </w:r>
          </w:p>
          <w:p w:rsidR="000D27D1" w:rsidRDefault="000D27D1">
            <w:pPr>
              <w:jc w:val="center"/>
              <w:rPr>
                <w:rFonts w:ascii="Times New Roman" w:hAnsi="Times New Roman"/>
                <w:b/>
                <w:bCs/>
                <w:szCs w:val="26"/>
              </w:rPr>
            </w:pPr>
            <w:r>
              <w:rPr>
                <w:rFonts w:ascii="Times New Roman" w:hAnsi="Times New Roman"/>
                <w:b/>
                <w:bCs/>
                <w:szCs w:val="26"/>
              </w:rPr>
              <w:t>Độc lập - Tự do - Hạnh phúc</w:t>
            </w:r>
          </w:p>
          <w:p w:rsidR="000D27D1" w:rsidRDefault="002E32B8">
            <w:pPr>
              <w:jc w:val="center"/>
              <w:rPr>
                <w:rFonts w:ascii="Times New Roman" w:hAnsi="Times New Roman"/>
                <w:sz w:val="26"/>
                <w:szCs w:val="18"/>
              </w:rPr>
            </w:pPr>
            <w:r>
              <w:rPr>
                <w:noProof/>
              </w:rPr>
              <w:pict>
                <v:line id="Straight Connector 1" o:spid="_x0000_s1027" style="position:absolute;left:0;text-align:left;z-index:251658240;visibility:visible" from="54.55pt,2.75pt" to="196.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"/>
              </w:pict>
            </w:r>
          </w:p>
          <w:p w:rsidR="000D27D1" w:rsidRDefault="002E2F4D" w:rsidP="002E2F4D">
            <w:pPr>
              <w:pStyle w:val="Heading2"/>
              <w:rPr>
                <w:rFonts w:ascii="Times New Roman" w:hAnsi="Times New Roman"/>
                <w:sz w:val="26"/>
              </w:rPr>
            </w:pPr>
            <w:r>
              <w:rPr>
                <w:rFonts w:ascii="Times New Roman" w:hAnsi="Times New Roman"/>
                <w:sz w:val="26"/>
              </w:rPr>
              <w:t>Tiền An, ngày 10 tháng 9</w:t>
            </w:r>
            <w:r w:rsidR="000D27D1">
              <w:rPr>
                <w:rFonts w:ascii="Times New Roman" w:hAnsi="Times New Roman"/>
                <w:sz w:val="26"/>
              </w:rPr>
              <w:t xml:space="preserve"> năm 201</w:t>
            </w:r>
            <w:r>
              <w:rPr>
                <w:rFonts w:ascii="Times New Roman" w:hAnsi="Times New Roman"/>
                <w:sz w:val="26"/>
              </w:rPr>
              <w:t>7</w:t>
            </w:r>
          </w:p>
        </w:tc>
      </w:tr>
    </w:tbl>
    <w:p w:rsidR="009456B5" w:rsidRDefault="009456B5" w:rsidP="009456B5">
      <w:pPr>
        <w:rPr>
          <w:rFonts w:ascii="Times New Roman" w:hAnsi="Times New Roman"/>
          <w:b/>
        </w:rPr>
      </w:pPr>
    </w:p>
    <w:p w:rsidR="007D09F8" w:rsidRPr="003030AD" w:rsidRDefault="000D27D1" w:rsidP="002E2F4D">
      <w:pPr>
        <w:jc w:val="center"/>
        <w:rPr>
          <w:rFonts w:ascii="Times New Roman" w:hAnsi="Times New Roman"/>
          <w:b/>
        </w:rPr>
      </w:pPr>
      <w:r w:rsidRPr="003030AD">
        <w:rPr>
          <w:rFonts w:ascii="Times New Roman" w:hAnsi="Times New Roman"/>
          <w:b/>
        </w:rPr>
        <w:t>D</w:t>
      </w:r>
      <w:r w:rsidR="002E2F4D" w:rsidRPr="003030AD">
        <w:rPr>
          <w:rFonts w:ascii="Times New Roman" w:hAnsi="Times New Roman"/>
          <w:b/>
        </w:rPr>
        <w:t>Ự</w:t>
      </w:r>
      <w:r w:rsidRPr="003030AD">
        <w:rPr>
          <w:rFonts w:ascii="Times New Roman" w:hAnsi="Times New Roman"/>
          <w:b/>
          <w:lang w:val="vi-VN"/>
        </w:rPr>
        <w:t xml:space="preserve"> TOÁN THU – CHI </w:t>
      </w:r>
      <w:r w:rsidR="002E2F4D" w:rsidRPr="003030AD">
        <w:rPr>
          <w:rFonts w:ascii="Times New Roman" w:hAnsi="Times New Roman"/>
          <w:b/>
        </w:rPr>
        <w:t>CÁC KHOẢN</w:t>
      </w:r>
      <w:r w:rsidRPr="003030AD">
        <w:rPr>
          <w:rFonts w:ascii="Times New Roman" w:hAnsi="Times New Roman"/>
          <w:b/>
        </w:rPr>
        <w:t xml:space="preserve"> THU</w:t>
      </w:r>
    </w:p>
    <w:p w:rsidR="000D27D1" w:rsidRPr="003030AD" w:rsidRDefault="000D27D1" w:rsidP="002E2F4D">
      <w:pPr>
        <w:jc w:val="center"/>
        <w:rPr>
          <w:rFonts w:ascii="Times New Roman" w:hAnsi="Times New Roman"/>
          <w:b/>
        </w:rPr>
      </w:pPr>
      <w:r w:rsidRPr="003030AD">
        <w:rPr>
          <w:rFonts w:ascii="Times New Roman" w:hAnsi="Times New Roman"/>
          <w:b/>
        </w:rPr>
        <w:t>NĂM HỌC 2017 – 2018</w:t>
      </w:r>
    </w:p>
    <w:p w:rsidR="002E2F4D" w:rsidRPr="003030AD" w:rsidRDefault="002E32B8">
      <w:pP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30" type="#_x0000_t32" style="position:absolute;margin-left:196.75pt;margin-top:3.15pt;width:90.15pt;height:1.15pt;flip:y;z-index:251662336" o:connectortype="straight"/>
        </w:pict>
      </w:r>
    </w:p>
    <w:p w:rsidR="000D27D1" w:rsidRPr="003030AD" w:rsidRDefault="000D27D1" w:rsidP="006E47A2">
      <w:pPr>
        <w:spacing w:line="276" w:lineRule="auto"/>
        <w:ind w:firstLine="720"/>
        <w:jc w:val="both"/>
        <w:rPr>
          <w:rFonts w:ascii="Times New Roman" w:hAnsi="Times New Roman"/>
        </w:rPr>
      </w:pPr>
      <w:r w:rsidRPr="003030AD">
        <w:rPr>
          <w:rFonts w:ascii="Times New Roman" w:hAnsi="Times New Roman"/>
        </w:rPr>
        <w:t>Thực hiện công văn số 2257/SGD ĐT – KHTC ngày 23/8/2017 của</w:t>
      </w:r>
      <w:r w:rsidR="002E2F4D" w:rsidRPr="003030AD">
        <w:rPr>
          <w:rFonts w:ascii="Times New Roman" w:hAnsi="Times New Roman"/>
        </w:rPr>
        <w:t xml:space="preserve"> Sở Giáo dục và Đào tạo Quảng Ni</w:t>
      </w:r>
      <w:r w:rsidRPr="003030AD">
        <w:rPr>
          <w:rFonts w:ascii="Times New Roman" w:hAnsi="Times New Roman"/>
        </w:rPr>
        <w:t xml:space="preserve">nh về việc </w:t>
      </w:r>
      <w:r w:rsidR="002E2F4D" w:rsidRPr="003030AD">
        <w:rPr>
          <w:rFonts w:ascii="Times New Roman" w:hAnsi="Times New Roman"/>
        </w:rPr>
        <w:t xml:space="preserve">hướng </w:t>
      </w:r>
      <w:r w:rsidRPr="003030AD">
        <w:rPr>
          <w:rFonts w:ascii="Times New Roman" w:hAnsi="Times New Roman"/>
        </w:rPr>
        <w:t>d</w:t>
      </w:r>
      <w:r w:rsidR="002E2F4D" w:rsidRPr="003030AD">
        <w:rPr>
          <w:rFonts w:ascii="Times New Roman" w:hAnsi="Times New Roman"/>
        </w:rPr>
        <w:t xml:space="preserve">ẫn thực hiện </w:t>
      </w:r>
      <w:r w:rsidRPr="003030AD">
        <w:rPr>
          <w:rFonts w:ascii="Times New Roman" w:hAnsi="Times New Roman"/>
        </w:rPr>
        <w:t>các khoản thu, chấn chỉnh tình trạng lạm thu trong cơ sở giáo dục trên địa bàn tỉnh năm học 2017 – 2018;</w:t>
      </w:r>
    </w:p>
    <w:p w:rsidR="00E23332" w:rsidRPr="003030AD" w:rsidRDefault="00E23332" w:rsidP="006E47A2">
      <w:pPr>
        <w:spacing w:line="276" w:lineRule="auto"/>
        <w:ind w:firstLine="720"/>
        <w:jc w:val="both"/>
        <w:rPr>
          <w:rFonts w:ascii="Times New Roman" w:hAnsi="Times New Roman"/>
        </w:rPr>
      </w:pPr>
      <w:r w:rsidRPr="003030AD">
        <w:rPr>
          <w:rFonts w:ascii="Times New Roman" w:hAnsi="Times New Roman"/>
        </w:rPr>
        <w:t>Thực hiện công văn số 2433/SGD ĐT – KHTC ngày 7/9/2017  của Sở Giáo dục và Đào tạo Quảng Ninh về việc hướng dẫn bổ sung việc thực hiện các khoản thu trong cơ sở giáo dục trên địa bàn tỉnh năm học 2017-2018.</w:t>
      </w:r>
    </w:p>
    <w:p w:rsidR="000D27D1" w:rsidRPr="003030AD" w:rsidRDefault="000D27D1" w:rsidP="006E47A2">
      <w:pPr>
        <w:spacing w:line="276" w:lineRule="auto"/>
        <w:ind w:firstLine="360"/>
        <w:jc w:val="both"/>
        <w:rPr>
          <w:rFonts w:ascii="Times New Roman" w:hAnsi="Times New Roman"/>
        </w:rPr>
      </w:pPr>
      <w:r w:rsidRPr="003030AD">
        <w:rPr>
          <w:rFonts w:ascii="Times New Roman" w:hAnsi="Times New Roman"/>
        </w:rPr>
        <w:t>Trường Tiểu học Tiền An lập dự toán các khoản  thu – chi của nhà trường trong năm học 2017 – 2018 với các nội dung như sau:</w:t>
      </w:r>
    </w:p>
    <w:p w:rsidR="000D27D1" w:rsidRPr="003030AD" w:rsidRDefault="00C93698" w:rsidP="006E47A2">
      <w:pPr>
        <w:spacing w:line="276" w:lineRule="auto"/>
        <w:rPr>
          <w:rFonts w:ascii="Times New Roman" w:hAnsi="Times New Roman"/>
          <w:b/>
        </w:rPr>
      </w:pPr>
      <w:r w:rsidRPr="003030AD">
        <w:rPr>
          <w:rFonts w:ascii="Times New Roman" w:hAnsi="Times New Roman"/>
          <w:b/>
        </w:rPr>
        <w:t>I</w:t>
      </w:r>
      <w:r w:rsidR="00ED471E" w:rsidRPr="003030AD">
        <w:rPr>
          <w:rFonts w:ascii="Times New Roman" w:hAnsi="Times New Roman"/>
          <w:b/>
        </w:rPr>
        <w:t>.</w:t>
      </w:r>
      <w:r w:rsidR="000D27D1" w:rsidRPr="003030AD">
        <w:rPr>
          <w:rFonts w:ascii="Times New Roman" w:hAnsi="Times New Roman"/>
          <w:b/>
        </w:rPr>
        <w:t>Khoản thu theo qui định:</w:t>
      </w:r>
    </w:p>
    <w:p w:rsidR="000D27D1" w:rsidRPr="003030AD" w:rsidRDefault="008449DF" w:rsidP="006E47A2">
      <w:pPr>
        <w:spacing w:line="276" w:lineRule="auto"/>
        <w:rPr>
          <w:rFonts w:ascii="Times New Roman" w:hAnsi="Times New Roman"/>
          <w:b/>
        </w:rPr>
      </w:pPr>
      <w:r w:rsidRPr="003030AD">
        <w:rPr>
          <w:rFonts w:ascii="Times New Roman" w:hAnsi="Times New Roman"/>
          <w:b/>
        </w:rPr>
        <w:t>*/</w:t>
      </w:r>
      <w:r w:rsidR="000D27D1" w:rsidRPr="003030AD">
        <w:rPr>
          <w:rFonts w:ascii="Times New Roman" w:hAnsi="Times New Roman"/>
          <w:b/>
        </w:rPr>
        <w:t>Bảo hiểm y tế:</w:t>
      </w:r>
      <w:r w:rsidR="000D27D1" w:rsidRPr="003030AD">
        <w:rPr>
          <w:rFonts w:ascii="Times New Roman" w:hAnsi="Times New Roman"/>
        </w:rPr>
        <w:t>Thực hiện theo công văn</w:t>
      </w:r>
      <w:r w:rsidR="00ED471E" w:rsidRPr="003030AD">
        <w:rPr>
          <w:rFonts w:ascii="Times New Roman" w:hAnsi="Times New Roman"/>
        </w:rPr>
        <w:t xml:space="preserve"> số 2122/DH-LN ngày 22/8/2017 của</w:t>
      </w:r>
      <w:r w:rsidR="000D27D1" w:rsidRPr="003030AD">
        <w:rPr>
          <w:rFonts w:ascii="Times New Roman" w:hAnsi="Times New Roman"/>
        </w:rPr>
        <w:t xml:space="preserve"> liên ngành: </w:t>
      </w:r>
      <w:r w:rsidR="00ED471E" w:rsidRPr="003030AD">
        <w:rPr>
          <w:rFonts w:ascii="Times New Roman" w:hAnsi="Times New Roman"/>
        </w:rPr>
        <w:t xml:space="preserve">Giáo </w:t>
      </w:r>
      <w:r w:rsidR="0048626C" w:rsidRPr="003030AD">
        <w:rPr>
          <w:rFonts w:ascii="Times New Roman" w:hAnsi="Times New Roman"/>
        </w:rPr>
        <w:t>dục</w:t>
      </w:r>
      <w:r w:rsidR="000D27D1" w:rsidRPr="003030AD">
        <w:rPr>
          <w:rFonts w:ascii="Times New Roman" w:hAnsi="Times New Roman"/>
        </w:rPr>
        <w:t xml:space="preserve"> và Đào tạo, Tài chính, Y tế, BHXH hướng dẫn th</w:t>
      </w:r>
      <w:r w:rsidR="00ED471E" w:rsidRPr="003030AD">
        <w:rPr>
          <w:rFonts w:ascii="Times New Roman" w:hAnsi="Times New Roman"/>
        </w:rPr>
        <w:t>ực</w:t>
      </w:r>
      <w:r w:rsidR="000D27D1" w:rsidRPr="003030AD">
        <w:rPr>
          <w:rFonts w:ascii="Times New Roman" w:hAnsi="Times New Roman"/>
        </w:rPr>
        <w:t xml:space="preserve"> hiện bảo hiểm y tế học sinh, sinh viên:</w:t>
      </w:r>
    </w:p>
    <w:p w:rsidR="00E23332" w:rsidRPr="003030AD" w:rsidRDefault="00E23332" w:rsidP="006E47A2">
      <w:pPr>
        <w:spacing w:line="276" w:lineRule="auto"/>
        <w:rPr>
          <w:rFonts w:ascii="Times New Roman" w:hAnsi="Times New Roman"/>
          <w:color w:val="FF0000"/>
        </w:rPr>
      </w:pPr>
      <w:r w:rsidRPr="003030AD">
        <w:rPr>
          <w:rFonts w:ascii="Times New Roman" w:hAnsi="Times New Roman"/>
          <w:b/>
          <w:color w:val="FF0000"/>
        </w:rPr>
        <w:t>*/Thu đối với học sinh lớp 1</w:t>
      </w:r>
      <w:r w:rsidRPr="003030AD">
        <w:rPr>
          <w:rFonts w:ascii="Times New Roman" w:hAnsi="Times New Roman"/>
          <w:color w:val="FF0000"/>
        </w:rPr>
        <w:t xml:space="preserve">: </w:t>
      </w:r>
    </w:p>
    <w:p w:rsidR="00E55588" w:rsidRPr="003030AD" w:rsidRDefault="00E55588" w:rsidP="006E47A2">
      <w:pPr>
        <w:spacing w:line="276" w:lineRule="auto"/>
        <w:rPr>
          <w:rFonts w:ascii="Times New Roman" w:hAnsi="Times New Roman"/>
          <w:color w:val="FF0000"/>
        </w:rPr>
      </w:pPr>
      <w:r w:rsidRPr="003030AD">
        <w:rPr>
          <w:rFonts w:ascii="Times New Roman" w:hAnsi="Times New Roman"/>
          <w:color w:val="FF0000"/>
        </w:rPr>
        <w:t xml:space="preserve">- Học sinh có ngày sinh từ ngày 01/10/2011đến 31/10 : nộp </w:t>
      </w:r>
      <w:r w:rsidR="00933960" w:rsidRPr="003030AD">
        <w:rPr>
          <w:rFonts w:ascii="Times New Roman" w:hAnsi="Times New Roman"/>
          <w:color w:val="FF0000"/>
        </w:rPr>
        <w:t>cho 3 tháng cuối năm 2017 là: 40950 đ x 3 = 122.850đ.</w:t>
      </w:r>
    </w:p>
    <w:p w:rsidR="00933960" w:rsidRPr="003030AD" w:rsidRDefault="00933960" w:rsidP="006E47A2">
      <w:pPr>
        <w:spacing w:line="276" w:lineRule="auto"/>
        <w:rPr>
          <w:rFonts w:ascii="Times New Roman" w:hAnsi="Times New Roman"/>
          <w:color w:val="FF0000"/>
        </w:rPr>
      </w:pPr>
      <w:r w:rsidRPr="003030AD">
        <w:rPr>
          <w:rFonts w:ascii="Times New Roman" w:hAnsi="Times New Roman"/>
          <w:color w:val="FF0000"/>
        </w:rPr>
        <w:t xml:space="preserve">- Học sinh có ngày sinh từ ngày 01/11/2011đến 30/11 : nộp cho 2 tháng cuối năm 2017 là: 40950 đ x 2 = </w:t>
      </w:r>
      <w:r w:rsidR="000B2EDC" w:rsidRPr="003030AD">
        <w:rPr>
          <w:rFonts w:ascii="Times New Roman" w:hAnsi="Times New Roman"/>
          <w:color w:val="FF0000"/>
        </w:rPr>
        <w:t>81.900</w:t>
      </w:r>
      <w:r w:rsidRPr="003030AD">
        <w:rPr>
          <w:rFonts w:ascii="Times New Roman" w:hAnsi="Times New Roman"/>
          <w:color w:val="FF0000"/>
        </w:rPr>
        <w:t>đ.</w:t>
      </w:r>
    </w:p>
    <w:p w:rsidR="000B2EDC" w:rsidRPr="003030AD" w:rsidRDefault="000B2EDC" w:rsidP="006E47A2">
      <w:pPr>
        <w:spacing w:line="276" w:lineRule="auto"/>
        <w:rPr>
          <w:rFonts w:ascii="Times New Roman" w:hAnsi="Times New Roman"/>
          <w:color w:val="FF0000"/>
        </w:rPr>
      </w:pPr>
      <w:r w:rsidRPr="003030AD">
        <w:rPr>
          <w:rFonts w:ascii="Times New Roman" w:hAnsi="Times New Roman"/>
          <w:color w:val="FF0000"/>
        </w:rPr>
        <w:t>- Học sinh có ngày sinh từ ngày 01/12/2011đến 31/12 : nộp cho 1 tháng cuối năm 2017 là: 40950 đ x 1 = 40.950đ.</w:t>
      </w:r>
    </w:p>
    <w:p w:rsidR="00EF1CEE" w:rsidRPr="003030AD" w:rsidRDefault="00EF1CEE" w:rsidP="006E47A2">
      <w:pPr>
        <w:pStyle w:val="ListParagraph"/>
        <w:spacing w:line="276" w:lineRule="auto"/>
        <w:ind w:left="0"/>
        <w:rPr>
          <w:rFonts w:ascii="Times New Roman" w:hAnsi="Times New Roman"/>
        </w:rPr>
      </w:pPr>
      <w:r w:rsidRPr="003030AD">
        <w:rPr>
          <w:rFonts w:ascii="Times New Roman" w:hAnsi="Times New Roman"/>
          <w:color w:val="FF0000"/>
        </w:rPr>
        <w:t xml:space="preserve">- </w:t>
      </w:r>
      <w:r w:rsidRPr="003030AD">
        <w:rPr>
          <w:rFonts w:ascii="Times New Roman" w:hAnsi="Times New Roman"/>
        </w:rPr>
        <w:t>Phương thức thu: thời hạn nộp tiền: từ 18/9 đến 22/9.</w:t>
      </w:r>
    </w:p>
    <w:p w:rsidR="00D469F2" w:rsidRPr="003030AD" w:rsidRDefault="00D469F2" w:rsidP="006E47A2">
      <w:pPr>
        <w:pStyle w:val="ListParagraph"/>
        <w:spacing w:line="276" w:lineRule="auto"/>
        <w:ind w:left="0"/>
        <w:rPr>
          <w:rFonts w:ascii="Times New Roman" w:hAnsi="Times New Roman"/>
        </w:rPr>
      </w:pPr>
      <w:r w:rsidRPr="003030AD">
        <w:rPr>
          <w:rFonts w:ascii="Times New Roman" w:hAnsi="Times New Roman"/>
        </w:rPr>
        <w:t>* Tham gia BHYT năm 2018 đối với học sinh toàn trường:</w:t>
      </w:r>
    </w:p>
    <w:p w:rsidR="000D27D1" w:rsidRPr="003030AD" w:rsidRDefault="00E23332" w:rsidP="006E47A2">
      <w:pPr>
        <w:pStyle w:val="ListParagraph"/>
        <w:spacing w:line="276" w:lineRule="auto"/>
        <w:ind w:left="0"/>
        <w:rPr>
          <w:rFonts w:ascii="Times New Roman" w:hAnsi="Times New Roman"/>
        </w:rPr>
      </w:pPr>
      <w:r w:rsidRPr="003030AD">
        <w:rPr>
          <w:rFonts w:ascii="Times New Roman" w:hAnsi="Times New Roman"/>
        </w:rPr>
        <w:t>*/</w:t>
      </w:r>
      <w:r w:rsidR="000D27D1" w:rsidRPr="003030AD">
        <w:rPr>
          <w:rFonts w:ascii="Times New Roman" w:hAnsi="Times New Roman"/>
        </w:rPr>
        <w:t xml:space="preserve"> Thời hạn : 01/01/2018 đến 31/12/2018</w:t>
      </w:r>
    </w:p>
    <w:p w:rsidR="000D27D1" w:rsidRPr="003030AD" w:rsidRDefault="000D27D1" w:rsidP="006E47A2">
      <w:pPr>
        <w:pStyle w:val="ListParagraph"/>
        <w:spacing w:line="276" w:lineRule="auto"/>
        <w:ind w:left="0"/>
        <w:rPr>
          <w:rFonts w:ascii="Times New Roman" w:hAnsi="Times New Roman"/>
        </w:rPr>
      </w:pPr>
      <w:r w:rsidRPr="003030AD">
        <w:rPr>
          <w:rFonts w:ascii="Times New Roman" w:hAnsi="Times New Roman"/>
        </w:rPr>
        <w:t>– Mức thu:</w:t>
      </w:r>
      <w:r w:rsidR="00C67D73" w:rsidRPr="003030AD">
        <w:rPr>
          <w:rFonts w:ascii="Times New Roman" w:hAnsi="Times New Roman"/>
        </w:rPr>
        <w:t>49</w:t>
      </w:r>
      <w:r w:rsidR="00C9356D" w:rsidRPr="003030AD">
        <w:rPr>
          <w:rFonts w:ascii="Times New Roman" w:hAnsi="Times New Roman"/>
        </w:rPr>
        <w:t>1</w:t>
      </w:r>
      <w:r w:rsidR="00C67D73" w:rsidRPr="003030AD">
        <w:rPr>
          <w:rFonts w:ascii="Times New Roman" w:hAnsi="Times New Roman"/>
        </w:rPr>
        <w:t>.</w:t>
      </w:r>
      <w:r w:rsidR="00C9356D" w:rsidRPr="003030AD">
        <w:rPr>
          <w:rFonts w:ascii="Times New Roman" w:hAnsi="Times New Roman"/>
        </w:rPr>
        <w:t>6</w:t>
      </w:r>
      <w:r w:rsidR="00C67D73" w:rsidRPr="003030AD">
        <w:rPr>
          <w:rFonts w:ascii="Times New Roman" w:hAnsi="Times New Roman"/>
        </w:rPr>
        <w:t>00đ/hs/năm( 12 tháng)</w:t>
      </w:r>
    </w:p>
    <w:p w:rsidR="00A77131" w:rsidRPr="003030AD" w:rsidRDefault="000D27D1" w:rsidP="006E47A2">
      <w:pPr>
        <w:pStyle w:val="ListParagraph"/>
        <w:spacing w:line="276" w:lineRule="auto"/>
        <w:ind w:left="0"/>
        <w:rPr>
          <w:rFonts w:ascii="Times New Roman" w:hAnsi="Times New Roman"/>
        </w:rPr>
      </w:pPr>
      <w:r w:rsidRPr="003030AD">
        <w:rPr>
          <w:rFonts w:ascii="Times New Roman" w:hAnsi="Times New Roman"/>
        </w:rPr>
        <w:t xml:space="preserve">– </w:t>
      </w:r>
      <w:r w:rsidR="00A77131" w:rsidRPr="003030AD">
        <w:rPr>
          <w:rFonts w:ascii="Times New Roman" w:hAnsi="Times New Roman"/>
        </w:rPr>
        <w:t>Phương thức thu:</w:t>
      </w:r>
    </w:p>
    <w:p w:rsidR="001E1B5F" w:rsidRPr="003030AD" w:rsidRDefault="00A77131" w:rsidP="006E47A2">
      <w:pPr>
        <w:pStyle w:val="ListParagraph"/>
        <w:spacing w:line="276" w:lineRule="auto"/>
        <w:ind w:left="0"/>
        <w:rPr>
          <w:rFonts w:ascii="Times New Roman" w:hAnsi="Times New Roman"/>
        </w:rPr>
      </w:pPr>
      <w:r w:rsidRPr="003030AD">
        <w:rPr>
          <w:rFonts w:ascii="Times New Roman" w:hAnsi="Times New Roman"/>
        </w:rPr>
        <w:t xml:space="preserve">+ </w:t>
      </w:r>
      <w:r w:rsidR="00D469F2" w:rsidRPr="003030AD">
        <w:rPr>
          <w:rFonts w:ascii="Times New Roman" w:hAnsi="Times New Roman"/>
        </w:rPr>
        <w:t>L</w:t>
      </w:r>
      <w:r w:rsidRPr="003030AD">
        <w:rPr>
          <w:rFonts w:ascii="Times New Roman" w:hAnsi="Times New Roman"/>
        </w:rPr>
        <w:t>ần</w:t>
      </w:r>
      <w:r w:rsidR="00D469F2" w:rsidRPr="003030AD">
        <w:rPr>
          <w:rFonts w:ascii="Times New Roman" w:hAnsi="Times New Roman"/>
        </w:rPr>
        <w:t>1</w:t>
      </w:r>
      <w:r w:rsidRPr="003030AD">
        <w:rPr>
          <w:rFonts w:ascii="Times New Roman" w:hAnsi="Times New Roman"/>
        </w:rPr>
        <w:t xml:space="preserve">, </w:t>
      </w:r>
      <w:r w:rsidR="001E1B5F" w:rsidRPr="003030AD">
        <w:rPr>
          <w:rFonts w:ascii="Times New Roman" w:hAnsi="Times New Roman"/>
        </w:rPr>
        <w:t xml:space="preserve">thời hạn nộp tiền : </w:t>
      </w:r>
      <w:r w:rsidR="003328FA" w:rsidRPr="003030AD">
        <w:rPr>
          <w:rFonts w:ascii="Times New Roman" w:hAnsi="Times New Roman"/>
        </w:rPr>
        <w:t>15</w:t>
      </w:r>
      <w:r w:rsidR="001E1B5F" w:rsidRPr="003030AD">
        <w:rPr>
          <w:rFonts w:ascii="Times New Roman" w:hAnsi="Times New Roman"/>
        </w:rPr>
        <w:t>/1</w:t>
      </w:r>
      <w:r w:rsidR="00B20632" w:rsidRPr="003030AD">
        <w:rPr>
          <w:rFonts w:ascii="Times New Roman" w:hAnsi="Times New Roman"/>
        </w:rPr>
        <w:t>1</w:t>
      </w:r>
      <w:r w:rsidR="001E1B5F" w:rsidRPr="003030AD">
        <w:rPr>
          <w:rFonts w:ascii="Times New Roman" w:hAnsi="Times New Roman"/>
        </w:rPr>
        <w:t>/2017.</w:t>
      </w:r>
    </w:p>
    <w:p w:rsidR="00CE6C84" w:rsidRPr="003030AD" w:rsidRDefault="00CE6C84" w:rsidP="006E47A2">
      <w:pPr>
        <w:pStyle w:val="ListParagraph"/>
        <w:spacing w:line="276" w:lineRule="auto"/>
        <w:ind w:left="0"/>
        <w:rPr>
          <w:rFonts w:ascii="Times New Roman" w:hAnsi="Times New Roman"/>
        </w:rPr>
      </w:pPr>
      <w:r w:rsidRPr="003030AD">
        <w:rPr>
          <w:rFonts w:ascii="Times New Roman" w:hAnsi="Times New Roman"/>
        </w:rPr>
        <w:t xml:space="preserve">+ Lần 2, thời hạn nộp tiền :  </w:t>
      </w:r>
      <w:r w:rsidR="00396313" w:rsidRPr="003030AD">
        <w:rPr>
          <w:rFonts w:ascii="Times New Roman" w:hAnsi="Times New Roman"/>
        </w:rPr>
        <w:t>1</w:t>
      </w:r>
      <w:r w:rsidRPr="003030AD">
        <w:rPr>
          <w:rFonts w:ascii="Times New Roman" w:hAnsi="Times New Roman"/>
        </w:rPr>
        <w:t>5/3/2018</w:t>
      </w:r>
    </w:p>
    <w:p w:rsidR="000D27D1" w:rsidRPr="003030AD" w:rsidRDefault="005B0BC7" w:rsidP="006E47A2">
      <w:pPr>
        <w:spacing w:line="276" w:lineRule="auto"/>
        <w:rPr>
          <w:rFonts w:ascii="Times New Roman" w:hAnsi="Times New Roman"/>
          <w:b/>
        </w:rPr>
      </w:pPr>
      <w:r w:rsidRPr="003030AD">
        <w:rPr>
          <w:rFonts w:ascii="Times New Roman" w:hAnsi="Times New Roman"/>
          <w:b/>
        </w:rPr>
        <w:t xml:space="preserve">  </w:t>
      </w:r>
      <w:r w:rsidR="00C93698" w:rsidRPr="003030AD">
        <w:rPr>
          <w:rFonts w:ascii="Times New Roman" w:hAnsi="Times New Roman"/>
          <w:b/>
        </w:rPr>
        <w:t>II</w:t>
      </w:r>
      <w:r w:rsidR="000D27D1" w:rsidRPr="003030AD">
        <w:rPr>
          <w:rFonts w:ascii="Times New Roman" w:hAnsi="Times New Roman"/>
          <w:b/>
        </w:rPr>
        <w:t xml:space="preserve">. Khoản thu </w:t>
      </w:r>
      <w:r w:rsidR="008449DF" w:rsidRPr="003030AD">
        <w:rPr>
          <w:rFonts w:ascii="Times New Roman" w:hAnsi="Times New Roman"/>
          <w:b/>
        </w:rPr>
        <w:t>thỏa thuận</w:t>
      </w:r>
      <w:r w:rsidR="000D27D1" w:rsidRPr="003030AD">
        <w:rPr>
          <w:rFonts w:ascii="Times New Roman" w:hAnsi="Times New Roman"/>
          <w:b/>
        </w:rPr>
        <w:t>:</w:t>
      </w:r>
    </w:p>
    <w:p w:rsidR="000D27D1" w:rsidRPr="003030AD" w:rsidRDefault="005B0BC7" w:rsidP="006E47A2">
      <w:pPr>
        <w:spacing w:line="276" w:lineRule="auto"/>
        <w:rPr>
          <w:rFonts w:ascii="Times New Roman" w:hAnsi="Times New Roman"/>
          <w:b/>
        </w:rPr>
      </w:pPr>
      <w:r w:rsidRPr="003030AD">
        <w:rPr>
          <w:rFonts w:ascii="Times New Roman" w:hAnsi="Times New Roman"/>
          <w:b/>
        </w:rPr>
        <w:t xml:space="preserve">  </w:t>
      </w:r>
      <w:r w:rsidR="00C93698" w:rsidRPr="003030AD">
        <w:rPr>
          <w:rFonts w:ascii="Times New Roman" w:hAnsi="Times New Roman"/>
          <w:b/>
        </w:rPr>
        <w:t>1</w:t>
      </w:r>
      <w:r w:rsidR="008449DF" w:rsidRPr="003030AD">
        <w:rPr>
          <w:rFonts w:ascii="Times New Roman" w:hAnsi="Times New Roman"/>
          <w:b/>
        </w:rPr>
        <w:t>/</w:t>
      </w:r>
      <w:r w:rsidR="000D27D1" w:rsidRPr="003030AD">
        <w:rPr>
          <w:rFonts w:ascii="Times New Roman" w:hAnsi="Times New Roman"/>
          <w:b/>
        </w:rPr>
        <w:t xml:space="preserve"> Tiền nước uống:</w:t>
      </w:r>
    </w:p>
    <w:p w:rsidR="000D27D1" w:rsidRPr="003030AD" w:rsidRDefault="000D27D1" w:rsidP="006E47A2">
      <w:pPr>
        <w:spacing w:line="276" w:lineRule="auto"/>
        <w:rPr>
          <w:rFonts w:ascii="Times New Roman" w:hAnsi="Times New Roman"/>
        </w:rPr>
      </w:pPr>
      <w:r w:rsidRPr="003030AD">
        <w:rPr>
          <w:rFonts w:ascii="Times New Roman" w:hAnsi="Times New Roman"/>
        </w:rPr>
        <w:t>Sĩ số học sinh năm học 2017 – 2018: 51</w:t>
      </w:r>
      <w:r w:rsidR="00EB0DA4" w:rsidRPr="003030AD">
        <w:rPr>
          <w:rFonts w:ascii="Times New Roman" w:hAnsi="Times New Roman"/>
        </w:rPr>
        <w:t>4</w:t>
      </w:r>
      <w:r w:rsidRPr="003030AD">
        <w:rPr>
          <w:rFonts w:ascii="Times New Roman" w:hAnsi="Times New Roman"/>
        </w:rPr>
        <w:t xml:space="preserve"> học sinh</w:t>
      </w:r>
      <w:r w:rsidR="00D207F0" w:rsidRPr="003030AD">
        <w:rPr>
          <w:rFonts w:ascii="Times New Roman" w:hAnsi="Times New Roman"/>
        </w:rPr>
        <w:t>.</w:t>
      </w:r>
    </w:p>
    <w:p w:rsidR="000D27D1" w:rsidRPr="003030AD" w:rsidRDefault="0048626C" w:rsidP="006E47A2">
      <w:pPr>
        <w:spacing w:line="276" w:lineRule="auto"/>
        <w:rPr>
          <w:rFonts w:ascii="Times New Roman" w:hAnsi="Times New Roman"/>
        </w:rPr>
      </w:pPr>
      <w:r w:rsidRPr="003030AD">
        <w:rPr>
          <w:rFonts w:ascii="Times New Roman" w:hAnsi="Times New Roman"/>
        </w:rPr>
        <w:t>1.</w:t>
      </w:r>
      <w:r w:rsidR="000D27D1" w:rsidRPr="003030AD">
        <w:rPr>
          <w:rFonts w:ascii="Times New Roman" w:hAnsi="Times New Roman"/>
        </w:rPr>
        <w:t>Tổng số lượng nước tiêu thụ trong n</w:t>
      </w:r>
      <w:r w:rsidR="009A7FD5" w:rsidRPr="003030AD">
        <w:rPr>
          <w:rFonts w:ascii="Times New Roman" w:hAnsi="Times New Roman"/>
        </w:rPr>
        <w:t>ăm</w:t>
      </w:r>
      <w:r w:rsidR="000D27D1" w:rsidRPr="003030AD">
        <w:rPr>
          <w:rFonts w:ascii="Times New Roman" w:hAnsi="Times New Roman"/>
        </w:rPr>
        <w:t xml:space="preserve"> học 2016 – 2017:</w:t>
      </w:r>
      <w:r w:rsidR="005B0BC7" w:rsidRPr="003030AD">
        <w:rPr>
          <w:rFonts w:ascii="Times New Roman" w:hAnsi="Times New Roman"/>
        </w:rPr>
        <w:t xml:space="preserve"> </w:t>
      </w:r>
      <w:r w:rsidR="00AD48B6" w:rsidRPr="003030AD">
        <w:rPr>
          <w:rFonts w:ascii="Times New Roman" w:hAnsi="Times New Roman"/>
        </w:rPr>
        <w:t>3013</w:t>
      </w:r>
      <w:r w:rsidR="000D27D1" w:rsidRPr="003030AD">
        <w:rPr>
          <w:rFonts w:ascii="Times New Roman" w:hAnsi="Times New Roman"/>
        </w:rPr>
        <w:t>lít</w:t>
      </w:r>
      <w:r w:rsidR="005B0BC7" w:rsidRPr="003030AD">
        <w:rPr>
          <w:rFonts w:ascii="Times New Roman" w:hAnsi="Times New Roman"/>
        </w:rPr>
        <w:t xml:space="preserve"> (</w:t>
      </w:r>
      <w:r w:rsidR="003D5055" w:rsidRPr="003030AD">
        <w:rPr>
          <w:rFonts w:ascii="Times New Roman" w:hAnsi="Times New Roman"/>
        </w:rPr>
        <w:t>497</w:t>
      </w:r>
      <w:r w:rsidR="005B0BC7" w:rsidRPr="003030AD">
        <w:rPr>
          <w:rFonts w:ascii="Times New Roman" w:hAnsi="Times New Roman"/>
        </w:rPr>
        <w:t>hs)</w:t>
      </w:r>
    </w:p>
    <w:p w:rsidR="003B5588" w:rsidRPr="003030AD" w:rsidRDefault="000D27D1" w:rsidP="006E47A2">
      <w:pPr>
        <w:spacing w:line="276" w:lineRule="auto"/>
        <w:rPr>
          <w:rFonts w:ascii="Times New Roman" w:hAnsi="Times New Roman"/>
        </w:rPr>
      </w:pPr>
      <w:r w:rsidRPr="003030AD">
        <w:rPr>
          <w:rFonts w:ascii="Times New Roman" w:hAnsi="Times New Roman"/>
        </w:rPr>
        <w:t>2. Dự kiến số lượng nước tiêu thụ trong năm học</w:t>
      </w:r>
      <w:r w:rsidR="0048626C" w:rsidRPr="003030AD">
        <w:rPr>
          <w:rFonts w:ascii="Times New Roman" w:hAnsi="Times New Roman"/>
        </w:rPr>
        <w:t xml:space="preserve"> 2017</w:t>
      </w:r>
      <w:r w:rsidR="008B668C" w:rsidRPr="003030AD">
        <w:rPr>
          <w:rFonts w:ascii="Times New Roman" w:hAnsi="Times New Roman"/>
        </w:rPr>
        <w:t>-</w:t>
      </w:r>
      <w:r w:rsidR="0048626C" w:rsidRPr="003030AD">
        <w:rPr>
          <w:rFonts w:ascii="Times New Roman" w:hAnsi="Times New Roman"/>
        </w:rPr>
        <w:t xml:space="preserve">  2018 như sau:</w:t>
      </w:r>
    </w:p>
    <w:p w:rsidR="0048626C" w:rsidRPr="003030AD" w:rsidRDefault="0048626C" w:rsidP="006E47A2">
      <w:pPr>
        <w:spacing w:line="276" w:lineRule="auto"/>
        <w:rPr>
          <w:rFonts w:ascii="Times New Roman" w:hAnsi="Times New Roman"/>
        </w:rPr>
      </w:pPr>
      <w:r w:rsidRPr="003030AD">
        <w:rPr>
          <w:rFonts w:ascii="Times New Roman" w:hAnsi="Times New Roman"/>
        </w:rPr>
        <w:t>- Số lượng nước tiêu thụ c</w:t>
      </w:r>
      <w:r w:rsidR="008961D6" w:rsidRPr="003030AD">
        <w:rPr>
          <w:rFonts w:ascii="Times New Roman" w:hAnsi="Times New Roman"/>
        </w:rPr>
        <w:t>ủa</w:t>
      </w:r>
      <w:r w:rsidRPr="003030AD">
        <w:rPr>
          <w:rFonts w:ascii="Times New Roman" w:hAnsi="Times New Roman"/>
        </w:rPr>
        <w:t xml:space="preserve"> 01 h</w:t>
      </w:r>
      <w:r w:rsidR="008961D6" w:rsidRPr="003030AD">
        <w:rPr>
          <w:rFonts w:ascii="Times New Roman" w:hAnsi="Times New Roman"/>
        </w:rPr>
        <w:t>ọc</w:t>
      </w:r>
      <w:r w:rsidRPr="003030AD">
        <w:rPr>
          <w:rFonts w:ascii="Times New Roman" w:hAnsi="Times New Roman"/>
        </w:rPr>
        <w:t xml:space="preserve"> sinh uống trong 1 tháng:</w:t>
      </w:r>
    </w:p>
    <w:p w:rsidR="0048626C" w:rsidRPr="003030AD" w:rsidRDefault="0048626C" w:rsidP="006E47A2">
      <w:pPr>
        <w:spacing w:line="276" w:lineRule="auto"/>
        <w:rPr>
          <w:rFonts w:ascii="Times New Roman" w:hAnsi="Times New Roman"/>
        </w:rPr>
      </w:pPr>
      <w:r w:rsidRPr="003030AD">
        <w:rPr>
          <w:rFonts w:ascii="Times New Roman" w:hAnsi="Times New Roman"/>
        </w:rPr>
        <w:t>0,</w:t>
      </w:r>
      <w:r w:rsidR="00063F17" w:rsidRPr="003030AD">
        <w:rPr>
          <w:rFonts w:ascii="Times New Roman" w:hAnsi="Times New Roman"/>
        </w:rPr>
        <w:t>2</w:t>
      </w:r>
      <w:r w:rsidR="00D82E43" w:rsidRPr="003030AD">
        <w:rPr>
          <w:rFonts w:ascii="Times New Roman" w:hAnsi="Times New Roman"/>
        </w:rPr>
        <w:t>8</w:t>
      </w:r>
      <w:r w:rsidRPr="003030AD">
        <w:rPr>
          <w:rFonts w:ascii="Times New Roman" w:hAnsi="Times New Roman"/>
        </w:rPr>
        <w:t xml:space="preserve"> lít/hs/ngày x 2</w:t>
      </w:r>
      <w:r w:rsidR="00120CB0" w:rsidRPr="003030AD">
        <w:rPr>
          <w:rFonts w:ascii="Times New Roman" w:hAnsi="Times New Roman"/>
        </w:rPr>
        <w:t>2</w:t>
      </w:r>
      <w:r w:rsidRPr="003030AD">
        <w:rPr>
          <w:rFonts w:ascii="Times New Roman" w:hAnsi="Times New Roman"/>
        </w:rPr>
        <w:t xml:space="preserve"> ngày/tháng = </w:t>
      </w:r>
      <w:r w:rsidR="005273AD" w:rsidRPr="003030AD">
        <w:rPr>
          <w:rFonts w:ascii="Times New Roman" w:hAnsi="Times New Roman"/>
        </w:rPr>
        <w:t>6,</w:t>
      </w:r>
      <w:r w:rsidR="00D82E43" w:rsidRPr="003030AD">
        <w:rPr>
          <w:rFonts w:ascii="Times New Roman" w:hAnsi="Times New Roman"/>
        </w:rPr>
        <w:t>1</w:t>
      </w:r>
      <w:r w:rsidRPr="003030AD">
        <w:rPr>
          <w:rFonts w:ascii="Times New Roman" w:hAnsi="Times New Roman"/>
        </w:rPr>
        <w:t xml:space="preserve"> lít/tháng/học sinh</w:t>
      </w:r>
      <w:r w:rsidR="00D4102B" w:rsidRPr="003030AD">
        <w:rPr>
          <w:rFonts w:ascii="Times New Roman" w:hAnsi="Times New Roman"/>
        </w:rPr>
        <w:t>.</w:t>
      </w:r>
      <w:r w:rsidR="00C9356D" w:rsidRPr="003030AD">
        <w:rPr>
          <w:rFonts w:ascii="Times New Roman" w:hAnsi="Times New Roman"/>
        </w:rPr>
        <w:t>( học sinh học 9 buổi/ tuần)</w:t>
      </w:r>
    </w:p>
    <w:p w:rsidR="0048626C" w:rsidRPr="003030AD" w:rsidRDefault="0048626C" w:rsidP="006E47A2">
      <w:pPr>
        <w:spacing w:line="276" w:lineRule="auto"/>
        <w:rPr>
          <w:rFonts w:ascii="Times New Roman" w:hAnsi="Times New Roman"/>
        </w:rPr>
      </w:pPr>
      <w:r w:rsidRPr="003030AD">
        <w:rPr>
          <w:rFonts w:ascii="Times New Roman" w:hAnsi="Times New Roman"/>
        </w:rPr>
        <w:t>– Số lượng nước tiêu thụ trong năm học của cả trường:</w:t>
      </w:r>
    </w:p>
    <w:p w:rsidR="008961D6" w:rsidRPr="003030AD" w:rsidRDefault="00E23332" w:rsidP="006E47A2">
      <w:pPr>
        <w:pStyle w:val="ListParagraph"/>
        <w:spacing w:line="276" w:lineRule="auto"/>
        <w:ind w:left="0"/>
        <w:rPr>
          <w:rFonts w:ascii="Times New Roman" w:hAnsi="Times New Roman"/>
        </w:rPr>
      </w:pPr>
      <w:r w:rsidRPr="003030AD">
        <w:rPr>
          <w:rFonts w:ascii="Times New Roman" w:hAnsi="Times New Roman"/>
        </w:rPr>
        <w:lastRenderedPageBreak/>
        <w:t>6,</w:t>
      </w:r>
      <w:r w:rsidR="00D82E43" w:rsidRPr="003030AD">
        <w:rPr>
          <w:rFonts w:ascii="Times New Roman" w:hAnsi="Times New Roman"/>
        </w:rPr>
        <w:t>1</w:t>
      </w:r>
      <w:r w:rsidR="0048626C" w:rsidRPr="003030AD">
        <w:rPr>
          <w:rFonts w:ascii="Times New Roman" w:hAnsi="Times New Roman"/>
        </w:rPr>
        <w:t>lít/tháng</w:t>
      </w:r>
      <w:r w:rsidR="002E2F4D" w:rsidRPr="003030AD">
        <w:rPr>
          <w:rFonts w:ascii="Times New Roman" w:hAnsi="Times New Roman"/>
        </w:rPr>
        <w:t xml:space="preserve"> x 51</w:t>
      </w:r>
      <w:r w:rsidR="00EB0DA4" w:rsidRPr="003030AD">
        <w:rPr>
          <w:rFonts w:ascii="Times New Roman" w:hAnsi="Times New Roman"/>
        </w:rPr>
        <w:t>4</w:t>
      </w:r>
      <w:r w:rsidR="002E2F4D" w:rsidRPr="003030AD">
        <w:rPr>
          <w:rFonts w:ascii="Times New Roman" w:hAnsi="Times New Roman"/>
        </w:rPr>
        <w:t xml:space="preserve"> hs x 9 tháng = </w:t>
      </w:r>
      <w:r w:rsidR="00EB0DA4" w:rsidRPr="003030AD">
        <w:rPr>
          <w:rFonts w:ascii="Times New Roman" w:hAnsi="Times New Roman"/>
        </w:rPr>
        <w:t>28</w:t>
      </w:r>
      <w:r w:rsidRPr="003030AD">
        <w:rPr>
          <w:rFonts w:ascii="Times New Roman" w:hAnsi="Times New Roman"/>
        </w:rPr>
        <w:t>.</w:t>
      </w:r>
      <w:r w:rsidR="00EB0DA4" w:rsidRPr="003030AD">
        <w:rPr>
          <w:rFonts w:ascii="Times New Roman" w:hAnsi="Times New Roman"/>
        </w:rPr>
        <w:t>218</w:t>
      </w:r>
      <w:r w:rsidR="009A7FD5" w:rsidRPr="003030AD">
        <w:rPr>
          <w:rFonts w:ascii="Times New Roman" w:hAnsi="Times New Roman"/>
        </w:rPr>
        <w:t xml:space="preserve"> lít ( tương ứng là </w:t>
      </w:r>
      <w:r w:rsidR="00044A8D" w:rsidRPr="003030AD">
        <w:rPr>
          <w:rFonts w:ascii="Times New Roman" w:hAnsi="Times New Roman"/>
        </w:rPr>
        <w:t>1</w:t>
      </w:r>
      <w:r w:rsidR="00922419" w:rsidRPr="003030AD">
        <w:rPr>
          <w:rFonts w:ascii="Times New Roman" w:hAnsi="Times New Roman"/>
        </w:rPr>
        <w:t>4</w:t>
      </w:r>
      <w:r w:rsidR="00EB0DA4" w:rsidRPr="003030AD">
        <w:rPr>
          <w:rFonts w:ascii="Times New Roman" w:hAnsi="Times New Roman"/>
        </w:rPr>
        <w:t>10</w:t>
      </w:r>
      <w:r w:rsidR="009A7FD5" w:rsidRPr="003030AD">
        <w:rPr>
          <w:rFonts w:ascii="Times New Roman" w:hAnsi="Times New Roman"/>
        </w:rPr>
        <w:t>bình )</w:t>
      </w:r>
    </w:p>
    <w:p w:rsidR="002E2F4D" w:rsidRPr="003030AD" w:rsidRDefault="002E2F4D" w:rsidP="006E47A2">
      <w:pPr>
        <w:spacing w:line="276" w:lineRule="auto"/>
        <w:rPr>
          <w:rFonts w:ascii="Times New Roman" w:hAnsi="Times New Roman"/>
        </w:rPr>
      </w:pPr>
      <w:r w:rsidRPr="003030AD">
        <w:rPr>
          <w:rFonts w:ascii="Times New Roman" w:hAnsi="Times New Roman"/>
        </w:rPr>
        <w:t>3.Số tiền trả cho bên cung cấp nước:</w:t>
      </w:r>
    </w:p>
    <w:p w:rsidR="002E2F4D" w:rsidRPr="003030AD" w:rsidRDefault="00496218" w:rsidP="006E47A2">
      <w:pPr>
        <w:pStyle w:val="ListParagraph"/>
        <w:spacing w:line="276" w:lineRule="auto"/>
        <w:ind w:left="0"/>
        <w:rPr>
          <w:rFonts w:ascii="Times New Roman" w:hAnsi="Times New Roman"/>
        </w:rPr>
      </w:pPr>
      <w:r w:rsidRPr="003030AD">
        <w:rPr>
          <w:rFonts w:ascii="Times New Roman" w:hAnsi="Times New Roman"/>
        </w:rPr>
        <w:t>1</w:t>
      </w:r>
      <w:r w:rsidR="00922419" w:rsidRPr="003030AD">
        <w:rPr>
          <w:rFonts w:ascii="Times New Roman" w:hAnsi="Times New Roman"/>
        </w:rPr>
        <w:t>4</w:t>
      </w:r>
      <w:r w:rsidR="00EB0DA4" w:rsidRPr="003030AD">
        <w:rPr>
          <w:rFonts w:ascii="Times New Roman" w:hAnsi="Times New Roman"/>
        </w:rPr>
        <w:t>10</w:t>
      </w:r>
      <w:r w:rsidR="002E2F4D" w:rsidRPr="003030AD">
        <w:rPr>
          <w:rFonts w:ascii="Times New Roman" w:hAnsi="Times New Roman"/>
        </w:rPr>
        <w:t xml:space="preserve"> x 22. 000 đ/bình = </w:t>
      </w:r>
      <w:r w:rsidR="0056070D" w:rsidRPr="003030AD">
        <w:rPr>
          <w:rFonts w:ascii="Times New Roman" w:hAnsi="Times New Roman"/>
        </w:rPr>
        <w:t>31.020.</w:t>
      </w:r>
      <w:r w:rsidR="001C0126" w:rsidRPr="003030AD">
        <w:rPr>
          <w:rFonts w:ascii="Times New Roman" w:hAnsi="Times New Roman"/>
        </w:rPr>
        <w:t>000</w:t>
      </w:r>
      <w:r w:rsidR="009A7FD5" w:rsidRPr="003030AD">
        <w:rPr>
          <w:rFonts w:ascii="Times New Roman" w:hAnsi="Times New Roman"/>
        </w:rPr>
        <w:t xml:space="preserve"> đồng</w:t>
      </w:r>
    </w:p>
    <w:p w:rsidR="002E2F4D" w:rsidRPr="003030AD" w:rsidRDefault="002E2F4D" w:rsidP="006E47A2">
      <w:pPr>
        <w:spacing w:line="276" w:lineRule="auto"/>
        <w:rPr>
          <w:rFonts w:ascii="Times New Roman" w:hAnsi="Times New Roman"/>
        </w:rPr>
      </w:pPr>
      <w:r w:rsidRPr="003030AD">
        <w:rPr>
          <w:rFonts w:ascii="Times New Roman" w:hAnsi="Times New Roman"/>
        </w:rPr>
        <w:t>4. Tiền thuê người quản l</w:t>
      </w:r>
      <w:r w:rsidR="009A7FD5" w:rsidRPr="003030AD">
        <w:rPr>
          <w:rFonts w:ascii="Times New Roman" w:hAnsi="Times New Roman"/>
        </w:rPr>
        <w:t>ý</w:t>
      </w:r>
      <w:r w:rsidRPr="003030AD">
        <w:rPr>
          <w:rFonts w:ascii="Times New Roman" w:hAnsi="Times New Roman"/>
        </w:rPr>
        <w:t xml:space="preserve"> và vận chuyển nước:</w:t>
      </w:r>
    </w:p>
    <w:p w:rsidR="002E2F4D" w:rsidRPr="003030AD" w:rsidRDefault="002E2F4D" w:rsidP="006E47A2">
      <w:pPr>
        <w:pStyle w:val="ListParagraph"/>
        <w:spacing w:line="276" w:lineRule="auto"/>
        <w:ind w:left="0"/>
        <w:rPr>
          <w:rFonts w:ascii="Times New Roman" w:hAnsi="Times New Roman"/>
        </w:rPr>
      </w:pPr>
      <w:r w:rsidRPr="003030AD">
        <w:rPr>
          <w:rFonts w:ascii="Times New Roman" w:hAnsi="Times New Roman"/>
        </w:rPr>
        <w:t>300.000đ/tháng x 9 tháng = 2.700.000 đồng</w:t>
      </w:r>
    </w:p>
    <w:p w:rsidR="002E2F4D" w:rsidRPr="003030AD" w:rsidRDefault="002E2F4D" w:rsidP="006E47A2">
      <w:pPr>
        <w:spacing w:line="276" w:lineRule="auto"/>
        <w:rPr>
          <w:rFonts w:ascii="Times New Roman" w:hAnsi="Times New Roman"/>
        </w:rPr>
      </w:pPr>
      <w:r w:rsidRPr="003030AD">
        <w:rPr>
          <w:rFonts w:ascii="Times New Roman" w:hAnsi="Times New Roman"/>
        </w:rPr>
        <w:t>5. Tiền mua ca, cốc:</w:t>
      </w:r>
    </w:p>
    <w:p w:rsidR="002E2F4D" w:rsidRPr="003030AD" w:rsidRDefault="002E2F4D" w:rsidP="006E47A2">
      <w:pPr>
        <w:pStyle w:val="ListParagraph"/>
        <w:spacing w:line="276" w:lineRule="auto"/>
        <w:ind w:left="0"/>
        <w:rPr>
          <w:rFonts w:ascii="Times New Roman" w:hAnsi="Times New Roman"/>
        </w:rPr>
      </w:pPr>
      <w:r w:rsidRPr="003030AD">
        <w:rPr>
          <w:rFonts w:ascii="Times New Roman" w:hAnsi="Times New Roman"/>
        </w:rPr>
        <w:t>16 lớp x 1</w:t>
      </w:r>
      <w:r w:rsidR="00CF7F69" w:rsidRPr="003030AD">
        <w:rPr>
          <w:rFonts w:ascii="Times New Roman" w:hAnsi="Times New Roman"/>
        </w:rPr>
        <w:t>50</w:t>
      </w:r>
      <w:r w:rsidRPr="003030AD">
        <w:rPr>
          <w:rFonts w:ascii="Times New Roman" w:hAnsi="Times New Roman"/>
        </w:rPr>
        <w:t xml:space="preserve">. 000đ/lớp = </w:t>
      </w:r>
      <w:r w:rsidR="00CF7F69" w:rsidRPr="003030AD">
        <w:rPr>
          <w:rFonts w:ascii="Times New Roman" w:hAnsi="Times New Roman"/>
        </w:rPr>
        <w:t>2.400</w:t>
      </w:r>
      <w:r w:rsidRPr="003030AD">
        <w:rPr>
          <w:rFonts w:ascii="Times New Roman" w:hAnsi="Times New Roman"/>
        </w:rPr>
        <w:t>.000 đồng</w:t>
      </w:r>
    </w:p>
    <w:p w:rsidR="002E2F4D" w:rsidRPr="003030AD" w:rsidRDefault="002E2F4D" w:rsidP="006E47A2">
      <w:pPr>
        <w:spacing w:line="276" w:lineRule="auto"/>
        <w:rPr>
          <w:rFonts w:ascii="Times New Roman" w:hAnsi="Times New Roman"/>
        </w:rPr>
      </w:pPr>
      <w:r w:rsidRPr="003030AD">
        <w:rPr>
          <w:rFonts w:ascii="Times New Roman" w:hAnsi="Times New Roman"/>
        </w:rPr>
        <w:t>6. Dư năm trước chuyể</w:t>
      </w:r>
      <w:r w:rsidR="00482A51" w:rsidRPr="003030AD">
        <w:rPr>
          <w:rFonts w:ascii="Times New Roman" w:hAnsi="Times New Roman"/>
        </w:rPr>
        <w:t>n sang:</w:t>
      </w:r>
      <w:r w:rsidR="00F13240" w:rsidRPr="003030AD">
        <w:rPr>
          <w:rFonts w:ascii="Times New Roman" w:hAnsi="Times New Roman"/>
        </w:rPr>
        <w:t>0</w:t>
      </w:r>
    </w:p>
    <w:p w:rsidR="002E2F4D" w:rsidRPr="003030AD" w:rsidRDefault="002E2F4D" w:rsidP="006E47A2">
      <w:pPr>
        <w:pStyle w:val="ListParagraph"/>
        <w:spacing w:line="276" w:lineRule="auto"/>
        <w:ind w:left="0"/>
        <w:rPr>
          <w:rFonts w:ascii="Times New Roman" w:hAnsi="Times New Roman"/>
          <w:color w:val="FF0000"/>
        </w:rPr>
      </w:pPr>
      <w:r w:rsidRPr="003030AD">
        <w:rPr>
          <w:rFonts w:ascii="Times New Roman" w:hAnsi="Times New Roman"/>
        </w:rPr>
        <w:t>Cộng số tiền chi cho nước uống toàn trường là:</w:t>
      </w:r>
      <w:r w:rsidR="0058568C" w:rsidRPr="003030AD">
        <w:rPr>
          <w:rFonts w:ascii="Times New Roman" w:hAnsi="Times New Roman"/>
        </w:rPr>
        <w:t>36.</w:t>
      </w:r>
      <w:r w:rsidR="0056070D" w:rsidRPr="003030AD">
        <w:rPr>
          <w:rFonts w:ascii="Times New Roman" w:hAnsi="Times New Roman"/>
        </w:rPr>
        <w:t>120</w:t>
      </w:r>
      <w:r w:rsidR="0058568C" w:rsidRPr="003030AD">
        <w:rPr>
          <w:rFonts w:ascii="Times New Roman" w:hAnsi="Times New Roman"/>
        </w:rPr>
        <w:t>.</w:t>
      </w:r>
      <w:r w:rsidR="008961D6" w:rsidRPr="003030AD">
        <w:rPr>
          <w:rFonts w:ascii="Times New Roman" w:hAnsi="Times New Roman"/>
        </w:rPr>
        <w:t>000 đồng</w:t>
      </w:r>
      <w:r w:rsidR="008961D6" w:rsidRPr="003030AD">
        <w:rPr>
          <w:rFonts w:ascii="Times New Roman" w:hAnsi="Times New Roman"/>
          <w:color w:val="FF0000"/>
        </w:rPr>
        <w:t>.</w:t>
      </w:r>
    </w:p>
    <w:p w:rsidR="002E2F4D" w:rsidRPr="003030AD" w:rsidRDefault="002E2F4D" w:rsidP="006E47A2">
      <w:pPr>
        <w:pStyle w:val="ListParagraph"/>
        <w:spacing w:line="276" w:lineRule="auto"/>
        <w:ind w:left="0"/>
        <w:rPr>
          <w:rFonts w:ascii="Times New Roman" w:hAnsi="Times New Roman"/>
        </w:rPr>
      </w:pPr>
      <w:r w:rsidRPr="003030AD">
        <w:rPr>
          <w:rFonts w:ascii="Times New Roman" w:hAnsi="Times New Roman"/>
        </w:rPr>
        <w:t xml:space="preserve">Chia bình quân trên 01 học sinh là:  </w:t>
      </w:r>
      <w:r w:rsidR="0058568C" w:rsidRPr="003030AD">
        <w:rPr>
          <w:rFonts w:ascii="Times New Roman" w:hAnsi="Times New Roman"/>
        </w:rPr>
        <w:t>36.</w:t>
      </w:r>
      <w:r w:rsidR="0056070D" w:rsidRPr="003030AD">
        <w:rPr>
          <w:rFonts w:ascii="Times New Roman" w:hAnsi="Times New Roman"/>
        </w:rPr>
        <w:t>120</w:t>
      </w:r>
      <w:r w:rsidR="0058568C" w:rsidRPr="003030AD">
        <w:rPr>
          <w:rFonts w:ascii="Times New Roman" w:hAnsi="Times New Roman"/>
        </w:rPr>
        <w:t>.000</w:t>
      </w:r>
      <w:r w:rsidR="00CF4286" w:rsidRPr="003030AD">
        <w:rPr>
          <w:rFonts w:ascii="Times New Roman" w:hAnsi="Times New Roman"/>
        </w:rPr>
        <w:t xml:space="preserve"> đồng : </w:t>
      </w:r>
      <w:r w:rsidRPr="003030AD">
        <w:rPr>
          <w:rFonts w:ascii="Times New Roman" w:hAnsi="Times New Roman"/>
        </w:rPr>
        <w:t xml:space="preserve"> 51</w:t>
      </w:r>
      <w:r w:rsidR="0056070D" w:rsidRPr="003030AD">
        <w:rPr>
          <w:rFonts w:ascii="Times New Roman" w:hAnsi="Times New Roman"/>
        </w:rPr>
        <w:t>4</w:t>
      </w:r>
      <w:r w:rsidR="0058568C" w:rsidRPr="003030AD">
        <w:rPr>
          <w:rFonts w:ascii="Times New Roman" w:hAnsi="Times New Roman"/>
        </w:rPr>
        <w:t xml:space="preserve"> hs = 70.</w:t>
      </w:r>
      <w:r w:rsidR="0056070D" w:rsidRPr="003030AD">
        <w:rPr>
          <w:rFonts w:ascii="Times New Roman" w:hAnsi="Times New Roman"/>
        </w:rPr>
        <w:t>2</w:t>
      </w:r>
      <w:r w:rsidR="005273AD" w:rsidRPr="003030AD">
        <w:rPr>
          <w:rFonts w:ascii="Times New Roman" w:hAnsi="Times New Roman"/>
        </w:rPr>
        <w:t>72</w:t>
      </w:r>
      <w:r w:rsidR="00CF4286" w:rsidRPr="003030AD">
        <w:rPr>
          <w:rFonts w:ascii="Times New Roman" w:hAnsi="Times New Roman"/>
        </w:rPr>
        <w:t>đ</w:t>
      </w:r>
    </w:p>
    <w:p w:rsidR="002E2F4D" w:rsidRPr="003030AD" w:rsidRDefault="008961D6" w:rsidP="006E47A2">
      <w:pPr>
        <w:spacing w:line="276" w:lineRule="auto"/>
        <w:rPr>
          <w:rFonts w:ascii="Times New Roman" w:hAnsi="Times New Roman"/>
          <w:b/>
        </w:rPr>
      </w:pPr>
      <w:r w:rsidRPr="003030AD">
        <w:rPr>
          <w:rFonts w:ascii="Times New Roman" w:hAnsi="Times New Roman"/>
          <w:b/>
        </w:rPr>
        <w:t xml:space="preserve">Như vậy, định </w:t>
      </w:r>
      <w:r w:rsidR="002E2F4D" w:rsidRPr="003030AD">
        <w:rPr>
          <w:rFonts w:ascii="Times New Roman" w:hAnsi="Times New Roman"/>
          <w:b/>
        </w:rPr>
        <w:t xml:space="preserve">mức thu tiền nước uống 1 học sinh là: </w:t>
      </w:r>
      <w:r w:rsidR="0058568C" w:rsidRPr="003030AD">
        <w:rPr>
          <w:rFonts w:ascii="Times New Roman" w:hAnsi="Times New Roman"/>
          <w:b/>
        </w:rPr>
        <w:t>70</w:t>
      </w:r>
      <w:r w:rsidR="002E2F4D" w:rsidRPr="003030AD">
        <w:rPr>
          <w:rFonts w:ascii="Times New Roman" w:hAnsi="Times New Roman"/>
          <w:b/>
        </w:rPr>
        <w:t>.000 đồng/ hs/năm học</w:t>
      </w:r>
    </w:p>
    <w:p w:rsidR="002E2F4D" w:rsidRPr="003030AD" w:rsidRDefault="002E2F4D" w:rsidP="006E47A2">
      <w:pPr>
        <w:pStyle w:val="ListParagraph"/>
        <w:spacing w:line="276" w:lineRule="auto"/>
        <w:ind w:left="0"/>
        <w:rPr>
          <w:rFonts w:ascii="Times New Roman" w:hAnsi="Times New Roman"/>
        </w:rPr>
      </w:pPr>
      <w:r w:rsidRPr="003030AD">
        <w:rPr>
          <w:rFonts w:ascii="Times New Roman" w:hAnsi="Times New Roman"/>
        </w:rPr>
        <w:t>Phương án thu:</w:t>
      </w:r>
    </w:p>
    <w:p w:rsidR="002E2F4D" w:rsidRPr="003030AD" w:rsidRDefault="002E2F4D" w:rsidP="006E47A2">
      <w:pPr>
        <w:pStyle w:val="ListParagraph"/>
        <w:spacing w:line="276" w:lineRule="auto"/>
        <w:ind w:left="0"/>
        <w:rPr>
          <w:rFonts w:ascii="Times New Roman" w:hAnsi="Times New Roman"/>
        </w:rPr>
      </w:pPr>
      <w:r w:rsidRPr="003030AD">
        <w:rPr>
          <w:rFonts w:ascii="Times New Roman" w:hAnsi="Times New Roman"/>
        </w:rPr>
        <w:t xml:space="preserve">+ Thu học kì I: </w:t>
      </w:r>
      <w:r w:rsidR="00BC1FCE" w:rsidRPr="003030AD">
        <w:rPr>
          <w:rFonts w:ascii="Times New Roman" w:hAnsi="Times New Roman"/>
        </w:rPr>
        <w:t>35.000</w:t>
      </w:r>
      <w:r w:rsidRPr="003030AD">
        <w:rPr>
          <w:rFonts w:ascii="Times New Roman" w:hAnsi="Times New Roman"/>
        </w:rPr>
        <w:t xml:space="preserve"> đồng</w:t>
      </w:r>
    </w:p>
    <w:p w:rsidR="002E2F4D" w:rsidRPr="003030AD" w:rsidRDefault="002E2F4D" w:rsidP="006E47A2">
      <w:pPr>
        <w:pStyle w:val="ListParagraph"/>
        <w:spacing w:line="276" w:lineRule="auto"/>
        <w:ind w:left="0"/>
        <w:rPr>
          <w:rFonts w:ascii="Times New Roman" w:hAnsi="Times New Roman"/>
        </w:rPr>
      </w:pPr>
      <w:r w:rsidRPr="003030AD">
        <w:rPr>
          <w:rFonts w:ascii="Times New Roman" w:hAnsi="Times New Roman"/>
        </w:rPr>
        <w:t>+ Thu học kì II: 35. 000 đồng</w:t>
      </w:r>
      <w:r w:rsidR="00AD01F0" w:rsidRPr="003030AD">
        <w:rPr>
          <w:rFonts w:ascii="Times New Roman" w:hAnsi="Times New Roman"/>
        </w:rPr>
        <w:t>.</w:t>
      </w:r>
    </w:p>
    <w:p w:rsidR="008449DF" w:rsidRPr="003030AD" w:rsidRDefault="00C93698" w:rsidP="006E47A2">
      <w:pPr>
        <w:pStyle w:val="ListParagraph"/>
        <w:spacing w:line="276" w:lineRule="auto"/>
        <w:ind w:left="0"/>
        <w:rPr>
          <w:rFonts w:ascii="Times New Roman" w:hAnsi="Times New Roman"/>
        </w:rPr>
      </w:pPr>
      <w:r w:rsidRPr="003030AD">
        <w:rPr>
          <w:rFonts w:ascii="Times New Roman" w:hAnsi="Times New Roman"/>
          <w:b/>
        </w:rPr>
        <w:t>III</w:t>
      </w:r>
      <w:r w:rsidR="007A5720" w:rsidRPr="003030AD">
        <w:rPr>
          <w:rFonts w:ascii="Times New Roman" w:hAnsi="Times New Roman"/>
          <w:b/>
        </w:rPr>
        <w:t>. Khoản thu dịch vụ</w:t>
      </w:r>
      <w:r w:rsidR="007A5720" w:rsidRPr="003030AD">
        <w:rPr>
          <w:rFonts w:ascii="Times New Roman" w:hAnsi="Times New Roman"/>
        </w:rPr>
        <w:t>.</w:t>
      </w:r>
    </w:p>
    <w:p w:rsidR="003C67BA" w:rsidRPr="003030AD" w:rsidRDefault="00C93698" w:rsidP="006E47A2">
      <w:pPr>
        <w:pStyle w:val="ListParagraph"/>
        <w:spacing w:line="276" w:lineRule="auto"/>
        <w:ind w:left="0"/>
        <w:rPr>
          <w:rFonts w:ascii="Times New Roman" w:hAnsi="Times New Roman"/>
          <w:b/>
        </w:rPr>
      </w:pPr>
      <w:r w:rsidRPr="003030AD">
        <w:rPr>
          <w:rFonts w:ascii="Times New Roman" w:hAnsi="Times New Roman"/>
          <w:b/>
        </w:rPr>
        <w:t>1</w:t>
      </w:r>
      <w:r w:rsidR="007A5720" w:rsidRPr="003030AD">
        <w:rPr>
          <w:rFonts w:ascii="Times New Roman" w:hAnsi="Times New Roman"/>
          <w:b/>
        </w:rPr>
        <w:t>/</w:t>
      </w:r>
      <w:r w:rsidR="003C67BA" w:rsidRPr="003030AD">
        <w:rPr>
          <w:rFonts w:ascii="Times New Roman" w:hAnsi="Times New Roman"/>
          <w:b/>
        </w:rPr>
        <w:t xml:space="preserve"> Tiền trông giữ xe đạp học sinh:</w:t>
      </w:r>
    </w:p>
    <w:p w:rsidR="003C67BA" w:rsidRPr="003030AD" w:rsidRDefault="00685ABA" w:rsidP="006E47A2">
      <w:pPr>
        <w:pStyle w:val="ListParagraph"/>
        <w:spacing w:line="276" w:lineRule="auto"/>
        <w:ind w:left="0"/>
        <w:rPr>
          <w:rFonts w:ascii="Times New Roman" w:hAnsi="Times New Roman"/>
        </w:rPr>
      </w:pPr>
      <w:r w:rsidRPr="003030AD">
        <w:rPr>
          <w:rFonts w:ascii="Times New Roman" w:hAnsi="Times New Roman"/>
        </w:rPr>
        <w:t xml:space="preserve">Căn cứ vào thực tế số học sinh đi xe đạp năm học 2017-2018 : </w:t>
      </w:r>
      <w:r w:rsidR="00861756" w:rsidRPr="003030AD">
        <w:rPr>
          <w:rFonts w:ascii="Times New Roman" w:hAnsi="Times New Roman"/>
        </w:rPr>
        <w:t>90</w:t>
      </w:r>
      <w:r w:rsidRPr="003030AD">
        <w:rPr>
          <w:rFonts w:ascii="Times New Roman" w:hAnsi="Times New Roman"/>
        </w:rPr>
        <w:t xml:space="preserve"> xe.</w:t>
      </w:r>
    </w:p>
    <w:p w:rsidR="00FB5D0C" w:rsidRPr="003030AD" w:rsidRDefault="007A5720" w:rsidP="006E47A2">
      <w:pPr>
        <w:pStyle w:val="ListParagraph"/>
        <w:spacing w:line="276" w:lineRule="auto"/>
        <w:ind w:left="0"/>
        <w:rPr>
          <w:rFonts w:ascii="Times New Roman" w:hAnsi="Times New Roman"/>
        </w:rPr>
      </w:pPr>
      <w:r w:rsidRPr="003030AD">
        <w:rPr>
          <w:rFonts w:ascii="Times New Roman" w:hAnsi="Times New Roman"/>
        </w:rPr>
        <w:t>1.</w:t>
      </w:r>
      <w:r w:rsidR="00685ABA" w:rsidRPr="003030AD">
        <w:rPr>
          <w:rFonts w:ascii="Times New Roman" w:hAnsi="Times New Roman"/>
        </w:rPr>
        <w:t>Tiền Công trông giữ xe đạp:</w:t>
      </w:r>
    </w:p>
    <w:p w:rsidR="00AD49A1" w:rsidRPr="003030AD" w:rsidRDefault="00E23332" w:rsidP="006E47A2">
      <w:pPr>
        <w:pStyle w:val="ListParagraph"/>
        <w:spacing w:line="276" w:lineRule="auto"/>
        <w:ind w:left="0"/>
        <w:rPr>
          <w:rFonts w:ascii="Times New Roman" w:hAnsi="Times New Roman"/>
        </w:rPr>
      </w:pPr>
      <w:r w:rsidRPr="003030AD">
        <w:rPr>
          <w:rFonts w:ascii="Times New Roman" w:hAnsi="Times New Roman"/>
          <w:color w:val="FF0000"/>
        </w:rPr>
        <w:t>650</w:t>
      </w:r>
      <w:r w:rsidR="00AD49A1" w:rsidRPr="003030AD">
        <w:rPr>
          <w:rFonts w:ascii="Times New Roman" w:hAnsi="Times New Roman"/>
          <w:color w:val="FF0000"/>
        </w:rPr>
        <w:t>.000đ/tháng/ người x 0</w:t>
      </w:r>
      <w:r w:rsidRPr="003030AD">
        <w:rPr>
          <w:rFonts w:ascii="Times New Roman" w:hAnsi="Times New Roman"/>
          <w:color w:val="FF0000"/>
        </w:rPr>
        <w:t>2 người</w:t>
      </w:r>
      <w:r w:rsidR="00AD49A1" w:rsidRPr="003030AD">
        <w:rPr>
          <w:rFonts w:ascii="Times New Roman" w:hAnsi="Times New Roman"/>
          <w:color w:val="FF0000"/>
        </w:rPr>
        <w:t xml:space="preserve"> x 9 tháng= </w:t>
      </w:r>
      <w:r w:rsidR="005273AD" w:rsidRPr="003030AD">
        <w:rPr>
          <w:rFonts w:ascii="Times New Roman" w:hAnsi="Times New Roman"/>
          <w:color w:val="FF0000"/>
        </w:rPr>
        <w:t>11.700</w:t>
      </w:r>
      <w:r w:rsidR="00AD49A1" w:rsidRPr="003030AD">
        <w:rPr>
          <w:rFonts w:ascii="Times New Roman" w:hAnsi="Times New Roman"/>
          <w:color w:val="FF0000"/>
        </w:rPr>
        <w:t>.000đ</w:t>
      </w:r>
      <w:r w:rsidR="00FB5D0C" w:rsidRPr="003030AD">
        <w:rPr>
          <w:rFonts w:ascii="Times New Roman" w:hAnsi="Times New Roman"/>
        </w:rPr>
        <w:t>;</w:t>
      </w:r>
    </w:p>
    <w:p w:rsidR="00685ABA" w:rsidRPr="003030AD" w:rsidRDefault="007A5720" w:rsidP="006E47A2">
      <w:pPr>
        <w:pStyle w:val="ListParagraph"/>
        <w:spacing w:line="276" w:lineRule="auto"/>
        <w:ind w:left="0"/>
        <w:rPr>
          <w:rFonts w:ascii="Times New Roman" w:hAnsi="Times New Roman"/>
        </w:rPr>
      </w:pPr>
      <w:r w:rsidRPr="003030AD">
        <w:rPr>
          <w:rFonts w:ascii="Times New Roman" w:hAnsi="Times New Roman"/>
        </w:rPr>
        <w:t>2.</w:t>
      </w:r>
      <w:r w:rsidR="00685ABA" w:rsidRPr="003030AD">
        <w:rPr>
          <w:rFonts w:ascii="Times New Roman" w:hAnsi="Times New Roman"/>
        </w:rPr>
        <w:t>Tiền làm vé xe:</w:t>
      </w:r>
      <w:r w:rsidR="00C526BC" w:rsidRPr="003030AD">
        <w:rPr>
          <w:rFonts w:ascii="Times New Roman" w:hAnsi="Times New Roman"/>
        </w:rPr>
        <w:t xml:space="preserve"> </w:t>
      </w:r>
      <w:r w:rsidR="00861756" w:rsidRPr="003030AD">
        <w:rPr>
          <w:rFonts w:ascii="Times New Roman" w:hAnsi="Times New Roman"/>
        </w:rPr>
        <w:t>90</w:t>
      </w:r>
      <w:r w:rsidR="00FB5D0C" w:rsidRPr="003030AD">
        <w:rPr>
          <w:rFonts w:ascii="Times New Roman" w:hAnsi="Times New Roman"/>
        </w:rPr>
        <w:t xml:space="preserve"> cái x 3.000đ/ cái= 2</w:t>
      </w:r>
      <w:r w:rsidR="00861756" w:rsidRPr="003030AD">
        <w:rPr>
          <w:rFonts w:ascii="Times New Roman" w:hAnsi="Times New Roman"/>
        </w:rPr>
        <w:t>70</w:t>
      </w:r>
      <w:r w:rsidR="00FB5D0C" w:rsidRPr="003030AD">
        <w:rPr>
          <w:rFonts w:ascii="Times New Roman" w:hAnsi="Times New Roman"/>
        </w:rPr>
        <w:t>.000đ;</w:t>
      </w:r>
    </w:p>
    <w:p w:rsidR="00685ABA" w:rsidRPr="003030AD" w:rsidRDefault="007A5720" w:rsidP="006E47A2">
      <w:pPr>
        <w:pStyle w:val="ListParagraph"/>
        <w:spacing w:line="276" w:lineRule="auto"/>
        <w:ind w:left="0"/>
        <w:rPr>
          <w:rFonts w:ascii="Times New Roman" w:hAnsi="Times New Roman"/>
        </w:rPr>
      </w:pPr>
      <w:r w:rsidRPr="003030AD">
        <w:rPr>
          <w:rFonts w:ascii="Times New Roman" w:hAnsi="Times New Roman"/>
        </w:rPr>
        <w:t>3.</w:t>
      </w:r>
      <w:r w:rsidR="00685ABA" w:rsidRPr="003030AD">
        <w:rPr>
          <w:rFonts w:ascii="Times New Roman" w:hAnsi="Times New Roman"/>
        </w:rPr>
        <w:t>Tiền mua bơm xe:</w:t>
      </w:r>
      <w:r w:rsidR="00FB5D0C" w:rsidRPr="003030AD">
        <w:rPr>
          <w:rFonts w:ascii="Times New Roman" w:hAnsi="Times New Roman"/>
        </w:rPr>
        <w:t xml:space="preserve"> 03 cái x 70.000 cái = 210.000đ;</w:t>
      </w:r>
    </w:p>
    <w:p w:rsidR="00685ABA" w:rsidRPr="003030AD" w:rsidRDefault="007A5720" w:rsidP="006E47A2">
      <w:pPr>
        <w:pStyle w:val="ListParagraph"/>
        <w:spacing w:line="276" w:lineRule="auto"/>
        <w:ind w:left="0"/>
        <w:rPr>
          <w:rFonts w:ascii="Times New Roman" w:hAnsi="Times New Roman"/>
        </w:rPr>
      </w:pPr>
      <w:r w:rsidRPr="003030AD">
        <w:rPr>
          <w:rFonts w:ascii="Times New Roman" w:hAnsi="Times New Roman"/>
        </w:rPr>
        <w:t>4.</w:t>
      </w:r>
      <w:r w:rsidR="003C002C" w:rsidRPr="003030AD">
        <w:rPr>
          <w:rFonts w:ascii="Times New Roman" w:hAnsi="Times New Roman"/>
        </w:rPr>
        <w:t>Tiền k</w:t>
      </w:r>
      <w:r w:rsidR="00E12E3F" w:rsidRPr="003030AD">
        <w:rPr>
          <w:rFonts w:ascii="Times New Roman" w:hAnsi="Times New Roman"/>
        </w:rPr>
        <w:t>hăn, phấn,….</w:t>
      </w:r>
      <w:r w:rsidR="00E63E15" w:rsidRPr="003030AD">
        <w:rPr>
          <w:rFonts w:ascii="Times New Roman" w:hAnsi="Times New Roman"/>
        </w:rPr>
        <w:t>: 150.000đ/ năm.</w:t>
      </w:r>
    </w:p>
    <w:p w:rsidR="00E63E15" w:rsidRPr="003030AD" w:rsidRDefault="007A5720" w:rsidP="006E47A2">
      <w:pPr>
        <w:pStyle w:val="ListParagraph"/>
        <w:spacing w:line="276" w:lineRule="auto"/>
        <w:ind w:left="0"/>
        <w:rPr>
          <w:rFonts w:ascii="Times New Roman" w:hAnsi="Times New Roman"/>
        </w:rPr>
      </w:pPr>
      <w:r w:rsidRPr="003030AD">
        <w:rPr>
          <w:rFonts w:ascii="Times New Roman" w:hAnsi="Times New Roman"/>
        </w:rPr>
        <w:t>5.</w:t>
      </w:r>
      <w:r w:rsidR="00E63E15" w:rsidRPr="003030AD">
        <w:rPr>
          <w:rFonts w:ascii="Times New Roman" w:hAnsi="Times New Roman"/>
        </w:rPr>
        <w:t xml:space="preserve">Chi tu </w:t>
      </w:r>
      <w:r w:rsidR="002213DC" w:rsidRPr="003030AD">
        <w:rPr>
          <w:rFonts w:ascii="Times New Roman" w:hAnsi="Times New Roman"/>
        </w:rPr>
        <w:t>bổ sửa chữa nhà xe: thay thế một số chỗ mái bị xuống cấp</w:t>
      </w:r>
    </w:p>
    <w:p w:rsidR="006044F3" w:rsidRPr="003030AD" w:rsidRDefault="007A5720" w:rsidP="006E47A2">
      <w:pPr>
        <w:spacing w:line="276" w:lineRule="auto"/>
        <w:rPr>
          <w:rFonts w:ascii="Times New Roman" w:hAnsi="Times New Roman"/>
        </w:rPr>
      </w:pPr>
      <w:r w:rsidRPr="003030AD">
        <w:rPr>
          <w:rFonts w:ascii="Times New Roman" w:hAnsi="Times New Roman"/>
        </w:rPr>
        <w:t xml:space="preserve">6.Chi làm mái </w:t>
      </w:r>
      <w:r w:rsidR="00D21A98" w:rsidRPr="003030AD">
        <w:rPr>
          <w:rFonts w:ascii="Times New Roman" w:hAnsi="Times New Roman"/>
        </w:rPr>
        <w:t>Tôn: 1</w:t>
      </w:r>
      <w:r w:rsidR="00A80308" w:rsidRPr="003030AD">
        <w:rPr>
          <w:rFonts w:ascii="Times New Roman" w:hAnsi="Times New Roman"/>
        </w:rPr>
        <w:t>2</w:t>
      </w:r>
      <w:r w:rsidR="00D21A98" w:rsidRPr="003030AD">
        <w:rPr>
          <w:rFonts w:ascii="Times New Roman" w:hAnsi="Times New Roman"/>
        </w:rPr>
        <w:t xml:space="preserve"> m2 x 2</w:t>
      </w:r>
      <w:r w:rsidR="00C46D38" w:rsidRPr="003030AD">
        <w:rPr>
          <w:rFonts w:ascii="Times New Roman" w:hAnsi="Times New Roman"/>
        </w:rPr>
        <w:t>5</w:t>
      </w:r>
      <w:r w:rsidR="00D21A98" w:rsidRPr="003030AD">
        <w:rPr>
          <w:rFonts w:ascii="Times New Roman" w:hAnsi="Times New Roman"/>
        </w:rPr>
        <w:t xml:space="preserve">0.000đ = </w:t>
      </w:r>
      <w:r w:rsidR="00A80308" w:rsidRPr="003030AD">
        <w:rPr>
          <w:rFonts w:ascii="Times New Roman" w:hAnsi="Times New Roman"/>
        </w:rPr>
        <w:t>3.0</w:t>
      </w:r>
      <w:r w:rsidR="003C002C" w:rsidRPr="003030AD">
        <w:rPr>
          <w:rFonts w:ascii="Times New Roman" w:hAnsi="Times New Roman"/>
        </w:rPr>
        <w:t>00</w:t>
      </w:r>
      <w:r w:rsidR="006044F3" w:rsidRPr="003030AD">
        <w:rPr>
          <w:rFonts w:ascii="Times New Roman" w:hAnsi="Times New Roman"/>
        </w:rPr>
        <w:t>.000đ</w:t>
      </w:r>
      <w:r w:rsidR="00C6757C" w:rsidRPr="003030AD">
        <w:rPr>
          <w:rFonts w:ascii="Times New Roman" w:hAnsi="Times New Roman"/>
        </w:rPr>
        <w:t>.</w:t>
      </w:r>
    </w:p>
    <w:p w:rsidR="002213DC" w:rsidRPr="003030AD" w:rsidRDefault="002213DC" w:rsidP="006E47A2">
      <w:pPr>
        <w:pStyle w:val="ListParagraph"/>
        <w:spacing w:line="276" w:lineRule="auto"/>
        <w:ind w:left="0"/>
        <w:rPr>
          <w:rFonts w:ascii="Times New Roman" w:hAnsi="Times New Roman"/>
        </w:rPr>
      </w:pPr>
      <w:r w:rsidRPr="003030AD">
        <w:rPr>
          <w:rFonts w:ascii="Times New Roman" w:hAnsi="Times New Roman"/>
        </w:rPr>
        <w:t xml:space="preserve">Tổng cộng: </w:t>
      </w:r>
      <w:r w:rsidR="00665155" w:rsidRPr="003030AD">
        <w:rPr>
          <w:rFonts w:ascii="Times New Roman" w:hAnsi="Times New Roman"/>
        </w:rPr>
        <w:t>1</w:t>
      </w:r>
      <w:r w:rsidR="005273AD" w:rsidRPr="003030AD">
        <w:rPr>
          <w:rFonts w:ascii="Times New Roman" w:hAnsi="Times New Roman"/>
        </w:rPr>
        <w:t>5.3</w:t>
      </w:r>
      <w:r w:rsidR="00665155" w:rsidRPr="003030AD">
        <w:rPr>
          <w:rFonts w:ascii="Times New Roman" w:hAnsi="Times New Roman"/>
        </w:rPr>
        <w:t>30</w:t>
      </w:r>
      <w:r w:rsidR="00655E0E" w:rsidRPr="003030AD">
        <w:rPr>
          <w:rFonts w:ascii="Times New Roman" w:hAnsi="Times New Roman"/>
        </w:rPr>
        <w:t>.000</w:t>
      </w:r>
      <w:r w:rsidR="00E544AE" w:rsidRPr="003030AD">
        <w:rPr>
          <w:rFonts w:ascii="Times New Roman" w:hAnsi="Times New Roman"/>
        </w:rPr>
        <w:t xml:space="preserve"> đ</w:t>
      </w:r>
      <w:r w:rsidR="00A80308" w:rsidRPr="003030AD">
        <w:rPr>
          <w:rFonts w:ascii="Times New Roman" w:hAnsi="Times New Roman"/>
        </w:rPr>
        <w:t>.</w:t>
      </w:r>
    </w:p>
    <w:p w:rsidR="00655E0E" w:rsidRPr="003030AD" w:rsidRDefault="00E544AE" w:rsidP="006E47A2">
      <w:pPr>
        <w:pStyle w:val="ListParagraph"/>
        <w:spacing w:line="276" w:lineRule="auto"/>
        <w:ind w:left="0"/>
        <w:rPr>
          <w:rFonts w:ascii="Times New Roman" w:hAnsi="Times New Roman"/>
        </w:rPr>
      </w:pPr>
      <w:r w:rsidRPr="003030AD">
        <w:rPr>
          <w:rFonts w:ascii="Times New Roman" w:hAnsi="Times New Roman"/>
        </w:rPr>
        <w:t xml:space="preserve">Thuế dịch vụ: </w:t>
      </w:r>
      <w:r w:rsidR="00665155" w:rsidRPr="003030AD">
        <w:rPr>
          <w:rFonts w:ascii="Times New Roman" w:hAnsi="Times New Roman"/>
        </w:rPr>
        <w:t>1</w:t>
      </w:r>
      <w:r w:rsidR="00C6757C" w:rsidRPr="003030AD">
        <w:rPr>
          <w:rFonts w:ascii="Times New Roman" w:hAnsi="Times New Roman"/>
        </w:rPr>
        <w:t>.</w:t>
      </w:r>
      <w:r w:rsidR="005273AD" w:rsidRPr="003030AD">
        <w:rPr>
          <w:rFonts w:ascii="Times New Roman" w:hAnsi="Times New Roman"/>
        </w:rPr>
        <w:t>53</w:t>
      </w:r>
      <w:r w:rsidR="00665155" w:rsidRPr="003030AD">
        <w:rPr>
          <w:rFonts w:ascii="Times New Roman" w:hAnsi="Times New Roman"/>
        </w:rPr>
        <w:t>3</w:t>
      </w:r>
      <w:r w:rsidR="00C6757C" w:rsidRPr="003030AD">
        <w:rPr>
          <w:rFonts w:ascii="Times New Roman" w:hAnsi="Times New Roman"/>
        </w:rPr>
        <w:t>.</w:t>
      </w:r>
      <w:r w:rsidR="00655E0E" w:rsidRPr="003030AD">
        <w:rPr>
          <w:rFonts w:ascii="Times New Roman" w:hAnsi="Times New Roman"/>
        </w:rPr>
        <w:t>00</w:t>
      </w:r>
      <w:r w:rsidR="00C6757C" w:rsidRPr="003030AD">
        <w:rPr>
          <w:rFonts w:ascii="Times New Roman" w:hAnsi="Times New Roman"/>
        </w:rPr>
        <w:t>0</w:t>
      </w:r>
      <w:r w:rsidRPr="003030AD">
        <w:rPr>
          <w:rFonts w:ascii="Times New Roman" w:hAnsi="Times New Roman"/>
        </w:rPr>
        <w:t>đ</w:t>
      </w:r>
    </w:p>
    <w:p w:rsidR="00E544AE" w:rsidRPr="003030AD" w:rsidRDefault="00E544AE" w:rsidP="006E47A2">
      <w:pPr>
        <w:pStyle w:val="ListParagraph"/>
        <w:spacing w:line="276" w:lineRule="auto"/>
        <w:ind w:left="0"/>
        <w:rPr>
          <w:rFonts w:ascii="Times New Roman" w:hAnsi="Times New Roman"/>
        </w:rPr>
      </w:pPr>
      <w:r w:rsidRPr="003030AD">
        <w:rPr>
          <w:rFonts w:ascii="Times New Roman" w:hAnsi="Times New Roman"/>
        </w:rPr>
        <w:t xml:space="preserve">Giá trị sau thuế: </w:t>
      </w:r>
      <w:r w:rsidR="00941C42" w:rsidRPr="003030AD">
        <w:rPr>
          <w:rFonts w:ascii="Times New Roman" w:hAnsi="Times New Roman"/>
        </w:rPr>
        <w:t>16.863</w:t>
      </w:r>
      <w:r w:rsidR="0098407A" w:rsidRPr="003030AD">
        <w:rPr>
          <w:rFonts w:ascii="Times New Roman" w:hAnsi="Times New Roman"/>
        </w:rPr>
        <w:t>.000đ</w:t>
      </w:r>
    </w:p>
    <w:p w:rsidR="0098407A" w:rsidRPr="003030AD" w:rsidRDefault="00F328D3" w:rsidP="006E47A2">
      <w:pPr>
        <w:pStyle w:val="ListParagraph"/>
        <w:spacing w:line="276" w:lineRule="auto"/>
        <w:ind w:left="0"/>
        <w:rPr>
          <w:rFonts w:ascii="Times New Roman" w:hAnsi="Times New Roman"/>
        </w:rPr>
      </w:pPr>
      <w:r w:rsidRPr="003030AD">
        <w:rPr>
          <w:rFonts w:ascii="Times New Roman" w:hAnsi="Times New Roman"/>
        </w:rPr>
        <w:t>Chia bì</w:t>
      </w:r>
      <w:r w:rsidR="00941C42" w:rsidRPr="003030AD">
        <w:rPr>
          <w:rFonts w:ascii="Times New Roman" w:hAnsi="Times New Roman"/>
        </w:rPr>
        <w:t>nh quân trên một học sinh: 16.86</w:t>
      </w:r>
      <w:r w:rsidRPr="003030AD">
        <w:rPr>
          <w:rFonts w:ascii="Times New Roman" w:hAnsi="Times New Roman"/>
        </w:rPr>
        <w:t xml:space="preserve">3.000đ : 90 = </w:t>
      </w:r>
      <w:r w:rsidR="00941C42" w:rsidRPr="003030AD">
        <w:rPr>
          <w:rFonts w:ascii="Times New Roman" w:hAnsi="Times New Roman"/>
        </w:rPr>
        <w:t>187.366đ</w:t>
      </w:r>
      <w:r w:rsidRPr="003030AD">
        <w:rPr>
          <w:rFonts w:ascii="Times New Roman" w:hAnsi="Times New Roman"/>
        </w:rPr>
        <w:t>/ năm học</w:t>
      </w:r>
    </w:p>
    <w:p w:rsidR="00941C42" w:rsidRPr="003030AD" w:rsidRDefault="00941C42" w:rsidP="006E47A2">
      <w:pPr>
        <w:pStyle w:val="ListParagraph"/>
        <w:spacing w:line="276" w:lineRule="auto"/>
        <w:ind w:left="0"/>
        <w:rPr>
          <w:rFonts w:ascii="Times New Roman" w:hAnsi="Times New Roman"/>
        </w:rPr>
      </w:pPr>
      <w:r w:rsidRPr="003030AD">
        <w:rPr>
          <w:rFonts w:ascii="Times New Roman" w:hAnsi="Times New Roman"/>
        </w:rPr>
        <w:t>*/ Mức thu: 180.000đ/hs/năm học</w:t>
      </w:r>
    </w:p>
    <w:p w:rsidR="00F328D3" w:rsidRPr="003030AD" w:rsidRDefault="00F328D3" w:rsidP="006E47A2">
      <w:pPr>
        <w:spacing w:line="276" w:lineRule="auto"/>
        <w:rPr>
          <w:rFonts w:ascii="Times New Roman" w:hAnsi="Times New Roman"/>
        </w:rPr>
      </w:pPr>
      <w:r w:rsidRPr="003030AD">
        <w:rPr>
          <w:rFonts w:ascii="Times New Roman" w:hAnsi="Times New Roman"/>
        </w:rPr>
        <w:t xml:space="preserve">Phương án thu: </w:t>
      </w:r>
    </w:p>
    <w:p w:rsidR="00941C42" w:rsidRPr="003030AD" w:rsidRDefault="00941C42" w:rsidP="006E47A2">
      <w:pPr>
        <w:spacing w:line="276" w:lineRule="auto"/>
        <w:rPr>
          <w:rFonts w:ascii="Times New Roman" w:hAnsi="Times New Roman"/>
        </w:rPr>
      </w:pPr>
      <w:r w:rsidRPr="003030AD">
        <w:rPr>
          <w:rFonts w:ascii="Times New Roman" w:hAnsi="Times New Roman"/>
        </w:rPr>
        <w:t xml:space="preserve">                + HKI: 4 tháng x 20.000đ/tháng = 80.000đ</w:t>
      </w:r>
    </w:p>
    <w:p w:rsidR="00941C42" w:rsidRPr="003030AD" w:rsidRDefault="00941C42" w:rsidP="006E47A2">
      <w:pPr>
        <w:spacing w:line="276" w:lineRule="auto"/>
        <w:rPr>
          <w:rFonts w:ascii="Times New Roman" w:hAnsi="Times New Roman"/>
        </w:rPr>
      </w:pPr>
      <w:r w:rsidRPr="003030AD">
        <w:rPr>
          <w:rFonts w:ascii="Times New Roman" w:hAnsi="Times New Roman"/>
        </w:rPr>
        <w:t xml:space="preserve">                + HKII: 5 tháng x 20.000đ</w:t>
      </w:r>
      <w:r w:rsidRPr="003030AD">
        <w:rPr>
          <w:rFonts w:ascii="Times New Roman" w:hAnsi="Times New Roman"/>
          <w:b/>
        </w:rPr>
        <w:t>/</w:t>
      </w:r>
      <w:r w:rsidRPr="003030AD">
        <w:rPr>
          <w:rFonts w:ascii="Times New Roman" w:hAnsi="Times New Roman"/>
        </w:rPr>
        <w:t>tháng = 100.000đ</w:t>
      </w:r>
    </w:p>
    <w:p w:rsidR="003E4B50" w:rsidRPr="003030AD" w:rsidRDefault="00C93698" w:rsidP="006E47A2">
      <w:pPr>
        <w:spacing w:line="276" w:lineRule="auto"/>
        <w:rPr>
          <w:rFonts w:ascii="Times New Roman" w:hAnsi="Times New Roman"/>
        </w:rPr>
      </w:pPr>
      <w:r w:rsidRPr="003030AD">
        <w:rPr>
          <w:rFonts w:ascii="Times New Roman" w:hAnsi="Times New Roman"/>
          <w:b/>
          <w:color w:val="FF0000"/>
        </w:rPr>
        <w:t>2</w:t>
      </w:r>
      <w:r w:rsidR="003E4B50" w:rsidRPr="003030AD">
        <w:rPr>
          <w:rFonts w:ascii="Times New Roman" w:hAnsi="Times New Roman"/>
          <w:b/>
          <w:color w:val="FF0000"/>
        </w:rPr>
        <w:t>/</w:t>
      </w:r>
      <w:r w:rsidR="00C63AC8" w:rsidRPr="003030AD">
        <w:rPr>
          <w:rFonts w:ascii="Times New Roman" w:hAnsi="Times New Roman"/>
          <w:b/>
          <w:color w:val="FF0000"/>
        </w:rPr>
        <w:t xml:space="preserve"> Tiền học phí tiếng anh Phonics</w:t>
      </w:r>
      <w:r w:rsidR="00A67910" w:rsidRPr="003030AD">
        <w:rPr>
          <w:rFonts w:ascii="Times New Roman" w:hAnsi="Times New Roman"/>
          <w:b/>
          <w:color w:val="FF0000"/>
        </w:rPr>
        <w:t xml:space="preserve">: </w:t>
      </w:r>
      <w:r w:rsidR="00A67910" w:rsidRPr="003030AD">
        <w:rPr>
          <w:rFonts w:ascii="Times New Roman" w:hAnsi="Times New Roman"/>
          <w:b/>
        </w:rPr>
        <w:t xml:space="preserve">- </w:t>
      </w:r>
      <w:r w:rsidR="00A67910" w:rsidRPr="003030AD">
        <w:rPr>
          <w:rFonts w:ascii="Times New Roman" w:hAnsi="Times New Roman"/>
        </w:rPr>
        <w:t>Hợp đồng với Côn</w:t>
      </w:r>
      <w:r w:rsidR="00A67910" w:rsidRPr="003030AD">
        <w:rPr>
          <w:rFonts w:ascii="Times New Roman" w:hAnsi="Times New Roman"/>
          <w:b/>
        </w:rPr>
        <w:t>g</w:t>
      </w:r>
      <w:r w:rsidR="00A67910" w:rsidRPr="003030AD">
        <w:rPr>
          <w:rFonts w:ascii="Times New Roman" w:hAnsi="Times New Roman"/>
        </w:rPr>
        <w:t xml:space="preserve"> ty cổ phần phát triển giáo dục Việt Nam VPBOX tại địa chỉ</w:t>
      </w:r>
      <w:r w:rsidR="00E74248" w:rsidRPr="003030AD">
        <w:rPr>
          <w:rFonts w:ascii="Times New Roman" w:hAnsi="Times New Roman"/>
        </w:rPr>
        <w:t xml:space="preserve"> </w:t>
      </w:r>
      <w:r w:rsidR="00A67910" w:rsidRPr="003030AD">
        <w:rPr>
          <w:rFonts w:ascii="Times New Roman" w:hAnsi="Times New Roman"/>
        </w:rPr>
        <w:t>P307 nhà D5 tập thể Giảng Võ - quận Ba Đình - TP Hà Nội.</w:t>
      </w:r>
    </w:p>
    <w:p w:rsidR="00C63AC8" w:rsidRPr="003030AD" w:rsidRDefault="00C93698" w:rsidP="006E47A2">
      <w:pPr>
        <w:spacing w:line="276" w:lineRule="auto"/>
        <w:rPr>
          <w:rFonts w:ascii="Times New Roman" w:hAnsi="Times New Roman"/>
        </w:rPr>
      </w:pPr>
      <w:r w:rsidRPr="003030AD">
        <w:rPr>
          <w:rFonts w:ascii="Times New Roman" w:hAnsi="Times New Roman"/>
          <w:b/>
          <w:i/>
          <w:color w:val="FF0000"/>
        </w:rPr>
        <w:t>2.</w:t>
      </w:r>
      <w:r w:rsidR="00C63AC8" w:rsidRPr="003030AD">
        <w:rPr>
          <w:rFonts w:ascii="Times New Roman" w:hAnsi="Times New Roman"/>
          <w:b/>
          <w:i/>
          <w:color w:val="FF0000"/>
        </w:rPr>
        <w:t xml:space="preserve">1. </w:t>
      </w:r>
      <w:r w:rsidR="0088667D" w:rsidRPr="003030AD">
        <w:rPr>
          <w:rFonts w:ascii="Times New Roman" w:hAnsi="Times New Roman"/>
          <w:b/>
          <w:i/>
          <w:color w:val="FF0000"/>
        </w:rPr>
        <w:t>Dự kiến</w:t>
      </w:r>
      <w:r w:rsidR="00C63AC8" w:rsidRPr="003030AD">
        <w:rPr>
          <w:rFonts w:ascii="Times New Roman" w:hAnsi="Times New Roman"/>
          <w:b/>
          <w:i/>
          <w:color w:val="FF0000"/>
        </w:rPr>
        <w:t xml:space="preserve"> chi:</w:t>
      </w:r>
      <w:r w:rsidR="0088667D" w:rsidRPr="003030AD">
        <w:rPr>
          <w:rFonts w:ascii="Times New Roman" w:hAnsi="Times New Roman"/>
          <w:b/>
          <w:i/>
          <w:color w:val="FF0000"/>
        </w:rPr>
        <w:t xml:space="preserve"> Học sinh lớp 1+2: </w:t>
      </w:r>
      <w:r w:rsidR="008513FC" w:rsidRPr="003030AD">
        <w:rPr>
          <w:rFonts w:ascii="Times New Roman" w:hAnsi="Times New Roman"/>
          <w:b/>
          <w:i/>
          <w:color w:val="FF0000"/>
        </w:rPr>
        <w:t>200 hs</w:t>
      </w:r>
    </w:p>
    <w:p w:rsidR="00C63AC8" w:rsidRPr="003030AD" w:rsidRDefault="003E4B50" w:rsidP="006E47A2">
      <w:pPr>
        <w:pStyle w:val="ListParagraph"/>
        <w:spacing w:line="276" w:lineRule="auto"/>
        <w:ind w:left="0"/>
        <w:rPr>
          <w:rFonts w:ascii="Times New Roman" w:hAnsi="Times New Roman"/>
          <w:color w:val="FF0000"/>
        </w:rPr>
      </w:pPr>
      <w:r w:rsidRPr="003030AD">
        <w:rPr>
          <w:rFonts w:ascii="Times New Roman" w:hAnsi="Times New Roman"/>
          <w:color w:val="FF0000"/>
        </w:rPr>
        <w:t>+</w:t>
      </w:r>
      <w:r w:rsidR="00C63AC8" w:rsidRPr="003030AD">
        <w:rPr>
          <w:rFonts w:ascii="Times New Roman" w:hAnsi="Times New Roman"/>
          <w:color w:val="FF0000"/>
        </w:rPr>
        <w:t>Trích nộp học phí về cơ quan phonics: 7</w:t>
      </w:r>
      <w:r w:rsidR="00966A25" w:rsidRPr="003030AD">
        <w:rPr>
          <w:rFonts w:ascii="Times New Roman" w:hAnsi="Times New Roman"/>
          <w:color w:val="FF0000"/>
        </w:rPr>
        <w:t>3</w:t>
      </w:r>
      <w:r w:rsidR="00C63AC8" w:rsidRPr="003030AD">
        <w:rPr>
          <w:rFonts w:ascii="Times New Roman" w:hAnsi="Times New Roman"/>
          <w:color w:val="FF0000"/>
        </w:rPr>
        <w:t>%</w:t>
      </w:r>
      <w:r w:rsidR="0072338D" w:rsidRPr="003030AD">
        <w:rPr>
          <w:rFonts w:ascii="Times New Roman" w:hAnsi="Times New Roman"/>
          <w:color w:val="FF0000"/>
        </w:rPr>
        <w:t>.</w:t>
      </w:r>
      <w:r w:rsidR="003E30F8" w:rsidRPr="003030AD">
        <w:rPr>
          <w:rFonts w:ascii="Times New Roman" w:hAnsi="Times New Roman"/>
          <w:color w:val="FF0000"/>
        </w:rPr>
        <w:t xml:space="preserve"> </w:t>
      </w:r>
    </w:p>
    <w:p w:rsidR="00C63AC8" w:rsidRPr="003030AD" w:rsidRDefault="003E4B50" w:rsidP="006E47A2">
      <w:pPr>
        <w:pStyle w:val="ListParagraph"/>
        <w:spacing w:line="276" w:lineRule="auto"/>
        <w:ind w:left="0"/>
        <w:rPr>
          <w:rFonts w:ascii="Times New Roman" w:hAnsi="Times New Roman"/>
          <w:color w:val="FF0000"/>
        </w:rPr>
      </w:pPr>
      <w:r w:rsidRPr="003030AD">
        <w:rPr>
          <w:rFonts w:ascii="Times New Roman" w:hAnsi="Times New Roman"/>
          <w:color w:val="FF0000"/>
        </w:rPr>
        <w:t>+</w:t>
      </w:r>
      <w:r w:rsidR="00C63AC8" w:rsidRPr="003030AD">
        <w:rPr>
          <w:rFonts w:ascii="Times New Roman" w:hAnsi="Times New Roman"/>
          <w:color w:val="FF0000"/>
        </w:rPr>
        <w:t xml:space="preserve">Chi thường xuyên tại nhà trường: </w:t>
      </w:r>
      <w:r w:rsidR="00AD01F0" w:rsidRPr="003030AD">
        <w:rPr>
          <w:rFonts w:ascii="Times New Roman" w:hAnsi="Times New Roman"/>
          <w:color w:val="FF0000"/>
        </w:rPr>
        <w:t>27</w:t>
      </w:r>
      <w:r w:rsidR="00C63AC8" w:rsidRPr="003030AD">
        <w:rPr>
          <w:rFonts w:ascii="Times New Roman" w:hAnsi="Times New Roman"/>
          <w:color w:val="FF0000"/>
        </w:rPr>
        <w:t>%</w:t>
      </w:r>
      <w:r w:rsidR="0072338D" w:rsidRPr="003030AD">
        <w:rPr>
          <w:rFonts w:ascii="Times New Roman" w:hAnsi="Times New Roman"/>
          <w:color w:val="FF0000"/>
        </w:rPr>
        <w:t>.</w:t>
      </w:r>
      <w:r w:rsidR="00C63AC8" w:rsidRPr="003030AD">
        <w:rPr>
          <w:rFonts w:ascii="Times New Roman" w:hAnsi="Times New Roman"/>
          <w:color w:val="FF0000"/>
        </w:rPr>
        <w:t xml:space="preserve"> </w:t>
      </w:r>
    </w:p>
    <w:p w:rsidR="00C63AC8" w:rsidRPr="003030AD" w:rsidRDefault="00C63AC8" w:rsidP="006E47A2">
      <w:pPr>
        <w:spacing w:line="276" w:lineRule="auto"/>
        <w:rPr>
          <w:rFonts w:ascii="Times New Roman" w:hAnsi="Times New Roman"/>
          <w:color w:val="FF0000"/>
        </w:rPr>
      </w:pPr>
      <w:r w:rsidRPr="003030AD">
        <w:rPr>
          <w:rFonts w:ascii="Times New Roman" w:hAnsi="Times New Roman"/>
          <w:color w:val="FF0000"/>
        </w:rPr>
        <w:t xml:space="preserve">+ Chi công tác quản lý của phòng giáo dục: </w:t>
      </w:r>
      <w:r w:rsidR="00AD01F0" w:rsidRPr="003030AD">
        <w:rPr>
          <w:rFonts w:ascii="Times New Roman" w:hAnsi="Times New Roman"/>
          <w:color w:val="FF0000"/>
        </w:rPr>
        <w:t>3</w:t>
      </w:r>
      <w:r w:rsidRPr="003030AD">
        <w:rPr>
          <w:rFonts w:ascii="Times New Roman" w:hAnsi="Times New Roman"/>
          <w:color w:val="FF0000"/>
        </w:rPr>
        <w:t>%</w:t>
      </w:r>
      <w:r w:rsidR="0072338D" w:rsidRPr="003030AD">
        <w:rPr>
          <w:rFonts w:ascii="Times New Roman" w:hAnsi="Times New Roman"/>
          <w:color w:val="FF0000"/>
        </w:rPr>
        <w:t>.</w:t>
      </w:r>
    </w:p>
    <w:p w:rsidR="00C63AC8" w:rsidRPr="003030AD" w:rsidRDefault="0072338D" w:rsidP="006E47A2">
      <w:pPr>
        <w:spacing w:line="276" w:lineRule="auto"/>
        <w:rPr>
          <w:rFonts w:ascii="Times New Roman" w:hAnsi="Times New Roman"/>
          <w:color w:val="FF0000"/>
        </w:rPr>
      </w:pPr>
      <w:r w:rsidRPr="003030AD">
        <w:rPr>
          <w:rFonts w:ascii="Times New Roman" w:hAnsi="Times New Roman"/>
          <w:color w:val="FF0000"/>
        </w:rPr>
        <w:lastRenderedPageBreak/>
        <w:t>+ Trả tiền điện: 2%</w:t>
      </w:r>
      <w:r w:rsidR="00B91822" w:rsidRPr="003030AD">
        <w:rPr>
          <w:rFonts w:ascii="Times New Roman" w:hAnsi="Times New Roman"/>
          <w:color w:val="FF0000"/>
        </w:rPr>
        <w:t>(</w:t>
      </w:r>
      <w:r w:rsidR="00C63AC8" w:rsidRPr="003030AD">
        <w:rPr>
          <w:rFonts w:ascii="Times New Roman" w:hAnsi="Times New Roman"/>
          <w:color w:val="FF0000"/>
        </w:rPr>
        <w:t>Cộng dồn cả năm học 9 tháng, tính bình quân bằng 1 tháng tiền điện. Lấy số điện tiêu thụ của cả nhà trường tháng 12 theo năm tài chính là cơ sở thanh toán tiền điện. Tùy theo thực tế có thể thấp hơn hoặc cao hơn 2% chi theo kế hoạch ).</w:t>
      </w:r>
    </w:p>
    <w:p w:rsidR="00C63AC8" w:rsidRPr="003030AD" w:rsidRDefault="00C63AC8" w:rsidP="006E47A2">
      <w:pPr>
        <w:spacing w:line="276" w:lineRule="auto"/>
        <w:rPr>
          <w:rFonts w:ascii="Times New Roman" w:hAnsi="Times New Roman"/>
          <w:color w:val="FF0000"/>
        </w:rPr>
      </w:pPr>
      <w:r w:rsidRPr="003030AD">
        <w:rPr>
          <w:rFonts w:ascii="Times New Roman" w:hAnsi="Times New Roman"/>
          <w:color w:val="FF0000"/>
        </w:rPr>
        <w:t xml:space="preserve">+ Chi công tác quản lý của BGH nhà trường </w:t>
      </w:r>
      <w:r w:rsidR="001E0622" w:rsidRPr="003030AD">
        <w:rPr>
          <w:rFonts w:ascii="Times New Roman" w:hAnsi="Times New Roman"/>
          <w:color w:val="FF0000"/>
        </w:rPr>
        <w:t>6</w:t>
      </w:r>
      <w:r w:rsidRPr="003030AD">
        <w:rPr>
          <w:rFonts w:ascii="Times New Roman" w:hAnsi="Times New Roman"/>
          <w:color w:val="FF0000"/>
        </w:rPr>
        <w:t xml:space="preserve">% </w:t>
      </w:r>
      <w:r w:rsidR="0072338D" w:rsidRPr="003030AD">
        <w:rPr>
          <w:rFonts w:ascii="Times New Roman" w:hAnsi="Times New Roman"/>
          <w:color w:val="FF0000"/>
        </w:rPr>
        <w:t>.</w:t>
      </w:r>
    </w:p>
    <w:p w:rsidR="00C63AC8" w:rsidRPr="003030AD" w:rsidRDefault="00C63AC8" w:rsidP="006E47A2">
      <w:pPr>
        <w:spacing w:line="276" w:lineRule="auto"/>
        <w:rPr>
          <w:rFonts w:ascii="Times New Roman" w:hAnsi="Times New Roman"/>
          <w:color w:val="FF0000"/>
        </w:rPr>
      </w:pPr>
      <w:r w:rsidRPr="003030AD">
        <w:rPr>
          <w:rFonts w:ascii="Times New Roman" w:hAnsi="Times New Roman"/>
          <w:color w:val="FF0000"/>
        </w:rPr>
        <w:t xml:space="preserve">+ Chi </w:t>
      </w:r>
      <w:r w:rsidR="00211C2B" w:rsidRPr="003030AD">
        <w:rPr>
          <w:rFonts w:ascii="Times New Roman" w:hAnsi="Times New Roman"/>
          <w:color w:val="FF0000"/>
        </w:rPr>
        <w:t>c</w:t>
      </w:r>
      <w:r w:rsidRPr="003030AD">
        <w:rPr>
          <w:rFonts w:ascii="Times New Roman" w:hAnsi="Times New Roman"/>
          <w:color w:val="FF0000"/>
        </w:rPr>
        <w:t xml:space="preserve">ông tác giáo viên Chủ nhiệm: </w:t>
      </w:r>
      <w:r w:rsidR="00B91822" w:rsidRPr="003030AD">
        <w:rPr>
          <w:rFonts w:ascii="Times New Roman" w:hAnsi="Times New Roman"/>
          <w:color w:val="FF0000"/>
        </w:rPr>
        <w:t>5</w:t>
      </w:r>
      <w:r w:rsidRPr="003030AD">
        <w:rPr>
          <w:rFonts w:ascii="Times New Roman" w:hAnsi="Times New Roman"/>
          <w:color w:val="FF0000"/>
        </w:rPr>
        <w:t>%</w:t>
      </w:r>
      <w:r w:rsidR="0072338D" w:rsidRPr="003030AD">
        <w:rPr>
          <w:rFonts w:ascii="Times New Roman" w:hAnsi="Times New Roman"/>
          <w:color w:val="FF0000"/>
        </w:rPr>
        <w:t>.</w:t>
      </w:r>
    </w:p>
    <w:p w:rsidR="00C63AC8" w:rsidRPr="003030AD" w:rsidRDefault="00C63AC8" w:rsidP="006E47A2">
      <w:pPr>
        <w:spacing w:line="276" w:lineRule="auto"/>
        <w:rPr>
          <w:rFonts w:ascii="Times New Roman" w:hAnsi="Times New Roman"/>
          <w:color w:val="FF0000"/>
        </w:rPr>
      </w:pPr>
      <w:r w:rsidRPr="003030AD">
        <w:rPr>
          <w:rFonts w:ascii="Times New Roman" w:hAnsi="Times New Roman"/>
          <w:color w:val="FF0000"/>
        </w:rPr>
        <w:t>+ Chi công tác kế toán, thủ quỹ: 2%</w:t>
      </w:r>
    </w:p>
    <w:p w:rsidR="00C63AC8" w:rsidRPr="003030AD" w:rsidRDefault="00B91822" w:rsidP="006E47A2">
      <w:pPr>
        <w:spacing w:line="276" w:lineRule="auto"/>
        <w:rPr>
          <w:rFonts w:ascii="Times New Roman" w:hAnsi="Times New Roman"/>
          <w:color w:val="FF0000"/>
        </w:rPr>
      </w:pPr>
      <w:r w:rsidRPr="003030AD">
        <w:rPr>
          <w:rFonts w:ascii="Times New Roman" w:hAnsi="Times New Roman"/>
          <w:color w:val="FF0000"/>
        </w:rPr>
        <w:t>+</w:t>
      </w:r>
      <w:r w:rsidR="00C63AC8" w:rsidRPr="003030AD">
        <w:rPr>
          <w:rFonts w:ascii="Times New Roman" w:hAnsi="Times New Roman"/>
          <w:color w:val="FF0000"/>
        </w:rPr>
        <w:t xml:space="preserve"> Chi sửa chữa,bảo dưỡng máy móc thiết bị phục vụ giảng dạy:</w:t>
      </w:r>
      <w:r w:rsidR="0072338D" w:rsidRPr="003030AD">
        <w:rPr>
          <w:rFonts w:ascii="Times New Roman" w:hAnsi="Times New Roman"/>
          <w:color w:val="FF0000"/>
        </w:rPr>
        <w:t xml:space="preserve"> </w:t>
      </w:r>
      <w:r w:rsidR="00517CFA" w:rsidRPr="003030AD">
        <w:rPr>
          <w:rFonts w:ascii="Times New Roman" w:hAnsi="Times New Roman"/>
          <w:color w:val="FF0000"/>
        </w:rPr>
        <w:t>5</w:t>
      </w:r>
      <w:r w:rsidR="00C63AC8" w:rsidRPr="003030AD">
        <w:rPr>
          <w:rFonts w:ascii="Times New Roman" w:hAnsi="Times New Roman"/>
          <w:color w:val="FF0000"/>
        </w:rPr>
        <w:t>%</w:t>
      </w:r>
    </w:p>
    <w:p w:rsidR="00C63AC8" w:rsidRPr="003030AD" w:rsidRDefault="00C63AC8" w:rsidP="006E47A2">
      <w:pPr>
        <w:spacing w:line="276" w:lineRule="auto"/>
        <w:rPr>
          <w:rFonts w:ascii="Times New Roman" w:hAnsi="Times New Roman"/>
          <w:color w:val="FF0000"/>
        </w:rPr>
      </w:pPr>
      <w:r w:rsidRPr="003030AD">
        <w:rPr>
          <w:rFonts w:ascii="Times New Roman" w:hAnsi="Times New Roman"/>
          <w:color w:val="FF0000"/>
        </w:rPr>
        <w:t>+ Chi khác</w:t>
      </w:r>
      <w:r w:rsidR="001E0622" w:rsidRPr="003030AD">
        <w:rPr>
          <w:rFonts w:ascii="Times New Roman" w:hAnsi="Times New Roman"/>
          <w:color w:val="FF0000"/>
        </w:rPr>
        <w:t xml:space="preserve">: vệ sinh, thi, </w:t>
      </w:r>
      <w:r w:rsidR="00211C2B" w:rsidRPr="003030AD">
        <w:rPr>
          <w:rFonts w:ascii="Times New Roman" w:hAnsi="Times New Roman"/>
          <w:color w:val="FF0000"/>
        </w:rPr>
        <w:t>Văn phòng phẩm….</w:t>
      </w:r>
      <w:r w:rsidRPr="003030AD">
        <w:rPr>
          <w:rFonts w:ascii="Times New Roman" w:hAnsi="Times New Roman"/>
          <w:color w:val="FF0000"/>
        </w:rPr>
        <w:t xml:space="preserve">: </w:t>
      </w:r>
      <w:r w:rsidR="00B91822" w:rsidRPr="003030AD">
        <w:rPr>
          <w:rFonts w:ascii="Times New Roman" w:hAnsi="Times New Roman"/>
          <w:color w:val="FF0000"/>
        </w:rPr>
        <w:t xml:space="preserve">4 </w:t>
      </w:r>
      <w:r w:rsidRPr="003030AD">
        <w:rPr>
          <w:rFonts w:ascii="Times New Roman" w:hAnsi="Times New Roman"/>
          <w:color w:val="FF0000"/>
        </w:rPr>
        <w:t>%.</w:t>
      </w:r>
    </w:p>
    <w:p w:rsidR="00C63AC8" w:rsidRPr="003030AD" w:rsidRDefault="0088667D" w:rsidP="006E47A2">
      <w:pPr>
        <w:spacing w:line="276" w:lineRule="auto"/>
        <w:rPr>
          <w:rFonts w:ascii="Times New Roman" w:hAnsi="Times New Roman"/>
          <w:color w:val="FF0000"/>
        </w:rPr>
      </w:pPr>
      <w:r w:rsidRPr="003030AD">
        <w:rPr>
          <w:rFonts w:ascii="Times New Roman" w:hAnsi="Times New Roman"/>
          <w:b/>
          <w:i/>
          <w:color w:val="FF0000"/>
        </w:rPr>
        <w:t>2</w:t>
      </w:r>
      <w:r w:rsidR="00C93698" w:rsidRPr="003030AD">
        <w:rPr>
          <w:rFonts w:ascii="Times New Roman" w:hAnsi="Times New Roman"/>
          <w:b/>
          <w:i/>
          <w:color w:val="FF0000"/>
        </w:rPr>
        <w:t>.2</w:t>
      </w:r>
      <w:r w:rsidRPr="003030AD">
        <w:rPr>
          <w:rFonts w:ascii="Times New Roman" w:hAnsi="Times New Roman"/>
          <w:b/>
          <w:i/>
          <w:color w:val="FF0000"/>
        </w:rPr>
        <w:t>.Dự kiến</w:t>
      </w:r>
      <w:r w:rsidR="00C63AC8" w:rsidRPr="003030AD">
        <w:rPr>
          <w:rFonts w:ascii="Times New Roman" w:hAnsi="Times New Roman"/>
          <w:b/>
          <w:i/>
          <w:color w:val="FF0000"/>
        </w:rPr>
        <w:t xml:space="preserve"> thu</w:t>
      </w:r>
      <w:r w:rsidR="00C63AC8" w:rsidRPr="003030AD">
        <w:rPr>
          <w:rFonts w:ascii="Times New Roman" w:hAnsi="Times New Roman"/>
          <w:color w:val="FF0000"/>
        </w:rPr>
        <w:t>:</w:t>
      </w:r>
      <w:r w:rsidR="00FD6235" w:rsidRPr="003030AD">
        <w:rPr>
          <w:rFonts w:ascii="Times New Roman" w:hAnsi="Times New Roman"/>
          <w:color w:val="FF0000"/>
        </w:rPr>
        <w:t xml:space="preserve"> </w:t>
      </w:r>
    </w:p>
    <w:p w:rsidR="00C63AC8" w:rsidRPr="003030AD" w:rsidRDefault="004B209C" w:rsidP="006E47A2">
      <w:pPr>
        <w:pStyle w:val="ListParagraph"/>
        <w:spacing w:line="276" w:lineRule="auto"/>
        <w:ind w:left="0"/>
        <w:rPr>
          <w:rFonts w:ascii="Times New Roman" w:hAnsi="Times New Roman"/>
          <w:color w:val="FF0000"/>
        </w:rPr>
      </w:pPr>
      <w:r w:rsidRPr="003030AD">
        <w:rPr>
          <w:rFonts w:ascii="Times New Roman" w:hAnsi="Times New Roman"/>
          <w:color w:val="FF0000"/>
        </w:rPr>
        <w:t>-</w:t>
      </w:r>
      <w:r w:rsidR="00C63AC8" w:rsidRPr="003030AD">
        <w:rPr>
          <w:rFonts w:ascii="Times New Roman" w:hAnsi="Times New Roman"/>
          <w:color w:val="FF0000"/>
        </w:rPr>
        <w:t xml:space="preserve">Đối tượng thu: Là các em học sinh của khối 1, khối 2 tự nguyên đăng ký tham gia học chương trình tiếng anh Phonics năm học </w:t>
      </w:r>
      <w:r w:rsidR="00FD547E" w:rsidRPr="003030AD">
        <w:rPr>
          <w:rFonts w:ascii="Times New Roman" w:hAnsi="Times New Roman"/>
          <w:color w:val="FF0000"/>
        </w:rPr>
        <w:t>2017-2018</w:t>
      </w:r>
      <w:r w:rsidR="00C63AC8" w:rsidRPr="003030AD">
        <w:rPr>
          <w:rFonts w:ascii="Times New Roman" w:hAnsi="Times New Roman"/>
          <w:color w:val="FF0000"/>
        </w:rPr>
        <w:t>.</w:t>
      </w:r>
    </w:p>
    <w:p w:rsidR="00C63AC8" w:rsidRPr="003030AD" w:rsidRDefault="004B209C" w:rsidP="006E47A2">
      <w:pPr>
        <w:pStyle w:val="ListParagraph"/>
        <w:spacing w:line="276" w:lineRule="auto"/>
        <w:ind w:left="0"/>
        <w:rPr>
          <w:rFonts w:ascii="Times New Roman" w:hAnsi="Times New Roman"/>
          <w:color w:val="FF0000"/>
        </w:rPr>
      </w:pPr>
      <w:r w:rsidRPr="003030AD">
        <w:rPr>
          <w:rFonts w:ascii="Times New Roman" w:hAnsi="Times New Roman"/>
          <w:color w:val="FF0000"/>
        </w:rPr>
        <w:t>-</w:t>
      </w:r>
      <w:r w:rsidR="00C63AC8" w:rsidRPr="003030AD">
        <w:rPr>
          <w:rFonts w:ascii="Times New Roman" w:hAnsi="Times New Roman"/>
          <w:color w:val="FF0000"/>
        </w:rPr>
        <w:t xml:space="preserve">Mức thu: </w:t>
      </w:r>
      <w:r w:rsidR="005664E8" w:rsidRPr="003030AD">
        <w:rPr>
          <w:rFonts w:ascii="Times New Roman" w:hAnsi="Times New Roman"/>
          <w:color w:val="FF0000"/>
        </w:rPr>
        <w:t>70</w:t>
      </w:r>
      <w:r w:rsidR="00C63AC8" w:rsidRPr="003030AD">
        <w:rPr>
          <w:rFonts w:ascii="Times New Roman" w:hAnsi="Times New Roman"/>
          <w:color w:val="FF0000"/>
        </w:rPr>
        <w:t>.000đ/học sinh/</w:t>
      </w:r>
      <w:r w:rsidR="005664E8" w:rsidRPr="003030AD">
        <w:rPr>
          <w:rFonts w:ascii="Times New Roman" w:hAnsi="Times New Roman"/>
          <w:color w:val="FF0000"/>
        </w:rPr>
        <w:t>1</w:t>
      </w:r>
      <w:r w:rsidR="00C63AC8" w:rsidRPr="003030AD">
        <w:rPr>
          <w:rFonts w:ascii="Times New Roman" w:hAnsi="Times New Roman"/>
          <w:color w:val="FF0000"/>
        </w:rPr>
        <w:t xml:space="preserve"> tháng học.</w:t>
      </w:r>
    </w:p>
    <w:p w:rsidR="00F40F39" w:rsidRPr="003030AD" w:rsidRDefault="004B209C" w:rsidP="006E47A2">
      <w:pPr>
        <w:pStyle w:val="ListParagraph"/>
        <w:spacing w:line="276" w:lineRule="auto"/>
        <w:ind w:left="0"/>
        <w:rPr>
          <w:rFonts w:ascii="Times New Roman" w:hAnsi="Times New Roman"/>
          <w:color w:val="FF0000"/>
        </w:rPr>
      </w:pPr>
      <w:r w:rsidRPr="003030AD">
        <w:rPr>
          <w:rFonts w:ascii="Times New Roman" w:hAnsi="Times New Roman"/>
          <w:color w:val="FF0000"/>
        </w:rPr>
        <w:t>-</w:t>
      </w:r>
      <w:r w:rsidR="005664E8" w:rsidRPr="003030AD">
        <w:rPr>
          <w:rFonts w:ascii="Times New Roman" w:hAnsi="Times New Roman"/>
          <w:color w:val="FF0000"/>
        </w:rPr>
        <w:t>Phương án thu:</w:t>
      </w:r>
      <w:r w:rsidR="0088667D" w:rsidRPr="003030AD">
        <w:rPr>
          <w:rFonts w:ascii="Times New Roman" w:hAnsi="Times New Roman"/>
          <w:color w:val="FF0000"/>
        </w:rPr>
        <w:t xml:space="preserve"> V</w:t>
      </w:r>
      <w:r w:rsidR="00355987" w:rsidRPr="003030AD">
        <w:rPr>
          <w:rFonts w:ascii="Times New Roman" w:hAnsi="Times New Roman"/>
          <w:color w:val="FF0000"/>
        </w:rPr>
        <w:t>ào ngày 10</w:t>
      </w:r>
      <w:r w:rsidR="005664E8" w:rsidRPr="003030AD">
        <w:rPr>
          <w:rFonts w:ascii="Times New Roman" w:hAnsi="Times New Roman"/>
          <w:color w:val="FF0000"/>
        </w:rPr>
        <w:t xml:space="preserve"> hàng tháng.</w:t>
      </w:r>
    </w:p>
    <w:p w:rsidR="0088667D" w:rsidRPr="003030AD" w:rsidRDefault="0088667D" w:rsidP="004B209C">
      <w:pPr>
        <w:pStyle w:val="ListParagraph"/>
        <w:ind w:left="0"/>
        <w:rPr>
          <w:rFonts w:ascii="Times New Roman" w:hAnsi="Times New Roman"/>
          <w:color w:val="FF000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02"/>
      </w:tblGrid>
      <w:tr w:rsidR="00F40F39" w:rsidRPr="003030AD" w:rsidTr="00D37B4C">
        <w:tc>
          <w:tcPr>
            <w:tcW w:w="5013" w:type="dxa"/>
          </w:tcPr>
          <w:p w:rsidR="00F40F39" w:rsidRPr="003030AD" w:rsidRDefault="00F40F39" w:rsidP="00D37B4C">
            <w:pPr>
              <w:jc w:val="both"/>
              <w:rPr>
                <w:rFonts w:ascii="Times New Roman" w:hAnsi="Times New Roman"/>
                <w:color w:val="FF0000"/>
                <w:sz w:val="28"/>
              </w:rPr>
            </w:pPr>
          </w:p>
        </w:tc>
        <w:tc>
          <w:tcPr>
            <w:tcW w:w="5013" w:type="dxa"/>
            <w:hideMark/>
          </w:tcPr>
          <w:p w:rsidR="00F40F39" w:rsidRPr="003030AD" w:rsidRDefault="00F40F39" w:rsidP="00F220D5">
            <w:pPr>
              <w:jc w:val="both"/>
              <w:rPr>
                <w:rFonts w:ascii="Times New Roman" w:hAnsi="Times New Roman"/>
                <w:i/>
                <w:color w:val="FF0000"/>
                <w:sz w:val="28"/>
              </w:rPr>
            </w:pPr>
            <w:r w:rsidRPr="003030AD">
              <w:rPr>
                <w:rFonts w:ascii="Times New Roman" w:hAnsi="Times New Roman"/>
                <w:i/>
                <w:color w:val="FF0000"/>
                <w:sz w:val="28"/>
              </w:rPr>
              <w:t xml:space="preserve">Tiền An, ngày  </w:t>
            </w:r>
            <w:r w:rsidR="00F220D5" w:rsidRPr="003030AD">
              <w:rPr>
                <w:rFonts w:ascii="Times New Roman" w:hAnsi="Times New Roman"/>
                <w:i/>
                <w:color w:val="FF0000"/>
                <w:sz w:val="28"/>
              </w:rPr>
              <w:t>08</w:t>
            </w:r>
            <w:r w:rsidRPr="003030AD">
              <w:rPr>
                <w:rFonts w:ascii="Times New Roman" w:hAnsi="Times New Roman"/>
                <w:i/>
                <w:color w:val="FF0000"/>
                <w:sz w:val="28"/>
              </w:rPr>
              <w:t xml:space="preserve"> tháng 9 năm 2017</w:t>
            </w:r>
          </w:p>
        </w:tc>
      </w:tr>
      <w:tr w:rsidR="00F40F39" w:rsidRPr="003030AD" w:rsidTr="00D37B4C">
        <w:tc>
          <w:tcPr>
            <w:tcW w:w="5013" w:type="dxa"/>
          </w:tcPr>
          <w:p w:rsidR="00F40F39" w:rsidRPr="003030AD" w:rsidRDefault="00F40F39" w:rsidP="00D37B4C">
            <w:pPr>
              <w:jc w:val="center"/>
              <w:rPr>
                <w:rFonts w:ascii="Times New Roman" w:hAnsi="Times New Roman"/>
                <w:b/>
                <w:color w:val="FF0000"/>
                <w:sz w:val="28"/>
              </w:rPr>
            </w:pPr>
          </w:p>
        </w:tc>
        <w:tc>
          <w:tcPr>
            <w:tcW w:w="5013" w:type="dxa"/>
          </w:tcPr>
          <w:p w:rsidR="00F40F39" w:rsidRPr="003030AD" w:rsidRDefault="00F40F39" w:rsidP="00F40F39">
            <w:pPr>
              <w:jc w:val="center"/>
              <w:rPr>
                <w:rFonts w:ascii="Times New Roman" w:hAnsi="Times New Roman"/>
                <w:b/>
                <w:color w:val="FF0000"/>
                <w:sz w:val="28"/>
              </w:rPr>
            </w:pPr>
            <w:r w:rsidRPr="003030AD">
              <w:rPr>
                <w:rFonts w:ascii="Times New Roman" w:hAnsi="Times New Roman"/>
                <w:b/>
                <w:color w:val="FF0000"/>
                <w:sz w:val="28"/>
              </w:rPr>
              <w:t>Hiệu trưởng</w:t>
            </w:r>
          </w:p>
          <w:p w:rsidR="00F40F39" w:rsidRPr="003030AD" w:rsidRDefault="00F40F39" w:rsidP="00F40F39">
            <w:pPr>
              <w:jc w:val="center"/>
              <w:rPr>
                <w:rFonts w:ascii="Times New Roman" w:hAnsi="Times New Roman"/>
                <w:b/>
                <w:color w:val="FF0000"/>
                <w:sz w:val="28"/>
              </w:rPr>
            </w:pPr>
          </w:p>
          <w:p w:rsidR="00F40F39" w:rsidRPr="003030AD" w:rsidRDefault="00F40F39" w:rsidP="00F40F39">
            <w:pPr>
              <w:jc w:val="center"/>
              <w:rPr>
                <w:rFonts w:ascii="Times New Roman" w:hAnsi="Times New Roman"/>
                <w:b/>
                <w:color w:val="FF0000"/>
                <w:sz w:val="28"/>
              </w:rPr>
            </w:pPr>
          </w:p>
          <w:p w:rsidR="00F40F39" w:rsidRPr="003030AD" w:rsidRDefault="00F40F39" w:rsidP="00F40F39">
            <w:pPr>
              <w:jc w:val="center"/>
              <w:rPr>
                <w:rFonts w:ascii="Times New Roman" w:hAnsi="Times New Roman"/>
                <w:b/>
                <w:color w:val="FF0000"/>
                <w:sz w:val="28"/>
              </w:rPr>
            </w:pPr>
          </w:p>
          <w:p w:rsidR="00F40F39" w:rsidRPr="003030AD" w:rsidRDefault="00F40F39" w:rsidP="00F40F39">
            <w:pPr>
              <w:jc w:val="center"/>
              <w:rPr>
                <w:rFonts w:ascii="Times New Roman" w:hAnsi="Times New Roman"/>
                <w:b/>
                <w:color w:val="FF0000"/>
                <w:sz w:val="28"/>
              </w:rPr>
            </w:pPr>
          </w:p>
          <w:p w:rsidR="00F40F39" w:rsidRDefault="00F40F39" w:rsidP="00F40F39">
            <w:pPr>
              <w:jc w:val="center"/>
              <w:rPr>
                <w:rFonts w:ascii="Times New Roman" w:hAnsi="Times New Roman"/>
                <w:b/>
                <w:color w:val="FF0000"/>
                <w:sz w:val="28"/>
              </w:rPr>
            </w:pPr>
            <w:r w:rsidRPr="003030AD">
              <w:rPr>
                <w:rFonts w:ascii="Times New Roman" w:hAnsi="Times New Roman"/>
                <w:b/>
                <w:color w:val="FF0000"/>
                <w:sz w:val="28"/>
              </w:rPr>
              <w:t>Nguyễn Thị Hải</w:t>
            </w: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F40F39">
            <w:pPr>
              <w:jc w:val="center"/>
              <w:rPr>
                <w:rFonts w:ascii="Times New Roman" w:hAnsi="Times New Roman"/>
                <w:b/>
                <w:color w:val="FF0000"/>
                <w:sz w:val="28"/>
              </w:rPr>
            </w:pPr>
          </w:p>
          <w:p w:rsidR="006E47A2" w:rsidRDefault="006E47A2" w:rsidP="006E47A2">
            <w:pPr>
              <w:rPr>
                <w:rFonts w:ascii="Times New Roman" w:hAnsi="Times New Roman"/>
                <w:b/>
                <w:color w:val="FF0000"/>
                <w:sz w:val="28"/>
              </w:rPr>
            </w:pPr>
          </w:p>
          <w:p w:rsidR="006E47A2" w:rsidRPr="003030AD" w:rsidRDefault="006E47A2" w:rsidP="006E47A2">
            <w:pPr>
              <w:rPr>
                <w:rFonts w:ascii="Times New Roman" w:hAnsi="Times New Roman"/>
                <w:color w:val="FF0000"/>
                <w:sz w:val="28"/>
              </w:rPr>
            </w:pPr>
          </w:p>
        </w:tc>
      </w:tr>
    </w:tbl>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5704"/>
      </w:tblGrid>
      <w:tr w:rsidR="00695C5E" w:rsidTr="00D37B4C">
        <w:trPr>
          <w:trHeight w:val="1409"/>
        </w:trPr>
        <w:tc>
          <w:tcPr>
            <w:tcW w:w="4208" w:type="dxa"/>
            <w:tcBorders>
              <w:top w:val="nil"/>
              <w:left w:val="nil"/>
              <w:bottom w:val="nil"/>
              <w:right w:val="nil"/>
            </w:tcBorders>
          </w:tcPr>
          <w:p w:rsidR="00695C5E" w:rsidRPr="00011CD0" w:rsidRDefault="00695C5E" w:rsidP="00D37B4C">
            <w:pPr>
              <w:jc w:val="center"/>
              <w:rPr>
                <w:rFonts w:ascii="Times New Roman" w:hAnsi="Times New Roman"/>
                <w:bCs/>
                <w:sz w:val="24"/>
                <w:szCs w:val="24"/>
              </w:rPr>
            </w:pPr>
            <w:r w:rsidRPr="00011CD0">
              <w:rPr>
                <w:rFonts w:ascii="Times New Roman" w:hAnsi="Times New Roman"/>
                <w:sz w:val="24"/>
                <w:szCs w:val="24"/>
              </w:rPr>
              <w:lastRenderedPageBreak/>
              <w:br w:type="page"/>
            </w:r>
            <w:r w:rsidRPr="00011CD0">
              <w:rPr>
                <w:rFonts w:ascii="Times New Roman" w:hAnsi="Times New Roman"/>
                <w:bCs/>
                <w:sz w:val="24"/>
                <w:szCs w:val="24"/>
              </w:rPr>
              <w:t>PHÒNG GD&amp;ĐTTX QUẢNG YÊN</w:t>
            </w:r>
          </w:p>
          <w:p w:rsidR="00695C5E" w:rsidRPr="00011CD0" w:rsidRDefault="00695C5E" w:rsidP="00D37B4C">
            <w:pPr>
              <w:jc w:val="center"/>
              <w:rPr>
                <w:rFonts w:ascii="Times New Roman" w:hAnsi="Times New Roman"/>
                <w:b/>
                <w:bCs/>
                <w:sz w:val="24"/>
                <w:szCs w:val="24"/>
              </w:rPr>
            </w:pPr>
            <w:r w:rsidRPr="00011CD0">
              <w:rPr>
                <w:rFonts w:ascii="Times New Roman" w:hAnsi="Times New Roman"/>
                <w:b/>
                <w:bCs/>
                <w:sz w:val="24"/>
                <w:szCs w:val="24"/>
              </w:rPr>
              <w:t>TRƯỜNG TIỂU HỌC TIỀN AN</w:t>
            </w:r>
          </w:p>
          <w:p w:rsidR="00695C5E" w:rsidRPr="00011CD0" w:rsidRDefault="002E32B8" w:rsidP="00D37B4C">
            <w:pPr>
              <w:jc w:val="center"/>
              <w:rPr>
                <w:rFonts w:ascii="Times New Roman" w:hAnsi="Times New Roman"/>
                <w:sz w:val="24"/>
                <w:szCs w:val="24"/>
              </w:rPr>
            </w:pPr>
            <w:r>
              <w:rPr>
                <w:noProof/>
                <w:sz w:val="24"/>
                <w:szCs w:val="24"/>
              </w:rPr>
              <w:pict>
                <v:line id="_x0000_s1028" style="position:absolute;left:0;text-align:left;z-index:251660288;visibility:visible" from="59.25pt,2.1pt" to="16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qBHQIAADYEAAAOAAAAZHJzL2Uyb0RvYy54bWysU02P2yAQvVfqf0DcE8deJ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"/>
              </w:pict>
            </w:r>
          </w:p>
          <w:p w:rsidR="00695C5E" w:rsidRPr="00011CD0" w:rsidRDefault="00695C5E" w:rsidP="00D37B4C">
            <w:pPr>
              <w:jc w:val="center"/>
              <w:rPr>
                <w:rFonts w:ascii="Times New Roman" w:hAnsi="Times New Roman"/>
                <w:i/>
                <w:iCs/>
                <w:sz w:val="24"/>
                <w:szCs w:val="24"/>
              </w:rPr>
            </w:pPr>
          </w:p>
        </w:tc>
        <w:tc>
          <w:tcPr>
            <w:tcW w:w="5704" w:type="dxa"/>
            <w:tcBorders>
              <w:top w:val="nil"/>
              <w:left w:val="nil"/>
              <w:bottom w:val="nil"/>
              <w:right w:val="nil"/>
            </w:tcBorders>
          </w:tcPr>
          <w:p w:rsidR="00695C5E" w:rsidRPr="00011CD0" w:rsidRDefault="00695C5E" w:rsidP="00D37B4C">
            <w:pPr>
              <w:jc w:val="center"/>
              <w:rPr>
                <w:rFonts w:ascii="Times New Roman" w:hAnsi="Times New Roman"/>
                <w:b/>
                <w:bCs/>
                <w:sz w:val="24"/>
                <w:szCs w:val="24"/>
              </w:rPr>
            </w:pPr>
            <w:r w:rsidRPr="00011CD0">
              <w:rPr>
                <w:rFonts w:ascii="Times New Roman" w:hAnsi="Times New Roman"/>
                <w:b/>
                <w:bCs/>
                <w:sz w:val="24"/>
                <w:szCs w:val="24"/>
              </w:rPr>
              <w:t>CỘNG HOÀ XÃ HỘI CHỦ NGHĨA VIỆT NAM</w:t>
            </w:r>
          </w:p>
          <w:p w:rsidR="00695C5E" w:rsidRDefault="00695C5E" w:rsidP="00D37B4C">
            <w:pPr>
              <w:jc w:val="center"/>
              <w:rPr>
                <w:rFonts w:ascii="Times New Roman" w:hAnsi="Times New Roman"/>
                <w:b/>
                <w:bCs/>
                <w:szCs w:val="26"/>
              </w:rPr>
            </w:pPr>
            <w:r>
              <w:rPr>
                <w:rFonts w:ascii="Times New Roman" w:hAnsi="Times New Roman"/>
                <w:b/>
                <w:bCs/>
                <w:szCs w:val="26"/>
              </w:rPr>
              <w:t>Độc lập - Tự do - Hạnh phúc</w:t>
            </w:r>
          </w:p>
          <w:p w:rsidR="00695C5E" w:rsidRDefault="002E32B8" w:rsidP="00D37B4C">
            <w:pPr>
              <w:jc w:val="center"/>
              <w:rPr>
                <w:rFonts w:ascii="Times New Roman" w:hAnsi="Times New Roman"/>
                <w:sz w:val="26"/>
                <w:szCs w:val="18"/>
              </w:rPr>
            </w:pPr>
            <w:r>
              <w:rPr>
                <w:noProof/>
              </w:rPr>
              <w:pict>
                <v:line id="_x0000_s1029" style="position:absolute;left:0;text-align:left;z-index:251661312;visibility:visible" from="54.55pt,2.75pt" to="196.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"/>
              </w:pict>
            </w:r>
          </w:p>
          <w:p w:rsidR="00695C5E" w:rsidRDefault="00695C5E" w:rsidP="00C436FE">
            <w:pPr>
              <w:pStyle w:val="Heading2"/>
              <w:rPr>
                <w:rFonts w:ascii="Times New Roman" w:hAnsi="Times New Roman"/>
                <w:sz w:val="26"/>
              </w:rPr>
            </w:pPr>
            <w:r>
              <w:rPr>
                <w:rFonts w:ascii="Times New Roman" w:hAnsi="Times New Roman"/>
                <w:sz w:val="26"/>
              </w:rPr>
              <w:t xml:space="preserve">Tiền An, ngày </w:t>
            </w:r>
            <w:r w:rsidR="00C436FE">
              <w:rPr>
                <w:rFonts w:ascii="Times New Roman" w:hAnsi="Times New Roman"/>
                <w:sz w:val="26"/>
              </w:rPr>
              <w:t>08</w:t>
            </w:r>
            <w:r>
              <w:rPr>
                <w:rFonts w:ascii="Times New Roman" w:hAnsi="Times New Roman"/>
                <w:sz w:val="26"/>
              </w:rPr>
              <w:t xml:space="preserve"> tháng 9 năm 2017</w:t>
            </w:r>
          </w:p>
        </w:tc>
      </w:tr>
    </w:tbl>
    <w:p w:rsidR="00695C5E" w:rsidRPr="006E47A2" w:rsidRDefault="00695C5E" w:rsidP="00695C5E">
      <w:pPr>
        <w:jc w:val="center"/>
        <w:rPr>
          <w:rFonts w:ascii="Times New Roman" w:hAnsi="Times New Roman"/>
          <w:b/>
        </w:rPr>
      </w:pPr>
      <w:r w:rsidRPr="006E47A2">
        <w:rPr>
          <w:rFonts w:ascii="Times New Roman" w:hAnsi="Times New Roman"/>
          <w:b/>
        </w:rPr>
        <w:t>DỰ</w:t>
      </w:r>
      <w:r w:rsidRPr="006E47A2">
        <w:rPr>
          <w:rFonts w:ascii="Times New Roman" w:hAnsi="Times New Roman"/>
          <w:b/>
          <w:lang w:val="vi-VN"/>
        </w:rPr>
        <w:t xml:space="preserve"> TOÁN THU – CHI </w:t>
      </w:r>
      <w:r w:rsidRPr="006E47A2">
        <w:rPr>
          <w:rFonts w:ascii="Times New Roman" w:hAnsi="Times New Roman"/>
          <w:b/>
        </w:rPr>
        <w:t>CÁC KHOẢN THU BÁN TRÚ</w:t>
      </w:r>
    </w:p>
    <w:p w:rsidR="00695C5E" w:rsidRPr="006E47A2" w:rsidRDefault="00695C5E" w:rsidP="00695C5E">
      <w:pPr>
        <w:jc w:val="center"/>
        <w:rPr>
          <w:rFonts w:ascii="Times New Roman" w:hAnsi="Times New Roman"/>
          <w:b/>
        </w:rPr>
      </w:pPr>
      <w:r w:rsidRPr="006E47A2">
        <w:rPr>
          <w:rFonts w:ascii="Times New Roman" w:hAnsi="Times New Roman"/>
          <w:b/>
        </w:rPr>
        <w:t>NĂM HỌC 2017 – 2018</w:t>
      </w:r>
    </w:p>
    <w:p w:rsidR="00695C5E" w:rsidRPr="006E47A2" w:rsidRDefault="002E32B8" w:rsidP="00695C5E">
      <w:pPr>
        <w:jc w:val="center"/>
        <w:rPr>
          <w:rFonts w:ascii="Times New Roman" w:hAnsi="Times New Roman"/>
        </w:rPr>
      </w:pPr>
      <w:r>
        <w:rPr>
          <w:rFonts w:ascii="Times New Roman" w:hAnsi="Times New Roman"/>
          <w:noProof/>
        </w:rPr>
        <w:pict>
          <v:shape id="_x0000_s1031" type="#_x0000_t32" style="position:absolute;left:0;text-align:left;margin-left:206.95pt;margin-top:.55pt;width:68.6pt;height:0;z-index:251663360" o:connectortype="straight"/>
        </w:pict>
      </w:r>
    </w:p>
    <w:p w:rsidR="00695C5E" w:rsidRPr="006E47A2" w:rsidRDefault="00695C5E" w:rsidP="00695C5E">
      <w:pPr>
        <w:ind w:firstLine="720"/>
        <w:jc w:val="both"/>
        <w:rPr>
          <w:rFonts w:ascii="Times New Roman" w:hAnsi="Times New Roman"/>
        </w:rPr>
      </w:pPr>
      <w:r w:rsidRPr="006E47A2">
        <w:rPr>
          <w:rFonts w:ascii="Times New Roman" w:hAnsi="Times New Roman"/>
        </w:rPr>
        <w:t>Thực hiện công văn số 2257/SGD ĐT – KHTC ngày 23/8/2017 của Sở Giáo dục và Đào tạo Quảng Ninh về việc hướng dẫn thực hiện các khoản thu, chấn chỉnh tình trạng lạm thu trong cơ sở giáo dục trên địa bàn tỉnh năm học 2017 – 2018;</w:t>
      </w:r>
    </w:p>
    <w:p w:rsidR="00695C5E" w:rsidRPr="006E47A2" w:rsidRDefault="00695C5E" w:rsidP="00695C5E">
      <w:pPr>
        <w:ind w:firstLine="720"/>
        <w:jc w:val="both"/>
        <w:rPr>
          <w:rFonts w:ascii="Times New Roman" w:hAnsi="Times New Roman"/>
        </w:rPr>
      </w:pPr>
      <w:r w:rsidRPr="006E47A2">
        <w:rPr>
          <w:rFonts w:ascii="Times New Roman" w:hAnsi="Times New Roman"/>
        </w:rPr>
        <w:t>Thực hiện công văn số 2433/SGD ĐT – KHTC ngày 7/9/2017  của Sở Giáo dục và Đào tạo Quảng Ninh về việc hướng dẫn bổ sung việc thực hiện các khoản thu trong cơ sở giáo dục trên địa bàn tỉnh năm học 2017-2018.</w:t>
      </w:r>
    </w:p>
    <w:p w:rsidR="00695C5E" w:rsidRPr="006E47A2" w:rsidRDefault="00695C5E" w:rsidP="00695C5E">
      <w:pPr>
        <w:ind w:firstLine="360"/>
        <w:jc w:val="both"/>
        <w:rPr>
          <w:rFonts w:ascii="Times New Roman" w:hAnsi="Times New Roman"/>
        </w:rPr>
      </w:pPr>
      <w:r w:rsidRPr="006E47A2">
        <w:rPr>
          <w:rFonts w:ascii="Times New Roman" w:hAnsi="Times New Roman"/>
        </w:rPr>
        <w:t>Trường Tiểu học Tiền An lập dự toán các khoản  thu – chi của nhà trường trong năm học 2017 – 2018 với các nội dung như sau</w:t>
      </w:r>
    </w:p>
    <w:p w:rsidR="00777593" w:rsidRPr="006E47A2" w:rsidRDefault="004432C5" w:rsidP="00777593">
      <w:pPr>
        <w:ind w:firstLine="360"/>
        <w:rPr>
          <w:rFonts w:ascii="Times New Roman" w:hAnsi="Times New Roman"/>
        </w:rPr>
      </w:pPr>
      <w:r w:rsidRPr="006E47A2">
        <w:rPr>
          <w:rFonts w:ascii="Times New Roman" w:hAnsi="Times New Roman"/>
          <w:b/>
          <w:color w:val="FF0000"/>
          <w:lang w:val="nl-NL"/>
        </w:rPr>
        <w:t xml:space="preserve"> </w:t>
      </w:r>
      <w:r w:rsidR="00F55B1A" w:rsidRPr="006E47A2">
        <w:rPr>
          <w:rFonts w:ascii="Times New Roman" w:hAnsi="Times New Roman"/>
          <w:b/>
          <w:color w:val="FF0000"/>
          <w:lang w:val="nl-NL"/>
        </w:rPr>
        <w:t xml:space="preserve">    </w:t>
      </w:r>
      <w:r w:rsidR="00695C5E" w:rsidRPr="006E47A2">
        <w:rPr>
          <w:rFonts w:ascii="Times New Roman" w:hAnsi="Times New Roman"/>
          <w:b/>
          <w:color w:val="FF0000"/>
          <w:lang w:val="nl-NL"/>
        </w:rPr>
        <w:t xml:space="preserve">Thu </w:t>
      </w:r>
      <w:r w:rsidR="005E1463" w:rsidRPr="006E47A2">
        <w:rPr>
          <w:rFonts w:ascii="Times New Roman" w:hAnsi="Times New Roman"/>
          <w:b/>
          <w:color w:val="FF0000"/>
          <w:lang w:val="nl-NL"/>
        </w:rPr>
        <w:t xml:space="preserve">thỏa thuận phục vụ học sinh </w:t>
      </w:r>
      <w:r w:rsidR="00777593" w:rsidRPr="006E47A2">
        <w:rPr>
          <w:rFonts w:ascii="Times New Roman" w:hAnsi="Times New Roman"/>
          <w:b/>
          <w:color w:val="FF0000"/>
          <w:lang w:val="nl-NL"/>
        </w:rPr>
        <w:t xml:space="preserve">ăn </w:t>
      </w:r>
      <w:r w:rsidR="005E1463" w:rsidRPr="006E47A2">
        <w:rPr>
          <w:rFonts w:ascii="Times New Roman" w:hAnsi="Times New Roman"/>
          <w:b/>
          <w:color w:val="FF0000"/>
          <w:lang w:val="nl-NL"/>
        </w:rPr>
        <w:t>bán trú</w:t>
      </w:r>
      <w:r w:rsidR="00777593" w:rsidRPr="006E47A2">
        <w:rPr>
          <w:rFonts w:ascii="Times New Roman" w:hAnsi="Times New Roman"/>
          <w:b/>
          <w:color w:val="FF0000"/>
          <w:lang w:val="nl-NL"/>
        </w:rPr>
        <w:t>:</w:t>
      </w:r>
      <w:r w:rsidR="00777593" w:rsidRPr="006E47A2">
        <w:rPr>
          <w:rFonts w:ascii="Times New Roman" w:hAnsi="Times New Roman"/>
        </w:rPr>
        <w:t>Dự kiến số học sinh ăn bán trú: 80 học sinh</w:t>
      </w:r>
    </w:p>
    <w:p w:rsidR="00C63AC8" w:rsidRPr="006E47A2" w:rsidRDefault="004432C5" w:rsidP="00777593">
      <w:pPr>
        <w:rPr>
          <w:rFonts w:ascii="Times New Roman" w:hAnsi="Times New Roman"/>
          <w:color w:val="FF0000"/>
          <w:lang w:val="nl-NL"/>
        </w:rPr>
      </w:pPr>
      <w:r w:rsidRPr="006E47A2">
        <w:rPr>
          <w:rFonts w:ascii="Times New Roman" w:hAnsi="Times New Roman"/>
          <w:b/>
          <w:color w:val="FF0000"/>
          <w:lang w:val="nl-NL"/>
        </w:rPr>
        <w:t xml:space="preserve"> </w:t>
      </w:r>
      <w:r w:rsidRPr="006E47A2">
        <w:rPr>
          <w:rFonts w:ascii="Times New Roman" w:hAnsi="Times New Roman"/>
          <w:b/>
          <w:color w:val="FF0000"/>
          <w:lang w:val="nl-NL"/>
        </w:rPr>
        <w:tab/>
      </w:r>
      <w:r w:rsidR="00695C5E" w:rsidRPr="006E47A2">
        <w:rPr>
          <w:rFonts w:ascii="Times New Roman" w:hAnsi="Times New Roman"/>
          <w:b/>
          <w:color w:val="FF0000"/>
          <w:lang w:val="nl-NL"/>
        </w:rPr>
        <w:t>1</w:t>
      </w:r>
      <w:r w:rsidR="00C63AC8" w:rsidRPr="006E47A2">
        <w:rPr>
          <w:rFonts w:ascii="Times New Roman" w:hAnsi="Times New Roman"/>
          <w:b/>
          <w:color w:val="FF0000"/>
          <w:lang w:val="nl-NL"/>
        </w:rPr>
        <w:t xml:space="preserve">. Ăn bán trú: </w:t>
      </w:r>
      <w:r w:rsidR="00B01E9A" w:rsidRPr="006E47A2">
        <w:rPr>
          <w:rFonts w:ascii="Times New Roman" w:hAnsi="Times New Roman"/>
          <w:color w:val="FF0000"/>
          <w:lang w:val="nl-NL"/>
        </w:rPr>
        <w:t>Trong năm học 2016-2017 nhà trường đã ký hợp đồng với cơ sở cung cấp thực phẩm Thái An là cơ sở có đầy đủ tư cách pháp nhân trên địa bàn thị xã. Hàng hóa do cơ sở Thái An cung cấp đạt tiêu chuẩn vệ sinh an toàn thực phẩm, giá cả hợp lý. Do đó năm học 2017-2018 nhà trường vẫn tiếp tục ký hợp đồng</w:t>
      </w:r>
      <w:r w:rsidR="005273AD" w:rsidRPr="006E47A2">
        <w:rPr>
          <w:rFonts w:ascii="Times New Roman" w:hAnsi="Times New Roman"/>
          <w:color w:val="FF0000"/>
          <w:lang w:val="nl-NL"/>
        </w:rPr>
        <w:t xml:space="preserve"> với cơ sở cung cấp thự phẩm Thái An</w:t>
      </w:r>
      <w:r w:rsidR="005273AD" w:rsidRPr="006E47A2">
        <w:rPr>
          <w:rFonts w:ascii="Times New Roman" w:hAnsi="Times New Roman"/>
          <w:b/>
          <w:color w:val="FF0000"/>
          <w:lang w:val="nl-NL"/>
        </w:rPr>
        <w:t>.</w:t>
      </w:r>
    </w:p>
    <w:p w:rsidR="00930CFE" w:rsidRPr="006E47A2" w:rsidRDefault="00930CFE" w:rsidP="009359F4">
      <w:pPr>
        <w:ind w:firstLine="360"/>
        <w:rPr>
          <w:rFonts w:ascii="Times New Roman" w:hAnsi="Times New Roman"/>
        </w:rPr>
      </w:pPr>
      <w:r w:rsidRPr="006E47A2">
        <w:rPr>
          <w:rFonts w:ascii="Times New Roman" w:hAnsi="Times New Roman"/>
        </w:rPr>
        <w:t>Căn cứ định mức ăn cho trẻ năm học 2016-2017, căn cứ giá cả thực phẩm thực tế trên thị trường thị xã Quảng Yên, nhà trường xây dựng định mức ăn cho trẻ năm học 2017-2018 như sau:</w:t>
      </w:r>
    </w:p>
    <w:p w:rsidR="00930CFE" w:rsidRPr="006E47A2" w:rsidRDefault="00930CFE" w:rsidP="00930CFE">
      <w:pPr>
        <w:rPr>
          <w:rFonts w:ascii="Times New Roman" w:hAnsi="Times New Roman"/>
        </w:rPr>
      </w:pPr>
      <w:r w:rsidRPr="006E47A2">
        <w:rPr>
          <w:rFonts w:ascii="Times New Roman" w:hAnsi="Times New Roman"/>
        </w:rPr>
        <w:t>*Mức thu tiền ăn : 1</w:t>
      </w:r>
      <w:r w:rsidR="00052E82" w:rsidRPr="006E47A2">
        <w:rPr>
          <w:rFonts w:ascii="Times New Roman" w:hAnsi="Times New Roman"/>
        </w:rPr>
        <w:t>5</w:t>
      </w:r>
      <w:r w:rsidRPr="006E47A2">
        <w:rPr>
          <w:rFonts w:ascii="Times New Roman" w:hAnsi="Times New Roman"/>
        </w:rPr>
        <w:t>.000 đ / ngày / học sinh</w:t>
      </w:r>
      <w:r w:rsidR="00EA758B" w:rsidRPr="006E47A2">
        <w:rPr>
          <w:rFonts w:ascii="Times New Roman" w:hAnsi="Times New Roman"/>
        </w:rPr>
        <w:t>( Bữa chính- bữa phụ)</w:t>
      </w:r>
    </w:p>
    <w:p w:rsidR="00930CFE" w:rsidRPr="006E47A2" w:rsidRDefault="008513FC" w:rsidP="00930CFE">
      <w:pPr>
        <w:rPr>
          <w:rFonts w:ascii="Times New Roman" w:hAnsi="Times New Roman"/>
        </w:rPr>
      </w:pPr>
      <w:r w:rsidRPr="006E47A2">
        <w:rPr>
          <w:rFonts w:ascii="Times New Roman" w:hAnsi="Times New Roman"/>
        </w:rPr>
        <w:t>*Phương án thu</w:t>
      </w:r>
      <w:r w:rsidR="00930CFE" w:rsidRPr="006E47A2">
        <w:rPr>
          <w:rFonts w:ascii="Times New Roman" w:hAnsi="Times New Roman"/>
        </w:rPr>
        <w:t>: Hàng tháng căn cứ số ngày đi học của trẻ đầu tháng tạm thu tiền ăn , cuối tháng quyết toán tiền ăn của học sinh theo số ngà</w:t>
      </w:r>
      <w:r w:rsidRPr="006E47A2">
        <w:rPr>
          <w:rFonts w:ascii="Times New Roman" w:hAnsi="Times New Roman"/>
        </w:rPr>
        <w:t>y chấm ăn thực tế của học sinh.</w:t>
      </w:r>
    </w:p>
    <w:p w:rsidR="00052E82" w:rsidRPr="006E47A2" w:rsidRDefault="00777593" w:rsidP="004432C5">
      <w:pPr>
        <w:ind w:firstLine="720"/>
        <w:rPr>
          <w:rFonts w:ascii="Times New Roman" w:hAnsi="Times New Roman"/>
        </w:rPr>
      </w:pPr>
      <w:r w:rsidRPr="006E47A2">
        <w:rPr>
          <w:rFonts w:ascii="Times New Roman" w:hAnsi="Times New Roman"/>
          <w:b/>
        </w:rPr>
        <w:t>2</w:t>
      </w:r>
      <w:r w:rsidR="005E1463" w:rsidRPr="006E47A2">
        <w:rPr>
          <w:rFonts w:ascii="Times New Roman" w:hAnsi="Times New Roman"/>
          <w:b/>
        </w:rPr>
        <w:t>.</w:t>
      </w:r>
      <w:r w:rsidR="00930CFE" w:rsidRPr="006E47A2">
        <w:rPr>
          <w:rFonts w:ascii="Times New Roman" w:hAnsi="Times New Roman"/>
          <w:b/>
        </w:rPr>
        <w:t xml:space="preserve"> Tiền chất đốt</w:t>
      </w:r>
      <w:r w:rsidR="00930CFE" w:rsidRPr="006E47A2">
        <w:rPr>
          <w:rFonts w:ascii="Times New Roman" w:hAnsi="Times New Roman"/>
        </w:rPr>
        <w:t xml:space="preserve"> : Căn mức tiêu thụ chất đốt năm học 2016 – 2017 , căn cứ vào giá ga thực tế trên thị trường</w:t>
      </w:r>
      <w:r w:rsidR="00052E82" w:rsidRPr="006E47A2">
        <w:rPr>
          <w:rFonts w:ascii="Times New Roman" w:hAnsi="Times New Roman"/>
        </w:rPr>
        <w:t>.</w:t>
      </w:r>
    </w:p>
    <w:p w:rsidR="00930CFE" w:rsidRPr="006E47A2" w:rsidRDefault="00930CFE" w:rsidP="00930CFE">
      <w:pPr>
        <w:rPr>
          <w:rFonts w:ascii="Times New Roman" w:hAnsi="Times New Roman"/>
        </w:rPr>
      </w:pPr>
      <w:r w:rsidRPr="006E47A2">
        <w:rPr>
          <w:rFonts w:ascii="Times New Roman" w:hAnsi="Times New Roman"/>
        </w:rPr>
        <w:t xml:space="preserve">VD : Một tháng năm học 2016 – 2017 sử dụng </w:t>
      </w:r>
      <w:r w:rsidRPr="006E47A2">
        <w:rPr>
          <w:rFonts w:ascii="Times New Roman" w:hAnsi="Times New Roman"/>
          <w:color w:val="FF0000"/>
        </w:rPr>
        <w:t xml:space="preserve">hết </w:t>
      </w:r>
      <w:r w:rsidR="00886CC6" w:rsidRPr="006E47A2">
        <w:rPr>
          <w:rFonts w:ascii="Times New Roman" w:hAnsi="Times New Roman"/>
          <w:color w:val="FF0000"/>
        </w:rPr>
        <w:t>4</w:t>
      </w:r>
      <w:r w:rsidRPr="006E47A2">
        <w:rPr>
          <w:rFonts w:ascii="Times New Roman" w:hAnsi="Times New Roman"/>
          <w:color w:val="FF0000"/>
        </w:rPr>
        <w:t xml:space="preserve"> bình ga loại</w:t>
      </w:r>
      <w:r w:rsidR="005273AD" w:rsidRPr="006E47A2">
        <w:rPr>
          <w:rFonts w:ascii="Times New Roman" w:hAnsi="Times New Roman"/>
          <w:color w:val="FF0000"/>
        </w:rPr>
        <w:t>12</w:t>
      </w:r>
      <w:r w:rsidR="0093199D" w:rsidRPr="006E47A2">
        <w:rPr>
          <w:rFonts w:ascii="Times New Roman" w:hAnsi="Times New Roman"/>
          <w:color w:val="FF0000"/>
        </w:rPr>
        <w:t xml:space="preserve"> kg;</w:t>
      </w:r>
    </w:p>
    <w:p w:rsidR="00930CFE" w:rsidRPr="006E47A2" w:rsidRDefault="00930CFE" w:rsidP="00930CFE">
      <w:pPr>
        <w:rPr>
          <w:rFonts w:ascii="Times New Roman" w:hAnsi="Times New Roman"/>
          <w:color w:val="FF0000"/>
        </w:rPr>
      </w:pPr>
      <w:r w:rsidRPr="006E47A2">
        <w:rPr>
          <w:rFonts w:ascii="Times New Roman" w:hAnsi="Times New Roman"/>
        </w:rPr>
        <w:t xml:space="preserve">Tổng tiền ga trong tháng : </w:t>
      </w:r>
      <w:r w:rsidR="00886CC6" w:rsidRPr="006E47A2">
        <w:rPr>
          <w:rFonts w:ascii="Times New Roman" w:hAnsi="Times New Roman"/>
          <w:color w:val="FF0000"/>
        </w:rPr>
        <w:t>4</w:t>
      </w:r>
      <w:r w:rsidRPr="006E47A2">
        <w:rPr>
          <w:rFonts w:ascii="Times New Roman" w:hAnsi="Times New Roman"/>
          <w:color w:val="FF0000"/>
        </w:rPr>
        <w:t xml:space="preserve"> x 3</w:t>
      </w:r>
      <w:r w:rsidR="005273AD" w:rsidRPr="006E47A2">
        <w:rPr>
          <w:rFonts w:ascii="Times New Roman" w:hAnsi="Times New Roman"/>
          <w:color w:val="FF0000"/>
        </w:rPr>
        <w:t>20</w:t>
      </w:r>
      <w:r w:rsidRPr="006E47A2">
        <w:rPr>
          <w:rFonts w:ascii="Times New Roman" w:hAnsi="Times New Roman"/>
          <w:color w:val="FF0000"/>
        </w:rPr>
        <w:t xml:space="preserve">.000đ / bình = </w:t>
      </w:r>
      <w:r w:rsidR="005273AD" w:rsidRPr="006E47A2">
        <w:rPr>
          <w:rFonts w:ascii="Times New Roman" w:hAnsi="Times New Roman"/>
          <w:color w:val="FF0000"/>
        </w:rPr>
        <w:t>1</w:t>
      </w:r>
      <w:r w:rsidR="00886CC6" w:rsidRPr="006E47A2">
        <w:rPr>
          <w:rFonts w:ascii="Times New Roman" w:hAnsi="Times New Roman"/>
          <w:color w:val="FF0000"/>
        </w:rPr>
        <w:t>.28</w:t>
      </w:r>
      <w:r w:rsidR="005273AD" w:rsidRPr="006E47A2">
        <w:rPr>
          <w:rFonts w:ascii="Times New Roman" w:hAnsi="Times New Roman"/>
          <w:color w:val="FF0000"/>
        </w:rPr>
        <w:t>0</w:t>
      </w:r>
      <w:r w:rsidRPr="006E47A2">
        <w:rPr>
          <w:rFonts w:ascii="Times New Roman" w:hAnsi="Times New Roman"/>
          <w:color w:val="FF0000"/>
        </w:rPr>
        <w:t>.000đ</w:t>
      </w:r>
    </w:p>
    <w:p w:rsidR="00930CFE" w:rsidRPr="006E47A2" w:rsidRDefault="00930CFE" w:rsidP="00930CFE">
      <w:pPr>
        <w:rPr>
          <w:rFonts w:ascii="Times New Roman" w:hAnsi="Times New Roman"/>
        </w:rPr>
      </w:pPr>
      <w:r w:rsidRPr="006E47A2">
        <w:rPr>
          <w:rFonts w:ascii="Times New Roman" w:hAnsi="Times New Roman"/>
        </w:rPr>
        <w:t>Bình quân một ngày sẽ chi phí tiền ga là ;</w:t>
      </w:r>
    </w:p>
    <w:p w:rsidR="00930CFE" w:rsidRPr="006E47A2" w:rsidRDefault="00886CC6" w:rsidP="00930CFE">
      <w:pPr>
        <w:rPr>
          <w:rFonts w:ascii="Times New Roman" w:hAnsi="Times New Roman"/>
          <w:color w:val="FF0000"/>
        </w:rPr>
      </w:pPr>
      <w:r w:rsidRPr="006E47A2">
        <w:rPr>
          <w:rFonts w:ascii="Times New Roman" w:hAnsi="Times New Roman"/>
          <w:color w:val="FF0000"/>
        </w:rPr>
        <w:t>1.28</w:t>
      </w:r>
      <w:r w:rsidR="005273AD" w:rsidRPr="006E47A2">
        <w:rPr>
          <w:rFonts w:ascii="Times New Roman" w:hAnsi="Times New Roman"/>
          <w:color w:val="FF0000"/>
        </w:rPr>
        <w:t>0</w:t>
      </w:r>
      <w:r w:rsidR="00930CFE" w:rsidRPr="006E47A2">
        <w:rPr>
          <w:rFonts w:ascii="Times New Roman" w:hAnsi="Times New Roman"/>
          <w:color w:val="FF0000"/>
        </w:rPr>
        <w:t xml:space="preserve">.000đ / tháng : </w:t>
      </w:r>
      <w:r w:rsidR="005273AD" w:rsidRPr="006E47A2">
        <w:rPr>
          <w:rFonts w:ascii="Times New Roman" w:hAnsi="Times New Roman"/>
          <w:color w:val="FF0000"/>
        </w:rPr>
        <w:t>16 ngày/</w:t>
      </w:r>
      <w:r w:rsidR="00930CFE" w:rsidRPr="006E47A2">
        <w:rPr>
          <w:rFonts w:ascii="Times New Roman" w:hAnsi="Times New Roman"/>
          <w:color w:val="FF0000"/>
        </w:rPr>
        <w:t xml:space="preserve"> tháng =</w:t>
      </w:r>
      <w:r w:rsidRPr="006E47A2">
        <w:rPr>
          <w:rFonts w:ascii="Times New Roman" w:hAnsi="Times New Roman"/>
          <w:color w:val="FF0000"/>
        </w:rPr>
        <w:t>8</w:t>
      </w:r>
      <w:r w:rsidR="005273AD" w:rsidRPr="006E47A2">
        <w:rPr>
          <w:rFonts w:ascii="Times New Roman" w:hAnsi="Times New Roman"/>
          <w:color w:val="FF0000"/>
        </w:rPr>
        <w:t>0.000đ/ngày</w:t>
      </w:r>
    </w:p>
    <w:p w:rsidR="00930CFE" w:rsidRPr="006E47A2" w:rsidRDefault="00930CFE" w:rsidP="00930CFE">
      <w:pPr>
        <w:rPr>
          <w:rFonts w:ascii="Times New Roman" w:hAnsi="Times New Roman"/>
        </w:rPr>
      </w:pPr>
      <w:r w:rsidRPr="006E47A2">
        <w:rPr>
          <w:rFonts w:ascii="Times New Roman" w:hAnsi="Times New Roman"/>
        </w:rPr>
        <w:t>Bình quân một ngày ăn của một học sinh sẽ chi phí tiền ga là :</w:t>
      </w:r>
    </w:p>
    <w:p w:rsidR="00930CFE" w:rsidRPr="006E47A2" w:rsidRDefault="00886CC6" w:rsidP="00930CFE">
      <w:pPr>
        <w:rPr>
          <w:rFonts w:ascii="Times New Roman" w:hAnsi="Times New Roman"/>
          <w:color w:val="FF0000"/>
        </w:rPr>
      </w:pPr>
      <w:r w:rsidRPr="006E47A2">
        <w:rPr>
          <w:rFonts w:ascii="Times New Roman" w:hAnsi="Times New Roman"/>
          <w:color w:val="FF0000"/>
        </w:rPr>
        <w:t>8</w:t>
      </w:r>
      <w:r w:rsidR="005273AD" w:rsidRPr="006E47A2">
        <w:rPr>
          <w:rFonts w:ascii="Times New Roman" w:hAnsi="Times New Roman"/>
          <w:color w:val="FF0000"/>
        </w:rPr>
        <w:t>0.000đ  : 8</w:t>
      </w:r>
      <w:r w:rsidR="00914F70" w:rsidRPr="006E47A2">
        <w:rPr>
          <w:rFonts w:ascii="Times New Roman" w:hAnsi="Times New Roman"/>
          <w:color w:val="FF0000"/>
        </w:rPr>
        <w:t>0 HS</w:t>
      </w:r>
      <w:r w:rsidRPr="006E47A2">
        <w:rPr>
          <w:rFonts w:ascii="Times New Roman" w:hAnsi="Times New Roman"/>
          <w:color w:val="FF0000"/>
        </w:rPr>
        <w:t>/ ngày = 1.000</w:t>
      </w:r>
      <w:r w:rsidR="00914F70" w:rsidRPr="006E47A2">
        <w:rPr>
          <w:rFonts w:ascii="Times New Roman" w:hAnsi="Times New Roman"/>
          <w:color w:val="FF0000"/>
        </w:rPr>
        <w:t>đ</w:t>
      </w:r>
      <w:r w:rsidR="00930CFE" w:rsidRPr="006E47A2">
        <w:rPr>
          <w:rFonts w:ascii="Times New Roman" w:hAnsi="Times New Roman"/>
          <w:color w:val="FF0000"/>
        </w:rPr>
        <w:t xml:space="preserve">/ </w:t>
      </w:r>
      <w:r w:rsidR="00914F70" w:rsidRPr="006E47A2">
        <w:rPr>
          <w:rFonts w:ascii="Times New Roman" w:hAnsi="Times New Roman"/>
          <w:color w:val="FF0000"/>
        </w:rPr>
        <w:t>hs</w:t>
      </w:r>
      <w:r w:rsidRPr="006E47A2">
        <w:rPr>
          <w:rFonts w:ascii="Times New Roman" w:hAnsi="Times New Roman"/>
          <w:color w:val="FF0000"/>
        </w:rPr>
        <w:t>/ ngày</w:t>
      </w:r>
    </w:p>
    <w:p w:rsidR="00930CFE" w:rsidRPr="006E47A2" w:rsidRDefault="00930CFE" w:rsidP="00930CFE">
      <w:pPr>
        <w:rPr>
          <w:rFonts w:ascii="Times New Roman" w:hAnsi="Times New Roman"/>
        </w:rPr>
      </w:pPr>
      <w:r w:rsidRPr="006E47A2">
        <w:rPr>
          <w:rFonts w:ascii="Times New Roman" w:hAnsi="Times New Roman"/>
        </w:rPr>
        <w:t>* Mức thu tiền chất đốt : 1.000đ / ngày / học sinh</w:t>
      </w:r>
    </w:p>
    <w:p w:rsidR="00930CFE" w:rsidRPr="006E47A2" w:rsidRDefault="00930CFE" w:rsidP="00930CFE">
      <w:pPr>
        <w:rPr>
          <w:rFonts w:ascii="Times New Roman" w:hAnsi="Times New Roman"/>
        </w:rPr>
      </w:pPr>
      <w:r w:rsidRPr="006E47A2">
        <w:rPr>
          <w:rFonts w:ascii="Times New Roman" w:hAnsi="Times New Roman"/>
        </w:rPr>
        <w:t>* Phương án thu : Hàng tháng căn cứ số ngày đi học của trẻ đầu tháng tạm thu tiền chất đốt , cuối tháng quyế</w:t>
      </w:r>
      <w:r w:rsidR="00D93A14" w:rsidRPr="006E47A2">
        <w:rPr>
          <w:rFonts w:ascii="Times New Roman" w:hAnsi="Times New Roman"/>
        </w:rPr>
        <w:t>t</w:t>
      </w:r>
      <w:r w:rsidRPr="006E47A2">
        <w:rPr>
          <w:rFonts w:ascii="Times New Roman" w:hAnsi="Times New Roman"/>
        </w:rPr>
        <w:t xml:space="preserve"> toán tiền chất đốt của từng học sinh theo số ngày chấm ăn thực tế của học sinh .</w:t>
      </w:r>
    </w:p>
    <w:p w:rsidR="00886CC6" w:rsidRPr="006E47A2" w:rsidRDefault="00930CFE" w:rsidP="00930CFE">
      <w:pPr>
        <w:rPr>
          <w:rFonts w:ascii="Times New Roman" w:hAnsi="Times New Roman"/>
        </w:rPr>
      </w:pPr>
      <w:r w:rsidRPr="006E47A2">
        <w:rPr>
          <w:rFonts w:ascii="Times New Roman" w:hAnsi="Times New Roman"/>
        </w:rPr>
        <w:t xml:space="preserve">VD : - Tháng có </w:t>
      </w:r>
      <w:r w:rsidR="00886CC6" w:rsidRPr="006E47A2">
        <w:rPr>
          <w:rFonts w:ascii="Times New Roman" w:hAnsi="Times New Roman"/>
        </w:rPr>
        <w:t>16</w:t>
      </w:r>
      <w:r w:rsidRPr="006E47A2">
        <w:rPr>
          <w:rFonts w:ascii="Times New Roman" w:hAnsi="Times New Roman"/>
        </w:rPr>
        <w:t xml:space="preserve"> ngày </w:t>
      </w:r>
      <w:r w:rsidR="00886CC6" w:rsidRPr="006E47A2">
        <w:rPr>
          <w:rFonts w:ascii="Times New Roman" w:hAnsi="Times New Roman"/>
        </w:rPr>
        <w:t>ăn bán trú</w:t>
      </w:r>
      <w:r w:rsidRPr="006E47A2">
        <w:rPr>
          <w:rFonts w:ascii="Times New Roman" w:hAnsi="Times New Roman"/>
        </w:rPr>
        <w:t xml:space="preserve"> tạm thu</w:t>
      </w:r>
      <w:r w:rsidR="00886CC6" w:rsidRPr="006E47A2">
        <w:rPr>
          <w:rFonts w:ascii="Times New Roman" w:hAnsi="Times New Roman"/>
        </w:rPr>
        <w:t xml:space="preserve"> tiền như sau:</w:t>
      </w:r>
    </w:p>
    <w:p w:rsidR="00886CC6" w:rsidRPr="006E47A2" w:rsidRDefault="00886CC6" w:rsidP="00930CFE">
      <w:pPr>
        <w:rPr>
          <w:rFonts w:ascii="Times New Roman" w:hAnsi="Times New Roman"/>
        </w:rPr>
      </w:pPr>
      <w:r w:rsidRPr="006E47A2">
        <w:rPr>
          <w:rFonts w:ascii="Times New Roman" w:hAnsi="Times New Roman"/>
        </w:rPr>
        <w:t>Tiền ăn: 15.000đ x16 ngày = 240.000đ</w:t>
      </w:r>
    </w:p>
    <w:p w:rsidR="00930CFE" w:rsidRPr="006E47A2" w:rsidRDefault="00886CC6" w:rsidP="00930CFE">
      <w:pPr>
        <w:rPr>
          <w:rFonts w:ascii="Times New Roman" w:hAnsi="Times New Roman"/>
        </w:rPr>
      </w:pPr>
      <w:r w:rsidRPr="006E47A2">
        <w:rPr>
          <w:rFonts w:ascii="Times New Roman" w:hAnsi="Times New Roman"/>
        </w:rPr>
        <w:t xml:space="preserve"> Chất đốt</w:t>
      </w:r>
      <w:r w:rsidR="00930CFE" w:rsidRPr="006E47A2">
        <w:rPr>
          <w:rFonts w:ascii="Times New Roman" w:hAnsi="Times New Roman"/>
        </w:rPr>
        <w:t xml:space="preserve"> : </w:t>
      </w:r>
      <w:r w:rsidRPr="006E47A2">
        <w:rPr>
          <w:rFonts w:ascii="Times New Roman" w:hAnsi="Times New Roman"/>
        </w:rPr>
        <w:t>1</w:t>
      </w:r>
      <w:r w:rsidR="00930CFE" w:rsidRPr="006E47A2">
        <w:rPr>
          <w:rFonts w:ascii="Times New Roman" w:hAnsi="Times New Roman"/>
        </w:rPr>
        <w:t>.000</w:t>
      </w:r>
      <w:r w:rsidRPr="006E47A2">
        <w:rPr>
          <w:rFonts w:ascii="Times New Roman" w:hAnsi="Times New Roman"/>
        </w:rPr>
        <w:t>đ</w:t>
      </w:r>
      <w:r w:rsidR="00930CFE" w:rsidRPr="006E47A2">
        <w:rPr>
          <w:rFonts w:ascii="Times New Roman" w:hAnsi="Times New Roman"/>
        </w:rPr>
        <w:t xml:space="preserve"> x </w:t>
      </w:r>
      <w:r w:rsidRPr="006E47A2">
        <w:rPr>
          <w:rFonts w:ascii="Times New Roman" w:hAnsi="Times New Roman"/>
        </w:rPr>
        <w:t>16</w:t>
      </w:r>
      <w:r w:rsidR="00930CFE" w:rsidRPr="006E47A2">
        <w:rPr>
          <w:rFonts w:ascii="Times New Roman" w:hAnsi="Times New Roman"/>
        </w:rPr>
        <w:t xml:space="preserve"> ngày = </w:t>
      </w:r>
      <w:r w:rsidRPr="006E47A2">
        <w:rPr>
          <w:rFonts w:ascii="Times New Roman" w:hAnsi="Times New Roman"/>
        </w:rPr>
        <w:t>16</w:t>
      </w:r>
      <w:r w:rsidR="00930CFE" w:rsidRPr="006E47A2">
        <w:rPr>
          <w:rFonts w:ascii="Times New Roman" w:hAnsi="Times New Roman"/>
        </w:rPr>
        <w:t>.000đ</w:t>
      </w:r>
    </w:p>
    <w:p w:rsidR="00930CFE" w:rsidRPr="006E47A2" w:rsidRDefault="00930CFE" w:rsidP="00886CC6">
      <w:pPr>
        <w:rPr>
          <w:rFonts w:ascii="Times New Roman" w:hAnsi="Times New Roman"/>
        </w:rPr>
      </w:pPr>
      <w:r w:rsidRPr="006E47A2">
        <w:rPr>
          <w:rFonts w:ascii="Times New Roman" w:hAnsi="Times New Roman"/>
        </w:rPr>
        <w:t xml:space="preserve">Cuối tháng </w:t>
      </w:r>
      <w:r w:rsidR="00886CC6" w:rsidRPr="006E47A2">
        <w:rPr>
          <w:rFonts w:ascii="Times New Roman" w:hAnsi="Times New Roman"/>
        </w:rPr>
        <w:t xml:space="preserve">quyết toán tiền ăn cho </w:t>
      </w:r>
      <w:r w:rsidRPr="006E47A2">
        <w:rPr>
          <w:rFonts w:ascii="Times New Roman" w:hAnsi="Times New Roman"/>
        </w:rPr>
        <w:t xml:space="preserve">học sinh </w:t>
      </w:r>
      <w:r w:rsidR="00886CC6" w:rsidRPr="006E47A2">
        <w:rPr>
          <w:rFonts w:ascii="Times New Roman" w:hAnsi="Times New Roman"/>
        </w:rPr>
        <w:t>thừa, thiếu chuyển sang tháng sau.</w:t>
      </w:r>
    </w:p>
    <w:p w:rsidR="00930CFE" w:rsidRPr="006E47A2" w:rsidRDefault="00F55B1A" w:rsidP="00F55B1A">
      <w:pPr>
        <w:rPr>
          <w:rFonts w:ascii="Times New Roman" w:hAnsi="Times New Roman"/>
          <w:b/>
        </w:rPr>
      </w:pPr>
      <w:r w:rsidRPr="006E47A2">
        <w:rPr>
          <w:rFonts w:ascii="Times New Roman" w:hAnsi="Times New Roman"/>
          <w:b/>
        </w:rPr>
        <w:t xml:space="preserve"> </w:t>
      </w:r>
      <w:r w:rsidR="00777593" w:rsidRPr="006E47A2">
        <w:rPr>
          <w:rFonts w:ascii="Times New Roman" w:hAnsi="Times New Roman"/>
          <w:b/>
        </w:rPr>
        <w:t>3</w:t>
      </w:r>
      <w:r w:rsidR="005E1463" w:rsidRPr="006E47A2">
        <w:rPr>
          <w:rFonts w:ascii="Times New Roman" w:hAnsi="Times New Roman"/>
          <w:b/>
        </w:rPr>
        <w:t>.</w:t>
      </w:r>
      <w:r w:rsidR="00930CFE" w:rsidRPr="006E47A2">
        <w:rPr>
          <w:rFonts w:ascii="Times New Roman" w:hAnsi="Times New Roman"/>
          <w:b/>
        </w:rPr>
        <w:t xml:space="preserve"> Tiền thuê người nấu ăn bán trú</w:t>
      </w:r>
      <w:r w:rsidR="0038290B" w:rsidRPr="006E47A2">
        <w:rPr>
          <w:rFonts w:ascii="Times New Roman" w:hAnsi="Times New Roman"/>
          <w:b/>
        </w:rPr>
        <w:t>:</w:t>
      </w:r>
    </w:p>
    <w:p w:rsidR="00930CFE" w:rsidRPr="006E47A2" w:rsidRDefault="00F55B1A" w:rsidP="00930CFE">
      <w:pPr>
        <w:rPr>
          <w:rFonts w:ascii="Times New Roman" w:hAnsi="Times New Roman"/>
        </w:rPr>
      </w:pPr>
      <w:r w:rsidRPr="006E47A2">
        <w:rPr>
          <w:rFonts w:ascii="Times New Roman" w:hAnsi="Times New Roman"/>
        </w:rPr>
        <w:t xml:space="preserve"> </w:t>
      </w:r>
      <w:r w:rsidR="00930CFE" w:rsidRPr="006E47A2">
        <w:rPr>
          <w:rFonts w:ascii="Times New Roman" w:hAnsi="Times New Roman"/>
        </w:rPr>
        <w:t>Tổng số h</w:t>
      </w:r>
      <w:r w:rsidR="00852C18" w:rsidRPr="006E47A2">
        <w:rPr>
          <w:rFonts w:ascii="Times New Roman" w:hAnsi="Times New Roman"/>
        </w:rPr>
        <w:t xml:space="preserve">ọc </w:t>
      </w:r>
      <w:r w:rsidR="00930CFE" w:rsidRPr="006E47A2">
        <w:rPr>
          <w:rFonts w:ascii="Times New Roman" w:hAnsi="Times New Roman"/>
        </w:rPr>
        <w:t xml:space="preserve">sinh tham gia ăn bán trú: </w:t>
      </w:r>
      <w:r w:rsidR="00F63C5A" w:rsidRPr="006E47A2">
        <w:rPr>
          <w:rFonts w:ascii="Times New Roman" w:hAnsi="Times New Roman"/>
          <w:color w:val="FF0000"/>
        </w:rPr>
        <w:t>8</w:t>
      </w:r>
      <w:r w:rsidR="00930CFE" w:rsidRPr="006E47A2">
        <w:rPr>
          <w:rFonts w:ascii="Times New Roman" w:hAnsi="Times New Roman"/>
          <w:color w:val="FF0000"/>
        </w:rPr>
        <w:t>0</w:t>
      </w:r>
      <w:r w:rsidR="008A63C2" w:rsidRPr="006E47A2">
        <w:rPr>
          <w:rFonts w:ascii="Times New Roman" w:hAnsi="Times New Roman"/>
          <w:color w:val="FF0000"/>
        </w:rPr>
        <w:t>hs</w:t>
      </w:r>
    </w:p>
    <w:p w:rsidR="00930CFE" w:rsidRPr="006E47A2" w:rsidRDefault="00F55B1A" w:rsidP="00930CFE">
      <w:pPr>
        <w:rPr>
          <w:rFonts w:ascii="Times New Roman" w:hAnsi="Times New Roman"/>
        </w:rPr>
      </w:pPr>
      <w:r w:rsidRPr="006E47A2">
        <w:rPr>
          <w:rFonts w:ascii="Times New Roman" w:hAnsi="Times New Roman"/>
        </w:rPr>
        <w:t xml:space="preserve"> </w:t>
      </w:r>
      <w:r w:rsidR="00930CFE" w:rsidRPr="006E47A2">
        <w:rPr>
          <w:rFonts w:ascii="Times New Roman" w:hAnsi="Times New Roman"/>
        </w:rPr>
        <w:t xml:space="preserve">Định mức người nấu ăn cho trẻ </w:t>
      </w:r>
      <w:r w:rsidR="00F63C5A" w:rsidRPr="006E47A2">
        <w:rPr>
          <w:rFonts w:ascii="Times New Roman" w:hAnsi="Times New Roman"/>
          <w:color w:val="FF0000"/>
        </w:rPr>
        <w:t>8</w:t>
      </w:r>
      <w:r w:rsidR="00930CFE" w:rsidRPr="006E47A2">
        <w:rPr>
          <w:rFonts w:ascii="Times New Roman" w:hAnsi="Times New Roman"/>
          <w:color w:val="FF0000"/>
        </w:rPr>
        <w:t>0</w:t>
      </w:r>
      <w:r w:rsidR="00EF714A" w:rsidRPr="006E47A2">
        <w:rPr>
          <w:rFonts w:ascii="Times New Roman" w:hAnsi="Times New Roman"/>
        </w:rPr>
        <w:t xml:space="preserve"> : 50 hs/ suất= 1,</w:t>
      </w:r>
      <w:r w:rsidR="00426491" w:rsidRPr="006E47A2">
        <w:rPr>
          <w:rFonts w:ascii="Times New Roman" w:hAnsi="Times New Roman"/>
        </w:rPr>
        <w:t>6</w:t>
      </w:r>
      <w:r w:rsidR="00930CFE" w:rsidRPr="006E47A2">
        <w:rPr>
          <w:rFonts w:ascii="Times New Roman" w:hAnsi="Times New Roman"/>
        </w:rPr>
        <w:t xml:space="preserve"> suất nấu ăn.</w:t>
      </w:r>
    </w:p>
    <w:p w:rsidR="00930CFE" w:rsidRPr="006E47A2" w:rsidRDefault="00930CFE" w:rsidP="00930CFE">
      <w:pPr>
        <w:rPr>
          <w:rFonts w:ascii="Times New Roman" w:hAnsi="Times New Roman"/>
          <w:b/>
          <w:color w:val="FF0000"/>
        </w:rPr>
      </w:pPr>
      <w:r w:rsidRPr="006E47A2">
        <w:rPr>
          <w:rFonts w:ascii="Times New Roman" w:hAnsi="Times New Roman"/>
          <w:color w:val="FF0000"/>
        </w:rPr>
        <w:lastRenderedPageBreak/>
        <w:t>K</w:t>
      </w:r>
      <w:r w:rsidR="00EF714A" w:rsidRPr="006E47A2">
        <w:rPr>
          <w:rFonts w:ascii="Times New Roman" w:hAnsi="Times New Roman"/>
          <w:color w:val="FF0000"/>
        </w:rPr>
        <w:t>inh phí thuê người nấu ăn là</w:t>
      </w:r>
      <w:r w:rsidR="00EF714A" w:rsidRPr="006E47A2">
        <w:rPr>
          <w:rFonts w:ascii="Times New Roman" w:hAnsi="Times New Roman"/>
          <w:b/>
          <w:color w:val="FF0000"/>
        </w:rPr>
        <w:t>: 1,</w:t>
      </w:r>
      <w:r w:rsidR="00426491" w:rsidRPr="006E47A2">
        <w:rPr>
          <w:rFonts w:ascii="Times New Roman" w:hAnsi="Times New Roman"/>
          <w:b/>
          <w:color w:val="FF0000"/>
        </w:rPr>
        <w:t>6</w:t>
      </w:r>
      <w:r w:rsidRPr="006E47A2">
        <w:rPr>
          <w:rFonts w:ascii="Times New Roman" w:hAnsi="Times New Roman"/>
          <w:b/>
          <w:color w:val="FF0000"/>
        </w:rPr>
        <w:t xml:space="preserve">x </w:t>
      </w:r>
      <w:r w:rsidR="00663D92" w:rsidRPr="006E47A2">
        <w:rPr>
          <w:rFonts w:ascii="Times New Roman" w:hAnsi="Times New Roman"/>
          <w:b/>
          <w:color w:val="FF0000"/>
        </w:rPr>
        <w:t>2.</w:t>
      </w:r>
      <w:r w:rsidR="00D16F0E" w:rsidRPr="006E47A2">
        <w:rPr>
          <w:rFonts w:ascii="Times New Roman" w:hAnsi="Times New Roman"/>
          <w:b/>
          <w:color w:val="FF0000"/>
        </w:rPr>
        <w:t>4</w:t>
      </w:r>
      <w:r w:rsidR="00663D92" w:rsidRPr="006E47A2">
        <w:rPr>
          <w:rFonts w:ascii="Times New Roman" w:hAnsi="Times New Roman"/>
          <w:b/>
          <w:color w:val="FF0000"/>
        </w:rPr>
        <w:t>00</w:t>
      </w:r>
      <w:r w:rsidRPr="006E47A2">
        <w:rPr>
          <w:rFonts w:ascii="Times New Roman" w:hAnsi="Times New Roman"/>
          <w:b/>
          <w:color w:val="FF0000"/>
        </w:rPr>
        <w:t xml:space="preserve">.000đ= </w:t>
      </w:r>
      <w:r w:rsidR="00E377D6" w:rsidRPr="006E47A2">
        <w:rPr>
          <w:rFonts w:ascii="Times New Roman" w:hAnsi="Times New Roman"/>
          <w:b/>
          <w:color w:val="FF0000"/>
        </w:rPr>
        <w:t>3</w:t>
      </w:r>
      <w:r w:rsidR="000A723D" w:rsidRPr="006E47A2">
        <w:rPr>
          <w:rFonts w:ascii="Times New Roman" w:hAnsi="Times New Roman"/>
          <w:b/>
          <w:color w:val="FF0000"/>
        </w:rPr>
        <w:t>.</w:t>
      </w:r>
      <w:r w:rsidR="00E377D6" w:rsidRPr="006E47A2">
        <w:rPr>
          <w:rFonts w:ascii="Times New Roman" w:hAnsi="Times New Roman"/>
          <w:b/>
          <w:color w:val="FF0000"/>
        </w:rPr>
        <w:t>84</w:t>
      </w:r>
      <w:r w:rsidR="000A723D" w:rsidRPr="006E47A2">
        <w:rPr>
          <w:rFonts w:ascii="Times New Roman" w:hAnsi="Times New Roman"/>
          <w:b/>
          <w:color w:val="FF0000"/>
        </w:rPr>
        <w:t>0</w:t>
      </w:r>
      <w:r w:rsidR="000562DD" w:rsidRPr="006E47A2">
        <w:rPr>
          <w:rFonts w:ascii="Times New Roman" w:hAnsi="Times New Roman"/>
          <w:b/>
          <w:color w:val="FF0000"/>
        </w:rPr>
        <w:t>.</w:t>
      </w:r>
      <w:r w:rsidRPr="006E47A2">
        <w:rPr>
          <w:rFonts w:ascii="Times New Roman" w:hAnsi="Times New Roman"/>
          <w:b/>
          <w:color w:val="FF0000"/>
        </w:rPr>
        <w:t>000đ</w:t>
      </w:r>
      <w:r w:rsidR="00663D92" w:rsidRPr="006E47A2">
        <w:rPr>
          <w:rFonts w:ascii="Times New Roman" w:hAnsi="Times New Roman"/>
          <w:b/>
          <w:color w:val="FF0000"/>
        </w:rPr>
        <w:t>.</w:t>
      </w:r>
    </w:p>
    <w:p w:rsidR="00930CFE" w:rsidRPr="006E47A2" w:rsidRDefault="00426491" w:rsidP="00930CFE">
      <w:pPr>
        <w:rPr>
          <w:rFonts w:ascii="Times New Roman" w:hAnsi="Times New Roman"/>
        </w:rPr>
      </w:pPr>
      <w:r w:rsidRPr="006E47A2">
        <w:rPr>
          <w:rFonts w:ascii="Times New Roman" w:hAnsi="Times New Roman"/>
        </w:rPr>
        <w:t>Bình quân một học sinh</w:t>
      </w:r>
      <w:r w:rsidR="00930CFE" w:rsidRPr="006E47A2">
        <w:rPr>
          <w:rFonts w:ascii="Times New Roman" w:hAnsi="Times New Roman"/>
        </w:rPr>
        <w:t xml:space="preserve"> chi phí thuê nấu ăn bán trú tại trường là:</w:t>
      </w:r>
    </w:p>
    <w:p w:rsidR="00930CFE" w:rsidRPr="006E47A2" w:rsidRDefault="008A63C2" w:rsidP="00930CFE">
      <w:pPr>
        <w:rPr>
          <w:rFonts w:ascii="Times New Roman" w:hAnsi="Times New Roman"/>
        </w:rPr>
      </w:pPr>
      <w:r w:rsidRPr="006E47A2">
        <w:rPr>
          <w:rFonts w:ascii="Times New Roman" w:hAnsi="Times New Roman"/>
        </w:rPr>
        <w:t>3.840</w:t>
      </w:r>
      <w:r w:rsidR="00930CFE" w:rsidRPr="006E47A2">
        <w:rPr>
          <w:rFonts w:ascii="Times New Roman" w:hAnsi="Times New Roman"/>
        </w:rPr>
        <w:t xml:space="preserve">.000đ : </w:t>
      </w:r>
      <w:r w:rsidR="000562DD" w:rsidRPr="006E47A2">
        <w:rPr>
          <w:rFonts w:ascii="Times New Roman" w:hAnsi="Times New Roman"/>
        </w:rPr>
        <w:t>80</w:t>
      </w:r>
      <w:r w:rsidR="00426491" w:rsidRPr="006E47A2">
        <w:rPr>
          <w:rFonts w:ascii="Times New Roman" w:hAnsi="Times New Roman"/>
        </w:rPr>
        <w:t xml:space="preserve">hs  = </w:t>
      </w:r>
      <w:r w:rsidR="00E377D6" w:rsidRPr="006E47A2">
        <w:rPr>
          <w:rFonts w:ascii="Times New Roman" w:hAnsi="Times New Roman"/>
        </w:rPr>
        <w:t>48</w:t>
      </w:r>
      <w:r w:rsidR="000562DD" w:rsidRPr="006E47A2">
        <w:rPr>
          <w:rFonts w:ascii="Times New Roman" w:hAnsi="Times New Roman"/>
        </w:rPr>
        <w:t>.0</w:t>
      </w:r>
      <w:r w:rsidR="00930CFE" w:rsidRPr="006E47A2">
        <w:rPr>
          <w:rFonts w:ascii="Times New Roman" w:hAnsi="Times New Roman"/>
        </w:rPr>
        <w:t>00đ</w:t>
      </w:r>
      <w:r w:rsidR="00426491" w:rsidRPr="006E47A2">
        <w:rPr>
          <w:rFonts w:ascii="Times New Roman" w:hAnsi="Times New Roman"/>
        </w:rPr>
        <w:t>/hs/tháng</w:t>
      </w:r>
    </w:p>
    <w:p w:rsidR="00930CFE" w:rsidRPr="006E47A2" w:rsidRDefault="00930CFE" w:rsidP="00930CFE">
      <w:pPr>
        <w:rPr>
          <w:rFonts w:ascii="Times New Roman" w:hAnsi="Times New Roman"/>
        </w:rPr>
      </w:pPr>
      <w:r w:rsidRPr="006E47A2">
        <w:rPr>
          <w:rFonts w:ascii="Times New Roman" w:hAnsi="Times New Roman"/>
        </w:rPr>
        <w:t xml:space="preserve">* Mức thu tiền thuê nấu ăn : </w:t>
      </w:r>
      <w:r w:rsidR="00E377D6" w:rsidRPr="006E47A2">
        <w:rPr>
          <w:rFonts w:ascii="Times New Roman" w:hAnsi="Times New Roman"/>
        </w:rPr>
        <w:t>48</w:t>
      </w:r>
      <w:r w:rsidRPr="006E47A2">
        <w:rPr>
          <w:rFonts w:ascii="Times New Roman" w:hAnsi="Times New Roman"/>
        </w:rPr>
        <w:t>.000đ</w:t>
      </w:r>
      <w:r w:rsidR="0038290B" w:rsidRPr="006E47A2">
        <w:rPr>
          <w:rFonts w:ascii="Times New Roman" w:hAnsi="Times New Roman"/>
        </w:rPr>
        <w:t>/hs/tháng</w:t>
      </w:r>
      <w:r w:rsidRPr="006E47A2">
        <w:rPr>
          <w:rFonts w:ascii="Times New Roman" w:hAnsi="Times New Roman"/>
        </w:rPr>
        <w:t>.</w:t>
      </w:r>
    </w:p>
    <w:p w:rsidR="00687677" w:rsidRPr="006E47A2" w:rsidRDefault="00930CFE" w:rsidP="00687677">
      <w:pPr>
        <w:rPr>
          <w:rFonts w:ascii="Times New Roman" w:hAnsi="Times New Roman"/>
          <w:b/>
          <w:i/>
          <w:color w:val="FF0000"/>
        </w:rPr>
      </w:pPr>
      <w:r w:rsidRPr="006E47A2">
        <w:rPr>
          <w:rFonts w:ascii="Times New Roman" w:hAnsi="Times New Roman"/>
        </w:rPr>
        <w:t>Phương án thu:Thu theo tháng thực học của học sinh.</w:t>
      </w:r>
      <w:r w:rsidR="00C63AC8" w:rsidRPr="006E47A2">
        <w:rPr>
          <w:rFonts w:ascii="Times New Roman" w:hAnsi="Times New Roman"/>
          <w:b/>
          <w:i/>
          <w:color w:val="FF0000"/>
        </w:rPr>
        <w:t>.</w:t>
      </w:r>
    </w:p>
    <w:p w:rsidR="0038290B" w:rsidRPr="006E47A2" w:rsidRDefault="00777593" w:rsidP="00687677">
      <w:pPr>
        <w:rPr>
          <w:rFonts w:ascii="Times New Roman" w:hAnsi="Times New Roman"/>
          <w:b/>
          <w:i/>
          <w:color w:val="FF0000"/>
        </w:rPr>
      </w:pPr>
      <w:r w:rsidRPr="006E47A2">
        <w:rPr>
          <w:rFonts w:ascii="Times New Roman" w:hAnsi="Times New Roman"/>
          <w:b/>
        </w:rPr>
        <w:t>4</w:t>
      </w:r>
      <w:r w:rsidR="005E1463" w:rsidRPr="006E47A2">
        <w:rPr>
          <w:rFonts w:ascii="Times New Roman" w:hAnsi="Times New Roman"/>
          <w:b/>
        </w:rPr>
        <w:t>.</w:t>
      </w:r>
      <w:r w:rsidR="0038290B" w:rsidRPr="006E47A2">
        <w:rPr>
          <w:rFonts w:ascii="Times New Roman" w:hAnsi="Times New Roman"/>
          <w:b/>
        </w:rPr>
        <w:t>Tiền trực trưa:</w:t>
      </w:r>
    </w:p>
    <w:p w:rsidR="0038290B" w:rsidRPr="006E47A2" w:rsidRDefault="0038290B" w:rsidP="002C0BFF">
      <w:pPr>
        <w:rPr>
          <w:rFonts w:ascii="Times New Roman" w:hAnsi="Times New Roman"/>
        </w:rPr>
      </w:pPr>
      <w:r w:rsidRPr="006E47A2">
        <w:rPr>
          <w:rFonts w:ascii="Times New Roman" w:hAnsi="Times New Roman"/>
        </w:rPr>
        <w:t xml:space="preserve"> - Được tính theo làm thêm giờ cho quản lý, giáo viên, nhân viên trực tiếp tham gia trực chưa cho học sinh ăn bán trú. Số giờ thanh toán cho giáo viên, nhân viên, cán bộ quản lý thực hiện công tác trực trưa cho học sinh ăn và ngủ theo thực tế. Căn cứ số học sinh đăng ký ăn bán trú, tiền bồi dưỡng cho người tham gia công tác trực trưa, cho học sinh ăn bán </w:t>
      </w:r>
      <w:r w:rsidR="001E05EF" w:rsidRPr="006E47A2">
        <w:rPr>
          <w:rFonts w:ascii="Times New Roman" w:hAnsi="Times New Roman"/>
        </w:rPr>
        <w:t xml:space="preserve">trú </w:t>
      </w:r>
      <w:r w:rsidRPr="006E47A2">
        <w:rPr>
          <w:rFonts w:ascii="Times New Roman" w:hAnsi="Times New Roman"/>
        </w:rPr>
        <w:t xml:space="preserve">dự toán như sau: </w:t>
      </w:r>
    </w:p>
    <w:p w:rsidR="0038290B" w:rsidRPr="006E47A2" w:rsidRDefault="0038290B" w:rsidP="0038290B">
      <w:pPr>
        <w:rPr>
          <w:rFonts w:ascii="Times New Roman" w:hAnsi="Times New Roman"/>
        </w:rPr>
      </w:pPr>
      <w:r w:rsidRPr="006E47A2">
        <w:rPr>
          <w:rFonts w:ascii="Times New Roman" w:hAnsi="Times New Roman"/>
        </w:rPr>
        <w:t>Tổng cộng có 80 HS ăn bán trú chia làm 02 phòng ăn.</w:t>
      </w:r>
    </w:p>
    <w:p w:rsidR="0038290B" w:rsidRPr="006E47A2" w:rsidRDefault="0038290B" w:rsidP="0038290B">
      <w:pPr>
        <w:rPr>
          <w:rFonts w:ascii="Times New Roman" w:hAnsi="Times New Roman"/>
        </w:rPr>
      </w:pPr>
      <w:r w:rsidRPr="006E47A2">
        <w:rPr>
          <w:rFonts w:ascii="Times New Roman" w:hAnsi="Times New Roman"/>
        </w:rPr>
        <w:t>- Chi cho giáo viên: 2 giáo viên x 41.600đ/giờ x 3 giờ/ngày          =   249.600đ/ngày</w:t>
      </w:r>
    </w:p>
    <w:p w:rsidR="0038290B" w:rsidRPr="006E47A2" w:rsidRDefault="0038290B" w:rsidP="0038290B">
      <w:pPr>
        <w:rPr>
          <w:rFonts w:ascii="Times New Roman" w:hAnsi="Times New Roman"/>
        </w:rPr>
      </w:pPr>
      <w:r w:rsidRPr="006E47A2">
        <w:rPr>
          <w:rFonts w:ascii="Times New Roman" w:hAnsi="Times New Roman"/>
        </w:rPr>
        <w:t>- Chi cho cán bộ quản lý: 01 người x 41.600đ/giờ x 3 giờ/ngày   =   124.800đ/ngày</w:t>
      </w:r>
    </w:p>
    <w:p w:rsidR="0038290B" w:rsidRPr="006E47A2" w:rsidRDefault="0038290B" w:rsidP="0038290B">
      <w:pPr>
        <w:rPr>
          <w:rFonts w:ascii="Times New Roman" w:hAnsi="Times New Roman"/>
        </w:rPr>
      </w:pPr>
      <w:r w:rsidRPr="006E47A2">
        <w:rPr>
          <w:rFonts w:ascii="Times New Roman" w:hAnsi="Times New Roman"/>
        </w:rPr>
        <w:t xml:space="preserve">- Chi cho KT, TQ: 02 người x 31.200đ/giờ x 2 giờ/ngày    =    </w:t>
      </w:r>
      <w:r w:rsidRPr="006E47A2">
        <w:rPr>
          <w:rFonts w:ascii="Times New Roman" w:hAnsi="Times New Roman"/>
          <w:u w:val="single"/>
        </w:rPr>
        <w:t>124.800đ/ngày</w:t>
      </w:r>
    </w:p>
    <w:p w:rsidR="006B6536" w:rsidRPr="006E47A2" w:rsidRDefault="006B6536" w:rsidP="0038290B">
      <w:pPr>
        <w:rPr>
          <w:rFonts w:ascii="Times New Roman" w:hAnsi="Times New Roman"/>
          <w:b/>
        </w:rPr>
      </w:pPr>
      <w:r w:rsidRPr="006E47A2">
        <w:rPr>
          <w:rFonts w:ascii="Times New Roman" w:hAnsi="Times New Roman"/>
          <w:b/>
        </w:rPr>
        <w:t xml:space="preserve">                                                                                       </w:t>
      </w:r>
      <w:r w:rsidR="0038290B" w:rsidRPr="006E47A2">
        <w:rPr>
          <w:rFonts w:ascii="Times New Roman" w:hAnsi="Times New Roman"/>
          <w:b/>
        </w:rPr>
        <w:t>Cộng:     499.200đ/ngày</w:t>
      </w:r>
      <w:r w:rsidRPr="006E47A2">
        <w:rPr>
          <w:rFonts w:ascii="Times New Roman" w:hAnsi="Times New Roman"/>
          <w:b/>
        </w:rPr>
        <w:t>.</w:t>
      </w:r>
    </w:p>
    <w:p w:rsidR="0038290B" w:rsidRPr="006E47A2" w:rsidRDefault="0038290B" w:rsidP="0038290B">
      <w:pPr>
        <w:rPr>
          <w:rFonts w:ascii="Times New Roman" w:hAnsi="Times New Roman"/>
        </w:rPr>
      </w:pPr>
      <w:r w:rsidRPr="006E47A2">
        <w:rPr>
          <w:rFonts w:ascii="Times New Roman" w:hAnsi="Times New Roman"/>
        </w:rPr>
        <w:t xml:space="preserve"> Kinh phí bình quân 1 tháng:  499.200đ/ngày  x 16 ngày = 7.987.200đ/tháng</w:t>
      </w:r>
    </w:p>
    <w:p w:rsidR="0038290B" w:rsidRPr="006E47A2" w:rsidRDefault="0038290B" w:rsidP="0038290B">
      <w:pPr>
        <w:rPr>
          <w:rFonts w:ascii="Times New Roman" w:hAnsi="Times New Roman"/>
          <w:i/>
          <w:color w:val="FF0000"/>
          <w:lang w:val="pt-BR"/>
        </w:rPr>
      </w:pPr>
      <w:r w:rsidRPr="006E47A2">
        <w:rPr>
          <w:rFonts w:ascii="Times New Roman" w:hAnsi="Times New Roman"/>
          <w:lang w:val="pt-BR"/>
        </w:rPr>
        <w:t xml:space="preserve">- Chia bình quân trên một học sinh: </w:t>
      </w:r>
      <w:r w:rsidRPr="006E47A2">
        <w:rPr>
          <w:rFonts w:ascii="Times New Roman" w:hAnsi="Times New Roman"/>
        </w:rPr>
        <w:t xml:space="preserve">7.987.200đ </w:t>
      </w:r>
      <w:r w:rsidRPr="006E47A2">
        <w:rPr>
          <w:rFonts w:ascii="Times New Roman" w:hAnsi="Times New Roman"/>
          <w:lang w:val="pt-BR"/>
        </w:rPr>
        <w:t>: 80 hs  = 99.840 đồng</w:t>
      </w:r>
      <w:r w:rsidRPr="006E47A2">
        <w:rPr>
          <w:rFonts w:ascii="Times New Roman" w:hAnsi="Times New Roman"/>
          <w:i/>
          <w:color w:val="FF0000"/>
          <w:lang w:val="pt-BR"/>
        </w:rPr>
        <w:t>.</w:t>
      </w:r>
    </w:p>
    <w:p w:rsidR="0038290B" w:rsidRPr="006E47A2" w:rsidRDefault="0038290B" w:rsidP="0038290B">
      <w:pPr>
        <w:rPr>
          <w:rFonts w:ascii="Times New Roman" w:hAnsi="Times New Roman"/>
          <w:b/>
          <w:i/>
          <w:lang w:val="pt-BR"/>
        </w:rPr>
      </w:pPr>
      <w:r w:rsidRPr="006E47A2">
        <w:rPr>
          <w:rFonts w:ascii="Times New Roman" w:hAnsi="Times New Roman"/>
          <w:b/>
          <w:i/>
          <w:lang w:val="pt-BR"/>
        </w:rPr>
        <w:t>*Mức thu tiền trực trưa: 100.000đ/hs/tháng</w:t>
      </w:r>
    </w:p>
    <w:p w:rsidR="0038290B" w:rsidRPr="006E47A2" w:rsidRDefault="0038290B" w:rsidP="0038290B">
      <w:pPr>
        <w:spacing w:line="276" w:lineRule="auto"/>
        <w:rPr>
          <w:rFonts w:ascii="Times New Roman" w:hAnsi="Times New Roman"/>
          <w:lang w:val="pt-BR"/>
        </w:rPr>
      </w:pPr>
      <w:r w:rsidRPr="006E47A2">
        <w:rPr>
          <w:rFonts w:ascii="Times New Roman" w:hAnsi="Times New Roman"/>
          <w:b/>
          <w:i/>
        </w:rPr>
        <w:t>*Phương án thu</w:t>
      </w:r>
      <w:r w:rsidRPr="006E47A2">
        <w:rPr>
          <w:rFonts w:ascii="Times New Roman" w:hAnsi="Times New Roman"/>
        </w:rPr>
        <w:t xml:space="preserve">: </w:t>
      </w:r>
      <w:r w:rsidRPr="006E47A2">
        <w:rPr>
          <w:rFonts w:ascii="Times New Roman" w:hAnsi="Times New Roman"/>
          <w:lang w:val="pt-BR"/>
        </w:rPr>
        <w:t>Thu theo tháng thực học của học sinh.</w:t>
      </w:r>
    </w:p>
    <w:p w:rsidR="0038290B" w:rsidRPr="006E47A2" w:rsidRDefault="00482EE9" w:rsidP="004432C5">
      <w:pPr>
        <w:ind w:firstLine="360"/>
        <w:rPr>
          <w:rFonts w:ascii="Times New Roman" w:hAnsi="Times New Roman"/>
          <w:b/>
          <w:lang w:val="pt-BR"/>
        </w:rPr>
      </w:pPr>
      <w:r w:rsidRPr="006E47A2">
        <w:rPr>
          <w:rFonts w:ascii="Times New Roman" w:hAnsi="Times New Roman"/>
        </w:rPr>
        <w:t xml:space="preserve">  </w:t>
      </w:r>
      <w:r w:rsidR="00777593" w:rsidRPr="006E47A2">
        <w:rPr>
          <w:rFonts w:ascii="Times New Roman" w:hAnsi="Times New Roman"/>
        </w:rPr>
        <w:t>5</w:t>
      </w:r>
      <w:r w:rsidR="005E1463" w:rsidRPr="006E47A2">
        <w:rPr>
          <w:rFonts w:ascii="Times New Roman" w:hAnsi="Times New Roman"/>
        </w:rPr>
        <w:t>.</w:t>
      </w:r>
      <w:r w:rsidR="0038290B" w:rsidRPr="006E47A2">
        <w:rPr>
          <w:rFonts w:ascii="Times New Roman" w:hAnsi="Times New Roman"/>
          <w:b/>
          <w:lang w:val="pt-BR"/>
        </w:rPr>
        <w:t>Tiền vệ sinh phục vụ bán trú:</w:t>
      </w:r>
    </w:p>
    <w:p w:rsidR="0038290B" w:rsidRPr="006E47A2" w:rsidRDefault="0038290B" w:rsidP="0038290B">
      <w:pPr>
        <w:rPr>
          <w:rFonts w:ascii="Times New Roman" w:hAnsi="Times New Roman"/>
          <w:lang w:val="pt-BR"/>
        </w:rPr>
      </w:pPr>
      <w:r w:rsidRPr="006E47A2">
        <w:rPr>
          <w:rFonts w:ascii="Times New Roman" w:hAnsi="Times New Roman"/>
          <w:lang w:val="pt-BR"/>
        </w:rPr>
        <w:t>*Dự kiến đồ dùng phục vụ vệ sinh cho các phòng ăn một tháng sử dụng như sau:</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940"/>
        <w:gridCol w:w="1134"/>
        <w:gridCol w:w="1417"/>
        <w:gridCol w:w="1418"/>
        <w:gridCol w:w="1842"/>
      </w:tblGrid>
      <w:tr w:rsidR="0038290B" w:rsidRPr="006E47A2" w:rsidTr="00E431D9">
        <w:tc>
          <w:tcPr>
            <w:tcW w:w="746"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STT</w:t>
            </w:r>
          </w:p>
        </w:tc>
        <w:tc>
          <w:tcPr>
            <w:tcW w:w="2940"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Tên hàng hóa</w:t>
            </w:r>
          </w:p>
        </w:tc>
        <w:tc>
          <w:tcPr>
            <w:tcW w:w="1134"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ĐVT</w:t>
            </w:r>
          </w:p>
        </w:tc>
        <w:tc>
          <w:tcPr>
            <w:tcW w:w="1417"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Số lượng</w:t>
            </w:r>
          </w:p>
        </w:tc>
        <w:tc>
          <w:tcPr>
            <w:tcW w:w="1418"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Đơn giá</w:t>
            </w:r>
          </w:p>
        </w:tc>
        <w:tc>
          <w:tcPr>
            <w:tcW w:w="1842"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Thành tiền</w:t>
            </w:r>
          </w:p>
        </w:tc>
      </w:tr>
      <w:tr w:rsidR="0038290B" w:rsidRPr="006E47A2" w:rsidTr="0018284A">
        <w:tc>
          <w:tcPr>
            <w:tcW w:w="74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1</w:t>
            </w:r>
          </w:p>
        </w:tc>
        <w:tc>
          <w:tcPr>
            <w:tcW w:w="2940"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Gáo nhựa</w:t>
            </w:r>
          </w:p>
        </w:tc>
        <w:tc>
          <w:tcPr>
            <w:tcW w:w="1134" w:type="dxa"/>
            <w:shd w:val="clear" w:color="auto" w:fill="auto"/>
          </w:tcPr>
          <w:p w:rsidR="0038290B" w:rsidRPr="006E47A2" w:rsidRDefault="0038290B" w:rsidP="00482EE9">
            <w:pPr>
              <w:jc w:val="center"/>
              <w:rPr>
                <w:rFonts w:ascii="Times New Roman" w:hAnsi="Times New Roman"/>
              </w:rPr>
            </w:pPr>
            <w:r w:rsidRPr="006E47A2">
              <w:rPr>
                <w:rFonts w:ascii="Times New Roman" w:hAnsi="Times New Roman"/>
              </w:rPr>
              <w:t>Cái</w:t>
            </w:r>
          </w:p>
        </w:tc>
        <w:tc>
          <w:tcPr>
            <w:tcW w:w="1417"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1</w:t>
            </w:r>
          </w:p>
        </w:tc>
        <w:tc>
          <w:tcPr>
            <w:tcW w:w="1418"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20.000</w:t>
            </w:r>
          </w:p>
        </w:tc>
        <w:tc>
          <w:tcPr>
            <w:tcW w:w="1842"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20.000</w:t>
            </w:r>
          </w:p>
        </w:tc>
      </w:tr>
      <w:tr w:rsidR="0038290B" w:rsidRPr="006E47A2" w:rsidTr="0018284A">
        <w:tc>
          <w:tcPr>
            <w:tcW w:w="74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2</w:t>
            </w:r>
          </w:p>
        </w:tc>
        <w:tc>
          <w:tcPr>
            <w:tcW w:w="2940"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Cây cọ rửa</w:t>
            </w:r>
          </w:p>
        </w:tc>
        <w:tc>
          <w:tcPr>
            <w:tcW w:w="1134" w:type="dxa"/>
            <w:shd w:val="clear" w:color="auto" w:fill="auto"/>
          </w:tcPr>
          <w:p w:rsidR="0038290B" w:rsidRPr="006E47A2" w:rsidRDefault="0038290B" w:rsidP="00482EE9">
            <w:pPr>
              <w:jc w:val="center"/>
              <w:rPr>
                <w:rFonts w:ascii="Times New Roman" w:hAnsi="Times New Roman"/>
              </w:rPr>
            </w:pPr>
            <w:r w:rsidRPr="006E47A2">
              <w:rPr>
                <w:rFonts w:ascii="Times New Roman" w:hAnsi="Times New Roman"/>
              </w:rPr>
              <w:t>Cái</w:t>
            </w:r>
          </w:p>
        </w:tc>
        <w:tc>
          <w:tcPr>
            <w:tcW w:w="1417" w:type="dxa"/>
            <w:shd w:val="clear" w:color="auto" w:fill="auto"/>
          </w:tcPr>
          <w:p w:rsidR="0038290B" w:rsidRPr="006E47A2" w:rsidRDefault="00B13B4E" w:rsidP="00D37B4C">
            <w:pPr>
              <w:jc w:val="center"/>
              <w:rPr>
                <w:rFonts w:ascii="Times New Roman" w:hAnsi="Times New Roman"/>
              </w:rPr>
            </w:pPr>
            <w:r w:rsidRPr="006E47A2">
              <w:rPr>
                <w:rFonts w:ascii="Times New Roman" w:hAnsi="Times New Roman"/>
              </w:rPr>
              <w:t>1</w:t>
            </w:r>
          </w:p>
        </w:tc>
        <w:tc>
          <w:tcPr>
            <w:tcW w:w="1418"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20.000</w:t>
            </w:r>
          </w:p>
        </w:tc>
        <w:tc>
          <w:tcPr>
            <w:tcW w:w="1842" w:type="dxa"/>
            <w:shd w:val="clear" w:color="auto" w:fill="auto"/>
          </w:tcPr>
          <w:p w:rsidR="0038290B" w:rsidRPr="006E47A2" w:rsidRDefault="00B13B4E" w:rsidP="00D37B4C">
            <w:pPr>
              <w:jc w:val="right"/>
              <w:rPr>
                <w:rFonts w:ascii="Times New Roman" w:hAnsi="Times New Roman"/>
              </w:rPr>
            </w:pPr>
            <w:r w:rsidRPr="006E47A2">
              <w:rPr>
                <w:rFonts w:ascii="Times New Roman" w:hAnsi="Times New Roman"/>
              </w:rPr>
              <w:t>2</w:t>
            </w:r>
            <w:r w:rsidR="0038290B" w:rsidRPr="006E47A2">
              <w:rPr>
                <w:rFonts w:ascii="Times New Roman" w:hAnsi="Times New Roman"/>
              </w:rPr>
              <w:t>0.000</w:t>
            </w:r>
          </w:p>
        </w:tc>
      </w:tr>
      <w:tr w:rsidR="0038290B" w:rsidRPr="006E47A2" w:rsidTr="0018284A">
        <w:tc>
          <w:tcPr>
            <w:tcW w:w="74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3</w:t>
            </w:r>
          </w:p>
        </w:tc>
        <w:tc>
          <w:tcPr>
            <w:tcW w:w="2940"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Găng tay cao su</w:t>
            </w:r>
          </w:p>
        </w:tc>
        <w:tc>
          <w:tcPr>
            <w:tcW w:w="1134" w:type="dxa"/>
            <w:shd w:val="clear" w:color="auto" w:fill="auto"/>
          </w:tcPr>
          <w:p w:rsidR="0038290B" w:rsidRPr="006E47A2" w:rsidRDefault="0038290B" w:rsidP="00482EE9">
            <w:pPr>
              <w:jc w:val="center"/>
              <w:rPr>
                <w:rFonts w:ascii="Times New Roman" w:hAnsi="Times New Roman"/>
              </w:rPr>
            </w:pPr>
            <w:r w:rsidRPr="006E47A2">
              <w:rPr>
                <w:rFonts w:ascii="Times New Roman" w:hAnsi="Times New Roman"/>
              </w:rPr>
              <w:t>Đôi</w:t>
            </w:r>
          </w:p>
        </w:tc>
        <w:tc>
          <w:tcPr>
            <w:tcW w:w="1417" w:type="dxa"/>
            <w:shd w:val="clear" w:color="auto" w:fill="auto"/>
          </w:tcPr>
          <w:p w:rsidR="0038290B" w:rsidRPr="006E47A2" w:rsidRDefault="00B13B4E" w:rsidP="00D37B4C">
            <w:pPr>
              <w:jc w:val="center"/>
              <w:rPr>
                <w:rFonts w:ascii="Times New Roman" w:hAnsi="Times New Roman"/>
              </w:rPr>
            </w:pPr>
            <w:r w:rsidRPr="006E47A2">
              <w:rPr>
                <w:rFonts w:ascii="Times New Roman" w:hAnsi="Times New Roman"/>
              </w:rPr>
              <w:t>2</w:t>
            </w:r>
          </w:p>
        </w:tc>
        <w:tc>
          <w:tcPr>
            <w:tcW w:w="1418"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25.000</w:t>
            </w:r>
          </w:p>
        </w:tc>
        <w:tc>
          <w:tcPr>
            <w:tcW w:w="1842" w:type="dxa"/>
            <w:shd w:val="clear" w:color="auto" w:fill="auto"/>
          </w:tcPr>
          <w:p w:rsidR="0038290B" w:rsidRPr="006E47A2" w:rsidRDefault="00B13B4E" w:rsidP="00D37B4C">
            <w:pPr>
              <w:jc w:val="right"/>
              <w:rPr>
                <w:rFonts w:ascii="Times New Roman" w:hAnsi="Times New Roman"/>
              </w:rPr>
            </w:pPr>
            <w:r w:rsidRPr="006E47A2">
              <w:rPr>
                <w:rFonts w:ascii="Times New Roman" w:hAnsi="Times New Roman"/>
              </w:rPr>
              <w:t>5</w:t>
            </w:r>
            <w:r w:rsidR="0038290B" w:rsidRPr="006E47A2">
              <w:rPr>
                <w:rFonts w:ascii="Times New Roman" w:hAnsi="Times New Roman"/>
              </w:rPr>
              <w:t>0.000</w:t>
            </w:r>
          </w:p>
        </w:tc>
      </w:tr>
      <w:tr w:rsidR="0038290B" w:rsidRPr="006E47A2" w:rsidTr="0018284A">
        <w:tc>
          <w:tcPr>
            <w:tcW w:w="74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4</w:t>
            </w:r>
          </w:p>
        </w:tc>
        <w:tc>
          <w:tcPr>
            <w:tcW w:w="2940"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Xà phòng (1kg)</w:t>
            </w:r>
          </w:p>
        </w:tc>
        <w:tc>
          <w:tcPr>
            <w:tcW w:w="1134" w:type="dxa"/>
            <w:shd w:val="clear" w:color="auto" w:fill="auto"/>
          </w:tcPr>
          <w:p w:rsidR="0038290B" w:rsidRPr="006E47A2" w:rsidRDefault="0038290B" w:rsidP="00482EE9">
            <w:pPr>
              <w:jc w:val="center"/>
              <w:rPr>
                <w:rFonts w:ascii="Times New Roman" w:hAnsi="Times New Roman"/>
              </w:rPr>
            </w:pPr>
            <w:r w:rsidRPr="006E47A2">
              <w:rPr>
                <w:rFonts w:ascii="Times New Roman" w:hAnsi="Times New Roman"/>
              </w:rPr>
              <w:t>Gói</w:t>
            </w:r>
          </w:p>
        </w:tc>
        <w:tc>
          <w:tcPr>
            <w:tcW w:w="1417" w:type="dxa"/>
            <w:shd w:val="clear" w:color="auto" w:fill="auto"/>
          </w:tcPr>
          <w:p w:rsidR="0038290B" w:rsidRPr="006E47A2" w:rsidRDefault="00B13B4E" w:rsidP="00D37B4C">
            <w:pPr>
              <w:jc w:val="center"/>
              <w:rPr>
                <w:rFonts w:ascii="Times New Roman" w:hAnsi="Times New Roman"/>
              </w:rPr>
            </w:pPr>
            <w:r w:rsidRPr="006E47A2">
              <w:rPr>
                <w:rFonts w:ascii="Times New Roman" w:hAnsi="Times New Roman"/>
              </w:rPr>
              <w:t>1</w:t>
            </w:r>
          </w:p>
        </w:tc>
        <w:tc>
          <w:tcPr>
            <w:tcW w:w="1418"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45.000</w:t>
            </w:r>
          </w:p>
        </w:tc>
        <w:tc>
          <w:tcPr>
            <w:tcW w:w="1842" w:type="dxa"/>
            <w:shd w:val="clear" w:color="auto" w:fill="auto"/>
          </w:tcPr>
          <w:p w:rsidR="0038290B" w:rsidRPr="006E47A2" w:rsidRDefault="00B13B4E" w:rsidP="00D37B4C">
            <w:pPr>
              <w:jc w:val="right"/>
              <w:rPr>
                <w:rFonts w:ascii="Times New Roman" w:hAnsi="Times New Roman"/>
              </w:rPr>
            </w:pPr>
            <w:r w:rsidRPr="006E47A2">
              <w:rPr>
                <w:rFonts w:ascii="Times New Roman" w:hAnsi="Times New Roman"/>
              </w:rPr>
              <w:t>45</w:t>
            </w:r>
            <w:r w:rsidR="0038290B" w:rsidRPr="006E47A2">
              <w:rPr>
                <w:rFonts w:ascii="Times New Roman" w:hAnsi="Times New Roman"/>
              </w:rPr>
              <w:t>.000</w:t>
            </w:r>
          </w:p>
        </w:tc>
      </w:tr>
      <w:tr w:rsidR="0038290B" w:rsidRPr="006E47A2" w:rsidTr="0018284A">
        <w:tc>
          <w:tcPr>
            <w:tcW w:w="74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5</w:t>
            </w:r>
          </w:p>
        </w:tc>
        <w:tc>
          <w:tcPr>
            <w:tcW w:w="2940"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Cây lau nhà</w:t>
            </w:r>
          </w:p>
        </w:tc>
        <w:tc>
          <w:tcPr>
            <w:tcW w:w="1134" w:type="dxa"/>
            <w:shd w:val="clear" w:color="auto" w:fill="auto"/>
          </w:tcPr>
          <w:p w:rsidR="0038290B" w:rsidRPr="006E47A2" w:rsidRDefault="0038290B" w:rsidP="00482EE9">
            <w:pPr>
              <w:jc w:val="center"/>
              <w:rPr>
                <w:rFonts w:ascii="Times New Roman" w:hAnsi="Times New Roman"/>
              </w:rPr>
            </w:pPr>
            <w:r w:rsidRPr="006E47A2">
              <w:rPr>
                <w:rFonts w:ascii="Times New Roman" w:hAnsi="Times New Roman"/>
              </w:rPr>
              <w:t>Cái</w:t>
            </w:r>
          </w:p>
        </w:tc>
        <w:tc>
          <w:tcPr>
            <w:tcW w:w="1417"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1</w:t>
            </w:r>
          </w:p>
        </w:tc>
        <w:tc>
          <w:tcPr>
            <w:tcW w:w="1418"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70.000</w:t>
            </w:r>
          </w:p>
        </w:tc>
        <w:tc>
          <w:tcPr>
            <w:tcW w:w="1842"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70.000</w:t>
            </w:r>
          </w:p>
        </w:tc>
      </w:tr>
      <w:tr w:rsidR="0038290B" w:rsidRPr="006E47A2" w:rsidTr="0018284A">
        <w:tc>
          <w:tcPr>
            <w:tcW w:w="74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6</w:t>
            </w:r>
          </w:p>
        </w:tc>
        <w:tc>
          <w:tcPr>
            <w:tcW w:w="2940"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Nước lau sàn</w:t>
            </w:r>
          </w:p>
        </w:tc>
        <w:tc>
          <w:tcPr>
            <w:tcW w:w="1134" w:type="dxa"/>
            <w:shd w:val="clear" w:color="auto" w:fill="auto"/>
          </w:tcPr>
          <w:p w:rsidR="0038290B" w:rsidRPr="006E47A2" w:rsidRDefault="0038290B" w:rsidP="00482EE9">
            <w:pPr>
              <w:jc w:val="center"/>
              <w:rPr>
                <w:rFonts w:ascii="Times New Roman" w:hAnsi="Times New Roman"/>
              </w:rPr>
            </w:pPr>
            <w:r w:rsidRPr="006E47A2">
              <w:rPr>
                <w:rFonts w:ascii="Times New Roman" w:hAnsi="Times New Roman"/>
              </w:rPr>
              <w:t>Chai</w:t>
            </w:r>
          </w:p>
        </w:tc>
        <w:tc>
          <w:tcPr>
            <w:tcW w:w="1417" w:type="dxa"/>
            <w:shd w:val="clear" w:color="auto" w:fill="auto"/>
          </w:tcPr>
          <w:p w:rsidR="0038290B" w:rsidRPr="006E47A2" w:rsidRDefault="00B13B4E" w:rsidP="00D37B4C">
            <w:pPr>
              <w:jc w:val="center"/>
              <w:rPr>
                <w:rFonts w:ascii="Times New Roman" w:hAnsi="Times New Roman"/>
              </w:rPr>
            </w:pPr>
            <w:r w:rsidRPr="006E47A2">
              <w:rPr>
                <w:rFonts w:ascii="Times New Roman" w:hAnsi="Times New Roman"/>
              </w:rPr>
              <w:t>2</w:t>
            </w:r>
          </w:p>
        </w:tc>
        <w:tc>
          <w:tcPr>
            <w:tcW w:w="1418"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40.000</w:t>
            </w:r>
          </w:p>
        </w:tc>
        <w:tc>
          <w:tcPr>
            <w:tcW w:w="1842" w:type="dxa"/>
            <w:shd w:val="clear" w:color="auto" w:fill="auto"/>
          </w:tcPr>
          <w:p w:rsidR="0038290B" w:rsidRPr="006E47A2" w:rsidRDefault="00B13B4E" w:rsidP="00D37B4C">
            <w:pPr>
              <w:jc w:val="right"/>
              <w:rPr>
                <w:rFonts w:ascii="Times New Roman" w:hAnsi="Times New Roman"/>
              </w:rPr>
            </w:pPr>
            <w:r w:rsidRPr="006E47A2">
              <w:rPr>
                <w:rFonts w:ascii="Times New Roman" w:hAnsi="Times New Roman"/>
              </w:rPr>
              <w:t>8</w:t>
            </w:r>
            <w:r w:rsidR="0038290B" w:rsidRPr="006E47A2">
              <w:rPr>
                <w:rFonts w:ascii="Times New Roman" w:hAnsi="Times New Roman"/>
              </w:rPr>
              <w:t>0.000</w:t>
            </w:r>
          </w:p>
        </w:tc>
      </w:tr>
      <w:tr w:rsidR="0038290B" w:rsidRPr="006E47A2" w:rsidTr="0018284A">
        <w:tc>
          <w:tcPr>
            <w:tcW w:w="74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7</w:t>
            </w:r>
          </w:p>
        </w:tc>
        <w:tc>
          <w:tcPr>
            <w:tcW w:w="2940"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Nước rửa tay( HS)</w:t>
            </w:r>
          </w:p>
        </w:tc>
        <w:tc>
          <w:tcPr>
            <w:tcW w:w="1134" w:type="dxa"/>
            <w:shd w:val="clear" w:color="auto" w:fill="auto"/>
          </w:tcPr>
          <w:p w:rsidR="0038290B" w:rsidRPr="006E47A2" w:rsidRDefault="0038290B" w:rsidP="00482EE9">
            <w:pPr>
              <w:jc w:val="center"/>
              <w:rPr>
                <w:rFonts w:ascii="Times New Roman" w:hAnsi="Times New Roman"/>
              </w:rPr>
            </w:pPr>
            <w:r w:rsidRPr="006E47A2">
              <w:rPr>
                <w:rFonts w:ascii="Times New Roman" w:hAnsi="Times New Roman"/>
              </w:rPr>
              <w:t>Lọ</w:t>
            </w:r>
          </w:p>
        </w:tc>
        <w:tc>
          <w:tcPr>
            <w:tcW w:w="1417" w:type="dxa"/>
            <w:shd w:val="clear" w:color="auto" w:fill="auto"/>
          </w:tcPr>
          <w:p w:rsidR="0038290B" w:rsidRPr="006E47A2" w:rsidRDefault="00B13B4E" w:rsidP="00D37B4C">
            <w:pPr>
              <w:jc w:val="center"/>
              <w:rPr>
                <w:rFonts w:ascii="Times New Roman" w:hAnsi="Times New Roman"/>
              </w:rPr>
            </w:pPr>
            <w:r w:rsidRPr="006E47A2">
              <w:rPr>
                <w:rFonts w:ascii="Times New Roman" w:hAnsi="Times New Roman"/>
              </w:rPr>
              <w:t>3</w:t>
            </w:r>
          </w:p>
        </w:tc>
        <w:tc>
          <w:tcPr>
            <w:tcW w:w="1418"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35.000</w:t>
            </w:r>
          </w:p>
        </w:tc>
        <w:tc>
          <w:tcPr>
            <w:tcW w:w="1842" w:type="dxa"/>
            <w:shd w:val="clear" w:color="auto" w:fill="auto"/>
          </w:tcPr>
          <w:p w:rsidR="0038290B" w:rsidRPr="006E47A2" w:rsidRDefault="00B13B4E" w:rsidP="00D37B4C">
            <w:pPr>
              <w:jc w:val="right"/>
              <w:rPr>
                <w:rFonts w:ascii="Times New Roman" w:hAnsi="Times New Roman"/>
              </w:rPr>
            </w:pPr>
            <w:r w:rsidRPr="006E47A2">
              <w:rPr>
                <w:rFonts w:ascii="Times New Roman" w:hAnsi="Times New Roman"/>
              </w:rPr>
              <w:t>10</w:t>
            </w:r>
            <w:r w:rsidR="0038290B" w:rsidRPr="006E47A2">
              <w:rPr>
                <w:rFonts w:ascii="Times New Roman" w:hAnsi="Times New Roman"/>
              </w:rPr>
              <w:t>5.000</w:t>
            </w:r>
          </w:p>
        </w:tc>
      </w:tr>
      <w:tr w:rsidR="0038290B" w:rsidRPr="006E47A2" w:rsidTr="0018284A">
        <w:tc>
          <w:tcPr>
            <w:tcW w:w="74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8</w:t>
            </w:r>
          </w:p>
        </w:tc>
        <w:tc>
          <w:tcPr>
            <w:tcW w:w="2940"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Vim đổ bồn cầu</w:t>
            </w:r>
          </w:p>
        </w:tc>
        <w:tc>
          <w:tcPr>
            <w:tcW w:w="1134" w:type="dxa"/>
            <w:shd w:val="clear" w:color="auto" w:fill="auto"/>
          </w:tcPr>
          <w:p w:rsidR="0038290B" w:rsidRPr="006E47A2" w:rsidRDefault="0038290B" w:rsidP="00482EE9">
            <w:pPr>
              <w:jc w:val="center"/>
              <w:rPr>
                <w:rFonts w:ascii="Times New Roman" w:hAnsi="Times New Roman"/>
              </w:rPr>
            </w:pPr>
            <w:r w:rsidRPr="006E47A2">
              <w:rPr>
                <w:rFonts w:ascii="Times New Roman" w:hAnsi="Times New Roman"/>
              </w:rPr>
              <w:t>Lọ</w:t>
            </w:r>
          </w:p>
        </w:tc>
        <w:tc>
          <w:tcPr>
            <w:tcW w:w="1417"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2</w:t>
            </w:r>
          </w:p>
        </w:tc>
        <w:tc>
          <w:tcPr>
            <w:tcW w:w="1418"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40.000</w:t>
            </w:r>
          </w:p>
        </w:tc>
        <w:tc>
          <w:tcPr>
            <w:tcW w:w="1842"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80.000</w:t>
            </w:r>
          </w:p>
        </w:tc>
      </w:tr>
      <w:tr w:rsidR="0038290B" w:rsidRPr="006E47A2" w:rsidTr="0018284A">
        <w:tc>
          <w:tcPr>
            <w:tcW w:w="74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9</w:t>
            </w:r>
          </w:p>
        </w:tc>
        <w:tc>
          <w:tcPr>
            <w:tcW w:w="2940"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Giấy vệ sinh</w:t>
            </w:r>
          </w:p>
        </w:tc>
        <w:tc>
          <w:tcPr>
            <w:tcW w:w="1134" w:type="dxa"/>
            <w:shd w:val="clear" w:color="auto" w:fill="auto"/>
          </w:tcPr>
          <w:p w:rsidR="0038290B" w:rsidRPr="006E47A2" w:rsidRDefault="0038290B" w:rsidP="00482EE9">
            <w:pPr>
              <w:jc w:val="center"/>
              <w:rPr>
                <w:rFonts w:ascii="Times New Roman" w:hAnsi="Times New Roman"/>
              </w:rPr>
            </w:pPr>
            <w:r w:rsidRPr="006E47A2">
              <w:rPr>
                <w:rFonts w:ascii="Times New Roman" w:hAnsi="Times New Roman"/>
              </w:rPr>
              <w:t>Bịch</w:t>
            </w:r>
          </w:p>
        </w:tc>
        <w:tc>
          <w:tcPr>
            <w:tcW w:w="1417" w:type="dxa"/>
            <w:shd w:val="clear" w:color="auto" w:fill="auto"/>
          </w:tcPr>
          <w:p w:rsidR="0038290B" w:rsidRPr="006E47A2" w:rsidRDefault="00B13B4E" w:rsidP="00D37B4C">
            <w:pPr>
              <w:jc w:val="center"/>
              <w:rPr>
                <w:rFonts w:ascii="Times New Roman" w:hAnsi="Times New Roman"/>
              </w:rPr>
            </w:pPr>
            <w:r w:rsidRPr="006E47A2">
              <w:rPr>
                <w:rFonts w:ascii="Times New Roman" w:hAnsi="Times New Roman"/>
              </w:rPr>
              <w:t>2</w:t>
            </w:r>
          </w:p>
        </w:tc>
        <w:tc>
          <w:tcPr>
            <w:tcW w:w="1418"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60.000</w:t>
            </w:r>
          </w:p>
        </w:tc>
        <w:tc>
          <w:tcPr>
            <w:tcW w:w="1842" w:type="dxa"/>
            <w:shd w:val="clear" w:color="auto" w:fill="auto"/>
          </w:tcPr>
          <w:p w:rsidR="0038290B" w:rsidRPr="006E47A2" w:rsidRDefault="00B13B4E" w:rsidP="00D37B4C">
            <w:pPr>
              <w:jc w:val="right"/>
              <w:rPr>
                <w:rFonts w:ascii="Times New Roman" w:hAnsi="Times New Roman"/>
              </w:rPr>
            </w:pPr>
            <w:r w:rsidRPr="006E47A2">
              <w:rPr>
                <w:rFonts w:ascii="Times New Roman" w:hAnsi="Times New Roman"/>
              </w:rPr>
              <w:t>12</w:t>
            </w:r>
            <w:r w:rsidR="0038290B" w:rsidRPr="006E47A2">
              <w:rPr>
                <w:rFonts w:ascii="Times New Roman" w:hAnsi="Times New Roman"/>
              </w:rPr>
              <w:t>0.000</w:t>
            </w:r>
          </w:p>
        </w:tc>
      </w:tr>
      <w:tr w:rsidR="0038290B" w:rsidRPr="006E47A2" w:rsidTr="0018284A">
        <w:tc>
          <w:tcPr>
            <w:tcW w:w="74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10</w:t>
            </w:r>
          </w:p>
        </w:tc>
        <w:tc>
          <w:tcPr>
            <w:tcW w:w="2940"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Chổi nhựa</w:t>
            </w:r>
          </w:p>
        </w:tc>
        <w:tc>
          <w:tcPr>
            <w:tcW w:w="1134" w:type="dxa"/>
            <w:shd w:val="clear" w:color="auto" w:fill="auto"/>
          </w:tcPr>
          <w:p w:rsidR="0038290B" w:rsidRPr="006E47A2" w:rsidRDefault="0038290B" w:rsidP="00482EE9">
            <w:pPr>
              <w:jc w:val="center"/>
              <w:rPr>
                <w:rFonts w:ascii="Times New Roman" w:hAnsi="Times New Roman"/>
              </w:rPr>
            </w:pPr>
            <w:r w:rsidRPr="006E47A2">
              <w:rPr>
                <w:rFonts w:ascii="Times New Roman" w:hAnsi="Times New Roman"/>
              </w:rPr>
              <w:t>cái</w:t>
            </w:r>
          </w:p>
        </w:tc>
        <w:tc>
          <w:tcPr>
            <w:tcW w:w="1417" w:type="dxa"/>
            <w:shd w:val="clear" w:color="auto" w:fill="auto"/>
          </w:tcPr>
          <w:p w:rsidR="0038290B" w:rsidRPr="006E47A2" w:rsidRDefault="00B13B4E" w:rsidP="00D37B4C">
            <w:pPr>
              <w:jc w:val="center"/>
              <w:rPr>
                <w:rFonts w:ascii="Times New Roman" w:hAnsi="Times New Roman"/>
              </w:rPr>
            </w:pPr>
            <w:r w:rsidRPr="006E47A2">
              <w:rPr>
                <w:rFonts w:ascii="Times New Roman" w:hAnsi="Times New Roman"/>
              </w:rPr>
              <w:t>1</w:t>
            </w:r>
          </w:p>
        </w:tc>
        <w:tc>
          <w:tcPr>
            <w:tcW w:w="1418" w:type="dxa"/>
            <w:shd w:val="clear" w:color="auto" w:fill="auto"/>
          </w:tcPr>
          <w:p w:rsidR="0038290B" w:rsidRPr="006E47A2" w:rsidRDefault="00381D3A" w:rsidP="00D37B4C">
            <w:pPr>
              <w:jc w:val="right"/>
              <w:rPr>
                <w:rFonts w:ascii="Times New Roman" w:hAnsi="Times New Roman"/>
              </w:rPr>
            </w:pPr>
            <w:r w:rsidRPr="006E47A2">
              <w:rPr>
                <w:rFonts w:ascii="Times New Roman" w:hAnsi="Times New Roman"/>
              </w:rPr>
              <w:t>70</w:t>
            </w:r>
            <w:r w:rsidR="0038290B" w:rsidRPr="006E47A2">
              <w:rPr>
                <w:rFonts w:ascii="Times New Roman" w:hAnsi="Times New Roman"/>
              </w:rPr>
              <w:t>.000</w:t>
            </w:r>
          </w:p>
        </w:tc>
        <w:tc>
          <w:tcPr>
            <w:tcW w:w="1842" w:type="dxa"/>
            <w:shd w:val="clear" w:color="auto" w:fill="auto"/>
          </w:tcPr>
          <w:p w:rsidR="0038290B" w:rsidRPr="006E47A2" w:rsidRDefault="00B13B4E" w:rsidP="00D37B4C">
            <w:pPr>
              <w:jc w:val="right"/>
              <w:rPr>
                <w:rFonts w:ascii="Times New Roman" w:hAnsi="Times New Roman"/>
              </w:rPr>
            </w:pPr>
            <w:r w:rsidRPr="006E47A2">
              <w:rPr>
                <w:rFonts w:ascii="Times New Roman" w:hAnsi="Times New Roman"/>
              </w:rPr>
              <w:t>7</w:t>
            </w:r>
            <w:r w:rsidR="00381D3A" w:rsidRPr="006E47A2">
              <w:rPr>
                <w:rFonts w:ascii="Times New Roman" w:hAnsi="Times New Roman"/>
              </w:rPr>
              <w:t>0</w:t>
            </w:r>
            <w:r w:rsidR="0038290B" w:rsidRPr="006E47A2">
              <w:rPr>
                <w:rFonts w:ascii="Times New Roman" w:hAnsi="Times New Roman"/>
              </w:rPr>
              <w:t>.000</w:t>
            </w:r>
          </w:p>
        </w:tc>
      </w:tr>
      <w:tr w:rsidR="0038290B" w:rsidRPr="006E47A2" w:rsidTr="0018284A">
        <w:tc>
          <w:tcPr>
            <w:tcW w:w="74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11</w:t>
            </w:r>
          </w:p>
        </w:tc>
        <w:tc>
          <w:tcPr>
            <w:tcW w:w="2940"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Thuê người dọn vệ sinh</w:t>
            </w:r>
          </w:p>
        </w:tc>
        <w:tc>
          <w:tcPr>
            <w:tcW w:w="1134" w:type="dxa"/>
            <w:shd w:val="clear" w:color="auto" w:fill="auto"/>
          </w:tcPr>
          <w:p w:rsidR="0038290B" w:rsidRPr="006E47A2" w:rsidRDefault="0038290B" w:rsidP="00482EE9">
            <w:pPr>
              <w:jc w:val="center"/>
              <w:rPr>
                <w:rFonts w:ascii="Times New Roman" w:hAnsi="Times New Roman"/>
              </w:rPr>
            </w:pPr>
            <w:r w:rsidRPr="006E47A2">
              <w:rPr>
                <w:rFonts w:ascii="Times New Roman" w:hAnsi="Times New Roman"/>
              </w:rPr>
              <w:t>Tháng</w:t>
            </w:r>
          </w:p>
        </w:tc>
        <w:tc>
          <w:tcPr>
            <w:tcW w:w="1417"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1</w:t>
            </w:r>
          </w:p>
        </w:tc>
        <w:tc>
          <w:tcPr>
            <w:tcW w:w="1418" w:type="dxa"/>
            <w:shd w:val="clear" w:color="auto" w:fill="auto"/>
          </w:tcPr>
          <w:p w:rsidR="0038290B" w:rsidRPr="006E47A2" w:rsidRDefault="00B13B4E" w:rsidP="00D37B4C">
            <w:pPr>
              <w:jc w:val="right"/>
              <w:rPr>
                <w:rFonts w:ascii="Times New Roman" w:hAnsi="Times New Roman"/>
              </w:rPr>
            </w:pPr>
            <w:r w:rsidRPr="006E47A2">
              <w:rPr>
                <w:rFonts w:ascii="Times New Roman" w:hAnsi="Times New Roman"/>
              </w:rPr>
              <w:t>2</w:t>
            </w:r>
            <w:r w:rsidR="0038290B" w:rsidRPr="006E47A2">
              <w:rPr>
                <w:rFonts w:ascii="Times New Roman" w:hAnsi="Times New Roman"/>
              </w:rPr>
              <w:t>00.000</w:t>
            </w:r>
          </w:p>
        </w:tc>
        <w:tc>
          <w:tcPr>
            <w:tcW w:w="1842" w:type="dxa"/>
            <w:shd w:val="clear" w:color="auto" w:fill="auto"/>
          </w:tcPr>
          <w:p w:rsidR="0038290B" w:rsidRPr="006E47A2" w:rsidRDefault="00B13B4E" w:rsidP="00D37B4C">
            <w:pPr>
              <w:jc w:val="right"/>
              <w:rPr>
                <w:rFonts w:ascii="Times New Roman" w:hAnsi="Times New Roman"/>
              </w:rPr>
            </w:pPr>
            <w:r w:rsidRPr="006E47A2">
              <w:rPr>
                <w:rFonts w:ascii="Times New Roman" w:hAnsi="Times New Roman"/>
              </w:rPr>
              <w:t>2</w:t>
            </w:r>
            <w:r w:rsidR="0038290B" w:rsidRPr="006E47A2">
              <w:rPr>
                <w:rFonts w:ascii="Times New Roman" w:hAnsi="Times New Roman"/>
              </w:rPr>
              <w:t>00.000</w:t>
            </w:r>
          </w:p>
        </w:tc>
      </w:tr>
      <w:tr w:rsidR="0038290B" w:rsidRPr="006E47A2" w:rsidTr="0018284A">
        <w:tc>
          <w:tcPr>
            <w:tcW w:w="746" w:type="dxa"/>
            <w:shd w:val="clear" w:color="auto" w:fill="auto"/>
          </w:tcPr>
          <w:p w:rsidR="0038290B" w:rsidRPr="006E47A2" w:rsidRDefault="0038290B" w:rsidP="00D37B4C">
            <w:pPr>
              <w:jc w:val="center"/>
              <w:rPr>
                <w:rFonts w:ascii="Times New Roman" w:hAnsi="Times New Roman"/>
                <w:b/>
              </w:rPr>
            </w:pPr>
          </w:p>
        </w:tc>
        <w:tc>
          <w:tcPr>
            <w:tcW w:w="2940"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Tổng cộng</w:t>
            </w:r>
          </w:p>
        </w:tc>
        <w:tc>
          <w:tcPr>
            <w:tcW w:w="1134" w:type="dxa"/>
            <w:shd w:val="clear" w:color="auto" w:fill="auto"/>
          </w:tcPr>
          <w:p w:rsidR="0038290B" w:rsidRPr="006E47A2" w:rsidRDefault="0038290B" w:rsidP="00D37B4C">
            <w:pPr>
              <w:jc w:val="center"/>
              <w:rPr>
                <w:rFonts w:ascii="Times New Roman" w:hAnsi="Times New Roman"/>
                <w:b/>
              </w:rPr>
            </w:pPr>
          </w:p>
        </w:tc>
        <w:tc>
          <w:tcPr>
            <w:tcW w:w="1417" w:type="dxa"/>
            <w:shd w:val="clear" w:color="auto" w:fill="auto"/>
          </w:tcPr>
          <w:p w:rsidR="0038290B" w:rsidRPr="006E47A2" w:rsidRDefault="0038290B" w:rsidP="00D37B4C">
            <w:pPr>
              <w:jc w:val="center"/>
              <w:rPr>
                <w:rFonts w:ascii="Times New Roman" w:hAnsi="Times New Roman"/>
                <w:b/>
              </w:rPr>
            </w:pPr>
          </w:p>
        </w:tc>
        <w:tc>
          <w:tcPr>
            <w:tcW w:w="1418" w:type="dxa"/>
            <w:shd w:val="clear" w:color="auto" w:fill="auto"/>
          </w:tcPr>
          <w:p w:rsidR="0038290B" w:rsidRPr="006E47A2" w:rsidRDefault="0038290B" w:rsidP="00D37B4C">
            <w:pPr>
              <w:jc w:val="center"/>
              <w:rPr>
                <w:rFonts w:ascii="Times New Roman" w:hAnsi="Times New Roman"/>
                <w:b/>
              </w:rPr>
            </w:pPr>
          </w:p>
        </w:tc>
        <w:tc>
          <w:tcPr>
            <w:tcW w:w="1842" w:type="dxa"/>
            <w:shd w:val="clear" w:color="auto" w:fill="auto"/>
          </w:tcPr>
          <w:p w:rsidR="0038290B" w:rsidRPr="006E47A2" w:rsidRDefault="00B13B4E" w:rsidP="00D37B4C">
            <w:pPr>
              <w:jc w:val="right"/>
              <w:rPr>
                <w:rFonts w:ascii="Times New Roman" w:hAnsi="Times New Roman"/>
                <w:b/>
              </w:rPr>
            </w:pPr>
            <w:r w:rsidRPr="006E47A2">
              <w:rPr>
                <w:rFonts w:ascii="Times New Roman" w:hAnsi="Times New Roman"/>
                <w:b/>
              </w:rPr>
              <w:t>860</w:t>
            </w:r>
            <w:r w:rsidR="0038290B" w:rsidRPr="006E47A2">
              <w:rPr>
                <w:rFonts w:ascii="Times New Roman" w:hAnsi="Times New Roman"/>
                <w:b/>
              </w:rPr>
              <w:t>.000</w:t>
            </w:r>
          </w:p>
        </w:tc>
      </w:tr>
    </w:tbl>
    <w:p w:rsidR="0038290B" w:rsidRPr="006E47A2" w:rsidRDefault="0018284A" w:rsidP="0038290B">
      <w:pPr>
        <w:rPr>
          <w:rFonts w:ascii="Times New Roman" w:hAnsi="Times New Roman"/>
          <w:lang w:val="pt-BR"/>
        </w:rPr>
      </w:pPr>
      <w:r w:rsidRPr="006E47A2">
        <w:rPr>
          <w:rFonts w:ascii="Times New Roman" w:hAnsi="Times New Roman"/>
          <w:lang w:val="pt-BR"/>
        </w:rPr>
        <w:t xml:space="preserve">      </w:t>
      </w:r>
      <w:r w:rsidR="0038290B" w:rsidRPr="006E47A2">
        <w:rPr>
          <w:rFonts w:ascii="Times New Roman" w:hAnsi="Times New Roman"/>
          <w:lang w:val="pt-BR"/>
        </w:rPr>
        <w:t xml:space="preserve"> - Chia bì</w:t>
      </w:r>
      <w:r w:rsidR="00B13B4E" w:rsidRPr="006E47A2">
        <w:rPr>
          <w:rFonts w:ascii="Times New Roman" w:hAnsi="Times New Roman"/>
          <w:lang w:val="pt-BR"/>
        </w:rPr>
        <w:t>nh quân trên một học sinh: 860.000đ  : 8</w:t>
      </w:r>
      <w:r w:rsidR="0038290B" w:rsidRPr="006E47A2">
        <w:rPr>
          <w:rFonts w:ascii="Times New Roman" w:hAnsi="Times New Roman"/>
          <w:lang w:val="pt-BR"/>
        </w:rPr>
        <w:t>0 hs  = 10.</w:t>
      </w:r>
      <w:r w:rsidR="00B13B4E" w:rsidRPr="006E47A2">
        <w:rPr>
          <w:rFonts w:ascii="Times New Roman" w:hAnsi="Times New Roman"/>
          <w:lang w:val="pt-BR"/>
        </w:rPr>
        <w:t>750</w:t>
      </w:r>
      <w:r w:rsidR="0038290B" w:rsidRPr="006E47A2">
        <w:rPr>
          <w:rFonts w:ascii="Times New Roman" w:hAnsi="Times New Roman"/>
          <w:lang w:val="pt-BR"/>
        </w:rPr>
        <w:t>đ/hs/tháng.</w:t>
      </w:r>
    </w:p>
    <w:p w:rsidR="0038290B" w:rsidRPr="006E47A2" w:rsidRDefault="0018284A" w:rsidP="0038290B">
      <w:pPr>
        <w:rPr>
          <w:rFonts w:ascii="Times New Roman" w:hAnsi="Times New Roman"/>
          <w:b/>
          <w:i/>
          <w:lang w:val="pt-BR"/>
        </w:rPr>
      </w:pPr>
      <w:r w:rsidRPr="006E47A2">
        <w:rPr>
          <w:rFonts w:ascii="Times New Roman" w:hAnsi="Times New Roman"/>
          <w:b/>
          <w:i/>
          <w:lang w:val="pt-BR"/>
        </w:rPr>
        <w:t xml:space="preserve">      </w:t>
      </w:r>
      <w:r w:rsidR="0038290B" w:rsidRPr="006E47A2">
        <w:rPr>
          <w:rFonts w:ascii="Times New Roman" w:hAnsi="Times New Roman"/>
          <w:b/>
          <w:i/>
          <w:lang w:val="pt-BR"/>
        </w:rPr>
        <w:t>*Mức thu tiền vệ sinh phục vụ bán trú: 10.000đ/hs/tháng.</w:t>
      </w:r>
    </w:p>
    <w:p w:rsidR="0038290B" w:rsidRPr="006E47A2" w:rsidRDefault="0018284A" w:rsidP="0038290B">
      <w:pPr>
        <w:rPr>
          <w:rFonts w:ascii="Times New Roman" w:hAnsi="Times New Roman"/>
          <w:lang w:val="pt-BR"/>
        </w:rPr>
      </w:pPr>
      <w:r w:rsidRPr="006E47A2">
        <w:rPr>
          <w:rFonts w:ascii="Times New Roman" w:hAnsi="Times New Roman"/>
          <w:b/>
        </w:rPr>
        <w:t xml:space="preserve">      </w:t>
      </w:r>
      <w:r w:rsidR="00777593" w:rsidRPr="006E47A2">
        <w:rPr>
          <w:rFonts w:ascii="Times New Roman" w:hAnsi="Times New Roman"/>
          <w:b/>
        </w:rPr>
        <w:t>6</w:t>
      </w:r>
      <w:r w:rsidR="005E1463" w:rsidRPr="006E47A2">
        <w:rPr>
          <w:rFonts w:ascii="Times New Roman" w:hAnsi="Times New Roman"/>
          <w:b/>
        </w:rPr>
        <w:t>.</w:t>
      </w:r>
      <w:r w:rsidR="0038290B" w:rsidRPr="006E47A2">
        <w:rPr>
          <w:rFonts w:ascii="Times New Roman" w:hAnsi="Times New Roman"/>
          <w:b/>
        </w:rPr>
        <w:t xml:space="preserve"> Cơ sở vật chất bán trú đầu năm học:</w:t>
      </w:r>
    </w:p>
    <w:p w:rsidR="00807A87" w:rsidRPr="006E47A2" w:rsidRDefault="001E05EF" w:rsidP="001E05EF">
      <w:pPr>
        <w:rPr>
          <w:rFonts w:ascii="Times New Roman" w:hAnsi="Times New Roman"/>
        </w:rPr>
      </w:pPr>
      <w:r w:rsidRPr="006E47A2">
        <w:rPr>
          <w:rFonts w:ascii="Times New Roman" w:hAnsi="Times New Roman"/>
        </w:rPr>
        <w:t xml:space="preserve">    </w:t>
      </w:r>
      <w:r w:rsidR="0018284A" w:rsidRPr="006E47A2">
        <w:rPr>
          <w:rFonts w:ascii="Times New Roman" w:hAnsi="Times New Roman"/>
        </w:rPr>
        <w:t xml:space="preserve">  </w:t>
      </w:r>
      <w:r w:rsidR="0038290B" w:rsidRPr="006E47A2">
        <w:rPr>
          <w:rFonts w:ascii="Times New Roman" w:hAnsi="Times New Roman"/>
        </w:rPr>
        <w:t>- Dự kiến mua bổ sung một đồ dùng phục vụ cho công tác bán trú của bếp ăn và lớp học trong năm học 2017 – 2018 như sau:</w:t>
      </w:r>
    </w:p>
    <w:p w:rsidR="0038290B" w:rsidRPr="006E47A2" w:rsidRDefault="0038290B" w:rsidP="0038290B">
      <w:pPr>
        <w:jc w:val="center"/>
        <w:rPr>
          <w:rFonts w:ascii="Times New Roman" w:hAnsi="Times New Roman"/>
          <w:i/>
          <w:color w:val="FF0000"/>
        </w:rPr>
      </w:pPr>
      <w:r w:rsidRPr="006E47A2">
        <w:rPr>
          <w:rFonts w:ascii="Times New Roman" w:hAnsi="Times New Roman"/>
          <w:i/>
          <w:color w:val="FF0000"/>
          <w:highlight w:val="yellow"/>
        </w:rPr>
        <w:t>Lập bảng chi tiết</w:t>
      </w:r>
    </w:p>
    <w:tbl>
      <w:tblPr>
        <w:tblW w:w="9654" w:type="dxa"/>
        <w:tblInd w:w="93" w:type="dxa"/>
        <w:tblLook w:val="04A0" w:firstRow="1" w:lastRow="0" w:firstColumn="1" w:lastColumn="0" w:noHBand="0" w:noVBand="1"/>
      </w:tblPr>
      <w:tblGrid>
        <w:gridCol w:w="747"/>
        <w:gridCol w:w="3331"/>
        <w:gridCol w:w="808"/>
        <w:gridCol w:w="1486"/>
        <w:gridCol w:w="1336"/>
        <w:gridCol w:w="1946"/>
      </w:tblGrid>
      <w:tr w:rsidR="00592EB9" w:rsidRPr="006E47A2" w:rsidTr="00696DC8">
        <w:trPr>
          <w:cantSplit/>
          <w:trHeight w:val="277"/>
          <w:tblHeader/>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b/>
                <w:bCs/>
                <w:color w:val="000000"/>
              </w:rPr>
            </w:pPr>
            <w:r w:rsidRPr="006E47A2">
              <w:rPr>
                <w:rFonts w:ascii="Times New Roman" w:hAnsi="Times New Roman"/>
                <w:b/>
                <w:bCs/>
                <w:color w:val="000000"/>
              </w:rPr>
              <w:t>STT</w:t>
            </w:r>
          </w:p>
        </w:tc>
        <w:tc>
          <w:tcPr>
            <w:tcW w:w="3402" w:type="dxa"/>
            <w:tcBorders>
              <w:top w:val="single" w:sz="4" w:space="0" w:color="auto"/>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b/>
                <w:bCs/>
                <w:color w:val="000000"/>
              </w:rPr>
            </w:pPr>
            <w:r w:rsidRPr="006E47A2">
              <w:rPr>
                <w:rFonts w:ascii="Times New Roman" w:hAnsi="Times New Roman"/>
                <w:b/>
                <w:bCs/>
                <w:color w:val="000000"/>
              </w:rPr>
              <w:t>Tên hàng hóa</w:t>
            </w:r>
          </w:p>
        </w:tc>
        <w:tc>
          <w:tcPr>
            <w:tcW w:w="765" w:type="dxa"/>
            <w:tcBorders>
              <w:top w:val="single" w:sz="4" w:space="0" w:color="auto"/>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b/>
                <w:bCs/>
                <w:color w:val="000000"/>
              </w:rPr>
            </w:pPr>
            <w:r w:rsidRPr="006E47A2">
              <w:rPr>
                <w:rFonts w:ascii="Times New Roman" w:hAnsi="Times New Roman"/>
                <w:b/>
                <w:bCs/>
                <w:color w:val="000000"/>
              </w:rPr>
              <w:t>ĐVT</w:t>
            </w:r>
          </w:p>
        </w:tc>
        <w:tc>
          <w:tcPr>
            <w:tcW w:w="1503" w:type="dxa"/>
            <w:tcBorders>
              <w:top w:val="single" w:sz="4" w:space="0" w:color="auto"/>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b/>
                <w:bCs/>
                <w:color w:val="000000"/>
              </w:rPr>
            </w:pPr>
            <w:r w:rsidRPr="006E47A2">
              <w:rPr>
                <w:rFonts w:ascii="Times New Roman" w:hAnsi="Times New Roman"/>
                <w:b/>
                <w:bCs/>
                <w:color w:val="000000"/>
              </w:rPr>
              <w:t>Số lượng</w:t>
            </w:r>
          </w:p>
        </w:tc>
        <w:tc>
          <w:tcPr>
            <w:tcW w:w="1300" w:type="dxa"/>
            <w:tcBorders>
              <w:top w:val="single" w:sz="4" w:space="0" w:color="auto"/>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b/>
                <w:bCs/>
                <w:color w:val="000000"/>
              </w:rPr>
            </w:pPr>
            <w:r w:rsidRPr="006E47A2">
              <w:rPr>
                <w:rFonts w:ascii="Times New Roman" w:hAnsi="Times New Roman"/>
                <w:b/>
                <w:bCs/>
                <w:color w:val="000000"/>
              </w:rPr>
              <w:t>Đơn giá</w:t>
            </w:r>
          </w:p>
        </w:tc>
        <w:tc>
          <w:tcPr>
            <w:tcW w:w="1960" w:type="dxa"/>
            <w:tcBorders>
              <w:top w:val="single" w:sz="4" w:space="0" w:color="auto"/>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b/>
                <w:bCs/>
                <w:color w:val="000000"/>
              </w:rPr>
            </w:pPr>
            <w:r w:rsidRPr="006E47A2">
              <w:rPr>
                <w:rFonts w:ascii="Times New Roman" w:hAnsi="Times New Roman"/>
                <w:b/>
                <w:bCs/>
                <w:color w:val="000000"/>
              </w:rPr>
              <w:t>Thành tiền</w:t>
            </w:r>
          </w:p>
        </w:tc>
      </w:tr>
      <w:tr w:rsidR="00592EB9" w:rsidRPr="006E47A2" w:rsidTr="00696DC8">
        <w:trPr>
          <w:cantSplit/>
          <w:trHeight w:val="269"/>
          <w:tblHeader/>
        </w:trPr>
        <w:tc>
          <w:tcPr>
            <w:tcW w:w="724" w:type="dxa"/>
            <w:tcBorders>
              <w:top w:val="nil"/>
              <w:left w:val="single" w:sz="4" w:space="0" w:color="auto"/>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FF0000"/>
              </w:rPr>
            </w:pPr>
            <w:r w:rsidRPr="006E47A2">
              <w:rPr>
                <w:rFonts w:ascii="Times New Roman" w:hAnsi="Times New Roman"/>
                <w:color w:val="FF0000"/>
              </w:rPr>
              <w:t>1</w:t>
            </w:r>
          </w:p>
        </w:tc>
        <w:tc>
          <w:tcPr>
            <w:tcW w:w="3402"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FF0000"/>
              </w:rPr>
            </w:pPr>
            <w:r w:rsidRPr="006E47A2">
              <w:rPr>
                <w:rFonts w:ascii="Times New Roman" w:hAnsi="Times New Roman"/>
                <w:color w:val="FF0000"/>
              </w:rPr>
              <w:t>Khay chia thức ăn</w:t>
            </w:r>
          </w:p>
        </w:tc>
        <w:tc>
          <w:tcPr>
            <w:tcW w:w="765"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FF0000"/>
              </w:rPr>
            </w:pPr>
            <w:r w:rsidRPr="006E47A2">
              <w:rPr>
                <w:rFonts w:ascii="Times New Roman" w:hAnsi="Times New Roman"/>
                <w:color w:val="FF0000"/>
              </w:rPr>
              <w:t>Cái</w:t>
            </w:r>
          </w:p>
        </w:tc>
        <w:tc>
          <w:tcPr>
            <w:tcW w:w="1503" w:type="dxa"/>
            <w:tcBorders>
              <w:top w:val="nil"/>
              <w:left w:val="nil"/>
              <w:bottom w:val="single" w:sz="4" w:space="0" w:color="auto"/>
              <w:right w:val="single" w:sz="4" w:space="0" w:color="auto"/>
            </w:tcBorders>
            <w:shd w:val="clear" w:color="auto" w:fill="auto"/>
            <w:hideMark/>
          </w:tcPr>
          <w:p w:rsidR="00592EB9" w:rsidRPr="006E47A2" w:rsidRDefault="00592EB9" w:rsidP="00A425AC">
            <w:pPr>
              <w:jc w:val="center"/>
              <w:rPr>
                <w:rFonts w:ascii="Times New Roman" w:hAnsi="Times New Roman"/>
                <w:color w:val="FF0000"/>
              </w:rPr>
            </w:pPr>
            <w:r w:rsidRPr="006E47A2">
              <w:rPr>
                <w:rFonts w:ascii="Times New Roman" w:hAnsi="Times New Roman"/>
                <w:color w:val="FF0000"/>
              </w:rPr>
              <w:t>41</w:t>
            </w:r>
          </w:p>
        </w:tc>
        <w:tc>
          <w:tcPr>
            <w:tcW w:w="1300" w:type="dxa"/>
            <w:tcBorders>
              <w:top w:val="nil"/>
              <w:left w:val="nil"/>
              <w:bottom w:val="single" w:sz="4" w:space="0" w:color="auto"/>
              <w:right w:val="single" w:sz="4" w:space="0" w:color="auto"/>
            </w:tcBorders>
            <w:shd w:val="clear" w:color="auto" w:fill="auto"/>
            <w:hideMark/>
          </w:tcPr>
          <w:p w:rsidR="00592EB9" w:rsidRPr="006E47A2" w:rsidRDefault="00592EB9" w:rsidP="00A84B3B">
            <w:pPr>
              <w:jc w:val="right"/>
              <w:rPr>
                <w:rFonts w:ascii="Times New Roman" w:hAnsi="Times New Roman"/>
                <w:color w:val="FF0000"/>
              </w:rPr>
            </w:pPr>
            <w:r w:rsidRPr="006E47A2">
              <w:rPr>
                <w:rFonts w:ascii="Times New Roman" w:hAnsi="Times New Roman"/>
                <w:color w:val="FF0000"/>
              </w:rPr>
              <w:t>60</w:t>
            </w:r>
            <w:r w:rsidR="00E34B91" w:rsidRPr="006E47A2">
              <w:rPr>
                <w:rFonts w:ascii="Times New Roman" w:hAnsi="Times New Roman"/>
                <w:color w:val="FF0000"/>
              </w:rPr>
              <w:t>.</w:t>
            </w:r>
            <w:r w:rsidRPr="006E47A2">
              <w:rPr>
                <w:rFonts w:ascii="Times New Roman" w:hAnsi="Times New Roman"/>
                <w:color w:val="FF0000"/>
              </w:rPr>
              <w:t>000</w:t>
            </w:r>
          </w:p>
        </w:tc>
        <w:tc>
          <w:tcPr>
            <w:tcW w:w="1960" w:type="dxa"/>
            <w:tcBorders>
              <w:top w:val="nil"/>
              <w:left w:val="nil"/>
              <w:bottom w:val="single" w:sz="4" w:space="0" w:color="auto"/>
              <w:right w:val="single" w:sz="4" w:space="0" w:color="auto"/>
            </w:tcBorders>
            <w:shd w:val="clear" w:color="auto" w:fill="auto"/>
            <w:hideMark/>
          </w:tcPr>
          <w:p w:rsidR="00592EB9" w:rsidRPr="006E47A2" w:rsidRDefault="00592EB9" w:rsidP="00A84B3B">
            <w:pPr>
              <w:jc w:val="right"/>
              <w:rPr>
                <w:rFonts w:ascii="Times New Roman" w:hAnsi="Times New Roman"/>
                <w:color w:val="FF0000"/>
              </w:rPr>
            </w:pPr>
            <w:r w:rsidRPr="006E47A2">
              <w:rPr>
                <w:rFonts w:ascii="Times New Roman" w:hAnsi="Times New Roman"/>
                <w:color w:val="FF0000"/>
              </w:rPr>
              <w:t>2</w:t>
            </w:r>
            <w:r w:rsidR="00E34B91" w:rsidRPr="006E47A2">
              <w:rPr>
                <w:rFonts w:ascii="Times New Roman" w:hAnsi="Times New Roman"/>
                <w:color w:val="FF0000"/>
              </w:rPr>
              <w:t>.</w:t>
            </w:r>
            <w:r w:rsidRPr="006E47A2">
              <w:rPr>
                <w:rFonts w:ascii="Times New Roman" w:hAnsi="Times New Roman"/>
                <w:color w:val="FF0000"/>
              </w:rPr>
              <w:t>460</w:t>
            </w:r>
            <w:r w:rsidR="00E34B91" w:rsidRPr="006E47A2">
              <w:rPr>
                <w:rFonts w:ascii="Times New Roman" w:hAnsi="Times New Roman"/>
                <w:color w:val="FF0000"/>
              </w:rPr>
              <w:t>.</w:t>
            </w:r>
            <w:r w:rsidRPr="006E47A2">
              <w:rPr>
                <w:rFonts w:ascii="Times New Roman" w:hAnsi="Times New Roman"/>
                <w:color w:val="FF0000"/>
              </w:rPr>
              <w:t>000</w:t>
            </w:r>
          </w:p>
        </w:tc>
      </w:tr>
      <w:tr w:rsidR="00592EB9" w:rsidRPr="006E47A2" w:rsidTr="00696DC8">
        <w:trPr>
          <w:cantSplit/>
          <w:trHeight w:val="219"/>
          <w:tblHeader/>
        </w:trPr>
        <w:tc>
          <w:tcPr>
            <w:tcW w:w="724" w:type="dxa"/>
            <w:tcBorders>
              <w:top w:val="nil"/>
              <w:left w:val="single" w:sz="4" w:space="0" w:color="auto"/>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FF0000"/>
              </w:rPr>
            </w:pPr>
            <w:r w:rsidRPr="006E47A2">
              <w:rPr>
                <w:rFonts w:ascii="Times New Roman" w:hAnsi="Times New Roman"/>
                <w:color w:val="FF0000"/>
              </w:rPr>
              <w:t>2</w:t>
            </w:r>
          </w:p>
        </w:tc>
        <w:tc>
          <w:tcPr>
            <w:tcW w:w="3402"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FF0000"/>
              </w:rPr>
            </w:pPr>
            <w:r w:rsidRPr="006E47A2">
              <w:rPr>
                <w:rFonts w:ascii="Times New Roman" w:hAnsi="Times New Roman"/>
                <w:color w:val="FF0000"/>
              </w:rPr>
              <w:t>Thìa lốc</w:t>
            </w:r>
          </w:p>
        </w:tc>
        <w:tc>
          <w:tcPr>
            <w:tcW w:w="765"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FF0000"/>
              </w:rPr>
            </w:pPr>
            <w:r w:rsidRPr="006E47A2">
              <w:rPr>
                <w:rFonts w:ascii="Times New Roman" w:hAnsi="Times New Roman"/>
                <w:color w:val="FF0000"/>
              </w:rPr>
              <w:t>Cái</w:t>
            </w:r>
          </w:p>
        </w:tc>
        <w:tc>
          <w:tcPr>
            <w:tcW w:w="1503" w:type="dxa"/>
            <w:tcBorders>
              <w:top w:val="nil"/>
              <w:left w:val="nil"/>
              <w:bottom w:val="single" w:sz="4" w:space="0" w:color="auto"/>
              <w:right w:val="single" w:sz="4" w:space="0" w:color="auto"/>
            </w:tcBorders>
            <w:shd w:val="clear" w:color="auto" w:fill="auto"/>
            <w:hideMark/>
          </w:tcPr>
          <w:p w:rsidR="00592EB9" w:rsidRPr="006E47A2" w:rsidRDefault="00592EB9" w:rsidP="00A425AC">
            <w:pPr>
              <w:jc w:val="center"/>
              <w:rPr>
                <w:rFonts w:ascii="Times New Roman" w:hAnsi="Times New Roman"/>
                <w:color w:val="FF0000"/>
              </w:rPr>
            </w:pPr>
            <w:r w:rsidRPr="006E47A2">
              <w:rPr>
                <w:rFonts w:ascii="Times New Roman" w:hAnsi="Times New Roman"/>
                <w:color w:val="FF0000"/>
              </w:rPr>
              <w:t>41</w:t>
            </w:r>
          </w:p>
        </w:tc>
        <w:tc>
          <w:tcPr>
            <w:tcW w:w="1300" w:type="dxa"/>
            <w:tcBorders>
              <w:top w:val="nil"/>
              <w:left w:val="nil"/>
              <w:bottom w:val="single" w:sz="4" w:space="0" w:color="auto"/>
              <w:right w:val="single" w:sz="4" w:space="0" w:color="auto"/>
            </w:tcBorders>
            <w:shd w:val="clear" w:color="auto" w:fill="auto"/>
            <w:hideMark/>
          </w:tcPr>
          <w:p w:rsidR="00592EB9" w:rsidRPr="006E47A2" w:rsidRDefault="00592EB9" w:rsidP="00A84B3B">
            <w:pPr>
              <w:jc w:val="right"/>
              <w:rPr>
                <w:rFonts w:ascii="Times New Roman" w:hAnsi="Times New Roman"/>
                <w:color w:val="FF0000"/>
              </w:rPr>
            </w:pPr>
            <w:r w:rsidRPr="006E47A2">
              <w:rPr>
                <w:rFonts w:ascii="Times New Roman" w:hAnsi="Times New Roman"/>
                <w:color w:val="FF0000"/>
              </w:rPr>
              <w:t>10</w:t>
            </w:r>
            <w:r w:rsidR="00E34B91" w:rsidRPr="006E47A2">
              <w:rPr>
                <w:rFonts w:ascii="Times New Roman" w:hAnsi="Times New Roman"/>
                <w:color w:val="FF0000"/>
              </w:rPr>
              <w:t>.</w:t>
            </w:r>
            <w:r w:rsidRPr="006E47A2">
              <w:rPr>
                <w:rFonts w:ascii="Times New Roman" w:hAnsi="Times New Roman"/>
                <w:color w:val="FF0000"/>
              </w:rPr>
              <w:t>000</w:t>
            </w:r>
          </w:p>
        </w:tc>
        <w:tc>
          <w:tcPr>
            <w:tcW w:w="1960" w:type="dxa"/>
            <w:tcBorders>
              <w:top w:val="nil"/>
              <w:left w:val="nil"/>
              <w:bottom w:val="single" w:sz="4" w:space="0" w:color="auto"/>
              <w:right w:val="single" w:sz="4" w:space="0" w:color="auto"/>
            </w:tcBorders>
            <w:shd w:val="clear" w:color="auto" w:fill="auto"/>
            <w:hideMark/>
          </w:tcPr>
          <w:p w:rsidR="00592EB9" w:rsidRPr="006E47A2" w:rsidRDefault="00592EB9" w:rsidP="00A84B3B">
            <w:pPr>
              <w:jc w:val="right"/>
              <w:rPr>
                <w:rFonts w:ascii="Times New Roman" w:hAnsi="Times New Roman"/>
                <w:color w:val="FF0000"/>
              </w:rPr>
            </w:pPr>
            <w:r w:rsidRPr="006E47A2">
              <w:rPr>
                <w:rFonts w:ascii="Times New Roman" w:hAnsi="Times New Roman"/>
                <w:color w:val="FF0000"/>
              </w:rPr>
              <w:t>410</w:t>
            </w:r>
            <w:r w:rsidR="00E34B91" w:rsidRPr="006E47A2">
              <w:rPr>
                <w:rFonts w:ascii="Times New Roman" w:hAnsi="Times New Roman"/>
                <w:color w:val="FF0000"/>
              </w:rPr>
              <w:t>.</w:t>
            </w:r>
            <w:r w:rsidRPr="006E47A2">
              <w:rPr>
                <w:rFonts w:ascii="Times New Roman" w:hAnsi="Times New Roman"/>
                <w:color w:val="FF0000"/>
              </w:rPr>
              <w:t>000</w:t>
            </w:r>
          </w:p>
        </w:tc>
      </w:tr>
      <w:tr w:rsidR="00592EB9" w:rsidRPr="006E47A2" w:rsidTr="00696DC8">
        <w:trPr>
          <w:cantSplit/>
          <w:trHeight w:val="310"/>
          <w:tblHeader/>
        </w:trPr>
        <w:tc>
          <w:tcPr>
            <w:tcW w:w="724" w:type="dxa"/>
            <w:tcBorders>
              <w:top w:val="nil"/>
              <w:left w:val="single" w:sz="4" w:space="0" w:color="auto"/>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FF0000"/>
              </w:rPr>
            </w:pPr>
            <w:r w:rsidRPr="006E47A2">
              <w:rPr>
                <w:rFonts w:ascii="Times New Roman" w:hAnsi="Times New Roman"/>
                <w:color w:val="FF0000"/>
              </w:rPr>
              <w:t>3</w:t>
            </w:r>
          </w:p>
        </w:tc>
        <w:tc>
          <w:tcPr>
            <w:tcW w:w="3402"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FF0000"/>
              </w:rPr>
            </w:pPr>
            <w:r w:rsidRPr="006E47A2">
              <w:rPr>
                <w:rFonts w:ascii="Times New Roman" w:hAnsi="Times New Roman"/>
                <w:color w:val="FF0000"/>
              </w:rPr>
              <w:t>Chăn mùa đông</w:t>
            </w:r>
          </w:p>
        </w:tc>
        <w:tc>
          <w:tcPr>
            <w:tcW w:w="765"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FF0000"/>
              </w:rPr>
            </w:pPr>
            <w:r w:rsidRPr="006E47A2">
              <w:rPr>
                <w:rFonts w:ascii="Times New Roman" w:hAnsi="Times New Roman"/>
                <w:color w:val="FF0000"/>
              </w:rPr>
              <w:t>Cái</w:t>
            </w:r>
          </w:p>
        </w:tc>
        <w:tc>
          <w:tcPr>
            <w:tcW w:w="1503" w:type="dxa"/>
            <w:tcBorders>
              <w:top w:val="nil"/>
              <w:left w:val="nil"/>
              <w:bottom w:val="single" w:sz="4" w:space="0" w:color="auto"/>
              <w:right w:val="single" w:sz="4" w:space="0" w:color="auto"/>
            </w:tcBorders>
            <w:shd w:val="clear" w:color="auto" w:fill="auto"/>
            <w:hideMark/>
          </w:tcPr>
          <w:p w:rsidR="00592EB9" w:rsidRPr="006E47A2" w:rsidRDefault="00592EB9" w:rsidP="00A425AC">
            <w:pPr>
              <w:jc w:val="center"/>
              <w:rPr>
                <w:rFonts w:ascii="Times New Roman" w:hAnsi="Times New Roman"/>
                <w:color w:val="FF0000"/>
              </w:rPr>
            </w:pPr>
            <w:r w:rsidRPr="006E47A2">
              <w:rPr>
                <w:rFonts w:ascii="Times New Roman" w:hAnsi="Times New Roman"/>
                <w:color w:val="FF0000"/>
              </w:rPr>
              <w:t>2</w:t>
            </w:r>
          </w:p>
        </w:tc>
        <w:tc>
          <w:tcPr>
            <w:tcW w:w="1300" w:type="dxa"/>
            <w:tcBorders>
              <w:top w:val="nil"/>
              <w:left w:val="nil"/>
              <w:bottom w:val="single" w:sz="4" w:space="0" w:color="auto"/>
              <w:right w:val="single" w:sz="4" w:space="0" w:color="auto"/>
            </w:tcBorders>
            <w:shd w:val="clear" w:color="auto" w:fill="auto"/>
            <w:hideMark/>
          </w:tcPr>
          <w:p w:rsidR="00592EB9" w:rsidRPr="006E47A2" w:rsidRDefault="00592EB9" w:rsidP="00A84B3B">
            <w:pPr>
              <w:jc w:val="right"/>
              <w:rPr>
                <w:rFonts w:ascii="Times New Roman" w:hAnsi="Times New Roman"/>
                <w:color w:val="FF0000"/>
              </w:rPr>
            </w:pPr>
            <w:r w:rsidRPr="006E47A2">
              <w:rPr>
                <w:rFonts w:ascii="Times New Roman" w:hAnsi="Times New Roman"/>
                <w:color w:val="FF0000"/>
              </w:rPr>
              <w:t>450</w:t>
            </w:r>
            <w:r w:rsidR="00E34B91" w:rsidRPr="006E47A2">
              <w:rPr>
                <w:rFonts w:ascii="Times New Roman" w:hAnsi="Times New Roman"/>
                <w:color w:val="FF0000"/>
              </w:rPr>
              <w:t>.</w:t>
            </w:r>
            <w:r w:rsidRPr="006E47A2">
              <w:rPr>
                <w:rFonts w:ascii="Times New Roman" w:hAnsi="Times New Roman"/>
                <w:color w:val="FF0000"/>
              </w:rPr>
              <w:t>000</w:t>
            </w:r>
          </w:p>
        </w:tc>
        <w:tc>
          <w:tcPr>
            <w:tcW w:w="1960" w:type="dxa"/>
            <w:tcBorders>
              <w:top w:val="nil"/>
              <w:left w:val="nil"/>
              <w:bottom w:val="single" w:sz="4" w:space="0" w:color="auto"/>
              <w:right w:val="single" w:sz="4" w:space="0" w:color="auto"/>
            </w:tcBorders>
            <w:shd w:val="clear" w:color="auto" w:fill="auto"/>
            <w:hideMark/>
          </w:tcPr>
          <w:p w:rsidR="00592EB9" w:rsidRPr="006E47A2" w:rsidRDefault="00592EB9" w:rsidP="00A84B3B">
            <w:pPr>
              <w:jc w:val="right"/>
              <w:rPr>
                <w:rFonts w:ascii="Times New Roman" w:hAnsi="Times New Roman"/>
                <w:color w:val="FF0000"/>
              </w:rPr>
            </w:pPr>
            <w:r w:rsidRPr="006E47A2">
              <w:rPr>
                <w:rFonts w:ascii="Times New Roman" w:hAnsi="Times New Roman"/>
                <w:color w:val="FF0000"/>
              </w:rPr>
              <w:t>900</w:t>
            </w:r>
            <w:r w:rsidR="00E34B91" w:rsidRPr="006E47A2">
              <w:rPr>
                <w:rFonts w:ascii="Times New Roman" w:hAnsi="Times New Roman"/>
                <w:color w:val="FF0000"/>
              </w:rPr>
              <w:t>.</w:t>
            </w:r>
            <w:r w:rsidRPr="006E47A2">
              <w:rPr>
                <w:rFonts w:ascii="Times New Roman" w:hAnsi="Times New Roman"/>
                <w:color w:val="FF0000"/>
              </w:rPr>
              <w:t>000</w:t>
            </w:r>
          </w:p>
        </w:tc>
      </w:tr>
      <w:tr w:rsidR="00592EB9" w:rsidRPr="006E47A2" w:rsidTr="00696DC8">
        <w:trPr>
          <w:cantSplit/>
          <w:trHeight w:val="276"/>
          <w:tblHeader/>
        </w:trPr>
        <w:tc>
          <w:tcPr>
            <w:tcW w:w="724" w:type="dxa"/>
            <w:tcBorders>
              <w:top w:val="nil"/>
              <w:left w:val="single" w:sz="4" w:space="0" w:color="auto"/>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FF0000"/>
              </w:rPr>
            </w:pPr>
            <w:r w:rsidRPr="006E47A2">
              <w:rPr>
                <w:rFonts w:ascii="Times New Roman" w:hAnsi="Times New Roman"/>
                <w:color w:val="FF0000"/>
              </w:rPr>
              <w:t>4</w:t>
            </w:r>
          </w:p>
        </w:tc>
        <w:tc>
          <w:tcPr>
            <w:tcW w:w="3402"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FF0000"/>
              </w:rPr>
            </w:pPr>
            <w:r w:rsidRPr="006E47A2">
              <w:rPr>
                <w:rFonts w:ascii="Times New Roman" w:hAnsi="Times New Roman"/>
                <w:color w:val="FF0000"/>
              </w:rPr>
              <w:t>Chăn mùa thu</w:t>
            </w:r>
          </w:p>
        </w:tc>
        <w:tc>
          <w:tcPr>
            <w:tcW w:w="765"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FF0000"/>
              </w:rPr>
            </w:pPr>
            <w:r w:rsidRPr="006E47A2">
              <w:rPr>
                <w:rFonts w:ascii="Times New Roman" w:hAnsi="Times New Roman"/>
                <w:color w:val="FF0000"/>
              </w:rPr>
              <w:t>Cái</w:t>
            </w:r>
          </w:p>
        </w:tc>
        <w:tc>
          <w:tcPr>
            <w:tcW w:w="1503" w:type="dxa"/>
            <w:tcBorders>
              <w:top w:val="nil"/>
              <w:left w:val="nil"/>
              <w:bottom w:val="single" w:sz="4" w:space="0" w:color="auto"/>
              <w:right w:val="single" w:sz="4" w:space="0" w:color="auto"/>
            </w:tcBorders>
            <w:shd w:val="clear" w:color="auto" w:fill="auto"/>
            <w:hideMark/>
          </w:tcPr>
          <w:p w:rsidR="00592EB9" w:rsidRPr="006E47A2" w:rsidRDefault="00592EB9" w:rsidP="00A425AC">
            <w:pPr>
              <w:jc w:val="center"/>
              <w:rPr>
                <w:rFonts w:ascii="Times New Roman" w:hAnsi="Times New Roman"/>
                <w:color w:val="FF0000"/>
              </w:rPr>
            </w:pPr>
            <w:r w:rsidRPr="006E47A2">
              <w:rPr>
                <w:rFonts w:ascii="Times New Roman" w:hAnsi="Times New Roman"/>
                <w:color w:val="FF0000"/>
              </w:rPr>
              <w:t>7</w:t>
            </w:r>
          </w:p>
        </w:tc>
        <w:tc>
          <w:tcPr>
            <w:tcW w:w="1300" w:type="dxa"/>
            <w:tcBorders>
              <w:top w:val="nil"/>
              <w:left w:val="nil"/>
              <w:bottom w:val="single" w:sz="4" w:space="0" w:color="auto"/>
              <w:right w:val="single" w:sz="4" w:space="0" w:color="auto"/>
            </w:tcBorders>
            <w:shd w:val="clear" w:color="auto" w:fill="auto"/>
            <w:hideMark/>
          </w:tcPr>
          <w:p w:rsidR="00592EB9" w:rsidRPr="006E47A2" w:rsidRDefault="00592EB9" w:rsidP="00A84B3B">
            <w:pPr>
              <w:jc w:val="right"/>
              <w:rPr>
                <w:rFonts w:ascii="Times New Roman" w:hAnsi="Times New Roman"/>
                <w:color w:val="FF0000"/>
              </w:rPr>
            </w:pPr>
            <w:r w:rsidRPr="006E47A2">
              <w:rPr>
                <w:rFonts w:ascii="Times New Roman" w:hAnsi="Times New Roman"/>
                <w:color w:val="FF0000"/>
              </w:rPr>
              <w:t>350</w:t>
            </w:r>
            <w:r w:rsidR="00E34B91" w:rsidRPr="006E47A2">
              <w:rPr>
                <w:rFonts w:ascii="Times New Roman" w:hAnsi="Times New Roman"/>
                <w:color w:val="FF0000"/>
              </w:rPr>
              <w:t>.</w:t>
            </w:r>
            <w:r w:rsidRPr="006E47A2">
              <w:rPr>
                <w:rFonts w:ascii="Times New Roman" w:hAnsi="Times New Roman"/>
                <w:color w:val="FF0000"/>
              </w:rPr>
              <w:t>000</w:t>
            </w:r>
          </w:p>
        </w:tc>
        <w:tc>
          <w:tcPr>
            <w:tcW w:w="1960" w:type="dxa"/>
            <w:tcBorders>
              <w:top w:val="nil"/>
              <w:left w:val="nil"/>
              <w:bottom w:val="single" w:sz="4" w:space="0" w:color="auto"/>
              <w:right w:val="single" w:sz="4" w:space="0" w:color="auto"/>
            </w:tcBorders>
            <w:shd w:val="clear" w:color="auto" w:fill="auto"/>
            <w:hideMark/>
          </w:tcPr>
          <w:p w:rsidR="00592EB9" w:rsidRPr="006E47A2" w:rsidRDefault="00592EB9" w:rsidP="00A84B3B">
            <w:pPr>
              <w:jc w:val="right"/>
              <w:rPr>
                <w:rFonts w:ascii="Times New Roman" w:hAnsi="Times New Roman"/>
                <w:color w:val="FF0000"/>
              </w:rPr>
            </w:pPr>
            <w:r w:rsidRPr="006E47A2">
              <w:rPr>
                <w:rFonts w:ascii="Times New Roman" w:hAnsi="Times New Roman"/>
                <w:color w:val="FF0000"/>
              </w:rPr>
              <w:t>2</w:t>
            </w:r>
            <w:r w:rsidR="00E34B91" w:rsidRPr="006E47A2">
              <w:rPr>
                <w:rFonts w:ascii="Times New Roman" w:hAnsi="Times New Roman"/>
                <w:color w:val="FF0000"/>
              </w:rPr>
              <w:t>.</w:t>
            </w:r>
            <w:r w:rsidRPr="006E47A2">
              <w:rPr>
                <w:rFonts w:ascii="Times New Roman" w:hAnsi="Times New Roman"/>
                <w:color w:val="FF0000"/>
              </w:rPr>
              <w:t>450</w:t>
            </w:r>
            <w:r w:rsidR="00E34B91" w:rsidRPr="006E47A2">
              <w:rPr>
                <w:rFonts w:ascii="Times New Roman" w:hAnsi="Times New Roman"/>
                <w:color w:val="FF0000"/>
              </w:rPr>
              <w:t>.</w:t>
            </w:r>
            <w:r w:rsidRPr="006E47A2">
              <w:rPr>
                <w:rFonts w:ascii="Times New Roman" w:hAnsi="Times New Roman"/>
                <w:color w:val="FF0000"/>
              </w:rPr>
              <w:t>000</w:t>
            </w:r>
          </w:p>
        </w:tc>
      </w:tr>
      <w:tr w:rsidR="00592EB9" w:rsidRPr="006E47A2" w:rsidTr="00696DC8">
        <w:trPr>
          <w:cantSplit/>
          <w:trHeight w:val="240"/>
          <w:tblHeader/>
        </w:trPr>
        <w:tc>
          <w:tcPr>
            <w:tcW w:w="724" w:type="dxa"/>
            <w:tcBorders>
              <w:top w:val="nil"/>
              <w:left w:val="single" w:sz="4" w:space="0" w:color="auto"/>
              <w:bottom w:val="single" w:sz="4" w:space="0" w:color="auto"/>
              <w:right w:val="single" w:sz="4" w:space="0" w:color="auto"/>
            </w:tcBorders>
            <w:shd w:val="clear" w:color="auto" w:fill="auto"/>
            <w:hideMark/>
          </w:tcPr>
          <w:p w:rsidR="00A425AC" w:rsidRPr="006E47A2" w:rsidRDefault="00A425AC" w:rsidP="00AD6753">
            <w:pPr>
              <w:rPr>
                <w:rFonts w:ascii="Times New Roman" w:hAnsi="Times New Roman"/>
                <w:color w:val="FF0000"/>
              </w:rPr>
            </w:pPr>
          </w:p>
        </w:tc>
        <w:tc>
          <w:tcPr>
            <w:tcW w:w="3402"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000000"/>
              </w:rPr>
            </w:pPr>
            <w:r w:rsidRPr="006E47A2">
              <w:rPr>
                <w:rFonts w:ascii="Times New Roman" w:hAnsi="Times New Roman"/>
                <w:color w:val="000000"/>
              </w:rPr>
              <w:t>Chiếu</w:t>
            </w:r>
          </w:p>
        </w:tc>
        <w:tc>
          <w:tcPr>
            <w:tcW w:w="765"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color w:val="000000"/>
              </w:rPr>
            </w:pPr>
            <w:r w:rsidRPr="006E47A2">
              <w:rPr>
                <w:rFonts w:ascii="Times New Roman" w:hAnsi="Times New Roman"/>
                <w:color w:val="000000"/>
              </w:rPr>
              <w:t>Cái</w:t>
            </w:r>
          </w:p>
        </w:tc>
        <w:tc>
          <w:tcPr>
            <w:tcW w:w="1503" w:type="dxa"/>
            <w:tcBorders>
              <w:top w:val="nil"/>
              <w:left w:val="nil"/>
              <w:bottom w:val="single" w:sz="4" w:space="0" w:color="auto"/>
              <w:right w:val="single" w:sz="4" w:space="0" w:color="auto"/>
            </w:tcBorders>
            <w:shd w:val="clear" w:color="auto" w:fill="auto"/>
            <w:hideMark/>
          </w:tcPr>
          <w:p w:rsidR="00592EB9" w:rsidRPr="006E47A2" w:rsidRDefault="00592EB9" w:rsidP="00A425AC">
            <w:pPr>
              <w:jc w:val="center"/>
              <w:rPr>
                <w:rFonts w:ascii="Times New Roman" w:hAnsi="Times New Roman"/>
                <w:color w:val="000000"/>
              </w:rPr>
            </w:pPr>
            <w:r w:rsidRPr="006E47A2">
              <w:rPr>
                <w:rFonts w:ascii="Times New Roman" w:hAnsi="Times New Roman"/>
                <w:color w:val="000000"/>
              </w:rPr>
              <w:t>15</w:t>
            </w:r>
          </w:p>
        </w:tc>
        <w:tc>
          <w:tcPr>
            <w:tcW w:w="1300" w:type="dxa"/>
            <w:tcBorders>
              <w:top w:val="nil"/>
              <w:left w:val="nil"/>
              <w:bottom w:val="single" w:sz="4" w:space="0" w:color="auto"/>
              <w:right w:val="single" w:sz="4" w:space="0" w:color="auto"/>
            </w:tcBorders>
            <w:shd w:val="clear" w:color="auto" w:fill="auto"/>
            <w:hideMark/>
          </w:tcPr>
          <w:p w:rsidR="00592EB9" w:rsidRPr="006E47A2" w:rsidRDefault="00592EB9" w:rsidP="00A84B3B">
            <w:pPr>
              <w:jc w:val="right"/>
              <w:rPr>
                <w:rFonts w:ascii="Times New Roman" w:hAnsi="Times New Roman"/>
                <w:color w:val="000000"/>
              </w:rPr>
            </w:pPr>
            <w:r w:rsidRPr="006E47A2">
              <w:rPr>
                <w:rFonts w:ascii="Times New Roman" w:hAnsi="Times New Roman"/>
                <w:color w:val="000000"/>
              </w:rPr>
              <w:t>130</w:t>
            </w:r>
            <w:r w:rsidR="00E34B91" w:rsidRPr="006E47A2">
              <w:rPr>
                <w:rFonts w:ascii="Times New Roman" w:hAnsi="Times New Roman"/>
                <w:color w:val="000000"/>
              </w:rPr>
              <w:t>.</w:t>
            </w:r>
            <w:r w:rsidRPr="006E47A2">
              <w:rPr>
                <w:rFonts w:ascii="Times New Roman" w:hAnsi="Times New Roman"/>
                <w:color w:val="000000"/>
              </w:rPr>
              <w:t>000</w:t>
            </w:r>
          </w:p>
        </w:tc>
        <w:tc>
          <w:tcPr>
            <w:tcW w:w="1960" w:type="dxa"/>
            <w:tcBorders>
              <w:top w:val="nil"/>
              <w:left w:val="nil"/>
              <w:bottom w:val="single" w:sz="4" w:space="0" w:color="auto"/>
              <w:right w:val="single" w:sz="4" w:space="0" w:color="auto"/>
            </w:tcBorders>
            <w:shd w:val="clear" w:color="auto" w:fill="auto"/>
            <w:hideMark/>
          </w:tcPr>
          <w:p w:rsidR="00592EB9" w:rsidRPr="006E47A2" w:rsidRDefault="00592EB9" w:rsidP="00A84B3B">
            <w:pPr>
              <w:jc w:val="right"/>
              <w:rPr>
                <w:rFonts w:ascii="Times New Roman" w:hAnsi="Times New Roman"/>
                <w:color w:val="FF0000"/>
              </w:rPr>
            </w:pPr>
            <w:r w:rsidRPr="006E47A2">
              <w:rPr>
                <w:rFonts w:ascii="Times New Roman" w:hAnsi="Times New Roman"/>
                <w:color w:val="FF0000"/>
              </w:rPr>
              <w:t>1</w:t>
            </w:r>
            <w:r w:rsidR="00E34B91" w:rsidRPr="006E47A2">
              <w:rPr>
                <w:rFonts w:ascii="Times New Roman" w:hAnsi="Times New Roman"/>
                <w:color w:val="FF0000"/>
              </w:rPr>
              <w:t>.</w:t>
            </w:r>
            <w:r w:rsidRPr="006E47A2">
              <w:rPr>
                <w:rFonts w:ascii="Times New Roman" w:hAnsi="Times New Roman"/>
                <w:color w:val="FF0000"/>
              </w:rPr>
              <w:t>950</w:t>
            </w:r>
            <w:r w:rsidR="00E34B91" w:rsidRPr="006E47A2">
              <w:rPr>
                <w:rFonts w:ascii="Times New Roman" w:hAnsi="Times New Roman"/>
                <w:color w:val="FF0000"/>
              </w:rPr>
              <w:t>.</w:t>
            </w:r>
            <w:r w:rsidRPr="006E47A2">
              <w:rPr>
                <w:rFonts w:ascii="Times New Roman" w:hAnsi="Times New Roman"/>
                <w:color w:val="FF0000"/>
              </w:rPr>
              <w:t>000</w:t>
            </w:r>
          </w:p>
        </w:tc>
      </w:tr>
      <w:tr w:rsidR="00E34B91" w:rsidRPr="006E47A2" w:rsidTr="00696DC8">
        <w:trPr>
          <w:cantSplit/>
          <w:trHeight w:val="331"/>
          <w:tblHeader/>
        </w:trPr>
        <w:tc>
          <w:tcPr>
            <w:tcW w:w="724" w:type="dxa"/>
            <w:tcBorders>
              <w:top w:val="nil"/>
              <w:left w:val="single" w:sz="4" w:space="0" w:color="auto"/>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FF0000"/>
              </w:rPr>
            </w:pPr>
            <w:r w:rsidRPr="006E47A2">
              <w:rPr>
                <w:rFonts w:ascii="Times New Roman" w:hAnsi="Times New Roman"/>
                <w:color w:val="FF0000"/>
              </w:rPr>
              <w:t>6</w:t>
            </w:r>
          </w:p>
        </w:tc>
        <w:tc>
          <w:tcPr>
            <w:tcW w:w="3402"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Gối</w:t>
            </w:r>
          </w:p>
        </w:tc>
        <w:tc>
          <w:tcPr>
            <w:tcW w:w="765"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cái</w:t>
            </w:r>
          </w:p>
        </w:tc>
        <w:tc>
          <w:tcPr>
            <w:tcW w:w="1503" w:type="dxa"/>
            <w:tcBorders>
              <w:top w:val="nil"/>
              <w:left w:val="nil"/>
              <w:bottom w:val="single" w:sz="4" w:space="0" w:color="auto"/>
              <w:right w:val="single" w:sz="4" w:space="0" w:color="auto"/>
            </w:tcBorders>
            <w:shd w:val="clear" w:color="auto" w:fill="auto"/>
            <w:hideMark/>
          </w:tcPr>
          <w:p w:rsidR="00E34B91" w:rsidRPr="006E47A2" w:rsidRDefault="00E34B91" w:rsidP="00A425AC">
            <w:pPr>
              <w:jc w:val="center"/>
              <w:rPr>
                <w:rFonts w:ascii="Times New Roman" w:hAnsi="Times New Roman"/>
                <w:color w:val="000000"/>
              </w:rPr>
            </w:pPr>
            <w:r w:rsidRPr="006E47A2">
              <w:rPr>
                <w:rFonts w:ascii="Times New Roman" w:hAnsi="Times New Roman"/>
                <w:color w:val="000000"/>
              </w:rPr>
              <w:t>41</w:t>
            </w:r>
          </w:p>
        </w:tc>
        <w:tc>
          <w:tcPr>
            <w:tcW w:w="130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000000"/>
              </w:rPr>
            </w:pPr>
            <w:r w:rsidRPr="006E47A2">
              <w:rPr>
                <w:rFonts w:ascii="Times New Roman" w:hAnsi="Times New Roman"/>
                <w:color w:val="000000"/>
              </w:rPr>
              <w:t>30.000</w:t>
            </w:r>
          </w:p>
        </w:tc>
        <w:tc>
          <w:tcPr>
            <w:tcW w:w="196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FF0000"/>
              </w:rPr>
            </w:pPr>
            <w:r w:rsidRPr="006E47A2">
              <w:rPr>
                <w:rFonts w:ascii="Times New Roman" w:hAnsi="Times New Roman"/>
                <w:color w:val="FF0000"/>
              </w:rPr>
              <w:t>1.230.000</w:t>
            </w:r>
          </w:p>
        </w:tc>
      </w:tr>
      <w:tr w:rsidR="00E34B91" w:rsidRPr="006E47A2" w:rsidTr="00696DC8">
        <w:trPr>
          <w:cantSplit/>
          <w:trHeight w:val="280"/>
          <w:tblHeader/>
        </w:trPr>
        <w:tc>
          <w:tcPr>
            <w:tcW w:w="724" w:type="dxa"/>
            <w:tcBorders>
              <w:top w:val="nil"/>
              <w:left w:val="single" w:sz="4" w:space="0" w:color="auto"/>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FF0000"/>
              </w:rPr>
            </w:pPr>
            <w:r w:rsidRPr="006E47A2">
              <w:rPr>
                <w:rFonts w:ascii="Times New Roman" w:hAnsi="Times New Roman"/>
                <w:color w:val="FF0000"/>
              </w:rPr>
              <w:t>7</w:t>
            </w:r>
          </w:p>
        </w:tc>
        <w:tc>
          <w:tcPr>
            <w:tcW w:w="3402"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Khăn mặt</w:t>
            </w:r>
          </w:p>
        </w:tc>
        <w:tc>
          <w:tcPr>
            <w:tcW w:w="765"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cái</w:t>
            </w:r>
          </w:p>
        </w:tc>
        <w:tc>
          <w:tcPr>
            <w:tcW w:w="1503" w:type="dxa"/>
            <w:tcBorders>
              <w:top w:val="nil"/>
              <w:left w:val="nil"/>
              <w:bottom w:val="single" w:sz="4" w:space="0" w:color="auto"/>
              <w:right w:val="single" w:sz="4" w:space="0" w:color="auto"/>
            </w:tcBorders>
            <w:shd w:val="clear" w:color="auto" w:fill="auto"/>
            <w:hideMark/>
          </w:tcPr>
          <w:p w:rsidR="00E34B91" w:rsidRPr="006E47A2" w:rsidRDefault="00E34B91" w:rsidP="00A425AC">
            <w:pPr>
              <w:jc w:val="center"/>
              <w:rPr>
                <w:rFonts w:ascii="Times New Roman" w:hAnsi="Times New Roman"/>
                <w:color w:val="000000"/>
              </w:rPr>
            </w:pPr>
            <w:r w:rsidRPr="006E47A2">
              <w:rPr>
                <w:rFonts w:ascii="Times New Roman" w:hAnsi="Times New Roman"/>
                <w:color w:val="000000"/>
              </w:rPr>
              <w:t>41</w:t>
            </w:r>
          </w:p>
        </w:tc>
        <w:tc>
          <w:tcPr>
            <w:tcW w:w="130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000000"/>
              </w:rPr>
            </w:pPr>
            <w:r w:rsidRPr="006E47A2">
              <w:rPr>
                <w:rFonts w:ascii="Times New Roman" w:hAnsi="Times New Roman"/>
                <w:color w:val="000000"/>
              </w:rPr>
              <w:t>20.000</w:t>
            </w:r>
          </w:p>
        </w:tc>
        <w:tc>
          <w:tcPr>
            <w:tcW w:w="196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FF0000"/>
              </w:rPr>
            </w:pPr>
            <w:r w:rsidRPr="006E47A2">
              <w:rPr>
                <w:rFonts w:ascii="Times New Roman" w:hAnsi="Times New Roman"/>
                <w:color w:val="FF0000"/>
              </w:rPr>
              <w:t>820.000</w:t>
            </w:r>
          </w:p>
        </w:tc>
      </w:tr>
      <w:tr w:rsidR="00E34B91" w:rsidRPr="006E47A2" w:rsidTr="00696DC8">
        <w:trPr>
          <w:cantSplit/>
          <w:trHeight w:val="217"/>
          <w:tblHeader/>
        </w:trPr>
        <w:tc>
          <w:tcPr>
            <w:tcW w:w="724" w:type="dxa"/>
            <w:tcBorders>
              <w:top w:val="nil"/>
              <w:left w:val="single" w:sz="4" w:space="0" w:color="auto"/>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FF0000"/>
              </w:rPr>
            </w:pPr>
            <w:r w:rsidRPr="006E47A2">
              <w:rPr>
                <w:rFonts w:ascii="Times New Roman" w:hAnsi="Times New Roman"/>
                <w:color w:val="FF0000"/>
              </w:rPr>
              <w:t>8</w:t>
            </w:r>
          </w:p>
        </w:tc>
        <w:tc>
          <w:tcPr>
            <w:tcW w:w="3402"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Nồi cơm điện</w:t>
            </w:r>
          </w:p>
        </w:tc>
        <w:tc>
          <w:tcPr>
            <w:tcW w:w="765"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cái</w:t>
            </w:r>
          </w:p>
        </w:tc>
        <w:tc>
          <w:tcPr>
            <w:tcW w:w="1503" w:type="dxa"/>
            <w:tcBorders>
              <w:top w:val="nil"/>
              <w:left w:val="nil"/>
              <w:bottom w:val="single" w:sz="4" w:space="0" w:color="auto"/>
              <w:right w:val="single" w:sz="4" w:space="0" w:color="auto"/>
            </w:tcBorders>
            <w:shd w:val="clear" w:color="auto" w:fill="auto"/>
            <w:hideMark/>
          </w:tcPr>
          <w:p w:rsidR="00E34B91" w:rsidRPr="006E47A2" w:rsidRDefault="00E34B91" w:rsidP="00A425AC">
            <w:pPr>
              <w:jc w:val="center"/>
              <w:rPr>
                <w:rFonts w:ascii="Times New Roman" w:hAnsi="Times New Roman"/>
                <w:color w:val="000000"/>
              </w:rPr>
            </w:pPr>
            <w:r w:rsidRPr="006E47A2">
              <w:rPr>
                <w:rFonts w:ascii="Times New Roman" w:hAnsi="Times New Roman"/>
                <w:color w:val="000000"/>
              </w:rPr>
              <w:t>1</w:t>
            </w:r>
          </w:p>
        </w:tc>
        <w:tc>
          <w:tcPr>
            <w:tcW w:w="130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000000"/>
              </w:rPr>
            </w:pPr>
            <w:r w:rsidRPr="006E47A2">
              <w:rPr>
                <w:rFonts w:ascii="Times New Roman" w:hAnsi="Times New Roman"/>
                <w:color w:val="000000"/>
              </w:rPr>
              <w:t>4.500.000</w:t>
            </w:r>
          </w:p>
        </w:tc>
        <w:tc>
          <w:tcPr>
            <w:tcW w:w="196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FF0000"/>
              </w:rPr>
            </w:pPr>
            <w:r w:rsidRPr="006E47A2">
              <w:rPr>
                <w:rFonts w:ascii="Times New Roman" w:hAnsi="Times New Roman"/>
                <w:color w:val="FF0000"/>
              </w:rPr>
              <w:t>4.500.000</w:t>
            </w:r>
          </w:p>
        </w:tc>
      </w:tr>
      <w:tr w:rsidR="00E34B91" w:rsidRPr="006E47A2" w:rsidTr="00696DC8">
        <w:trPr>
          <w:cantSplit/>
          <w:trHeight w:val="309"/>
          <w:tblHeader/>
        </w:trPr>
        <w:tc>
          <w:tcPr>
            <w:tcW w:w="724" w:type="dxa"/>
            <w:tcBorders>
              <w:top w:val="nil"/>
              <w:left w:val="single" w:sz="4" w:space="0" w:color="auto"/>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FF0000"/>
              </w:rPr>
            </w:pPr>
            <w:r w:rsidRPr="006E47A2">
              <w:rPr>
                <w:rFonts w:ascii="Times New Roman" w:hAnsi="Times New Roman"/>
                <w:color w:val="FF0000"/>
              </w:rPr>
              <w:t>9</w:t>
            </w:r>
          </w:p>
        </w:tc>
        <w:tc>
          <w:tcPr>
            <w:tcW w:w="3402"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Nồi nấu canh ( 20 lít)</w:t>
            </w:r>
          </w:p>
        </w:tc>
        <w:tc>
          <w:tcPr>
            <w:tcW w:w="765"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cái</w:t>
            </w:r>
          </w:p>
        </w:tc>
        <w:tc>
          <w:tcPr>
            <w:tcW w:w="1503" w:type="dxa"/>
            <w:tcBorders>
              <w:top w:val="nil"/>
              <w:left w:val="nil"/>
              <w:bottom w:val="single" w:sz="4" w:space="0" w:color="auto"/>
              <w:right w:val="single" w:sz="4" w:space="0" w:color="auto"/>
            </w:tcBorders>
            <w:shd w:val="clear" w:color="auto" w:fill="auto"/>
            <w:hideMark/>
          </w:tcPr>
          <w:p w:rsidR="00E34B91" w:rsidRPr="006E47A2" w:rsidRDefault="00E34B91" w:rsidP="00A425AC">
            <w:pPr>
              <w:jc w:val="center"/>
              <w:rPr>
                <w:rFonts w:ascii="Times New Roman" w:hAnsi="Times New Roman"/>
                <w:color w:val="000000"/>
              </w:rPr>
            </w:pPr>
            <w:r w:rsidRPr="006E47A2">
              <w:rPr>
                <w:rFonts w:ascii="Times New Roman" w:hAnsi="Times New Roman"/>
                <w:color w:val="000000"/>
              </w:rPr>
              <w:t>1</w:t>
            </w:r>
          </w:p>
        </w:tc>
        <w:tc>
          <w:tcPr>
            <w:tcW w:w="130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000000"/>
              </w:rPr>
            </w:pPr>
            <w:r w:rsidRPr="006E47A2">
              <w:rPr>
                <w:rFonts w:ascii="Times New Roman" w:hAnsi="Times New Roman"/>
                <w:color w:val="000000"/>
              </w:rPr>
              <w:t>350.000</w:t>
            </w:r>
          </w:p>
        </w:tc>
        <w:tc>
          <w:tcPr>
            <w:tcW w:w="196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FF0000"/>
              </w:rPr>
            </w:pPr>
            <w:r w:rsidRPr="006E47A2">
              <w:rPr>
                <w:rFonts w:ascii="Times New Roman" w:hAnsi="Times New Roman"/>
                <w:color w:val="FF0000"/>
              </w:rPr>
              <w:t>350.000</w:t>
            </w:r>
          </w:p>
        </w:tc>
      </w:tr>
      <w:tr w:rsidR="00E34B91" w:rsidRPr="006E47A2" w:rsidTr="00696DC8">
        <w:trPr>
          <w:cantSplit/>
          <w:trHeight w:val="259"/>
          <w:tblHeader/>
        </w:trPr>
        <w:tc>
          <w:tcPr>
            <w:tcW w:w="724" w:type="dxa"/>
            <w:tcBorders>
              <w:top w:val="nil"/>
              <w:left w:val="single" w:sz="4" w:space="0" w:color="auto"/>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FF0000"/>
              </w:rPr>
            </w:pPr>
            <w:r w:rsidRPr="006E47A2">
              <w:rPr>
                <w:rFonts w:ascii="Times New Roman" w:hAnsi="Times New Roman"/>
                <w:color w:val="FF0000"/>
              </w:rPr>
              <w:t>10</w:t>
            </w:r>
          </w:p>
        </w:tc>
        <w:tc>
          <w:tcPr>
            <w:tcW w:w="3402"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Nồi nấu thức ăn  (16 lít)</w:t>
            </w:r>
          </w:p>
        </w:tc>
        <w:tc>
          <w:tcPr>
            <w:tcW w:w="765"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cái</w:t>
            </w:r>
          </w:p>
        </w:tc>
        <w:tc>
          <w:tcPr>
            <w:tcW w:w="1503" w:type="dxa"/>
            <w:tcBorders>
              <w:top w:val="nil"/>
              <w:left w:val="nil"/>
              <w:bottom w:val="single" w:sz="4" w:space="0" w:color="auto"/>
              <w:right w:val="single" w:sz="4" w:space="0" w:color="auto"/>
            </w:tcBorders>
            <w:shd w:val="clear" w:color="auto" w:fill="auto"/>
            <w:hideMark/>
          </w:tcPr>
          <w:p w:rsidR="00E34B91" w:rsidRPr="006E47A2" w:rsidRDefault="00E34B91" w:rsidP="00A425AC">
            <w:pPr>
              <w:jc w:val="center"/>
              <w:rPr>
                <w:rFonts w:ascii="Times New Roman" w:hAnsi="Times New Roman"/>
                <w:color w:val="000000"/>
              </w:rPr>
            </w:pPr>
            <w:r w:rsidRPr="006E47A2">
              <w:rPr>
                <w:rFonts w:ascii="Times New Roman" w:hAnsi="Times New Roman"/>
                <w:color w:val="000000"/>
              </w:rPr>
              <w:t>1</w:t>
            </w:r>
          </w:p>
        </w:tc>
        <w:tc>
          <w:tcPr>
            <w:tcW w:w="130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000000"/>
              </w:rPr>
            </w:pPr>
            <w:r w:rsidRPr="006E47A2">
              <w:rPr>
                <w:rFonts w:ascii="Times New Roman" w:hAnsi="Times New Roman"/>
                <w:color w:val="000000"/>
              </w:rPr>
              <w:t>270.000</w:t>
            </w:r>
          </w:p>
        </w:tc>
        <w:tc>
          <w:tcPr>
            <w:tcW w:w="196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FF0000"/>
              </w:rPr>
            </w:pPr>
            <w:r w:rsidRPr="006E47A2">
              <w:rPr>
                <w:rFonts w:ascii="Times New Roman" w:hAnsi="Times New Roman"/>
                <w:color w:val="FF0000"/>
              </w:rPr>
              <w:t>270.000</w:t>
            </w:r>
          </w:p>
        </w:tc>
      </w:tr>
      <w:tr w:rsidR="00E34B91" w:rsidRPr="006E47A2" w:rsidTr="00696DC8">
        <w:trPr>
          <w:cantSplit/>
          <w:trHeight w:val="223"/>
          <w:tblHeader/>
        </w:trPr>
        <w:tc>
          <w:tcPr>
            <w:tcW w:w="724" w:type="dxa"/>
            <w:tcBorders>
              <w:top w:val="nil"/>
              <w:left w:val="single" w:sz="4" w:space="0" w:color="auto"/>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FF0000"/>
              </w:rPr>
            </w:pPr>
            <w:r w:rsidRPr="006E47A2">
              <w:rPr>
                <w:rFonts w:ascii="Times New Roman" w:hAnsi="Times New Roman"/>
                <w:color w:val="FF0000"/>
              </w:rPr>
              <w:t>11</w:t>
            </w:r>
          </w:p>
        </w:tc>
        <w:tc>
          <w:tcPr>
            <w:tcW w:w="3402"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Chảo dán</w:t>
            </w:r>
          </w:p>
        </w:tc>
        <w:tc>
          <w:tcPr>
            <w:tcW w:w="765"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cái</w:t>
            </w:r>
          </w:p>
        </w:tc>
        <w:tc>
          <w:tcPr>
            <w:tcW w:w="1503" w:type="dxa"/>
            <w:tcBorders>
              <w:top w:val="nil"/>
              <w:left w:val="nil"/>
              <w:bottom w:val="single" w:sz="4" w:space="0" w:color="auto"/>
              <w:right w:val="single" w:sz="4" w:space="0" w:color="auto"/>
            </w:tcBorders>
            <w:shd w:val="clear" w:color="auto" w:fill="auto"/>
            <w:hideMark/>
          </w:tcPr>
          <w:p w:rsidR="00E34B91" w:rsidRPr="006E47A2" w:rsidRDefault="00E34B91" w:rsidP="00A425AC">
            <w:pPr>
              <w:jc w:val="center"/>
              <w:rPr>
                <w:rFonts w:ascii="Times New Roman" w:hAnsi="Times New Roman"/>
                <w:color w:val="000000"/>
              </w:rPr>
            </w:pPr>
            <w:r w:rsidRPr="006E47A2">
              <w:rPr>
                <w:rFonts w:ascii="Times New Roman" w:hAnsi="Times New Roman"/>
                <w:color w:val="000000"/>
              </w:rPr>
              <w:t>1</w:t>
            </w:r>
          </w:p>
        </w:tc>
        <w:tc>
          <w:tcPr>
            <w:tcW w:w="130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000000"/>
              </w:rPr>
            </w:pPr>
            <w:r w:rsidRPr="006E47A2">
              <w:rPr>
                <w:rFonts w:ascii="Times New Roman" w:hAnsi="Times New Roman"/>
                <w:color w:val="000000"/>
              </w:rPr>
              <w:t>250.000</w:t>
            </w:r>
          </w:p>
        </w:tc>
        <w:tc>
          <w:tcPr>
            <w:tcW w:w="196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FF0000"/>
              </w:rPr>
            </w:pPr>
            <w:r w:rsidRPr="006E47A2">
              <w:rPr>
                <w:rFonts w:ascii="Times New Roman" w:hAnsi="Times New Roman"/>
                <w:color w:val="FF0000"/>
              </w:rPr>
              <w:t>250.000</w:t>
            </w:r>
          </w:p>
        </w:tc>
      </w:tr>
      <w:tr w:rsidR="00E34B91" w:rsidRPr="006E47A2" w:rsidTr="00696DC8">
        <w:trPr>
          <w:cantSplit/>
          <w:trHeight w:val="315"/>
          <w:tblHeader/>
        </w:trPr>
        <w:tc>
          <w:tcPr>
            <w:tcW w:w="724" w:type="dxa"/>
            <w:tcBorders>
              <w:top w:val="nil"/>
              <w:left w:val="single" w:sz="4" w:space="0" w:color="auto"/>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FF0000"/>
              </w:rPr>
            </w:pPr>
            <w:r w:rsidRPr="006E47A2">
              <w:rPr>
                <w:rFonts w:ascii="Times New Roman" w:hAnsi="Times New Roman"/>
                <w:color w:val="FF0000"/>
              </w:rPr>
              <w:t>12</w:t>
            </w:r>
          </w:p>
        </w:tc>
        <w:tc>
          <w:tcPr>
            <w:tcW w:w="3402"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Nồi chia canh (10 lít)</w:t>
            </w:r>
          </w:p>
        </w:tc>
        <w:tc>
          <w:tcPr>
            <w:tcW w:w="765"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cái</w:t>
            </w:r>
          </w:p>
        </w:tc>
        <w:tc>
          <w:tcPr>
            <w:tcW w:w="1503" w:type="dxa"/>
            <w:tcBorders>
              <w:top w:val="nil"/>
              <w:left w:val="nil"/>
              <w:bottom w:val="single" w:sz="4" w:space="0" w:color="auto"/>
              <w:right w:val="single" w:sz="4" w:space="0" w:color="auto"/>
            </w:tcBorders>
            <w:shd w:val="clear" w:color="auto" w:fill="auto"/>
            <w:hideMark/>
          </w:tcPr>
          <w:p w:rsidR="00E34B91" w:rsidRPr="006E47A2" w:rsidRDefault="00E34B91" w:rsidP="00A425AC">
            <w:pPr>
              <w:jc w:val="center"/>
              <w:rPr>
                <w:rFonts w:ascii="Times New Roman" w:hAnsi="Times New Roman"/>
                <w:color w:val="000000"/>
              </w:rPr>
            </w:pPr>
            <w:r w:rsidRPr="006E47A2">
              <w:rPr>
                <w:rFonts w:ascii="Times New Roman" w:hAnsi="Times New Roman"/>
                <w:color w:val="000000"/>
              </w:rPr>
              <w:t>2</w:t>
            </w:r>
          </w:p>
        </w:tc>
        <w:tc>
          <w:tcPr>
            <w:tcW w:w="130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000000"/>
              </w:rPr>
            </w:pPr>
            <w:r w:rsidRPr="006E47A2">
              <w:rPr>
                <w:rFonts w:ascii="Times New Roman" w:hAnsi="Times New Roman"/>
                <w:color w:val="000000"/>
              </w:rPr>
              <w:t>150.000</w:t>
            </w:r>
          </w:p>
        </w:tc>
        <w:tc>
          <w:tcPr>
            <w:tcW w:w="196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FF0000"/>
              </w:rPr>
            </w:pPr>
            <w:r w:rsidRPr="006E47A2">
              <w:rPr>
                <w:rFonts w:ascii="Times New Roman" w:hAnsi="Times New Roman"/>
                <w:color w:val="FF0000"/>
              </w:rPr>
              <w:t>300.000</w:t>
            </w:r>
          </w:p>
        </w:tc>
      </w:tr>
      <w:tr w:rsidR="00E34B91" w:rsidRPr="006E47A2" w:rsidTr="00696DC8">
        <w:trPr>
          <w:cantSplit/>
          <w:trHeight w:val="265"/>
          <w:tblHeader/>
        </w:trPr>
        <w:tc>
          <w:tcPr>
            <w:tcW w:w="724" w:type="dxa"/>
            <w:tcBorders>
              <w:top w:val="nil"/>
              <w:left w:val="single" w:sz="4" w:space="0" w:color="auto"/>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FF0000"/>
              </w:rPr>
            </w:pPr>
            <w:r w:rsidRPr="006E47A2">
              <w:rPr>
                <w:rFonts w:ascii="Times New Roman" w:hAnsi="Times New Roman"/>
                <w:color w:val="FF0000"/>
              </w:rPr>
              <w:t>13</w:t>
            </w:r>
          </w:p>
        </w:tc>
        <w:tc>
          <w:tcPr>
            <w:tcW w:w="3402"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Giá phơi khăn mặt</w:t>
            </w:r>
          </w:p>
        </w:tc>
        <w:tc>
          <w:tcPr>
            <w:tcW w:w="765"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cái</w:t>
            </w:r>
          </w:p>
        </w:tc>
        <w:tc>
          <w:tcPr>
            <w:tcW w:w="1503" w:type="dxa"/>
            <w:tcBorders>
              <w:top w:val="nil"/>
              <w:left w:val="nil"/>
              <w:bottom w:val="single" w:sz="4" w:space="0" w:color="auto"/>
              <w:right w:val="single" w:sz="4" w:space="0" w:color="auto"/>
            </w:tcBorders>
            <w:shd w:val="clear" w:color="auto" w:fill="auto"/>
            <w:hideMark/>
          </w:tcPr>
          <w:p w:rsidR="00E34B91" w:rsidRPr="006E47A2" w:rsidRDefault="00E34B91" w:rsidP="00A425AC">
            <w:pPr>
              <w:jc w:val="center"/>
              <w:rPr>
                <w:rFonts w:ascii="Times New Roman" w:hAnsi="Times New Roman"/>
                <w:color w:val="000000"/>
              </w:rPr>
            </w:pPr>
            <w:r w:rsidRPr="006E47A2">
              <w:rPr>
                <w:rFonts w:ascii="Times New Roman" w:hAnsi="Times New Roman"/>
                <w:color w:val="000000"/>
              </w:rPr>
              <w:t>2</w:t>
            </w:r>
          </w:p>
        </w:tc>
        <w:tc>
          <w:tcPr>
            <w:tcW w:w="130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000000"/>
              </w:rPr>
            </w:pPr>
            <w:r w:rsidRPr="006E47A2">
              <w:rPr>
                <w:rFonts w:ascii="Times New Roman" w:hAnsi="Times New Roman"/>
                <w:color w:val="000000"/>
              </w:rPr>
              <w:t>1.100.000</w:t>
            </w:r>
          </w:p>
        </w:tc>
        <w:tc>
          <w:tcPr>
            <w:tcW w:w="196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FF0000"/>
              </w:rPr>
            </w:pPr>
            <w:r w:rsidRPr="006E47A2">
              <w:rPr>
                <w:rFonts w:ascii="Times New Roman" w:hAnsi="Times New Roman"/>
                <w:color w:val="FF0000"/>
              </w:rPr>
              <w:t>2.200.000</w:t>
            </w:r>
          </w:p>
        </w:tc>
      </w:tr>
      <w:tr w:rsidR="00E34B91" w:rsidRPr="006E47A2" w:rsidTr="00696DC8">
        <w:trPr>
          <w:cantSplit/>
          <w:trHeight w:val="357"/>
          <w:tblHeader/>
        </w:trPr>
        <w:tc>
          <w:tcPr>
            <w:tcW w:w="724" w:type="dxa"/>
            <w:tcBorders>
              <w:top w:val="nil"/>
              <w:left w:val="single" w:sz="4" w:space="0" w:color="auto"/>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FF0000"/>
              </w:rPr>
            </w:pPr>
            <w:r w:rsidRPr="006E47A2">
              <w:rPr>
                <w:rFonts w:ascii="Times New Roman" w:hAnsi="Times New Roman"/>
                <w:color w:val="FF0000"/>
              </w:rPr>
              <w:t>14</w:t>
            </w:r>
          </w:p>
        </w:tc>
        <w:tc>
          <w:tcPr>
            <w:tcW w:w="3402"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Giá để dày dép</w:t>
            </w:r>
          </w:p>
        </w:tc>
        <w:tc>
          <w:tcPr>
            <w:tcW w:w="765"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cái</w:t>
            </w:r>
          </w:p>
        </w:tc>
        <w:tc>
          <w:tcPr>
            <w:tcW w:w="1503" w:type="dxa"/>
            <w:tcBorders>
              <w:top w:val="nil"/>
              <w:left w:val="nil"/>
              <w:bottom w:val="single" w:sz="4" w:space="0" w:color="auto"/>
              <w:right w:val="single" w:sz="4" w:space="0" w:color="auto"/>
            </w:tcBorders>
            <w:shd w:val="clear" w:color="auto" w:fill="auto"/>
            <w:hideMark/>
          </w:tcPr>
          <w:p w:rsidR="00E34B91" w:rsidRPr="006E47A2" w:rsidRDefault="00E34B91" w:rsidP="00A425AC">
            <w:pPr>
              <w:jc w:val="center"/>
              <w:rPr>
                <w:rFonts w:ascii="Times New Roman" w:hAnsi="Times New Roman"/>
                <w:color w:val="000000"/>
              </w:rPr>
            </w:pPr>
            <w:r w:rsidRPr="006E47A2">
              <w:rPr>
                <w:rFonts w:ascii="Times New Roman" w:hAnsi="Times New Roman"/>
                <w:color w:val="000000"/>
              </w:rPr>
              <w:t>2</w:t>
            </w:r>
          </w:p>
        </w:tc>
        <w:tc>
          <w:tcPr>
            <w:tcW w:w="130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000000"/>
              </w:rPr>
            </w:pPr>
            <w:r w:rsidRPr="006E47A2">
              <w:rPr>
                <w:rFonts w:ascii="Times New Roman" w:hAnsi="Times New Roman"/>
                <w:color w:val="000000"/>
              </w:rPr>
              <w:t>1.200.000</w:t>
            </w:r>
          </w:p>
        </w:tc>
        <w:tc>
          <w:tcPr>
            <w:tcW w:w="196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FF0000"/>
              </w:rPr>
            </w:pPr>
            <w:r w:rsidRPr="006E47A2">
              <w:rPr>
                <w:rFonts w:ascii="Times New Roman" w:hAnsi="Times New Roman"/>
                <w:color w:val="FF0000"/>
              </w:rPr>
              <w:t>2.400.000</w:t>
            </w:r>
          </w:p>
        </w:tc>
      </w:tr>
      <w:tr w:rsidR="00E34B91" w:rsidRPr="006E47A2" w:rsidTr="00696DC8">
        <w:trPr>
          <w:cantSplit/>
          <w:trHeight w:val="307"/>
          <w:tblHeader/>
        </w:trPr>
        <w:tc>
          <w:tcPr>
            <w:tcW w:w="724" w:type="dxa"/>
            <w:tcBorders>
              <w:top w:val="nil"/>
              <w:left w:val="single" w:sz="4" w:space="0" w:color="auto"/>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FF0000"/>
              </w:rPr>
            </w:pPr>
            <w:r w:rsidRPr="006E47A2">
              <w:rPr>
                <w:rFonts w:ascii="Times New Roman" w:hAnsi="Times New Roman"/>
                <w:color w:val="FF0000"/>
              </w:rPr>
              <w:t>15</w:t>
            </w:r>
          </w:p>
        </w:tc>
        <w:tc>
          <w:tcPr>
            <w:tcW w:w="3402"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Thảm lau chân</w:t>
            </w:r>
          </w:p>
        </w:tc>
        <w:tc>
          <w:tcPr>
            <w:tcW w:w="765" w:type="dxa"/>
            <w:tcBorders>
              <w:top w:val="nil"/>
              <w:left w:val="nil"/>
              <w:bottom w:val="single" w:sz="4" w:space="0" w:color="auto"/>
              <w:right w:val="single" w:sz="4" w:space="0" w:color="auto"/>
            </w:tcBorders>
            <w:shd w:val="clear" w:color="auto" w:fill="auto"/>
            <w:hideMark/>
          </w:tcPr>
          <w:p w:rsidR="00E34B91" w:rsidRPr="006E47A2" w:rsidRDefault="00E34B91" w:rsidP="00AD6753">
            <w:pPr>
              <w:rPr>
                <w:rFonts w:ascii="Times New Roman" w:hAnsi="Times New Roman"/>
                <w:color w:val="000000"/>
              </w:rPr>
            </w:pPr>
            <w:r w:rsidRPr="006E47A2">
              <w:rPr>
                <w:rFonts w:ascii="Times New Roman" w:hAnsi="Times New Roman"/>
                <w:color w:val="000000"/>
              </w:rPr>
              <w:t>cái</w:t>
            </w:r>
          </w:p>
        </w:tc>
        <w:tc>
          <w:tcPr>
            <w:tcW w:w="1503" w:type="dxa"/>
            <w:tcBorders>
              <w:top w:val="nil"/>
              <w:left w:val="nil"/>
              <w:bottom w:val="single" w:sz="4" w:space="0" w:color="auto"/>
              <w:right w:val="single" w:sz="4" w:space="0" w:color="auto"/>
            </w:tcBorders>
            <w:shd w:val="clear" w:color="auto" w:fill="auto"/>
            <w:hideMark/>
          </w:tcPr>
          <w:p w:rsidR="00E34B91" w:rsidRPr="006E47A2" w:rsidRDefault="00E34B91" w:rsidP="00A425AC">
            <w:pPr>
              <w:jc w:val="center"/>
              <w:rPr>
                <w:rFonts w:ascii="Times New Roman" w:hAnsi="Times New Roman"/>
                <w:color w:val="000000"/>
              </w:rPr>
            </w:pPr>
            <w:r w:rsidRPr="006E47A2">
              <w:rPr>
                <w:rFonts w:ascii="Times New Roman" w:hAnsi="Times New Roman"/>
                <w:color w:val="000000"/>
              </w:rPr>
              <w:t>2</w:t>
            </w:r>
          </w:p>
        </w:tc>
        <w:tc>
          <w:tcPr>
            <w:tcW w:w="130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000000"/>
              </w:rPr>
            </w:pPr>
            <w:r w:rsidRPr="006E47A2">
              <w:rPr>
                <w:rFonts w:ascii="Times New Roman" w:hAnsi="Times New Roman"/>
                <w:color w:val="000000"/>
              </w:rPr>
              <w:t>35.000</w:t>
            </w:r>
          </w:p>
        </w:tc>
        <w:tc>
          <w:tcPr>
            <w:tcW w:w="1960" w:type="dxa"/>
            <w:tcBorders>
              <w:top w:val="nil"/>
              <w:left w:val="nil"/>
              <w:bottom w:val="single" w:sz="4" w:space="0" w:color="auto"/>
              <w:right w:val="single" w:sz="4" w:space="0" w:color="auto"/>
            </w:tcBorders>
            <w:shd w:val="clear" w:color="auto" w:fill="auto"/>
            <w:hideMark/>
          </w:tcPr>
          <w:p w:rsidR="00E34B91" w:rsidRPr="006E47A2" w:rsidRDefault="00E34B91" w:rsidP="00A84B3B">
            <w:pPr>
              <w:jc w:val="right"/>
              <w:rPr>
                <w:rFonts w:ascii="Times New Roman" w:hAnsi="Times New Roman"/>
                <w:color w:val="FF0000"/>
              </w:rPr>
            </w:pPr>
            <w:r w:rsidRPr="006E47A2">
              <w:rPr>
                <w:rFonts w:ascii="Times New Roman" w:hAnsi="Times New Roman"/>
                <w:color w:val="FF0000"/>
              </w:rPr>
              <w:t>70.000</w:t>
            </w:r>
          </w:p>
        </w:tc>
      </w:tr>
      <w:tr w:rsidR="00592EB9" w:rsidRPr="006E47A2" w:rsidTr="00696DC8">
        <w:trPr>
          <w:cantSplit/>
          <w:trHeight w:val="257"/>
          <w:tblHeader/>
        </w:trPr>
        <w:tc>
          <w:tcPr>
            <w:tcW w:w="724" w:type="dxa"/>
            <w:tcBorders>
              <w:top w:val="nil"/>
              <w:left w:val="single" w:sz="4" w:space="0" w:color="auto"/>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b/>
                <w:bCs/>
                <w:color w:val="FF0000"/>
              </w:rPr>
            </w:pPr>
          </w:p>
        </w:tc>
        <w:tc>
          <w:tcPr>
            <w:tcW w:w="3402"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b/>
                <w:bCs/>
                <w:color w:val="FF0000"/>
              </w:rPr>
            </w:pPr>
            <w:r w:rsidRPr="006E47A2">
              <w:rPr>
                <w:rFonts w:ascii="Times New Roman" w:hAnsi="Times New Roman"/>
                <w:b/>
                <w:bCs/>
                <w:color w:val="FF0000"/>
              </w:rPr>
              <w:t>Cộng tổng chi lớp 1</w:t>
            </w:r>
          </w:p>
        </w:tc>
        <w:tc>
          <w:tcPr>
            <w:tcW w:w="765"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b/>
                <w:bCs/>
                <w:color w:val="FF0000"/>
              </w:rPr>
            </w:pPr>
          </w:p>
        </w:tc>
        <w:tc>
          <w:tcPr>
            <w:tcW w:w="1503" w:type="dxa"/>
            <w:tcBorders>
              <w:top w:val="nil"/>
              <w:left w:val="nil"/>
              <w:bottom w:val="single" w:sz="4" w:space="0" w:color="auto"/>
              <w:right w:val="single" w:sz="4" w:space="0" w:color="auto"/>
            </w:tcBorders>
            <w:shd w:val="clear" w:color="auto" w:fill="auto"/>
            <w:hideMark/>
          </w:tcPr>
          <w:p w:rsidR="00592EB9" w:rsidRPr="006E47A2" w:rsidRDefault="00592EB9" w:rsidP="00AD6753">
            <w:pPr>
              <w:rPr>
                <w:rFonts w:ascii="Times New Roman" w:hAnsi="Times New Roman"/>
                <w:b/>
                <w:bCs/>
                <w:color w:val="FF0000"/>
              </w:rPr>
            </w:pPr>
          </w:p>
        </w:tc>
        <w:tc>
          <w:tcPr>
            <w:tcW w:w="1300" w:type="dxa"/>
            <w:tcBorders>
              <w:top w:val="nil"/>
              <w:left w:val="nil"/>
              <w:bottom w:val="single" w:sz="4" w:space="0" w:color="auto"/>
              <w:right w:val="single" w:sz="4" w:space="0" w:color="auto"/>
            </w:tcBorders>
            <w:shd w:val="clear" w:color="auto" w:fill="auto"/>
            <w:hideMark/>
          </w:tcPr>
          <w:p w:rsidR="00592EB9" w:rsidRPr="006E47A2" w:rsidRDefault="00592EB9" w:rsidP="00A84B3B">
            <w:pPr>
              <w:jc w:val="right"/>
              <w:rPr>
                <w:rFonts w:ascii="Times New Roman" w:hAnsi="Times New Roman"/>
                <w:b/>
                <w:bCs/>
                <w:color w:val="FF0000"/>
              </w:rPr>
            </w:pPr>
          </w:p>
        </w:tc>
        <w:tc>
          <w:tcPr>
            <w:tcW w:w="1960" w:type="dxa"/>
            <w:tcBorders>
              <w:top w:val="nil"/>
              <w:left w:val="nil"/>
              <w:bottom w:val="single" w:sz="4" w:space="0" w:color="auto"/>
              <w:right w:val="single" w:sz="4" w:space="0" w:color="auto"/>
            </w:tcBorders>
            <w:shd w:val="clear" w:color="auto" w:fill="auto"/>
            <w:hideMark/>
          </w:tcPr>
          <w:p w:rsidR="00592EB9" w:rsidRPr="006E47A2" w:rsidRDefault="00003B66" w:rsidP="00A84B3B">
            <w:pPr>
              <w:jc w:val="right"/>
              <w:rPr>
                <w:rFonts w:ascii="Times New Roman" w:hAnsi="Times New Roman"/>
                <w:b/>
                <w:bCs/>
                <w:color w:val="FF0000"/>
              </w:rPr>
            </w:pPr>
            <w:r w:rsidRPr="006E47A2">
              <w:rPr>
                <w:rFonts w:ascii="Times New Roman" w:hAnsi="Times New Roman"/>
                <w:b/>
                <w:bCs/>
                <w:color w:val="FF0000"/>
              </w:rPr>
              <w:t>20.560.000</w:t>
            </w:r>
          </w:p>
        </w:tc>
      </w:tr>
    </w:tbl>
    <w:p w:rsidR="0038290B" w:rsidRPr="006E47A2" w:rsidRDefault="0038290B" w:rsidP="00592EB9">
      <w:pPr>
        <w:rPr>
          <w:rFonts w:ascii="Times New Roman" w:hAnsi="Times New Roman"/>
          <w:color w:val="000000"/>
        </w:rPr>
      </w:pPr>
      <w:r w:rsidRPr="006E47A2">
        <w:rPr>
          <w:rFonts w:ascii="Times New Roman" w:hAnsi="Times New Roman"/>
          <w:b/>
          <w:color w:val="FF0000"/>
          <w:lang w:val="it-IT"/>
        </w:rPr>
        <w:t xml:space="preserve">Tổng chi:  </w:t>
      </w:r>
      <w:r w:rsidR="00E34B91" w:rsidRPr="006E47A2">
        <w:rPr>
          <w:rFonts w:ascii="Times New Roman" w:hAnsi="Times New Roman"/>
          <w:color w:val="000000"/>
        </w:rPr>
        <w:t xml:space="preserve">       20.560.</w:t>
      </w:r>
      <w:r w:rsidR="00592EB9" w:rsidRPr="006E47A2">
        <w:rPr>
          <w:rFonts w:ascii="Times New Roman" w:hAnsi="Times New Roman"/>
          <w:color w:val="000000"/>
        </w:rPr>
        <w:t xml:space="preserve">000 </w:t>
      </w:r>
      <w:r w:rsidR="00E34B91" w:rsidRPr="006E47A2">
        <w:rPr>
          <w:rFonts w:ascii="Times New Roman" w:hAnsi="Times New Roman"/>
          <w:color w:val="000000"/>
        </w:rPr>
        <w:t>đ</w:t>
      </w:r>
    </w:p>
    <w:p w:rsidR="0038290B" w:rsidRPr="006E47A2" w:rsidRDefault="0038290B" w:rsidP="0038290B">
      <w:pPr>
        <w:rPr>
          <w:rFonts w:ascii="Times New Roman" w:hAnsi="Times New Roman"/>
          <w:color w:val="FF0000"/>
          <w:lang w:val="it-IT"/>
        </w:rPr>
      </w:pPr>
      <w:r w:rsidRPr="006E47A2">
        <w:rPr>
          <w:rFonts w:ascii="Times New Roman" w:hAnsi="Times New Roman"/>
          <w:color w:val="FF0000"/>
          <w:lang w:val="it-IT"/>
        </w:rPr>
        <w:t xml:space="preserve">Tổng số học sinh tuyển mới là: </w:t>
      </w:r>
      <w:r w:rsidR="00B56376" w:rsidRPr="006E47A2">
        <w:rPr>
          <w:rFonts w:ascii="Times New Roman" w:hAnsi="Times New Roman"/>
          <w:color w:val="FF0000"/>
          <w:lang w:val="it-IT"/>
        </w:rPr>
        <w:t>41</w:t>
      </w:r>
      <w:r w:rsidRPr="006E47A2">
        <w:rPr>
          <w:rFonts w:ascii="Times New Roman" w:hAnsi="Times New Roman"/>
          <w:color w:val="FF0000"/>
          <w:lang w:val="it-IT"/>
        </w:rPr>
        <w:t xml:space="preserve"> Học sinh</w:t>
      </w:r>
      <w:r w:rsidR="00B56376" w:rsidRPr="006E47A2">
        <w:rPr>
          <w:rFonts w:ascii="Times New Roman" w:hAnsi="Times New Roman"/>
          <w:color w:val="FF0000"/>
          <w:lang w:val="it-IT"/>
        </w:rPr>
        <w:t>;</w:t>
      </w:r>
    </w:p>
    <w:p w:rsidR="0038290B" w:rsidRPr="006E47A2" w:rsidRDefault="0038290B" w:rsidP="0038290B">
      <w:pPr>
        <w:rPr>
          <w:rFonts w:ascii="Times New Roman" w:hAnsi="Times New Roman"/>
          <w:color w:val="FF0000"/>
          <w:lang w:val="pt-BR"/>
        </w:rPr>
      </w:pPr>
      <w:r w:rsidRPr="006E47A2">
        <w:rPr>
          <w:rFonts w:ascii="Times New Roman" w:hAnsi="Times New Roman"/>
          <w:color w:val="FF0000"/>
          <w:lang w:val="pt-BR"/>
        </w:rPr>
        <w:t xml:space="preserve">- Chia bình quân trên một học sinh: </w:t>
      </w:r>
      <w:r w:rsidR="00011737" w:rsidRPr="006E47A2">
        <w:rPr>
          <w:rFonts w:ascii="Times New Roman" w:hAnsi="Times New Roman"/>
          <w:color w:val="000000"/>
        </w:rPr>
        <w:t>20</w:t>
      </w:r>
      <w:r w:rsidR="00E34B91" w:rsidRPr="006E47A2">
        <w:rPr>
          <w:rFonts w:ascii="Times New Roman" w:hAnsi="Times New Roman"/>
          <w:color w:val="000000"/>
        </w:rPr>
        <w:t>.560.</w:t>
      </w:r>
      <w:r w:rsidR="00011737" w:rsidRPr="006E47A2">
        <w:rPr>
          <w:rFonts w:ascii="Times New Roman" w:hAnsi="Times New Roman"/>
          <w:color w:val="000000"/>
        </w:rPr>
        <w:t>000</w:t>
      </w:r>
      <w:r w:rsidR="001E05EF" w:rsidRPr="006E47A2">
        <w:rPr>
          <w:rFonts w:ascii="Times New Roman" w:hAnsi="Times New Roman"/>
          <w:color w:val="FF0000"/>
          <w:lang w:val="pt-BR"/>
        </w:rPr>
        <w:t>đ</w:t>
      </w:r>
      <w:r w:rsidRPr="006E47A2">
        <w:rPr>
          <w:rFonts w:ascii="Times New Roman" w:hAnsi="Times New Roman"/>
          <w:color w:val="FF0000"/>
          <w:lang w:val="pt-BR"/>
        </w:rPr>
        <w:t xml:space="preserve">: </w:t>
      </w:r>
      <w:r w:rsidR="00C43954" w:rsidRPr="006E47A2">
        <w:rPr>
          <w:rFonts w:ascii="Times New Roman" w:hAnsi="Times New Roman"/>
          <w:color w:val="FF0000"/>
          <w:lang w:val="pt-BR"/>
        </w:rPr>
        <w:t>41</w:t>
      </w:r>
      <w:r w:rsidRPr="006E47A2">
        <w:rPr>
          <w:rFonts w:ascii="Times New Roman" w:hAnsi="Times New Roman"/>
          <w:color w:val="FF0000"/>
          <w:lang w:val="pt-BR"/>
        </w:rPr>
        <w:t xml:space="preserve"> hs  =</w:t>
      </w:r>
      <w:r w:rsidR="00E34B91" w:rsidRPr="006E47A2">
        <w:rPr>
          <w:rFonts w:ascii="Times New Roman" w:hAnsi="Times New Roman"/>
          <w:color w:val="FF0000"/>
          <w:lang w:val="pt-BR"/>
        </w:rPr>
        <w:t xml:space="preserve"> 501.463</w:t>
      </w:r>
      <w:r w:rsidRPr="006E47A2">
        <w:rPr>
          <w:rFonts w:ascii="Times New Roman" w:hAnsi="Times New Roman"/>
          <w:color w:val="FF0000"/>
          <w:lang w:val="pt-BR"/>
        </w:rPr>
        <w:t xml:space="preserve"> đồng.</w:t>
      </w:r>
    </w:p>
    <w:p w:rsidR="0038290B" w:rsidRPr="006E47A2" w:rsidRDefault="0038290B" w:rsidP="002C0BFF">
      <w:pPr>
        <w:rPr>
          <w:rFonts w:ascii="Times New Roman" w:hAnsi="Times New Roman"/>
          <w:b/>
          <w:i/>
          <w:color w:val="0070C0"/>
          <w:lang w:val="pt-BR"/>
        </w:rPr>
      </w:pPr>
      <w:r w:rsidRPr="006E47A2">
        <w:rPr>
          <w:rFonts w:ascii="Times New Roman" w:hAnsi="Times New Roman"/>
          <w:b/>
          <w:i/>
          <w:color w:val="FF0000"/>
          <w:lang w:val="pt-BR"/>
        </w:rPr>
        <w:t xml:space="preserve">*Mức thu tiền CSVC bán trú ban đầu : </w:t>
      </w:r>
      <w:r w:rsidR="0075244C" w:rsidRPr="006E47A2">
        <w:rPr>
          <w:rFonts w:ascii="Times New Roman" w:hAnsi="Times New Roman"/>
          <w:b/>
          <w:i/>
          <w:color w:val="FF0000"/>
          <w:lang w:val="pt-BR"/>
        </w:rPr>
        <w:t>5</w:t>
      </w:r>
      <w:r w:rsidRPr="006E47A2">
        <w:rPr>
          <w:rFonts w:ascii="Times New Roman" w:hAnsi="Times New Roman"/>
          <w:b/>
          <w:i/>
          <w:color w:val="FF0000"/>
          <w:lang w:val="pt-BR"/>
        </w:rPr>
        <w:t>00.000đ/hs/năm học</w:t>
      </w:r>
      <w:r w:rsidR="00444CF6" w:rsidRPr="006E47A2">
        <w:rPr>
          <w:rFonts w:ascii="Times New Roman" w:hAnsi="Times New Roman"/>
          <w:b/>
          <w:i/>
          <w:color w:val="FF0000"/>
          <w:lang w:val="pt-BR"/>
        </w:rPr>
        <w:t xml:space="preserve"> </w:t>
      </w:r>
      <w:r w:rsidR="00FA2F5C" w:rsidRPr="006E47A2">
        <w:rPr>
          <w:rFonts w:ascii="Times New Roman" w:hAnsi="Times New Roman"/>
          <w:b/>
          <w:i/>
          <w:color w:val="0070C0"/>
          <w:lang w:val="pt-BR"/>
        </w:rPr>
        <w:t>( chỉ thu học sinh</w:t>
      </w:r>
      <w:r w:rsidR="00003B66" w:rsidRPr="006E47A2">
        <w:rPr>
          <w:rFonts w:ascii="Times New Roman" w:hAnsi="Times New Roman"/>
          <w:b/>
          <w:i/>
          <w:color w:val="0070C0"/>
          <w:lang w:val="pt-BR"/>
        </w:rPr>
        <w:t>lớp 1 và học sinh</w:t>
      </w:r>
      <w:r w:rsidR="00FA2F5C" w:rsidRPr="006E47A2">
        <w:rPr>
          <w:rFonts w:ascii="Times New Roman" w:hAnsi="Times New Roman"/>
          <w:b/>
          <w:i/>
          <w:color w:val="0070C0"/>
          <w:lang w:val="pt-BR"/>
        </w:rPr>
        <w:t xml:space="preserve"> mới đăng ký ăn)</w:t>
      </w:r>
    </w:p>
    <w:p w:rsidR="0038290B" w:rsidRPr="006E47A2" w:rsidRDefault="0038290B" w:rsidP="0038290B">
      <w:pPr>
        <w:spacing w:line="276" w:lineRule="auto"/>
        <w:rPr>
          <w:rFonts w:ascii="Times New Roman" w:hAnsi="Times New Roman"/>
          <w:lang w:val="pt-BR"/>
        </w:rPr>
      </w:pPr>
      <w:r w:rsidRPr="006E47A2">
        <w:rPr>
          <w:rFonts w:ascii="Times New Roman" w:hAnsi="Times New Roman"/>
          <w:b/>
          <w:i/>
        </w:rPr>
        <w:t>*Phương án thu</w:t>
      </w:r>
      <w:r w:rsidRPr="006E47A2">
        <w:rPr>
          <w:rFonts w:ascii="Times New Roman" w:hAnsi="Times New Roman"/>
        </w:rPr>
        <w:t xml:space="preserve">: </w:t>
      </w:r>
      <w:r w:rsidRPr="006E47A2">
        <w:rPr>
          <w:rFonts w:ascii="Times New Roman" w:hAnsi="Times New Roman"/>
          <w:lang w:val="pt-BR"/>
        </w:rPr>
        <w:t>Thu 1 lần đầu năm học của học sinh tuyển mới</w:t>
      </w:r>
      <w:r w:rsidR="00723DBE" w:rsidRPr="006E47A2">
        <w:rPr>
          <w:rFonts w:ascii="Times New Roman" w:hAnsi="Times New Roman"/>
          <w:lang w:val="pt-BR"/>
        </w:rPr>
        <w:t>.</w:t>
      </w:r>
    </w:p>
    <w:p w:rsidR="0038290B" w:rsidRPr="006E47A2" w:rsidRDefault="0038290B" w:rsidP="00ED6AB7">
      <w:pPr>
        <w:rPr>
          <w:rFonts w:ascii="Times New Roman" w:hAnsi="Times New Roman"/>
          <w:b/>
          <w:lang w:val="pt-BR"/>
        </w:rPr>
      </w:pPr>
      <w:r w:rsidRPr="006E47A2">
        <w:rPr>
          <w:rFonts w:ascii="Times New Roman" w:hAnsi="Times New Roman"/>
          <w:b/>
          <w:lang w:val="pt-BR"/>
        </w:rPr>
        <w:t>7/Tiền mua sắm vật dụng chung phục vụ bán trú: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417"/>
        <w:gridCol w:w="1356"/>
        <w:gridCol w:w="1494"/>
        <w:gridCol w:w="1515"/>
        <w:gridCol w:w="1872"/>
      </w:tblGrid>
      <w:tr w:rsidR="0038290B" w:rsidRPr="006E47A2" w:rsidTr="00806D1A">
        <w:tc>
          <w:tcPr>
            <w:tcW w:w="810"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STT</w:t>
            </w:r>
          </w:p>
        </w:tc>
        <w:tc>
          <w:tcPr>
            <w:tcW w:w="2417"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Tên hàng hóa</w:t>
            </w:r>
          </w:p>
        </w:tc>
        <w:tc>
          <w:tcPr>
            <w:tcW w:w="1356"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ĐVT</w:t>
            </w:r>
          </w:p>
        </w:tc>
        <w:tc>
          <w:tcPr>
            <w:tcW w:w="1494"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Số lượng</w:t>
            </w:r>
          </w:p>
        </w:tc>
        <w:tc>
          <w:tcPr>
            <w:tcW w:w="1515"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Đơn giá</w:t>
            </w:r>
          </w:p>
        </w:tc>
        <w:tc>
          <w:tcPr>
            <w:tcW w:w="1872"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Thành tiền</w:t>
            </w:r>
          </w:p>
        </w:tc>
      </w:tr>
      <w:tr w:rsidR="0038290B" w:rsidRPr="006E47A2" w:rsidTr="00806D1A">
        <w:tc>
          <w:tcPr>
            <w:tcW w:w="810"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1</w:t>
            </w:r>
          </w:p>
        </w:tc>
        <w:tc>
          <w:tcPr>
            <w:tcW w:w="2417"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Nước rửa bát</w:t>
            </w:r>
          </w:p>
        </w:tc>
        <w:tc>
          <w:tcPr>
            <w:tcW w:w="135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Can</w:t>
            </w:r>
          </w:p>
        </w:tc>
        <w:tc>
          <w:tcPr>
            <w:tcW w:w="1494" w:type="dxa"/>
            <w:shd w:val="clear" w:color="auto" w:fill="auto"/>
          </w:tcPr>
          <w:p w:rsidR="0038290B" w:rsidRPr="006E47A2" w:rsidRDefault="005E1463" w:rsidP="00D37B4C">
            <w:pPr>
              <w:jc w:val="center"/>
              <w:rPr>
                <w:rFonts w:ascii="Times New Roman" w:hAnsi="Times New Roman"/>
              </w:rPr>
            </w:pPr>
            <w:r w:rsidRPr="006E47A2">
              <w:rPr>
                <w:rFonts w:ascii="Times New Roman" w:hAnsi="Times New Roman"/>
              </w:rPr>
              <w:t>1</w:t>
            </w:r>
          </w:p>
        </w:tc>
        <w:tc>
          <w:tcPr>
            <w:tcW w:w="1515"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120.000</w:t>
            </w:r>
          </w:p>
        </w:tc>
        <w:tc>
          <w:tcPr>
            <w:tcW w:w="1872" w:type="dxa"/>
            <w:shd w:val="clear" w:color="auto" w:fill="auto"/>
          </w:tcPr>
          <w:p w:rsidR="0038290B" w:rsidRPr="006E47A2" w:rsidRDefault="005E1463" w:rsidP="00D37B4C">
            <w:pPr>
              <w:jc w:val="right"/>
              <w:rPr>
                <w:rFonts w:ascii="Times New Roman" w:hAnsi="Times New Roman"/>
              </w:rPr>
            </w:pPr>
            <w:r w:rsidRPr="006E47A2">
              <w:rPr>
                <w:rFonts w:ascii="Times New Roman" w:hAnsi="Times New Roman"/>
              </w:rPr>
              <w:t>120</w:t>
            </w:r>
            <w:r w:rsidR="0038290B" w:rsidRPr="006E47A2">
              <w:rPr>
                <w:rFonts w:ascii="Times New Roman" w:hAnsi="Times New Roman"/>
              </w:rPr>
              <w:t>.000</w:t>
            </w:r>
          </w:p>
        </w:tc>
      </w:tr>
      <w:tr w:rsidR="0038290B" w:rsidRPr="006E47A2" w:rsidTr="00806D1A">
        <w:tc>
          <w:tcPr>
            <w:tcW w:w="810"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2</w:t>
            </w:r>
          </w:p>
        </w:tc>
        <w:tc>
          <w:tcPr>
            <w:tcW w:w="2417"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Sắt đánh nồi</w:t>
            </w:r>
          </w:p>
        </w:tc>
        <w:tc>
          <w:tcPr>
            <w:tcW w:w="135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cái</w:t>
            </w:r>
          </w:p>
        </w:tc>
        <w:tc>
          <w:tcPr>
            <w:tcW w:w="1494"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4</w:t>
            </w:r>
          </w:p>
        </w:tc>
        <w:tc>
          <w:tcPr>
            <w:tcW w:w="1515"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5.000</w:t>
            </w:r>
          </w:p>
        </w:tc>
        <w:tc>
          <w:tcPr>
            <w:tcW w:w="1872"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20.000</w:t>
            </w:r>
          </w:p>
        </w:tc>
      </w:tr>
      <w:tr w:rsidR="0038290B" w:rsidRPr="006E47A2" w:rsidTr="00806D1A">
        <w:tc>
          <w:tcPr>
            <w:tcW w:w="810"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3</w:t>
            </w:r>
          </w:p>
        </w:tc>
        <w:tc>
          <w:tcPr>
            <w:tcW w:w="2417"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Găng tay cao su</w:t>
            </w:r>
          </w:p>
        </w:tc>
        <w:tc>
          <w:tcPr>
            <w:tcW w:w="135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Đôi</w:t>
            </w:r>
          </w:p>
        </w:tc>
        <w:tc>
          <w:tcPr>
            <w:tcW w:w="1494"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2</w:t>
            </w:r>
          </w:p>
        </w:tc>
        <w:tc>
          <w:tcPr>
            <w:tcW w:w="1515"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22.000</w:t>
            </w:r>
          </w:p>
        </w:tc>
        <w:tc>
          <w:tcPr>
            <w:tcW w:w="1872"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44.000</w:t>
            </w:r>
          </w:p>
        </w:tc>
      </w:tr>
      <w:tr w:rsidR="0038290B" w:rsidRPr="006E47A2" w:rsidTr="00806D1A">
        <w:tc>
          <w:tcPr>
            <w:tcW w:w="810"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4</w:t>
            </w:r>
          </w:p>
        </w:tc>
        <w:tc>
          <w:tcPr>
            <w:tcW w:w="2417"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Găng tay li lông</w:t>
            </w:r>
          </w:p>
        </w:tc>
        <w:tc>
          <w:tcPr>
            <w:tcW w:w="135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Hộp</w:t>
            </w:r>
          </w:p>
        </w:tc>
        <w:tc>
          <w:tcPr>
            <w:tcW w:w="1494" w:type="dxa"/>
            <w:shd w:val="clear" w:color="auto" w:fill="auto"/>
          </w:tcPr>
          <w:p w:rsidR="0038290B" w:rsidRPr="006E47A2" w:rsidRDefault="005E1463" w:rsidP="00D37B4C">
            <w:pPr>
              <w:jc w:val="center"/>
              <w:rPr>
                <w:rFonts w:ascii="Times New Roman" w:hAnsi="Times New Roman"/>
              </w:rPr>
            </w:pPr>
            <w:r w:rsidRPr="006E47A2">
              <w:rPr>
                <w:rFonts w:ascii="Times New Roman" w:hAnsi="Times New Roman"/>
              </w:rPr>
              <w:t>2</w:t>
            </w:r>
          </w:p>
        </w:tc>
        <w:tc>
          <w:tcPr>
            <w:tcW w:w="1515"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25.000</w:t>
            </w:r>
          </w:p>
        </w:tc>
        <w:tc>
          <w:tcPr>
            <w:tcW w:w="1872" w:type="dxa"/>
            <w:shd w:val="clear" w:color="auto" w:fill="auto"/>
          </w:tcPr>
          <w:p w:rsidR="0038290B" w:rsidRPr="006E47A2" w:rsidRDefault="005E1463" w:rsidP="00D37B4C">
            <w:pPr>
              <w:jc w:val="right"/>
              <w:rPr>
                <w:rFonts w:ascii="Times New Roman" w:hAnsi="Times New Roman"/>
              </w:rPr>
            </w:pPr>
            <w:r w:rsidRPr="006E47A2">
              <w:rPr>
                <w:rFonts w:ascii="Times New Roman" w:hAnsi="Times New Roman"/>
              </w:rPr>
              <w:t>50</w:t>
            </w:r>
            <w:r w:rsidR="0038290B" w:rsidRPr="006E47A2">
              <w:rPr>
                <w:rFonts w:ascii="Times New Roman" w:hAnsi="Times New Roman"/>
              </w:rPr>
              <w:t>.000</w:t>
            </w:r>
          </w:p>
        </w:tc>
      </w:tr>
      <w:tr w:rsidR="0038290B" w:rsidRPr="006E47A2" w:rsidTr="00806D1A">
        <w:tc>
          <w:tcPr>
            <w:tcW w:w="810"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5</w:t>
            </w:r>
          </w:p>
        </w:tc>
        <w:tc>
          <w:tcPr>
            <w:tcW w:w="2417"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Rổ</w:t>
            </w:r>
          </w:p>
        </w:tc>
        <w:tc>
          <w:tcPr>
            <w:tcW w:w="135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Cái</w:t>
            </w:r>
          </w:p>
        </w:tc>
        <w:tc>
          <w:tcPr>
            <w:tcW w:w="1494" w:type="dxa"/>
            <w:shd w:val="clear" w:color="auto" w:fill="auto"/>
          </w:tcPr>
          <w:p w:rsidR="0038290B" w:rsidRPr="006E47A2" w:rsidRDefault="005E1463" w:rsidP="00D37B4C">
            <w:pPr>
              <w:jc w:val="center"/>
              <w:rPr>
                <w:rFonts w:ascii="Times New Roman" w:hAnsi="Times New Roman"/>
              </w:rPr>
            </w:pPr>
            <w:r w:rsidRPr="006E47A2">
              <w:rPr>
                <w:rFonts w:ascii="Times New Roman" w:hAnsi="Times New Roman"/>
              </w:rPr>
              <w:t>1</w:t>
            </w:r>
          </w:p>
        </w:tc>
        <w:tc>
          <w:tcPr>
            <w:tcW w:w="1515"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35.000</w:t>
            </w:r>
          </w:p>
        </w:tc>
        <w:tc>
          <w:tcPr>
            <w:tcW w:w="1872" w:type="dxa"/>
            <w:shd w:val="clear" w:color="auto" w:fill="auto"/>
          </w:tcPr>
          <w:p w:rsidR="0038290B" w:rsidRPr="006E47A2" w:rsidRDefault="005E1463" w:rsidP="00D37B4C">
            <w:pPr>
              <w:jc w:val="right"/>
              <w:rPr>
                <w:rFonts w:ascii="Times New Roman" w:hAnsi="Times New Roman"/>
              </w:rPr>
            </w:pPr>
            <w:r w:rsidRPr="006E47A2">
              <w:rPr>
                <w:rFonts w:ascii="Times New Roman" w:hAnsi="Times New Roman"/>
              </w:rPr>
              <w:t>35</w:t>
            </w:r>
            <w:r w:rsidR="0038290B" w:rsidRPr="006E47A2">
              <w:rPr>
                <w:rFonts w:ascii="Times New Roman" w:hAnsi="Times New Roman"/>
              </w:rPr>
              <w:t>.000</w:t>
            </w:r>
          </w:p>
        </w:tc>
      </w:tr>
      <w:tr w:rsidR="0038290B" w:rsidRPr="006E47A2" w:rsidTr="00806D1A">
        <w:tc>
          <w:tcPr>
            <w:tcW w:w="810"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6</w:t>
            </w:r>
          </w:p>
        </w:tc>
        <w:tc>
          <w:tcPr>
            <w:tcW w:w="2417"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Rá</w:t>
            </w:r>
          </w:p>
        </w:tc>
        <w:tc>
          <w:tcPr>
            <w:tcW w:w="135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Cái</w:t>
            </w:r>
          </w:p>
        </w:tc>
        <w:tc>
          <w:tcPr>
            <w:tcW w:w="1494" w:type="dxa"/>
            <w:shd w:val="clear" w:color="auto" w:fill="auto"/>
          </w:tcPr>
          <w:p w:rsidR="0038290B" w:rsidRPr="006E47A2" w:rsidRDefault="005E1463" w:rsidP="00D37B4C">
            <w:pPr>
              <w:jc w:val="center"/>
              <w:rPr>
                <w:rFonts w:ascii="Times New Roman" w:hAnsi="Times New Roman"/>
              </w:rPr>
            </w:pPr>
            <w:r w:rsidRPr="006E47A2">
              <w:rPr>
                <w:rFonts w:ascii="Times New Roman" w:hAnsi="Times New Roman"/>
              </w:rPr>
              <w:t>1</w:t>
            </w:r>
          </w:p>
        </w:tc>
        <w:tc>
          <w:tcPr>
            <w:tcW w:w="1515"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35.000</w:t>
            </w:r>
          </w:p>
        </w:tc>
        <w:tc>
          <w:tcPr>
            <w:tcW w:w="1872" w:type="dxa"/>
            <w:shd w:val="clear" w:color="auto" w:fill="auto"/>
          </w:tcPr>
          <w:p w:rsidR="0038290B" w:rsidRPr="006E47A2" w:rsidRDefault="005E1463" w:rsidP="00D37B4C">
            <w:pPr>
              <w:jc w:val="right"/>
              <w:rPr>
                <w:rFonts w:ascii="Times New Roman" w:hAnsi="Times New Roman"/>
              </w:rPr>
            </w:pPr>
            <w:r w:rsidRPr="006E47A2">
              <w:rPr>
                <w:rFonts w:ascii="Times New Roman" w:hAnsi="Times New Roman"/>
              </w:rPr>
              <w:t>35</w:t>
            </w:r>
            <w:r w:rsidR="0038290B" w:rsidRPr="006E47A2">
              <w:rPr>
                <w:rFonts w:ascii="Times New Roman" w:hAnsi="Times New Roman"/>
              </w:rPr>
              <w:t>.000</w:t>
            </w:r>
          </w:p>
        </w:tc>
      </w:tr>
      <w:tr w:rsidR="0038290B" w:rsidRPr="006E47A2" w:rsidTr="00806D1A">
        <w:tc>
          <w:tcPr>
            <w:tcW w:w="810" w:type="dxa"/>
            <w:shd w:val="clear" w:color="auto" w:fill="auto"/>
          </w:tcPr>
          <w:p w:rsidR="0038290B" w:rsidRPr="006E47A2" w:rsidRDefault="00272DD4" w:rsidP="00D37B4C">
            <w:pPr>
              <w:jc w:val="center"/>
              <w:rPr>
                <w:rFonts w:ascii="Times New Roman" w:hAnsi="Times New Roman"/>
              </w:rPr>
            </w:pPr>
            <w:r w:rsidRPr="006E47A2">
              <w:rPr>
                <w:rFonts w:ascii="Times New Roman" w:hAnsi="Times New Roman"/>
              </w:rPr>
              <w:t>7</w:t>
            </w:r>
          </w:p>
        </w:tc>
        <w:tc>
          <w:tcPr>
            <w:tcW w:w="2417"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Lưới rửa bát</w:t>
            </w:r>
          </w:p>
        </w:tc>
        <w:tc>
          <w:tcPr>
            <w:tcW w:w="135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Cái</w:t>
            </w:r>
          </w:p>
        </w:tc>
        <w:tc>
          <w:tcPr>
            <w:tcW w:w="1494" w:type="dxa"/>
            <w:shd w:val="clear" w:color="auto" w:fill="auto"/>
          </w:tcPr>
          <w:p w:rsidR="0038290B" w:rsidRPr="006E47A2" w:rsidRDefault="005E1463" w:rsidP="00D37B4C">
            <w:pPr>
              <w:jc w:val="center"/>
              <w:rPr>
                <w:rFonts w:ascii="Times New Roman" w:hAnsi="Times New Roman"/>
              </w:rPr>
            </w:pPr>
            <w:r w:rsidRPr="006E47A2">
              <w:rPr>
                <w:rFonts w:ascii="Times New Roman" w:hAnsi="Times New Roman"/>
              </w:rPr>
              <w:t>2</w:t>
            </w:r>
          </w:p>
        </w:tc>
        <w:tc>
          <w:tcPr>
            <w:tcW w:w="1515"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5.000</w:t>
            </w:r>
          </w:p>
        </w:tc>
        <w:tc>
          <w:tcPr>
            <w:tcW w:w="1872" w:type="dxa"/>
            <w:shd w:val="clear" w:color="auto" w:fill="auto"/>
          </w:tcPr>
          <w:p w:rsidR="0038290B" w:rsidRPr="006E47A2" w:rsidRDefault="005E1463" w:rsidP="00D37B4C">
            <w:pPr>
              <w:jc w:val="right"/>
              <w:rPr>
                <w:rFonts w:ascii="Times New Roman" w:hAnsi="Times New Roman"/>
              </w:rPr>
            </w:pPr>
            <w:r w:rsidRPr="006E47A2">
              <w:rPr>
                <w:rFonts w:ascii="Times New Roman" w:hAnsi="Times New Roman"/>
              </w:rPr>
              <w:t>10</w:t>
            </w:r>
            <w:r w:rsidR="0038290B" w:rsidRPr="006E47A2">
              <w:rPr>
                <w:rFonts w:ascii="Times New Roman" w:hAnsi="Times New Roman"/>
              </w:rPr>
              <w:t>.000</w:t>
            </w:r>
          </w:p>
        </w:tc>
      </w:tr>
      <w:tr w:rsidR="0038290B" w:rsidRPr="006E47A2" w:rsidTr="00806D1A">
        <w:tc>
          <w:tcPr>
            <w:tcW w:w="810" w:type="dxa"/>
            <w:shd w:val="clear" w:color="auto" w:fill="auto"/>
          </w:tcPr>
          <w:p w:rsidR="0038290B" w:rsidRPr="006E47A2" w:rsidRDefault="00272DD4" w:rsidP="00D37B4C">
            <w:pPr>
              <w:jc w:val="center"/>
              <w:rPr>
                <w:rFonts w:ascii="Times New Roman" w:hAnsi="Times New Roman"/>
              </w:rPr>
            </w:pPr>
            <w:r w:rsidRPr="006E47A2">
              <w:rPr>
                <w:rFonts w:ascii="Times New Roman" w:hAnsi="Times New Roman"/>
              </w:rPr>
              <w:t>8</w:t>
            </w:r>
          </w:p>
        </w:tc>
        <w:tc>
          <w:tcPr>
            <w:tcW w:w="2417" w:type="dxa"/>
            <w:shd w:val="clear" w:color="auto" w:fill="auto"/>
          </w:tcPr>
          <w:p w:rsidR="0038290B" w:rsidRPr="006E47A2" w:rsidRDefault="0038290B" w:rsidP="00D37B4C">
            <w:pPr>
              <w:jc w:val="both"/>
              <w:rPr>
                <w:rFonts w:ascii="Times New Roman" w:hAnsi="Times New Roman"/>
              </w:rPr>
            </w:pPr>
            <w:r w:rsidRPr="006E47A2">
              <w:rPr>
                <w:rFonts w:ascii="Times New Roman" w:hAnsi="Times New Roman"/>
              </w:rPr>
              <w:t>Khăn lau tay</w:t>
            </w:r>
          </w:p>
        </w:tc>
        <w:tc>
          <w:tcPr>
            <w:tcW w:w="1356" w:type="dxa"/>
            <w:shd w:val="clear" w:color="auto" w:fill="auto"/>
          </w:tcPr>
          <w:p w:rsidR="0038290B" w:rsidRPr="006E47A2" w:rsidRDefault="0038290B" w:rsidP="00D37B4C">
            <w:pPr>
              <w:jc w:val="center"/>
              <w:rPr>
                <w:rFonts w:ascii="Times New Roman" w:hAnsi="Times New Roman"/>
              </w:rPr>
            </w:pPr>
            <w:r w:rsidRPr="006E47A2">
              <w:rPr>
                <w:rFonts w:ascii="Times New Roman" w:hAnsi="Times New Roman"/>
              </w:rPr>
              <w:t>cái</w:t>
            </w:r>
          </w:p>
        </w:tc>
        <w:tc>
          <w:tcPr>
            <w:tcW w:w="1494" w:type="dxa"/>
            <w:shd w:val="clear" w:color="auto" w:fill="auto"/>
          </w:tcPr>
          <w:p w:rsidR="0038290B" w:rsidRPr="006E47A2" w:rsidRDefault="005E1463" w:rsidP="00D37B4C">
            <w:pPr>
              <w:jc w:val="center"/>
              <w:rPr>
                <w:rFonts w:ascii="Times New Roman" w:hAnsi="Times New Roman"/>
              </w:rPr>
            </w:pPr>
            <w:r w:rsidRPr="006E47A2">
              <w:rPr>
                <w:rFonts w:ascii="Times New Roman" w:hAnsi="Times New Roman"/>
              </w:rPr>
              <w:t>3</w:t>
            </w:r>
          </w:p>
        </w:tc>
        <w:tc>
          <w:tcPr>
            <w:tcW w:w="1515" w:type="dxa"/>
            <w:shd w:val="clear" w:color="auto" w:fill="auto"/>
          </w:tcPr>
          <w:p w:rsidR="0038290B" w:rsidRPr="006E47A2" w:rsidRDefault="0038290B" w:rsidP="00D37B4C">
            <w:pPr>
              <w:jc w:val="right"/>
              <w:rPr>
                <w:rFonts w:ascii="Times New Roman" w:hAnsi="Times New Roman"/>
              </w:rPr>
            </w:pPr>
            <w:r w:rsidRPr="006E47A2">
              <w:rPr>
                <w:rFonts w:ascii="Times New Roman" w:hAnsi="Times New Roman"/>
              </w:rPr>
              <w:t>20.000</w:t>
            </w:r>
          </w:p>
        </w:tc>
        <w:tc>
          <w:tcPr>
            <w:tcW w:w="1872" w:type="dxa"/>
            <w:shd w:val="clear" w:color="auto" w:fill="auto"/>
          </w:tcPr>
          <w:p w:rsidR="0038290B" w:rsidRPr="006E47A2" w:rsidRDefault="005E1463" w:rsidP="00D37B4C">
            <w:pPr>
              <w:jc w:val="right"/>
              <w:rPr>
                <w:rFonts w:ascii="Times New Roman" w:hAnsi="Times New Roman"/>
              </w:rPr>
            </w:pPr>
            <w:r w:rsidRPr="006E47A2">
              <w:rPr>
                <w:rFonts w:ascii="Times New Roman" w:hAnsi="Times New Roman"/>
              </w:rPr>
              <w:t>6</w:t>
            </w:r>
            <w:r w:rsidR="0038290B" w:rsidRPr="006E47A2">
              <w:rPr>
                <w:rFonts w:ascii="Times New Roman" w:hAnsi="Times New Roman"/>
              </w:rPr>
              <w:t>0.000</w:t>
            </w:r>
          </w:p>
        </w:tc>
      </w:tr>
      <w:tr w:rsidR="00272DD4" w:rsidRPr="006E47A2" w:rsidTr="00806D1A">
        <w:tc>
          <w:tcPr>
            <w:tcW w:w="810" w:type="dxa"/>
            <w:shd w:val="clear" w:color="auto" w:fill="auto"/>
          </w:tcPr>
          <w:p w:rsidR="00272DD4" w:rsidRPr="006E47A2" w:rsidRDefault="00272DD4" w:rsidP="00D37B4C">
            <w:pPr>
              <w:jc w:val="center"/>
              <w:rPr>
                <w:rFonts w:ascii="Times New Roman" w:hAnsi="Times New Roman"/>
              </w:rPr>
            </w:pPr>
            <w:r w:rsidRPr="006E47A2">
              <w:rPr>
                <w:rFonts w:ascii="Times New Roman" w:hAnsi="Times New Roman"/>
              </w:rPr>
              <w:t>9</w:t>
            </w:r>
          </w:p>
        </w:tc>
        <w:tc>
          <w:tcPr>
            <w:tcW w:w="2417" w:type="dxa"/>
            <w:shd w:val="clear" w:color="auto" w:fill="auto"/>
          </w:tcPr>
          <w:p w:rsidR="00272DD4" w:rsidRPr="006E47A2" w:rsidRDefault="00272DD4" w:rsidP="00D37B4C">
            <w:pPr>
              <w:jc w:val="both"/>
              <w:rPr>
                <w:rFonts w:ascii="Times New Roman" w:hAnsi="Times New Roman"/>
              </w:rPr>
            </w:pPr>
            <w:r w:rsidRPr="006E47A2">
              <w:rPr>
                <w:rFonts w:ascii="Times New Roman" w:hAnsi="Times New Roman"/>
              </w:rPr>
              <w:t>Chậu nhựa</w:t>
            </w:r>
          </w:p>
        </w:tc>
        <w:tc>
          <w:tcPr>
            <w:tcW w:w="1356" w:type="dxa"/>
            <w:shd w:val="clear" w:color="auto" w:fill="auto"/>
          </w:tcPr>
          <w:p w:rsidR="00272DD4" w:rsidRPr="006E47A2" w:rsidRDefault="00272DD4" w:rsidP="00D37B4C">
            <w:pPr>
              <w:jc w:val="center"/>
              <w:rPr>
                <w:rFonts w:ascii="Times New Roman" w:hAnsi="Times New Roman"/>
              </w:rPr>
            </w:pPr>
            <w:r w:rsidRPr="006E47A2">
              <w:rPr>
                <w:rFonts w:ascii="Times New Roman" w:hAnsi="Times New Roman"/>
              </w:rPr>
              <w:t>cái</w:t>
            </w:r>
          </w:p>
        </w:tc>
        <w:tc>
          <w:tcPr>
            <w:tcW w:w="1494" w:type="dxa"/>
            <w:shd w:val="clear" w:color="auto" w:fill="auto"/>
          </w:tcPr>
          <w:p w:rsidR="00272DD4" w:rsidRPr="006E47A2" w:rsidRDefault="00272DD4" w:rsidP="00D37B4C">
            <w:pPr>
              <w:jc w:val="center"/>
              <w:rPr>
                <w:rFonts w:ascii="Times New Roman" w:hAnsi="Times New Roman"/>
              </w:rPr>
            </w:pPr>
            <w:r w:rsidRPr="006E47A2">
              <w:rPr>
                <w:rFonts w:ascii="Times New Roman" w:hAnsi="Times New Roman"/>
              </w:rPr>
              <w:t>1</w:t>
            </w:r>
          </w:p>
        </w:tc>
        <w:tc>
          <w:tcPr>
            <w:tcW w:w="1515" w:type="dxa"/>
            <w:shd w:val="clear" w:color="auto" w:fill="auto"/>
          </w:tcPr>
          <w:p w:rsidR="00272DD4" w:rsidRPr="006E47A2" w:rsidRDefault="00272DD4" w:rsidP="00D37B4C">
            <w:pPr>
              <w:jc w:val="right"/>
              <w:rPr>
                <w:rFonts w:ascii="Times New Roman" w:hAnsi="Times New Roman"/>
              </w:rPr>
            </w:pPr>
            <w:r w:rsidRPr="006E47A2">
              <w:rPr>
                <w:rFonts w:ascii="Times New Roman" w:hAnsi="Times New Roman"/>
              </w:rPr>
              <w:t>35.000</w:t>
            </w:r>
          </w:p>
        </w:tc>
        <w:tc>
          <w:tcPr>
            <w:tcW w:w="1872" w:type="dxa"/>
            <w:shd w:val="clear" w:color="auto" w:fill="auto"/>
          </w:tcPr>
          <w:p w:rsidR="00272DD4" w:rsidRPr="006E47A2" w:rsidRDefault="00272DD4" w:rsidP="00D37B4C">
            <w:pPr>
              <w:jc w:val="right"/>
              <w:rPr>
                <w:rFonts w:ascii="Times New Roman" w:hAnsi="Times New Roman"/>
              </w:rPr>
            </w:pPr>
            <w:r w:rsidRPr="006E47A2">
              <w:rPr>
                <w:rFonts w:ascii="Times New Roman" w:hAnsi="Times New Roman"/>
              </w:rPr>
              <w:t>35.000</w:t>
            </w:r>
          </w:p>
        </w:tc>
      </w:tr>
      <w:tr w:rsidR="0038290B" w:rsidRPr="006E47A2" w:rsidTr="00806D1A">
        <w:tc>
          <w:tcPr>
            <w:tcW w:w="810" w:type="dxa"/>
            <w:shd w:val="clear" w:color="auto" w:fill="auto"/>
          </w:tcPr>
          <w:p w:rsidR="0038290B" w:rsidRPr="006E47A2" w:rsidRDefault="0038290B" w:rsidP="00D37B4C">
            <w:pPr>
              <w:jc w:val="center"/>
              <w:rPr>
                <w:rFonts w:ascii="Times New Roman" w:hAnsi="Times New Roman"/>
                <w:b/>
              </w:rPr>
            </w:pPr>
          </w:p>
        </w:tc>
        <w:tc>
          <w:tcPr>
            <w:tcW w:w="2417" w:type="dxa"/>
            <w:shd w:val="clear" w:color="auto" w:fill="auto"/>
          </w:tcPr>
          <w:p w:rsidR="0038290B" w:rsidRPr="006E47A2" w:rsidRDefault="0038290B" w:rsidP="00D37B4C">
            <w:pPr>
              <w:jc w:val="center"/>
              <w:rPr>
                <w:rFonts w:ascii="Times New Roman" w:hAnsi="Times New Roman"/>
                <w:b/>
              </w:rPr>
            </w:pPr>
            <w:r w:rsidRPr="006E47A2">
              <w:rPr>
                <w:rFonts w:ascii="Times New Roman" w:hAnsi="Times New Roman"/>
                <w:b/>
              </w:rPr>
              <w:t>Tổng cộng</w:t>
            </w:r>
          </w:p>
        </w:tc>
        <w:tc>
          <w:tcPr>
            <w:tcW w:w="1356" w:type="dxa"/>
            <w:shd w:val="clear" w:color="auto" w:fill="auto"/>
          </w:tcPr>
          <w:p w:rsidR="0038290B" w:rsidRPr="006E47A2" w:rsidRDefault="0038290B" w:rsidP="00D37B4C">
            <w:pPr>
              <w:jc w:val="center"/>
              <w:rPr>
                <w:rFonts w:ascii="Times New Roman" w:hAnsi="Times New Roman"/>
                <w:b/>
              </w:rPr>
            </w:pPr>
          </w:p>
        </w:tc>
        <w:tc>
          <w:tcPr>
            <w:tcW w:w="1494" w:type="dxa"/>
            <w:shd w:val="clear" w:color="auto" w:fill="auto"/>
          </w:tcPr>
          <w:p w:rsidR="0038290B" w:rsidRPr="006E47A2" w:rsidRDefault="0038290B" w:rsidP="00D37B4C">
            <w:pPr>
              <w:jc w:val="center"/>
              <w:rPr>
                <w:rFonts w:ascii="Times New Roman" w:hAnsi="Times New Roman"/>
                <w:b/>
              </w:rPr>
            </w:pPr>
          </w:p>
        </w:tc>
        <w:tc>
          <w:tcPr>
            <w:tcW w:w="1515" w:type="dxa"/>
            <w:shd w:val="clear" w:color="auto" w:fill="auto"/>
          </w:tcPr>
          <w:p w:rsidR="0038290B" w:rsidRPr="006E47A2" w:rsidRDefault="0038290B" w:rsidP="00D37B4C">
            <w:pPr>
              <w:jc w:val="center"/>
              <w:rPr>
                <w:rFonts w:ascii="Times New Roman" w:hAnsi="Times New Roman"/>
                <w:b/>
              </w:rPr>
            </w:pPr>
          </w:p>
        </w:tc>
        <w:tc>
          <w:tcPr>
            <w:tcW w:w="1872" w:type="dxa"/>
            <w:shd w:val="clear" w:color="auto" w:fill="auto"/>
          </w:tcPr>
          <w:p w:rsidR="0038290B" w:rsidRPr="006E47A2" w:rsidRDefault="008513FC" w:rsidP="00D37B4C">
            <w:pPr>
              <w:jc w:val="right"/>
              <w:rPr>
                <w:rFonts w:ascii="Times New Roman" w:hAnsi="Times New Roman"/>
                <w:b/>
              </w:rPr>
            </w:pPr>
            <w:r w:rsidRPr="006E47A2">
              <w:rPr>
                <w:rFonts w:ascii="Times New Roman" w:hAnsi="Times New Roman"/>
                <w:b/>
              </w:rPr>
              <w:t>40</w:t>
            </w:r>
            <w:r w:rsidR="00272DD4" w:rsidRPr="006E47A2">
              <w:rPr>
                <w:rFonts w:ascii="Times New Roman" w:hAnsi="Times New Roman"/>
                <w:b/>
              </w:rPr>
              <w:t>9.000</w:t>
            </w:r>
          </w:p>
        </w:tc>
      </w:tr>
    </w:tbl>
    <w:p w:rsidR="0038290B" w:rsidRPr="006E47A2" w:rsidRDefault="0038290B" w:rsidP="0038290B">
      <w:pPr>
        <w:rPr>
          <w:rFonts w:ascii="Times New Roman" w:hAnsi="Times New Roman"/>
          <w:lang w:val="pt-BR"/>
        </w:rPr>
      </w:pPr>
    </w:p>
    <w:p w:rsidR="0038290B" w:rsidRPr="006E47A2" w:rsidRDefault="0038290B" w:rsidP="0038290B">
      <w:pPr>
        <w:rPr>
          <w:rFonts w:ascii="Times New Roman" w:hAnsi="Times New Roman"/>
          <w:lang w:val="pt-BR"/>
        </w:rPr>
      </w:pPr>
      <w:r w:rsidRPr="006E47A2">
        <w:rPr>
          <w:rFonts w:ascii="Times New Roman" w:hAnsi="Times New Roman"/>
          <w:lang w:val="pt-BR"/>
        </w:rPr>
        <w:t xml:space="preserve">- Chia bình quân trên một học sinh: </w:t>
      </w:r>
      <w:r w:rsidR="00272DD4" w:rsidRPr="006E47A2">
        <w:rPr>
          <w:rFonts w:ascii="Times New Roman" w:hAnsi="Times New Roman"/>
          <w:lang w:val="pt-BR"/>
        </w:rPr>
        <w:t>409</w:t>
      </w:r>
      <w:r w:rsidRPr="006E47A2">
        <w:rPr>
          <w:rFonts w:ascii="Times New Roman" w:hAnsi="Times New Roman"/>
          <w:lang w:val="pt-BR"/>
        </w:rPr>
        <w:t xml:space="preserve">.000đ  : </w:t>
      </w:r>
      <w:r w:rsidR="00272DD4" w:rsidRPr="006E47A2">
        <w:rPr>
          <w:rFonts w:ascii="Times New Roman" w:hAnsi="Times New Roman"/>
          <w:lang w:val="pt-BR"/>
        </w:rPr>
        <w:t>80 hs  = 5.112</w:t>
      </w:r>
      <w:r w:rsidRPr="006E47A2">
        <w:rPr>
          <w:rFonts w:ascii="Times New Roman" w:hAnsi="Times New Roman"/>
          <w:lang w:val="pt-BR"/>
        </w:rPr>
        <w:t xml:space="preserve"> đ/hs/tháng. </w:t>
      </w:r>
    </w:p>
    <w:p w:rsidR="0038290B" w:rsidRPr="006E47A2" w:rsidRDefault="0038290B" w:rsidP="0038290B">
      <w:pPr>
        <w:rPr>
          <w:rFonts w:ascii="Times New Roman" w:hAnsi="Times New Roman"/>
          <w:b/>
          <w:i/>
          <w:lang w:val="pt-BR"/>
        </w:rPr>
      </w:pPr>
      <w:r w:rsidRPr="006E47A2">
        <w:rPr>
          <w:rFonts w:ascii="Times New Roman" w:hAnsi="Times New Roman"/>
          <w:b/>
          <w:i/>
          <w:lang w:val="pt-BR"/>
        </w:rPr>
        <w:t>*</w:t>
      </w:r>
      <w:r w:rsidRPr="006E47A2">
        <w:rPr>
          <w:rFonts w:ascii="Times New Roman" w:hAnsi="Times New Roman"/>
          <w:i/>
          <w:lang w:val="pt-BR"/>
        </w:rPr>
        <w:t xml:space="preserve">Mức thu tiền </w:t>
      </w:r>
      <w:r w:rsidR="00D73216" w:rsidRPr="006E47A2">
        <w:rPr>
          <w:rFonts w:ascii="Times New Roman" w:hAnsi="Times New Roman"/>
          <w:i/>
          <w:lang w:val="pt-BR"/>
        </w:rPr>
        <w:t xml:space="preserve">vật dụng chung phục vụ </w:t>
      </w:r>
      <w:r w:rsidRPr="006E47A2">
        <w:rPr>
          <w:rFonts w:ascii="Times New Roman" w:hAnsi="Times New Roman"/>
          <w:i/>
          <w:color w:val="FF0000"/>
          <w:lang w:val="pt-BR"/>
        </w:rPr>
        <w:t>bán trú</w:t>
      </w:r>
      <w:r w:rsidRPr="006E47A2">
        <w:rPr>
          <w:rFonts w:ascii="Times New Roman" w:hAnsi="Times New Roman"/>
          <w:b/>
          <w:i/>
          <w:lang w:val="pt-BR"/>
        </w:rPr>
        <w:t>: 5.000đ/hs/tháng.</w:t>
      </w:r>
    </w:p>
    <w:p w:rsidR="006C3E97" w:rsidRPr="006E47A2" w:rsidRDefault="0038290B" w:rsidP="005E1463">
      <w:pPr>
        <w:spacing w:line="276" w:lineRule="auto"/>
        <w:rPr>
          <w:rFonts w:ascii="Times New Roman" w:hAnsi="Times New Roman"/>
          <w:lang w:val="pt-BR"/>
        </w:rPr>
      </w:pPr>
      <w:r w:rsidRPr="006E47A2">
        <w:rPr>
          <w:rFonts w:ascii="Times New Roman" w:hAnsi="Times New Roman"/>
          <w:b/>
          <w:i/>
        </w:rPr>
        <w:t>*Phương án thu</w:t>
      </w:r>
      <w:r w:rsidRPr="006E47A2">
        <w:rPr>
          <w:rFonts w:ascii="Times New Roman" w:hAnsi="Times New Roman"/>
        </w:rPr>
        <w:t xml:space="preserve">: </w:t>
      </w:r>
      <w:r w:rsidRPr="006E47A2">
        <w:rPr>
          <w:rFonts w:ascii="Times New Roman" w:hAnsi="Times New Roman"/>
          <w:lang w:val="pt-BR"/>
        </w:rPr>
        <w:t>Thu theo tháng thực học của học sinh.</w:t>
      </w:r>
    </w:p>
    <w:p w:rsidR="00C00670" w:rsidRPr="006E47A2" w:rsidRDefault="00C00670" w:rsidP="00C00670">
      <w:pPr>
        <w:ind w:left="360"/>
        <w:rPr>
          <w:rFonts w:ascii="Times New Roman" w:hAnsi="Times New Roman"/>
          <w:b/>
          <w:i/>
          <w:color w:val="FF0000"/>
        </w:rPr>
      </w:pPr>
      <w:r w:rsidRPr="006E47A2">
        <w:rPr>
          <w:rFonts w:ascii="Times New Roman" w:hAnsi="Times New Roman"/>
          <w:b/>
          <w:i/>
          <w:color w:val="FF0000"/>
        </w:rPr>
        <w:t xml:space="preserve">* Lưu ý:  Định mức xây dựng trên điều kiện đủ 80 học sinh ăn. </w:t>
      </w:r>
    </w:p>
    <w:p w:rsidR="00C00670" w:rsidRPr="006E47A2" w:rsidRDefault="00C00670" w:rsidP="00C00670">
      <w:pPr>
        <w:spacing w:line="276" w:lineRule="auto"/>
        <w:rPr>
          <w:rFonts w:ascii="Times New Roman" w:hAnsi="Times New Roman"/>
        </w:rPr>
      </w:pPr>
      <w:r w:rsidRPr="006E47A2">
        <w:rPr>
          <w:rFonts w:ascii="Times New Roman" w:hAnsi="Times New Roman"/>
          <w:b/>
          <w:i/>
          <w:color w:val="FF0000"/>
        </w:rPr>
        <w:t xml:space="preserve">     - Mức thu tiền nấu ăn,  trông trưa, quản lý có thể tăng hoặc giảm tùy thuộc vào số học sinh ăn thực tế</w:t>
      </w:r>
    </w:p>
    <w:p w:rsidR="00C63AC8" w:rsidRPr="006E47A2" w:rsidRDefault="00C63AC8" w:rsidP="00E1014A">
      <w:pPr>
        <w:ind w:firstLine="360"/>
        <w:rPr>
          <w:rFonts w:ascii="Times New Roman" w:hAnsi="Times New Roman"/>
          <w:b/>
          <w:i/>
          <w:color w:val="FF0000"/>
        </w:rPr>
      </w:pPr>
      <w:r w:rsidRPr="006E47A2">
        <w:rPr>
          <w:rFonts w:ascii="Times New Roman" w:hAnsi="Times New Roman"/>
          <w:b/>
          <w:i/>
          <w:color w:val="FF0000"/>
        </w:rPr>
        <w:t xml:space="preserve">- Số tiền </w:t>
      </w:r>
      <w:r w:rsidR="00C00670" w:rsidRPr="006E47A2">
        <w:rPr>
          <w:rFonts w:ascii="Times New Roman" w:hAnsi="Times New Roman"/>
          <w:b/>
          <w:i/>
          <w:color w:val="FF0000"/>
        </w:rPr>
        <w:t>ăn bán trú</w:t>
      </w:r>
      <w:r w:rsidRPr="006E47A2">
        <w:rPr>
          <w:rFonts w:ascii="Times New Roman" w:hAnsi="Times New Roman"/>
          <w:b/>
          <w:i/>
          <w:color w:val="FF0000"/>
        </w:rPr>
        <w:t xml:space="preserve"> </w:t>
      </w:r>
      <w:r w:rsidR="005E1463" w:rsidRPr="006E47A2">
        <w:rPr>
          <w:rFonts w:ascii="Times New Roman" w:hAnsi="Times New Roman"/>
          <w:b/>
          <w:i/>
          <w:color w:val="FF0000"/>
        </w:rPr>
        <w:t xml:space="preserve">phục vụ </w:t>
      </w:r>
      <w:r w:rsidRPr="006E47A2">
        <w:rPr>
          <w:rFonts w:ascii="Times New Roman" w:hAnsi="Times New Roman"/>
          <w:b/>
          <w:i/>
          <w:color w:val="FF0000"/>
        </w:rPr>
        <w:t xml:space="preserve">cho </w:t>
      </w:r>
      <w:r w:rsidR="005E1463" w:rsidRPr="006E47A2">
        <w:rPr>
          <w:rFonts w:ascii="Times New Roman" w:hAnsi="Times New Roman"/>
          <w:b/>
          <w:i/>
          <w:color w:val="FF0000"/>
        </w:rPr>
        <w:t xml:space="preserve">học sinh </w:t>
      </w:r>
      <w:r w:rsidRPr="006E47A2">
        <w:rPr>
          <w:rFonts w:ascii="Times New Roman" w:hAnsi="Times New Roman"/>
          <w:b/>
          <w:i/>
          <w:color w:val="FF0000"/>
        </w:rPr>
        <w:t>có thể tăng hoặc giảm tùy thuộc vào giá cả của thị trường theo từng thời điểm</w:t>
      </w:r>
      <w:r w:rsidR="005E1463" w:rsidRPr="006E47A2">
        <w:rPr>
          <w:rFonts w:ascii="Times New Roman" w:hAnsi="Times New Roman"/>
          <w:b/>
          <w:i/>
          <w:color w:val="FF0000"/>
        </w:rPr>
        <w:t xml:space="preserve"> và sĩ số ăn của học sinh</w:t>
      </w:r>
      <w:r w:rsidRPr="006E47A2">
        <w:rPr>
          <w:rFonts w:ascii="Times New Roman" w:hAnsi="Times New Roman"/>
          <w:b/>
          <w:i/>
          <w:color w:val="FF0000"/>
        </w:rPr>
        <w:t>.</w:t>
      </w:r>
    </w:p>
    <w:p w:rsidR="00482EE9" w:rsidRPr="006E47A2" w:rsidRDefault="00482EE9" w:rsidP="00E1014A">
      <w:pPr>
        <w:ind w:firstLine="360"/>
        <w:rPr>
          <w:rFonts w:ascii="Times New Roman" w:hAnsi="Times New Roman"/>
          <w:b/>
          <w:i/>
          <w:color w:val="FF0000"/>
        </w:rPr>
      </w:pP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971"/>
      </w:tblGrid>
      <w:tr w:rsidR="00C63AC8" w:rsidRPr="006E47A2" w:rsidTr="003807DA">
        <w:tc>
          <w:tcPr>
            <w:tcW w:w="236" w:type="dxa"/>
          </w:tcPr>
          <w:p w:rsidR="00C63AC8" w:rsidRPr="006E47A2" w:rsidRDefault="00C63AC8">
            <w:pPr>
              <w:jc w:val="both"/>
              <w:rPr>
                <w:rFonts w:ascii="Times New Roman" w:hAnsi="Times New Roman"/>
                <w:color w:val="FF0000"/>
                <w:sz w:val="28"/>
              </w:rPr>
            </w:pPr>
          </w:p>
        </w:tc>
        <w:tc>
          <w:tcPr>
            <w:tcW w:w="9971" w:type="dxa"/>
            <w:hideMark/>
          </w:tcPr>
          <w:p w:rsidR="00C63AC8" w:rsidRPr="006E47A2" w:rsidRDefault="00D37B4C" w:rsidP="00114C11">
            <w:pPr>
              <w:jc w:val="center"/>
              <w:rPr>
                <w:rFonts w:ascii="Times New Roman" w:hAnsi="Times New Roman"/>
                <w:b/>
                <w:color w:val="FF0000"/>
                <w:sz w:val="28"/>
              </w:rPr>
            </w:pPr>
            <w:r w:rsidRPr="006E47A2">
              <w:rPr>
                <w:rFonts w:ascii="Times New Roman" w:hAnsi="Times New Roman"/>
                <w:b/>
                <w:color w:val="FF0000"/>
                <w:sz w:val="28"/>
              </w:rPr>
              <w:t xml:space="preserve">                                                                     </w:t>
            </w:r>
            <w:r w:rsidR="00114C11" w:rsidRPr="006E47A2">
              <w:rPr>
                <w:rFonts w:ascii="Times New Roman" w:hAnsi="Times New Roman"/>
                <w:b/>
                <w:color w:val="FF0000"/>
                <w:sz w:val="28"/>
              </w:rPr>
              <w:t>TM. BAN GIÁM HIỆU</w:t>
            </w:r>
          </w:p>
        </w:tc>
      </w:tr>
    </w:tbl>
    <w:p w:rsidR="002E2F4D" w:rsidRDefault="002E2F4D" w:rsidP="002E2F4D">
      <w:pPr>
        <w:pStyle w:val="ListParagraph"/>
        <w:rPr>
          <w:rFonts w:ascii="Times New Roman" w:hAnsi="Times New Roman"/>
          <w:b/>
          <w:color w:val="FF0000"/>
        </w:rPr>
      </w:pPr>
    </w:p>
    <w:p w:rsidR="001D25E9" w:rsidRDefault="001D25E9" w:rsidP="002E2F4D">
      <w:pPr>
        <w:pStyle w:val="ListParagraph"/>
        <w:rPr>
          <w:rFonts w:ascii="Times New Roman" w:hAnsi="Times New Roman"/>
          <w:b/>
          <w:color w:val="FF0000"/>
        </w:rPr>
      </w:pPr>
    </w:p>
    <w:p w:rsidR="001D25E9" w:rsidRDefault="001D25E9" w:rsidP="002E2F4D">
      <w:pPr>
        <w:pStyle w:val="ListParagraph"/>
        <w:rPr>
          <w:rFonts w:ascii="Times New Roman" w:hAnsi="Times New Roman"/>
          <w:b/>
          <w:color w:val="FF0000"/>
        </w:rPr>
      </w:pPr>
    </w:p>
    <w:p w:rsidR="001D25E9" w:rsidRDefault="001D25E9" w:rsidP="002E2F4D">
      <w:pPr>
        <w:pStyle w:val="ListParagraph"/>
        <w:rPr>
          <w:rFonts w:ascii="Times New Roman" w:hAnsi="Times New Roman"/>
          <w:b/>
          <w:color w:val="FF0000"/>
        </w:rPr>
      </w:pPr>
    </w:p>
    <w:p w:rsidR="001D25E9" w:rsidRDefault="001D25E9" w:rsidP="001D25E9">
      <w:pPr>
        <w:jc w:val="center"/>
        <w:rPr>
          <w:rFonts w:ascii="Times New Roman" w:hAnsi="Times New Roman"/>
          <w:b/>
          <w:color w:val="FF0000"/>
        </w:rPr>
      </w:pPr>
      <w:r>
        <w:rPr>
          <w:rFonts w:ascii="Times New Roman" w:hAnsi="Times New Roman"/>
          <w:b/>
          <w:color w:val="FF0000"/>
        </w:rPr>
        <w:t xml:space="preserve">                                                                         </w:t>
      </w:r>
      <w:bookmarkStart w:id="0" w:name="_GoBack"/>
      <w:bookmarkEnd w:id="0"/>
      <w:r w:rsidRPr="003030AD">
        <w:rPr>
          <w:rFonts w:ascii="Times New Roman" w:hAnsi="Times New Roman"/>
          <w:b/>
          <w:color w:val="FF0000"/>
        </w:rPr>
        <w:t>Nguyễn Thị Hải</w:t>
      </w:r>
    </w:p>
    <w:p w:rsidR="001D25E9" w:rsidRPr="00C63AC8" w:rsidRDefault="001D25E9" w:rsidP="002E2F4D">
      <w:pPr>
        <w:pStyle w:val="ListParagraph"/>
        <w:rPr>
          <w:rFonts w:ascii="Times New Roman" w:hAnsi="Times New Roman"/>
          <w:b/>
          <w:color w:val="FF0000"/>
        </w:rPr>
      </w:pPr>
    </w:p>
    <w:sectPr w:rsidR="001D25E9" w:rsidRPr="00C63AC8" w:rsidSect="009456B5">
      <w:pgSz w:w="11907" w:h="16840" w:code="9"/>
      <w:pgMar w:top="851" w:right="851" w:bottom="624" w:left="1134" w:header="0" w:footer="6" w:gutter="0"/>
      <w:paperSrc w:first="1" w:other="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B8" w:rsidRDefault="002E32B8" w:rsidP="00CF62CB">
      <w:r>
        <w:separator/>
      </w:r>
    </w:p>
  </w:endnote>
  <w:endnote w:type="continuationSeparator" w:id="0">
    <w:p w:rsidR="002E32B8" w:rsidRDefault="002E32B8" w:rsidP="00CF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B8" w:rsidRDefault="002E32B8" w:rsidP="00CF62CB">
      <w:r>
        <w:separator/>
      </w:r>
    </w:p>
  </w:footnote>
  <w:footnote w:type="continuationSeparator" w:id="0">
    <w:p w:rsidR="002E32B8" w:rsidRDefault="002E32B8" w:rsidP="00CF6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69"/>
    <w:multiLevelType w:val="hybridMultilevel"/>
    <w:tmpl w:val="C8A4CD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97E4C"/>
    <w:multiLevelType w:val="hybridMultilevel"/>
    <w:tmpl w:val="C8A4CD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30589"/>
    <w:multiLevelType w:val="hybridMultilevel"/>
    <w:tmpl w:val="B3E6F094"/>
    <w:lvl w:ilvl="0" w:tplc="AB00CF9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F276FB"/>
    <w:multiLevelType w:val="hybridMultilevel"/>
    <w:tmpl w:val="DD9AD6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559D4"/>
    <w:multiLevelType w:val="hybridMultilevel"/>
    <w:tmpl w:val="C10C5DBA"/>
    <w:lvl w:ilvl="0" w:tplc="1FB003B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3B24CB"/>
    <w:multiLevelType w:val="hybridMultilevel"/>
    <w:tmpl w:val="9E6AD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D125B"/>
    <w:multiLevelType w:val="multilevel"/>
    <w:tmpl w:val="B1CC5124"/>
    <w:lvl w:ilvl="0">
      <w:start w:val="2"/>
      <w:numFmt w:val="decimal"/>
      <w:lvlText w:val="%1."/>
      <w:lvlJc w:val="left"/>
      <w:pPr>
        <w:ind w:left="675" w:hanging="675"/>
      </w:pPr>
      <w:rPr>
        <w:b/>
        <w:i/>
        <w:u w:val="single"/>
      </w:rPr>
    </w:lvl>
    <w:lvl w:ilvl="1">
      <w:start w:val="2"/>
      <w:numFmt w:val="decimal"/>
      <w:lvlText w:val="%1.%2."/>
      <w:lvlJc w:val="left"/>
      <w:pPr>
        <w:ind w:left="900" w:hanging="720"/>
      </w:pPr>
      <w:rPr>
        <w:b/>
        <w:i/>
        <w:u w:val="single"/>
      </w:rPr>
    </w:lvl>
    <w:lvl w:ilvl="2">
      <w:start w:val="2"/>
      <w:numFmt w:val="decimal"/>
      <w:lvlText w:val="%1.%2.%3."/>
      <w:lvlJc w:val="left"/>
      <w:pPr>
        <w:ind w:left="1080" w:hanging="720"/>
      </w:pPr>
      <w:rPr>
        <w:b/>
        <w:i/>
        <w:strike w:val="0"/>
        <w:dstrike w:val="0"/>
        <w:u w:val="none"/>
        <w:effect w:val="none"/>
      </w:rPr>
    </w:lvl>
    <w:lvl w:ilvl="3">
      <w:start w:val="1"/>
      <w:numFmt w:val="decimal"/>
      <w:lvlText w:val="%1.%2.%3.%4."/>
      <w:lvlJc w:val="left"/>
      <w:pPr>
        <w:ind w:left="1620" w:hanging="1080"/>
      </w:pPr>
      <w:rPr>
        <w:b/>
        <w:i/>
        <w:u w:val="single"/>
      </w:rPr>
    </w:lvl>
    <w:lvl w:ilvl="4">
      <w:start w:val="1"/>
      <w:numFmt w:val="decimal"/>
      <w:lvlText w:val="%1.%2.%3.%4.%5."/>
      <w:lvlJc w:val="left"/>
      <w:pPr>
        <w:ind w:left="1800" w:hanging="1080"/>
      </w:pPr>
      <w:rPr>
        <w:b/>
        <w:i/>
        <w:u w:val="single"/>
      </w:rPr>
    </w:lvl>
    <w:lvl w:ilvl="5">
      <w:start w:val="1"/>
      <w:numFmt w:val="decimal"/>
      <w:lvlText w:val="%1.%2.%3.%4.%5.%6."/>
      <w:lvlJc w:val="left"/>
      <w:pPr>
        <w:ind w:left="2340" w:hanging="1440"/>
      </w:pPr>
      <w:rPr>
        <w:b/>
        <w:i/>
        <w:u w:val="single"/>
      </w:rPr>
    </w:lvl>
    <w:lvl w:ilvl="6">
      <w:start w:val="1"/>
      <w:numFmt w:val="decimal"/>
      <w:lvlText w:val="%1.%2.%3.%4.%5.%6.%7."/>
      <w:lvlJc w:val="left"/>
      <w:pPr>
        <w:ind w:left="2880" w:hanging="1800"/>
      </w:pPr>
      <w:rPr>
        <w:b/>
        <w:i/>
        <w:u w:val="single"/>
      </w:rPr>
    </w:lvl>
    <w:lvl w:ilvl="7">
      <w:start w:val="1"/>
      <w:numFmt w:val="decimal"/>
      <w:lvlText w:val="%1.%2.%3.%4.%5.%6.%7.%8."/>
      <w:lvlJc w:val="left"/>
      <w:pPr>
        <w:ind w:left="3060" w:hanging="1800"/>
      </w:pPr>
      <w:rPr>
        <w:b/>
        <w:i/>
        <w:u w:val="single"/>
      </w:rPr>
    </w:lvl>
    <w:lvl w:ilvl="8">
      <w:start w:val="1"/>
      <w:numFmt w:val="decimal"/>
      <w:lvlText w:val="%1.%2.%3.%4.%5.%6.%7.%8.%9."/>
      <w:lvlJc w:val="left"/>
      <w:pPr>
        <w:ind w:left="3600" w:hanging="2160"/>
      </w:pPr>
      <w:rPr>
        <w:b/>
        <w:i/>
        <w:u w:val="single"/>
      </w:rPr>
    </w:lvl>
  </w:abstractNum>
  <w:abstractNum w:abstractNumId="7">
    <w:nsid w:val="62936C24"/>
    <w:multiLevelType w:val="hybridMultilevel"/>
    <w:tmpl w:val="273C7B08"/>
    <w:lvl w:ilvl="0" w:tplc="5DD07AEC">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2"/>
  </w:num>
  <w:num w:numId="5">
    <w:abstractNumId w:val="6"/>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27D1"/>
    <w:rsid w:val="00003B66"/>
    <w:rsid w:val="00011737"/>
    <w:rsid w:val="00011CD0"/>
    <w:rsid w:val="00031180"/>
    <w:rsid w:val="00035187"/>
    <w:rsid w:val="00044A8D"/>
    <w:rsid w:val="00052E82"/>
    <w:rsid w:val="000562DD"/>
    <w:rsid w:val="00063F17"/>
    <w:rsid w:val="00065AAD"/>
    <w:rsid w:val="0007116A"/>
    <w:rsid w:val="0007480F"/>
    <w:rsid w:val="00075D0D"/>
    <w:rsid w:val="000A44C8"/>
    <w:rsid w:val="000A723D"/>
    <w:rsid w:val="000B1348"/>
    <w:rsid w:val="000B2EDC"/>
    <w:rsid w:val="000C07CB"/>
    <w:rsid w:val="000D27D1"/>
    <w:rsid w:val="000D3955"/>
    <w:rsid w:val="000D7BAF"/>
    <w:rsid w:val="000E0981"/>
    <w:rsid w:val="000E114B"/>
    <w:rsid w:val="000E47DA"/>
    <w:rsid w:val="000E5A25"/>
    <w:rsid w:val="000E74A8"/>
    <w:rsid w:val="001028BB"/>
    <w:rsid w:val="00114C11"/>
    <w:rsid w:val="00120CB0"/>
    <w:rsid w:val="00125F95"/>
    <w:rsid w:val="00134B5E"/>
    <w:rsid w:val="00155F20"/>
    <w:rsid w:val="00164EE0"/>
    <w:rsid w:val="0017170F"/>
    <w:rsid w:val="00172485"/>
    <w:rsid w:val="00177EDC"/>
    <w:rsid w:val="001802A7"/>
    <w:rsid w:val="00182069"/>
    <w:rsid w:val="0018284A"/>
    <w:rsid w:val="0018497F"/>
    <w:rsid w:val="001C0126"/>
    <w:rsid w:val="001C25D8"/>
    <w:rsid w:val="001D25E9"/>
    <w:rsid w:val="001E05EF"/>
    <w:rsid w:val="001E0622"/>
    <w:rsid w:val="001E1B5F"/>
    <w:rsid w:val="00211C2B"/>
    <w:rsid w:val="00220CC9"/>
    <w:rsid w:val="002213DC"/>
    <w:rsid w:val="00222624"/>
    <w:rsid w:val="00226EC2"/>
    <w:rsid w:val="0024701E"/>
    <w:rsid w:val="0025180E"/>
    <w:rsid w:val="00266192"/>
    <w:rsid w:val="00267064"/>
    <w:rsid w:val="00272DD4"/>
    <w:rsid w:val="00286AD3"/>
    <w:rsid w:val="00287B24"/>
    <w:rsid w:val="0029084A"/>
    <w:rsid w:val="002A4ADB"/>
    <w:rsid w:val="002A55C9"/>
    <w:rsid w:val="002B1ED8"/>
    <w:rsid w:val="002C0BFF"/>
    <w:rsid w:val="002C1774"/>
    <w:rsid w:val="002E2F4D"/>
    <w:rsid w:val="002E32B8"/>
    <w:rsid w:val="002E5103"/>
    <w:rsid w:val="002E5D01"/>
    <w:rsid w:val="003030AD"/>
    <w:rsid w:val="003068DE"/>
    <w:rsid w:val="003124B2"/>
    <w:rsid w:val="00315B09"/>
    <w:rsid w:val="00331ABD"/>
    <w:rsid w:val="003328FA"/>
    <w:rsid w:val="00355987"/>
    <w:rsid w:val="00365FEC"/>
    <w:rsid w:val="003807DA"/>
    <w:rsid w:val="00381B4F"/>
    <w:rsid w:val="00381D3A"/>
    <w:rsid w:val="0038290B"/>
    <w:rsid w:val="00396313"/>
    <w:rsid w:val="003A3743"/>
    <w:rsid w:val="003A52D1"/>
    <w:rsid w:val="003B5588"/>
    <w:rsid w:val="003C002C"/>
    <w:rsid w:val="003C67BA"/>
    <w:rsid w:val="003D5055"/>
    <w:rsid w:val="003D6641"/>
    <w:rsid w:val="003E30F8"/>
    <w:rsid w:val="003E4B50"/>
    <w:rsid w:val="003F37C8"/>
    <w:rsid w:val="0040358A"/>
    <w:rsid w:val="00414063"/>
    <w:rsid w:val="00426491"/>
    <w:rsid w:val="004432C5"/>
    <w:rsid w:val="00444CF6"/>
    <w:rsid w:val="00482A51"/>
    <w:rsid w:val="00482EE9"/>
    <w:rsid w:val="0048626C"/>
    <w:rsid w:val="00494098"/>
    <w:rsid w:val="00496218"/>
    <w:rsid w:val="004B209C"/>
    <w:rsid w:val="004B32A3"/>
    <w:rsid w:val="004D3165"/>
    <w:rsid w:val="004D40AE"/>
    <w:rsid w:val="00517CFA"/>
    <w:rsid w:val="005227E6"/>
    <w:rsid w:val="00523791"/>
    <w:rsid w:val="00526BF9"/>
    <w:rsid w:val="005273AD"/>
    <w:rsid w:val="00547AD6"/>
    <w:rsid w:val="0056070D"/>
    <w:rsid w:val="00565E50"/>
    <w:rsid w:val="005664E8"/>
    <w:rsid w:val="00583CC6"/>
    <w:rsid w:val="00584E50"/>
    <w:rsid w:val="0058568C"/>
    <w:rsid w:val="0058716C"/>
    <w:rsid w:val="00592EB9"/>
    <w:rsid w:val="005A2687"/>
    <w:rsid w:val="005B0700"/>
    <w:rsid w:val="005B0BC7"/>
    <w:rsid w:val="005B381B"/>
    <w:rsid w:val="005C6577"/>
    <w:rsid w:val="005D6BD3"/>
    <w:rsid w:val="005E1463"/>
    <w:rsid w:val="006044F3"/>
    <w:rsid w:val="00636A0F"/>
    <w:rsid w:val="00646DA5"/>
    <w:rsid w:val="00655E0E"/>
    <w:rsid w:val="00663D92"/>
    <w:rsid w:val="00665155"/>
    <w:rsid w:val="00685ABA"/>
    <w:rsid w:val="00687677"/>
    <w:rsid w:val="00695C5E"/>
    <w:rsid w:val="00696DC8"/>
    <w:rsid w:val="006A21A7"/>
    <w:rsid w:val="006B15F0"/>
    <w:rsid w:val="006B20C2"/>
    <w:rsid w:val="006B6536"/>
    <w:rsid w:val="006B6ADD"/>
    <w:rsid w:val="006C2D28"/>
    <w:rsid w:val="006C3E97"/>
    <w:rsid w:val="006C5D90"/>
    <w:rsid w:val="006D61E7"/>
    <w:rsid w:val="006E47A2"/>
    <w:rsid w:val="006F404D"/>
    <w:rsid w:val="007028BD"/>
    <w:rsid w:val="00707316"/>
    <w:rsid w:val="0072338D"/>
    <w:rsid w:val="00723DBE"/>
    <w:rsid w:val="007245D7"/>
    <w:rsid w:val="0073541F"/>
    <w:rsid w:val="0075244C"/>
    <w:rsid w:val="00777593"/>
    <w:rsid w:val="007849C2"/>
    <w:rsid w:val="007A01D4"/>
    <w:rsid w:val="007A5720"/>
    <w:rsid w:val="007C2F6A"/>
    <w:rsid w:val="007D09F8"/>
    <w:rsid w:val="00806D1A"/>
    <w:rsid w:val="00807A87"/>
    <w:rsid w:val="008449DF"/>
    <w:rsid w:val="008513FC"/>
    <w:rsid w:val="00852C18"/>
    <w:rsid w:val="00861756"/>
    <w:rsid w:val="00877581"/>
    <w:rsid w:val="0088667D"/>
    <w:rsid w:val="00886CC6"/>
    <w:rsid w:val="00887EB3"/>
    <w:rsid w:val="008961D6"/>
    <w:rsid w:val="0089661F"/>
    <w:rsid w:val="008A63C2"/>
    <w:rsid w:val="008A722C"/>
    <w:rsid w:val="008B668C"/>
    <w:rsid w:val="008C47A7"/>
    <w:rsid w:val="008E7A85"/>
    <w:rsid w:val="008F077B"/>
    <w:rsid w:val="008F61BF"/>
    <w:rsid w:val="00913FFF"/>
    <w:rsid w:val="00914F70"/>
    <w:rsid w:val="00922419"/>
    <w:rsid w:val="00930CFE"/>
    <w:rsid w:val="0093199D"/>
    <w:rsid w:val="00933960"/>
    <w:rsid w:val="009359F4"/>
    <w:rsid w:val="00936231"/>
    <w:rsid w:val="009372AB"/>
    <w:rsid w:val="00941C42"/>
    <w:rsid w:val="009456B5"/>
    <w:rsid w:val="00966A25"/>
    <w:rsid w:val="009733AD"/>
    <w:rsid w:val="0097491C"/>
    <w:rsid w:val="0098407A"/>
    <w:rsid w:val="009A7FD5"/>
    <w:rsid w:val="009B1AEC"/>
    <w:rsid w:val="009D0062"/>
    <w:rsid w:val="009E7BAD"/>
    <w:rsid w:val="00A147F7"/>
    <w:rsid w:val="00A425AC"/>
    <w:rsid w:val="00A504BC"/>
    <w:rsid w:val="00A5638D"/>
    <w:rsid w:val="00A653B3"/>
    <w:rsid w:val="00A67910"/>
    <w:rsid w:val="00A70CEA"/>
    <w:rsid w:val="00A77131"/>
    <w:rsid w:val="00A80308"/>
    <w:rsid w:val="00A84B3B"/>
    <w:rsid w:val="00A96DE7"/>
    <w:rsid w:val="00AB1BEC"/>
    <w:rsid w:val="00AC134E"/>
    <w:rsid w:val="00AD01F0"/>
    <w:rsid w:val="00AD48B6"/>
    <w:rsid w:val="00AD49A1"/>
    <w:rsid w:val="00AD6753"/>
    <w:rsid w:val="00AE0DE7"/>
    <w:rsid w:val="00AE17E9"/>
    <w:rsid w:val="00AE6C3C"/>
    <w:rsid w:val="00B01706"/>
    <w:rsid w:val="00B01E9A"/>
    <w:rsid w:val="00B13B4E"/>
    <w:rsid w:val="00B20632"/>
    <w:rsid w:val="00B27670"/>
    <w:rsid w:val="00B500E6"/>
    <w:rsid w:val="00B56376"/>
    <w:rsid w:val="00B91822"/>
    <w:rsid w:val="00B91C27"/>
    <w:rsid w:val="00BA694A"/>
    <w:rsid w:val="00BB70B8"/>
    <w:rsid w:val="00BB74E7"/>
    <w:rsid w:val="00BB77EE"/>
    <w:rsid w:val="00BC1FCE"/>
    <w:rsid w:val="00BC749C"/>
    <w:rsid w:val="00BE1A60"/>
    <w:rsid w:val="00C00148"/>
    <w:rsid w:val="00C00670"/>
    <w:rsid w:val="00C05AEE"/>
    <w:rsid w:val="00C436FE"/>
    <w:rsid w:val="00C43954"/>
    <w:rsid w:val="00C46D38"/>
    <w:rsid w:val="00C526BC"/>
    <w:rsid w:val="00C55A4C"/>
    <w:rsid w:val="00C57D1A"/>
    <w:rsid w:val="00C63AC8"/>
    <w:rsid w:val="00C65685"/>
    <w:rsid w:val="00C65EE9"/>
    <w:rsid w:val="00C6757C"/>
    <w:rsid w:val="00C67D73"/>
    <w:rsid w:val="00C736AC"/>
    <w:rsid w:val="00C745C0"/>
    <w:rsid w:val="00C855B5"/>
    <w:rsid w:val="00C9356D"/>
    <w:rsid w:val="00C93698"/>
    <w:rsid w:val="00CA6869"/>
    <w:rsid w:val="00CB3819"/>
    <w:rsid w:val="00CB7E9B"/>
    <w:rsid w:val="00CE6C84"/>
    <w:rsid w:val="00CF4286"/>
    <w:rsid w:val="00CF62CB"/>
    <w:rsid w:val="00CF7F69"/>
    <w:rsid w:val="00D04D27"/>
    <w:rsid w:val="00D115CC"/>
    <w:rsid w:val="00D16F0E"/>
    <w:rsid w:val="00D207F0"/>
    <w:rsid w:val="00D21A98"/>
    <w:rsid w:val="00D37B4C"/>
    <w:rsid w:val="00D40131"/>
    <w:rsid w:val="00D4102B"/>
    <w:rsid w:val="00D469F2"/>
    <w:rsid w:val="00D47CD8"/>
    <w:rsid w:val="00D573DF"/>
    <w:rsid w:val="00D675BC"/>
    <w:rsid w:val="00D73216"/>
    <w:rsid w:val="00D82E43"/>
    <w:rsid w:val="00D87F70"/>
    <w:rsid w:val="00D93A14"/>
    <w:rsid w:val="00DA7645"/>
    <w:rsid w:val="00DD784F"/>
    <w:rsid w:val="00DE5A54"/>
    <w:rsid w:val="00E1014A"/>
    <w:rsid w:val="00E12E3F"/>
    <w:rsid w:val="00E16624"/>
    <w:rsid w:val="00E20834"/>
    <w:rsid w:val="00E23332"/>
    <w:rsid w:val="00E34B91"/>
    <w:rsid w:val="00E36A08"/>
    <w:rsid w:val="00E377D6"/>
    <w:rsid w:val="00E431D9"/>
    <w:rsid w:val="00E544AE"/>
    <w:rsid w:val="00E55588"/>
    <w:rsid w:val="00E60005"/>
    <w:rsid w:val="00E63E15"/>
    <w:rsid w:val="00E72540"/>
    <w:rsid w:val="00E74248"/>
    <w:rsid w:val="00E84484"/>
    <w:rsid w:val="00E911B3"/>
    <w:rsid w:val="00EA4B56"/>
    <w:rsid w:val="00EA758B"/>
    <w:rsid w:val="00EB0DA4"/>
    <w:rsid w:val="00EB247D"/>
    <w:rsid w:val="00EC270E"/>
    <w:rsid w:val="00ED471E"/>
    <w:rsid w:val="00ED6AB7"/>
    <w:rsid w:val="00EE3270"/>
    <w:rsid w:val="00EE38F0"/>
    <w:rsid w:val="00EF1CEE"/>
    <w:rsid w:val="00EF356E"/>
    <w:rsid w:val="00EF714A"/>
    <w:rsid w:val="00F000EE"/>
    <w:rsid w:val="00F13240"/>
    <w:rsid w:val="00F1344C"/>
    <w:rsid w:val="00F220D5"/>
    <w:rsid w:val="00F328D3"/>
    <w:rsid w:val="00F37492"/>
    <w:rsid w:val="00F40F39"/>
    <w:rsid w:val="00F52909"/>
    <w:rsid w:val="00F55B1A"/>
    <w:rsid w:val="00F63C5A"/>
    <w:rsid w:val="00F70E81"/>
    <w:rsid w:val="00F7688F"/>
    <w:rsid w:val="00F77BEC"/>
    <w:rsid w:val="00FA2F5C"/>
    <w:rsid w:val="00FB5D0C"/>
    <w:rsid w:val="00FD547E"/>
    <w:rsid w:val="00FD6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D1"/>
    <w:pPr>
      <w:spacing w:after="0" w:line="240" w:lineRule="auto"/>
    </w:pPr>
    <w:rPr>
      <w:rFonts w:ascii=".VnTime" w:eastAsia="Times New Roman" w:hAnsi=".VnTime" w:cs="Times New Roman"/>
      <w:szCs w:val="28"/>
    </w:rPr>
  </w:style>
  <w:style w:type="paragraph" w:styleId="Heading2">
    <w:name w:val="heading 2"/>
    <w:basedOn w:val="Normal"/>
    <w:next w:val="Normal"/>
    <w:link w:val="Heading2Char"/>
    <w:uiPriority w:val="99"/>
    <w:unhideWhenUsed/>
    <w:qFormat/>
    <w:rsid w:val="000D27D1"/>
    <w:pPr>
      <w:keepNext/>
      <w:jc w:val="center"/>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D27D1"/>
    <w:rPr>
      <w:rFonts w:ascii=".VnTime" w:eastAsia="Times New Roman" w:hAnsi=".VnTime" w:cs="Times New Roman"/>
      <w:i/>
      <w:szCs w:val="20"/>
    </w:rPr>
  </w:style>
  <w:style w:type="paragraph" w:styleId="ListParagraph">
    <w:name w:val="List Paragraph"/>
    <w:basedOn w:val="Normal"/>
    <w:uiPriority w:val="34"/>
    <w:qFormat/>
    <w:rsid w:val="000D27D1"/>
    <w:pPr>
      <w:ind w:left="720"/>
      <w:contextualSpacing/>
    </w:pPr>
  </w:style>
  <w:style w:type="table" w:styleId="TableGrid">
    <w:name w:val="Table Grid"/>
    <w:basedOn w:val="TableNormal"/>
    <w:uiPriority w:val="59"/>
    <w:rsid w:val="00C63AC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02A7"/>
    <w:rPr>
      <w:rFonts w:ascii="Tahoma" w:hAnsi="Tahoma" w:cs="Tahoma"/>
      <w:sz w:val="16"/>
      <w:szCs w:val="16"/>
    </w:rPr>
  </w:style>
  <w:style w:type="character" w:customStyle="1" w:styleId="BalloonTextChar">
    <w:name w:val="Balloon Text Char"/>
    <w:basedOn w:val="DefaultParagraphFont"/>
    <w:link w:val="BalloonText"/>
    <w:uiPriority w:val="99"/>
    <w:semiHidden/>
    <w:rsid w:val="001802A7"/>
    <w:rPr>
      <w:rFonts w:ascii="Tahoma" w:eastAsia="Times New Roman" w:hAnsi="Tahoma" w:cs="Tahoma"/>
      <w:sz w:val="16"/>
      <w:szCs w:val="16"/>
    </w:rPr>
  </w:style>
  <w:style w:type="paragraph" w:styleId="Header">
    <w:name w:val="header"/>
    <w:basedOn w:val="Normal"/>
    <w:link w:val="HeaderChar"/>
    <w:uiPriority w:val="99"/>
    <w:unhideWhenUsed/>
    <w:rsid w:val="00CF62CB"/>
    <w:pPr>
      <w:tabs>
        <w:tab w:val="center" w:pos="4680"/>
        <w:tab w:val="right" w:pos="9360"/>
      </w:tabs>
    </w:pPr>
  </w:style>
  <w:style w:type="character" w:customStyle="1" w:styleId="HeaderChar">
    <w:name w:val="Header Char"/>
    <w:basedOn w:val="DefaultParagraphFont"/>
    <w:link w:val="Header"/>
    <w:uiPriority w:val="99"/>
    <w:rsid w:val="00CF62CB"/>
    <w:rPr>
      <w:rFonts w:ascii=".VnTime" w:eastAsia="Times New Roman" w:hAnsi=".VnTime" w:cs="Times New Roman"/>
      <w:szCs w:val="28"/>
    </w:rPr>
  </w:style>
  <w:style w:type="paragraph" w:styleId="Footer">
    <w:name w:val="footer"/>
    <w:basedOn w:val="Normal"/>
    <w:link w:val="FooterChar"/>
    <w:uiPriority w:val="99"/>
    <w:unhideWhenUsed/>
    <w:rsid w:val="00CF62CB"/>
    <w:pPr>
      <w:tabs>
        <w:tab w:val="center" w:pos="4680"/>
        <w:tab w:val="right" w:pos="9360"/>
      </w:tabs>
    </w:pPr>
  </w:style>
  <w:style w:type="character" w:customStyle="1" w:styleId="FooterChar">
    <w:name w:val="Footer Char"/>
    <w:basedOn w:val="DefaultParagraphFont"/>
    <w:link w:val="Footer"/>
    <w:uiPriority w:val="99"/>
    <w:rsid w:val="00CF62CB"/>
    <w:rPr>
      <w:rFonts w:ascii=".VnTime" w:eastAsia="Times New Roman" w:hAnsi=".VnTime"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D1"/>
    <w:pPr>
      <w:spacing w:after="0" w:line="240" w:lineRule="auto"/>
    </w:pPr>
    <w:rPr>
      <w:rFonts w:ascii=".VnTime" w:eastAsia="Times New Roman" w:hAnsi=".VnTime" w:cs="Times New Roman"/>
      <w:szCs w:val="28"/>
    </w:rPr>
  </w:style>
  <w:style w:type="paragraph" w:styleId="Heading2">
    <w:name w:val="heading 2"/>
    <w:basedOn w:val="Normal"/>
    <w:next w:val="Normal"/>
    <w:link w:val="Heading2Char"/>
    <w:uiPriority w:val="99"/>
    <w:unhideWhenUsed/>
    <w:qFormat/>
    <w:rsid w:val="000D27D1"/>
    <w:pPr>
      <w:keepNext/>
      <w:jc w:val="center"/>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D27D1"/>
    <w:rPr>
      <w:rFonts w:ascii=".VnTime" w:eastAsia="Times New Roman" w:hAnsi=".VnTime" w:cs="Times New Roman"/>
      <w:i/>
      <w:szCs w:val="20"/>
    </w:rPr>
  </w:style>
  <w:style w:type="paragraph" w:styleId="ListParagraph">
    <w:name w:val="List Paragraph"/>
    <w:basedOn w:val="Normal"/>
    <w:uiPriority w:val="34"/>
    <w:qFormat/>
    <w:rsid w:val="000D27D1"/>
    <w:pPr>
      <w:ind w:left="720"/>
      <w:contextualSpacing/>
    </w:pPr>
  </w:style>
  <w:style w:type="table" w:styleId="TableGrid">
    <w:name w:val="Table Grid"/>
    <w:basedOn w:val="TableNormal"/>
    <w:uiPriority w:val="59"/>
    <w:rsid w:val="00C63AC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0885">
      <w:bodyDiv w:val="1"/>
      <w:marLeft w:val="0"/>
      <w:marRight w:val="0"/>
      <w:marTop w:val="0"/>
      <w:marBottom w:val="0"/>
      <w:divBdr>
        <w:top w:val="none" w:sz="0" w:space="0" w:color="auto"/>
        <w:left w:val="none" w:sz="0" w:space="0" w:color="auto"/>
        <w:bottom w:val="none" w:sz="0" w:space="0" w:color="auto"/>
        <w:right w:val="none" w:sz="0" w:space="0" w:color="auto"/>
      </w:divBdr>
    </w:div>
    <w:div w:id="536894013">
      <w:bodyDiv w:val="1"/>
      <w:marLeft w:val="0"/>
      <w:marRight w:val="0"/>
      <w:marTop w:val="0"/>
      <w:marBottom w:val="0"/>
      <w:divBdr>
        <w:top w:val="none" w:sz="0" w:space="0" w:color="auto"/>
        <w:left w:val="none" w:sz="0" w:space="0" w:color="auto"/>
        <w:bottom w:val="none" w:sz="0" w:space="0" w:color="auto"/>
        <w:right w:val="none" w:sz="0" w:space="0" w:color="auto"/>
      </w:divBdr>
    </w:div>
    <w:div w:id="658341253">
      <w:bodyDiv w:val="1"/>
      <w:marLeft w:val="0"/>
      <w:marRight w:val="0"/>
      <w:marTop w:val="0"/>
      <w:marBottom w:val="0"/>
      <w:divBdr>
        <w:top w:val="none" w:sz="0" w:space="0" w:color="auto"/>
        <w:left w:val="none" w:sz="0" w:space="0" w:color="auto"/>
        <w:bottom w:val="none" w:sz="0" w:space="0" w:color="auto"/>
        <w:right w:val="none" w:sz="0" w:space="0" w:color="auto"/>
      </w:divBdr>
    </w:div>
    <w:div w:id="794448530">
      <w:bodyDiv w:val="1"/>
      <w:marLeft w:val="0"/>
      <w:marRight w:val="0"/>
      <w:marTop w:val="0"/>
      <w:marBottom w:val="0"/>
      <w:divBdr>
        <w:top w:val="none" w:sz="0" w:space="0" w:color="auto"/>
        <w:left w:val="none" w:sz="0" w:space="0" w:color="auto"/>
        <w:bottom w:val="none" w:sz="0" w:space="0" w:color="auto"/>
        <w:right w:val="none" w:sz="0" w:space="0" w:color="auto"/>
      </w:divBdr>
    </w:div>
    <w:div w:id="862403726">
      <w:bodyDiv w:val="1"/>
      <w:marLeft w:val="0"/>
      <w:marRight w:val="0"/>
      <w:marTop w:val="0"/>
      <w:marBottom w:val="0"/>
      <w:divBdr>
        <w:top w:val="none" w:sz="0" w:space="0" w:color="auto"/>
        <w:left w:val="none" w:sz="0" w:space="0" w:color="auto"/>
        <w:bottom w:val="none" w:sz="0" w:space="0" w:color="auto"/>
        <w:right w:val="none" w:sz="0" w:space="0" w:color="auto"/>
      </w:divBdr>
    </w:div>
    <w:div w:id="868838098">
      <w:bodyDiv w:val="1"/>
      <w:marLeft w:val="0"/>
      <w:marRight w:val="0"/>
      <w:marTop w:val="0"/>
      <w:marBottom w:val="0"/>
      <w:divBdr>
        <w:top w:val="none" w:sz="0" w:space="0" w:color="auto"/>
        <w:left w:val="none" w:sz="0" w:space="0" w:color="auto"/>
        <w:bottom w:val="none" w:sz="0" w:space="0" w:color="auto"/>
        <w:right w:val="none" w:sz="0" w:space="0" w:color="auto"/>
      </w:divBdr>
    </w:div>
    <w:div w:id="918371504">
      <w:bodyDiv w:val="1"/>
      <w:marLeft w:val="0"/>
      <w:marRight w:val="0"/>
      <w:marTop w:val="0"/>
      <w:marBottom w:val="0"/>
      <w:divBdr>
        <w:top w:val="none" w:sz="0" w:space="0" w:color="auto"/>
        <w:left w:val="none" w:sz="0" w:space="0" w:color="auto"/>
        <w:bottom w:val="none" w:sz="0" w:space="0" w:color="auto"/>
        <w:right w:val="none" w:sz="0" w:space="0" w:color="auto"/>
      </w:divBdr>
    </w:div>
    <w:div w:id="946501325">
      <w:bodyDiv w:val="1"/>
      <w:marLeft w:val="0"/>
      <w:marRight w:val="0"/>
      <w:marTop w:val="0"/>
      <w:marBottom w:val="0"/>
      <w:divBdr>
        <w:top w:val="none" w:sz="0" w:space="0" w:color="auto"/>
        <w:left w:val="none" w:sz="0" w:space="0" w:color="auto"/>
        <w:bottom w:val="none" w:sz="0" w:space="0" w:color="auto"/>
        <w:right w:val="none" w:sz="0" w:space="0" w:color="auto"/>
      </w:divBdr>
    </w:div>
    <w:div w:id="965820423">
      <w:bodyDiv w:val="1"/>
      <w:marLeft w:val="0"/>
      <w:marRight w:val="0"/>
      <w:marTop w:val="0"/>
      <w:marBottom w:val="0"/>
      <w:divBdr>
        <w:top w:val="none" w:sz="0" w:space="0" w:color="auto"/>
        <w:left w:val="none" w:sz="0" w:space="0" w:color="auto"/>
        <w:bottom w:val="none" w:sz="0" w:space="0" w:color="auto"/>
        <w:right w:val="none" w:sz="0" w:space="0" w:color="auto"/>
      </w:divBdr>
    </w:div>
    <w:div w:id="1586649728">
      <w:bodyDiv w:val="1"/>
      <w:marLeft w:val="0"/>
      <w:marRight w:val="0"/>
      <w:marTop w:val="0"/>
      <w:marBottom w:val="0"/>
      <w:divBdr>
        <w:top w:val="none" w:sz="0" w:space="0" w:color="auto"/>
        <w:left w:val="none" w:sz="0" w:space="0" w:color="auto"/>
        <w:bottom w:val="none" w:sz="0" w:space="0" w:color="auto"/>
        <w:right w:val="none" w:sz="0" w:space="0" w:color="auto"/>
      </w:divBdr>
    </w:div>
    <w:div w:id="1775326300">
      <w:bodyDiv w:val="1"/>
      <w:marLeft w:val="0"/>
      <w:marRight w:val="0"/>
      <w:marTop w:val="0"/>
      <w:marBottom w:val="0"/>
      <w:divBdr>
        <w:top w:val="none" w:sz="0" w:space="0" w:color="auto"/>
        <w:left w:val="none" w:sz="0" w:space="0" w:color="auto"/>
        <w:bottom w:val="none" w:sz="0" w:space="0" w:color="auto"/>
        <w:right w:val="none" w:sz="0" w:space="0" w:color="auto"/>
      </w:divBdr>
    </w:div>
    <w:div w:id="1786118309">
      <w:bodyDiv w:val="1"/>
      <w:marLeft w:val="0"/>
      <w:marRight w:val="0"/>
      <w:marTop w:val="0"/>
      <w:marBottom w:val="0"/>
      <w:divBdr>
        <w:top w:val="none" w:sz="0" w:space="0" w:color="auto"/>
        <w:left w:val="none" w:sz="0" w:space="0" w:color="auto"/>
        <w:bottom w:val="none" w:sz="0" w:space="0" w:color="auto"/>
        <w:right w:val="none" w:sz="0" w:space="0" w:color="auto"/>
      </w:divBdr>
    </w:div>
    <w:div w:id="1786266781">
      <w:bodyDiv w:val="1"/>
      <w:marLeft w:val="0"/>
      <w:marRight w:val="0"/>
      <w:marTop w:val="0"/>
      <w:marBottom w:val="0"/>
      <w:divBdr>
        <w:top w:val="none" w:sz="0" w:space="0" w:color="auto"/>
        <w:left w:val="none" w:sz="0" w:space="0" w:color="auto"/>
        <w:bottom w:val="none" w:sz="0" w:space="0" w:color="auto"/>
        <w:right w:val="none" w:sz="0" w:space="0" w:color="auto"/>
      </w:divBdr>
    </w:div>
    <w:div w:id="19390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7</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cp:lastModifiedBy>
  <cp:revision>99</cp:revision>
  <cp:lastPrinted>2017-09-26T08:58:00Z</cp:lastPrinted>
  <dcterms:created xsi:type="dcterms:W3CDTF">2017-09-11T00:53:00Z</dcterms:created>
  <dcterms:modified xsi:type="dcterms:W3CDTF">2017-09-29T01:45:00Z</dcterms:modified>
</cp:coreProperties>
</file>