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9" w:rsidRDefault="005F6C59" w:rsidP="005F6C59">
      <w:pPr>
        <w:jc w:val="center"/>
        <w:rPr>
          <w:b/>
          <w:lang w:val="en-US"/>
        </w:rPr>
      </w:pPr>
      <w:r>
        <w:rPr>
          <w:b/>
          <w:lang w:val="en-US"/>
        </w:rPr>
        <w:t xml:space="preserve">HƯỚNG DẪN ÔN TẬP KIỂM </w:t>
      </w:r>
      <w:smartTag w:uri="urn:schemas-microsoft-com:office:smarttags" w:element="place">
        <w:smartTag w:uri="urn:schemas:contacts" w:element="GivenName">
          <w:r>
            <w:rPr>
              <w:b/>
              <w:lang w:val="en-US"/>
            </w:rPr>
            <w:t>TRA</w:t>
          </w:r>
        </w:smartTag>
        <w:r>
          <w:rPr>
            <w:b/>
            <w:lang w:val="en-US"/>
          </w:rPr>
          <w:t xml:space="preserve"> </w:t>
        </w:r>
        <w:smartTag w:uri="urn:schemas:contacts" w:element="middlename">
          <w:r>
            <w:rPr>
              <w:b/>
              <w:lang w:val="en-US"/>
            </w:rPr>
            <w:t>HK</w:t>
          </w:r>
        </w:smartTag>
        <w:r>
          <w:rPr>
            <w:b/>
            <w:lang w:val="en-US"/>
          </w:rPr>
          <w:t xml:space="preserve"> </w:t>
        </w:r>
        <w:smartTag w:uri="urn:schemas:contacts" w:element="Sn">
          <w:r>
            <w:rPr>
              <w:b/>
              <w:lang w:val="en-US"/>
            </w:rPr>
            <w:t>I.</w:t>
          </w:r>
        </w:smartTag>
      </w:smartTag>
      <w:r>
        <w:rPr>
          <w:b/>
          <w:lang w:val="en-US"/>
        </w:rPr>
        <w:t xml:space="preserve"> NĂM HỌC: 2018-2019</w:t>
      </w:r>
    </w:p>
    <w:p w:rsidR="005F6C59" w:rsidRDefault="005F6C59" w:rsidP="005F6C59">
      <w:pPr>
        <w:jc w:val="center"/>
        <w:rPr>
          <w:b/>
          <w:lang w:val="en-US"/>
        </w:rPr>
      </w:pPr>
      <w:r>
        <w:rPr>
          <w:b/>
          <w:lang w:val="en-US"/>
        </w:rPr>
        <w:t>MÔN: SINH 6</w:t>
      </w:r>
    </w:p>
    <w:p w:rsidR="005F6C59" w:rsidRDefault="005F6C59" w:rsidP="005F6C59">
      <w:pPr>
        <w:jc w:val="center"/>
        <w:rPr>
          <w:b/>
          <w:lang w:val="en-US"/>
        </w:rPr>
      </w:pPr>
    </w:p>
    <w:p w:rsidR="005F6C59" w:rsidRDefault="005F6C59" w:rsidP="005F6C59">
      <w:pPr>
        <w:rPr>
          <w:b/>
          <w:lang w:val="en-US"/>
        </w:rPr>
      </w:pPr>
      <w:r>
        <w:rPr>
          <w:b/>
          <w:lang w:val="en-US"/>
        </w:rPr>
        <w:t xml:space="preserve">I/ Chương III: Thân </w:t>
      </w:r>
    </w:p>
    <w:p w:rsidR="005F6C59" w:rsidRDefault="005F6C59" w:rsidP="005F6C5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Bài 13: Cấu tạo ngoài của thân</w:t>
      </w:r>
    </w:p>
    <w:p w:rsidR="005F6C59" w:rsidRDefault="005F6C59" w:rsidP="005F6C5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Bài 14: Thân dài ra do đâu?</w:t>
      </w:r>
    </w:p>
    <w:p w:rsidR="005F6C59" w:rsidRDefault="005F6C59" w:rsidP="005F6C5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Bài 16: Thân to ra do đâu?</w:t>
      </w:r>
    </w:p>
    <w:p w:rsidR="005F6C59" w:rsidRDefault="005F6C59" w:rsidP="005F6C59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Bài 18: Biến dạng của thân</w:t>
      </w:r>
    </w:p>
    <w:p w:rsidR="005F6C59" w:rsidRDefault="005F6C59" w:rsidP="005F6C59">
      <w:pPr>
        <w:rPr>
          <w:b/>
          <w:lang w:val="en-US"/>
        </w:rPr>
      </w:pPr>
      <w:r>
        <w:rPr>
          <w:b/>
          <w:lang w:val="en-US"/>
        </w:rPr>
        <w:t>II/ Chương IV: Lá</w:t>
      </w:r>
    </w:p>
    <w:p w:rsidR="005F6C59" w:rsidRDefault="005F6C59" w:rsidP="005F6C59">
      <w:pPr>
        <w:ind w:left="360"/>
        <w:rPr>
          <w:lang w:val="en-US"/>
        </w:rPr>
      </w:pPr>
      <w:r>
        <w:rPr>
          <w:lang w:val="en-US"/>
        </w:rPr>
        <w:t>- Bài 19: Đặc điểm bên ngoài của lá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- Bài 20: Cấu tạo trong của phiến lá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  + Chức năng của lỗ khí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  + Chức năng của gân lá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- Bài 21: Quang hợp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  + Sơ đồ quang hợp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  + Khái niệm quang hợp? Thân non có màu xanh, có tham gia quang            hợp được không? Vì sao?</w:t>
      </w:r>
    </w:p>
    <w:p w:rsidR="005F6C59" w:rsidRDefault="005F6C59" w:rsidP="005F6C59">
      <w:pPr>
        <w:ind w:left="1440" w:hanging="1440"/>
        <w:rPr>
          <w:lang w:val="en-US"/>
        </w:rPr>
      </w:pPr>
      <w:r>
        <w:rPr>
          <w:lang w:val="en-US"/>
        </w:rPr>
        <w:t xml:space="preserve">     - Bài 22: Ảnh hưởng của các điều kiện bên ngoài đến quang hợp. </w:t>
      </w:r>
    </w:p>
    <w:p w:rsidR="005F6C59" w:rsidRDefault="005F6C59" w:rsidP="005F6C59">
      <w:pPr>
        <w:ind w:left="1440" w:hanging="1440"/>
        <w:rPr>
          <w:lang w:val="en-US"/>
        </w:rPr>
      </w:pPr>
      <w:r>
        <w:rPr>
          <w:lang w:val="en-US"/>
        </w:rPr>
        <w:t>Ý nghĩa của quang hợp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- Bài 23: Cây có hô hấp không?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  + Sơ đồ hô hấp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  + Khái niệm hô hấp? Vì sao hô hấp có ý nghĩa với cây?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- Bài 24: Phần lớn nước vào cây đi đâu?</w:t>
      </w:r>
    </w:p>
    <w:p w:rsidR="005F6C59" w:rsidRDefault="005F6C59" w:rsidP="005F6C59">
      <w:pPr>
        <w:rPr>
          <w:lang w:val="en-US"/>
        </w:rPr>
      </w:pPr>
      <w:r>
        <w:rPr>
          <w:lang w:val="en-US"/>
        </w:rPr>
        <w:t xml:space="preserve">     - Bài 25: Biến dạng của lá</w:t>
      </w:r>
    </w:p>
    <w:p w:rsidR="005F6C59" w:rsidRDefault="005F6C59" w:rsidP="005F6C59">
      <w:pPr>
        <w:ind w:left="360"/>
        <w:rPr>
          <w:lang w:val="en-US"/>
        </w:rPr>
      </w:pPr>
    </w:p>
    <w:p w:rsidR="005F6C59" w:rsidRDefault="005F6C59" w:rsidP="005F6C59">
      <w:pPr>
        <w:rPr>
          <w:lang w:val="en-US"/>
        </w:rPr>
      </w:pPr>
    </w:p>
    <w:p w:rsidR="005F6C59" w:rsidRDefault="005F6C59" w:rsidP="005F6C59">
      <w:pPr>
        <w:rPr>
          <w:lang w:val="en-US"/>
        </w:rPr>
      </w:pPr>
    </w:p>
    <w:p w:rsidR="005F6C59" w:rsidRDefault="005F6C59" w:rsidP="005F6C59">
      <w:pPr>
        <w:rPr>
          <w:lang w:val="en-US"/>
        </w:rPr>
      </w:pPr>
    </w:p>
    <w:p w:rsidR="005F6C59" w:rsidRDefault="005F6C59" w:rsidP="005F6C59">
      <w:pPr>
        <w:rPr>
          <w:lang w:val="en-US"/>
        </w:rPr>
      </w:pPr>
    </w:p>
    <w:p w:rsidR="005F6C59" w:rsidRDefault="005F6C59" w:rsidP="005F6C59">
      <w:pPr>
        <w:rPr>
          <w:lang w:val="en-US"/>
        </w:rPr>
      </w:pPr>
    </w:p>
    <w:p w:rsidR="005F6C59" w:rsidRDefault="005F6C59" w:rsidP="005F6C59">
      <w:pPr>
        <w:rPr>
          <w:lang w:val="en-US"/>
        </w:rPr>
      </w:pPr>
    </w:p>
    <w:p w:rsidR="005A526C" w:rsidRDefault="005A526C">
      <w:bookmarkStart w:id="0" w:name="_GoBack"/>
      <w:bookmarkEnd w:id="0"/>
    </w:p>
    <w:sectPr w:rsidR="005A5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415C"/>
    <w:multiLevelType w:val="hybridMultilevel"/>
    <w:tmpl w:val="EFC4E5C6"/>
    <w:lvl w:ilvl="0" w:tplc="93583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70"/>
    <w:rsid w:val="005A526C"/>
    <w:rsid w:val="005F6C59"/>
    <w:rsid w:val="00E3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Sn"/>
  <w:smartTagType w:namespaceuri="urn:schemas:contacts" w:name="middlename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</dc:creator>
  <cp:keywords/>
  <dc:description/>
  <cp:lastModifiedBy>HAI</cp:lastModifiedBy>
  <cp:revision>2</cp:revision>
  <dcterms:created xsi:type="dcterms:W3CDTF">2018-12-05T07:04:00Z</dcterms:created>
  <dcterms:modified xsi:type="dcterms:W3CDTF">2018-12-05T07:04:00Z</dcterms:modified>
</cp:coreProperties>
</file>