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EF" w:rsidRDefault="001A7DEF" w:rsidP="001A7DEF">
      <w:pPr>
        <w:rPr>
          <w:lang w:val="en-US"/>
        </w:rPr>
      </w:pPr>
    </w:p>
    <w:p w:rsidR="001A7DEF" w:rsidRDefault="001A7DEF" w:rsidP="001A7DEF">
      <w:pPr>
        <w:rPr>
          <w:b/>
          <w:lang w:val="en-US"/>
        </w:rPr>
      </w:pPr>
      <w:r>
        <w:rPr>
          <w:b/>
          <w:lang w:val="en-US"/>
        </w:rPr>
        <w:t xml:space="preserve">HƯỚNG DẪN ÔN TẬP KIỂM </w:t>
      </w:r>
      <w:smartTag w:uri="urn:schemas-microsoft-com:office:smarttags" w:element="place">
        <w:smartTag w:uri="urn:schemas:contacts" w:element="GivenName">
          <w:r>
            <w:rPr>
              <w:b/>
              <w:lang w:val="en-US"/>
            </w:rPr>
            <w:t>TRA</w:t>
          </w:r>
        </w:smartTag>
        <w:r>
          <w:rPr>
            <w:b/>
            <w:lang w:val="en-US"/>
          </w:rPr>
          <w:t xml:space="preserve"> </w:t>
        </w:r>
        <w:smartTag w:uri="urn:schemas:contacts" w:element="middlename">
          <w:r>
            <w:rPr>
              <w:b/>
              <w:lang w:val="en-US"/>
            </w:rPr>
            <w:t>HK</w:t>
          </w:r>
        </w:smartTag>
        <w:r>
          <w:rPr>
            <w:b/>
            <w:lang w:val="en-US"/>
          </w:rPr>
          <w:t xml:space="preserve"> </w:t>
        </w:r>
        <w:smartTag w:uri="urn:schemas:contacts" w:element="Sn">
          <w:r>
            <w:rPr>
              <w:b/>
              <w:lang w:val="en-US"/>
            </w:rPr>
            <w:t>I.</w:t>
          </w:r>
        </w:smartTag>
      </w:smartTag>
      <w:r>
        <w:rPr>
          <w:b/>
          <w:lang w:val="en-US"/>
        </w:rPr>
        <w:t xml:space="preserve"> NĂM HỌC: 2018-2019</w:t>
      </w:r>
    </w:p>
    <w:p w:rsidR="001A7DEF" w:rsidRDefault="001A7DEF" w:rsidP="001A7DEF">
      <w:pPr>
        <w:jc w:val="center"/>
        <w:rPr>
          <w:b/>
          <w:lang w:val="en-US"/>
        </w:rPr>
      </w:pPr>
      <w:r>
        <w:rPr>
          <w:b/>
          <w:lang w:val="en-US"/>
        </w:rPr>
        <w:t>MÔN: SINH 7</w:t>
      </w:r>
    </w:p>
    <w:p w:rsidR="001A7DEF" w:rsidRDefault="001A7DEF" w:rsidP="001A7DEF">
      <w:pPr>
        <w:jc w:val="center"/>
        <w:rPr>
          <w:b/>
          <w:lang w:val="en-US"/>
        </w:rPr>
      </w:pPr>
    </w:p>
    <w:p w:rsidR="001A7DEF" w:rsidRDefault="001A7DEF" w:rsidP="001A7DEF">
      <w:pPr>
        <w:jc w:val="center"/>
        <w:rPr>
          <w:b/>
          <w:lang w:val="en-US"/>
        </w:rPr>
      </w:pPr>
    </w:p>
    <w:p w:rsidR="001A7DEF" w:rsidRDefault="001A7DEF" w:rsidP="001A7DEF">
      <w:pPr>
        <w:rPr>
          <w:b/>
          <w:lang w:val="en-US"/>
        </w:rPr>
      </w:pPr>
      <w:r>
        <w:rPr>
          <w:b/>
          <w:lang w:val="en-US"/>
        </w:rPr>
        <w:t xml:space="preserve">I/ Các nghành giun </w:t>
      </w:r>
    </w:p>
    <w:p w:rsidR="001A7DEF" w:rsidRDefault="001A7DEF" w:rsidP="001A7DEF">
      <w:pPr>
        <w:rPr>
          <w:b/>
          <w:lang w:val="en-US"/>
        </w:rPr>
      </w:pPr>
      <w:r>
        <w:rPr>
          <w:b/>
          <w:lang w:val="en-US"/>
        </w:rPr>
        <w:t>NGÀNH GIUN ĐỐT</w:t>
      </w:r>
    </w:p>
    <w:p w:rsidR="001A7DEF" w:rsidRDefault="001A7DEF" w:rsidP="001A7DEF">
      <w:pPr>
        <w:ind w:left="360"/>
        <w:rPr>
          <w:lang w:val="en-US"/>
        </w:rPr>
      </w:pPr>
      <w:proofErr w:type="gramStart"/>
      <w:r>
        <w:rPr>
          <w:lang w:val="en-US"/>
        </w:rPr>
        <w:t>- Đặc điểm cấu tạo ngoài của giun đất?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Cơ thể giun đất có màu phớt hồng, tại sao?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Lợi ích của giun đất đối với đất trồng trọt như thế nào?</w:t>
      </w:r>
      <w:proofErr w:type="gramEnd"/>
      <w:r>
        <w:rPr>
          <w:lang w:val="en-US"/>
        </w:rPr>
        <w:t xml:space="preserve"> </w:t>
      </w:r>
    </w:p>
    <w:p w:rsidR="001A7DEF" w:rsidRDefault="001A7DEF" w:rsidP="001A7DEF">
      <w:pPr>
        <w:ind w:left="360"/>
        <w:rPr>
          <w:lang w:val="en-US"/>
        </w:rPr>
      </w:pPr>
      <w:r>
        <w:rPr>
          <w:lang w:val="en-US"/>
        </w:rPr>
        <w:t xml:space="preserve">- Các bước mổ giun đất? </w:t>
      </w:r>
    </w:p>
    <w:p w:rsidR="001A7DEF" w:rsidRDefault="001A7DEF" w:rsidP="001A7DEF">
      <w:pPr>
        <w:ind w:left="360"/>
        <w:rPr>
          <w:lang w:val="en-US"/>
        </w:rPr>
      </w:pPr>
      <w:r>
        <w:rPr>
          <w:lang w:val="en-US"/>
        </w:rPr>
        <w:t>- Kể tên một số giun đốt khác?</w:t>
      </w:r>
    </w:p>
    <w:p w:rsidR="001A7DEF" w:rsidRDefault="001A7DEF" w:rsidP="001A7DEF">
      <w:pPr>
        <w:rPr>
          <w:b/>
          <w:lang w:val="en-US"/>
        </w:rPr>
      </w:pPr>
      <w:r>
        <w:rPr>
          <w:b/>
          <w:lang w:val="en-US"/>
        </w:rPr>
        <w:t>II/ Nghành thân mềm</w:t>
      </w:r>
    </w:p>
    <w:p w:rsidR="001A7DEF" w:rsidRDefault="001A7DEF" w:rsidP="001A7DEF">
      <w:pPr>
        <w:ind w:left="360"/>
        <w:rPr>
          <w:lang w:val="en-US"/>
        </w:rPr>
      </w:pPr>
      <w:r>
        <w:rPr>
          <w:lang w:val="en-US"/>
        </w:rPr>
        <w:t xml:space="preserve">- BÀI 18: Trai sông. </w:t>
      </w:r>
    </w:p>
    <w:p w:rsidR="001A7DEF" w:rsidRDefault="001A7DEF" w:rsidP="001A7DEF">
      <w:pPr>
        <w:ind w:left="360"/>
        <w:rPr>
          <w:lang w:val="en-US"/>
        </w:rPr>
      </w:pPr>
      <w:r>
        <w:rPr>
          <w:lang w:val="en-US"/>
        </w:rPr>
        <w:t>- BÀI 19: Một số thân mềm khác</w:t>
      </w:r>
    </w:p>
    <w:p w:rsidR="001A7DEF" w:rsidRDefault="001A7DEF" w:rsidP="001A7DEF">
      <w:pPr>
        <w:ind w:left="360"/>
        <w:rPr>
          <w:lang w:val="en-US"/>
        </w:rPr>
      </w:pPr>
      <w:r>
        <w:rPr>
          <w:lang w:val="en-US"/>
        </w:rPr>
        <w:t>+ Kể tên một số đại diện thân mềm khác</w:t>
      </w:r>
    </w:p>
    <w:p w:rsidR="001A7DEF" w:rsidRDefault="001A7DEF" w:rsidP="001A7DEF">
      <w:pPr>
        <w:ind w:left="360"/>
        <w:rPr>
          <w:lang w:val="en-US"/>
        </w:rPr>
      </w:pPr>
      <w:r>
        <w:rPr>
          <w:lang w:val="en-US"/>
        </w:rPr>
        <w:t>+ Chú thích hình cấu tạo ngoài trai sông và mực.</w:t>
      </w:r>
    </w:p>
    <w:p w:rsidR="001A7DEF" w:rsidRDefault="001A7DEF" w:rsidP="001A7DEF">
      <w:pPr>
        <w:ind w:left="360"/>
        <w:rPr>
          <w:lang w:val="en-US"/>
        </w:rPr>
      </w:pPr>
      <w:r>
        <w:rPr>
          <w:lang w:val="en-US"/>
        </w:rPr>
        <w:t xml:space="preserve">- BÀI 21: Đặc điểm </w:t>
      </w:r>
      <w:proofErr w:type="gramStart"/>
      <w:r>
        <w:rPr>
          <w:lang w:val="en-US"/>
        </w:rPr>
        <w:t>chung</w:t>
      </w:r>
      <w:proofErr w:type="gramEnd"/>
      <w:r>
        <w:rPr>
          <w:lang w:val="en-US"/>
        </w:rPr>
        <w:t xml:space="preserve"> và vai trò của nghành thân mềm</w:t>
      </w:r>
    </w:p>
    <w:p w:rsidR="001A7DEF" w:rsidRDefault="001A7DEF" w:rsidP="001A7DEF">
      <w:pPr>
        <w:rPr>
          <w:b/>
          <w:lang w:val="en-US"/>
        </w:rPr>
      </w:pPr>
      <w:r>
        <w:rPr>
          <w:b/>
          <w:lang w:val="en-US"/>
        </w:rPr>
        <w:t>III/ Ngành chân khớp</w:t>
      </w:r>
    </w:p>
    <w:p w:rsidR="001A7DEF" w:rsidRDefault="001A7DEF" w:rsidP="001A7DEF">
      <w:pPr>
        <w:rPr>
          <w:b/>
          <w:lang w:val="en-US"/>
        </w:rPr>
      </w:pPr>
      <w:r>
        <w:rPr>
          <w:b/>
          <w:lang w:val="en-US"/>
        </w:rPr>
        <w:t>LỚP GIÁP XÁC</w:t>
      </w:r>
    </w:p>
    <w:p w:rsidR="001A7DEF" w:rsidRDefault="001A7DEF" w:rsidP="001A7DEF">
      <w:pPr>
        <w:ind w:left="360"/>
        <w:rPr>
          <w:lang w:val="en-US"/>
        </w:rPr>
      </w:pPr>
      <w:r>
        <w:rPr>
          <w:lang w:val="en-US"/>
        </w:rPr>
        <w:t>- Chú thích hình cấu tạo ngoài của tôm sông. Cách di chuyển của tôm sông</w:t>
      </w:r>
    </w:p>
    <w:p w:rsidR="001A7DEF" w:rsidRDefault="001A7DEF" w:rsidP="001A7DEF">
      <w:pPr>
        <w:ind w:left="360"/>
        <w:rPr>
          <w:lang w:val="en-US"/>
        </w:rPr>
      </w:pPr>
      <w:proofErr w:type="gramStart"/>
      <w:r>
        <w:rPr>
          <w:lang w:val="en-US"/>
        </w:rPr>
        <w:t>- Ở nước ta và địa phương em, nhân dân đang nuôi và khai thác loài tôm nào làm thực phẩm và xuất khẩu?</w:t>
      </w:r>
      <w:proofErr w:type="gramEnd"/>
    </w:p>
    <w:p w:rsidR="001A7DEF" w:rsidRDefault="001A7DEF" w:rsidP="001A7DEF">
      <w:pPr>
        <w:ind w:left="360"/>
        <w:rPr>
          <w:lang w:val="en-US"/>
        </w:rPr>
      </w:pPr>
      <w:r>
        <w:rPr>
          <w:lang w:val="en-US"/>
        </w:rPr>
        <w:t>- Bài 24: Đa dạng và vai trò của lớp giáp xác</w:t>
      </w:r>
    </w:p>
    <w:p w:rsidR="001A7DEF" w:rsidRDefault="001A7DEF" w:rsidP="001A7DEF">
      <w:pPr>
        <w:rPr>
          <w:b/>
          <w:lang w:val="en-US"/>
        </w:rPr>
      </w:pPr>
      <w:r>
        <w:rPr>
          <w:b/>
          <w:lang w:val="en-US"/>
        </w:rPr>
        <w:t>LỚP HÌNH NHỆN</w:t>
      </w:r>
    </w:p>
    <w:p w:rsidR="001A7DEF" w:rsidRDefault="001A7DEF" w:rsidP="001A7DEF">
      <w:pPr>
        <w:rPr>
          <w:lang w:val="en-US"/>
        </w:rPr>
      </w:pPr>
      <w:r>
        <w:rPr>
          <w:lang w:val="en-US"/>
        </w:rPr>
        <w:t xml:space="preserve">    - Bài 25 Nhện và sự đa dạng của lớp hình nhện</w:t>
      </w:r>
    </w:p>
    <w:p w:rsidR="001A7DEF" w:rsidRDefault="001A7DEF" w:rsidP="001A7DEF">
      <w:pPr>
        <w:rPr>
          <w:b/>
          <w:lang w:val="en-US"/>
        </w:rPr>
      </w:pPr>
      <w:r>
        <w:rPr>
          <w:b/>
          <w:lang w:val="en-US"/>
        </w:rPr>
        <w:t>LỚP SÂU BỌ</w:t>
      </w:r>
    </w:p>
    <w:p w:rsidR="001A7DEF" w:rsidRDefault="001A7DEF" w:rsidP="001A7DEF">
      <w:pPr>
        <w:rPr>
          <w:lang w:val="en-US"/>
        </w:rPr>
      </w:pPr>
      <w:r>
        <w:rPr>
          <w:lang w:val="en-US"/>
        </w:rPr>
        <w:t xml:space="preserve">    - Bài 26: Châu chấu</w:t>
      </w:r>
    </w:p>
    <w:p w:rsidR="001A7DEF" w:rsidRDefault="001A7DEF" w:rsidP="001A7DEF">
      <w:pPr>
        <w:rPr>
          <w:lang w:val="en-US"/>
        </w:rPr>
      </w:pPr>
      <w:r>
        <w:rPr>
          <w:lang w:val="en-US"/>
        </w:rPr>
        <w:t xml:space="preserve">    - Bài 27: Đa dạng và đặc điểm </w:t>
      </w:r>
      <w:proofErr w:type="gramStart"/>
      <w:r>
        <w:rPr>
          <w:lang w:val="en-US"/>
        </w:rPr>
        <w:t>chung</w:t>
      </w:r>
      <w:proofErr w:type="gramEnd"/>
      <w:r>
        <w:rPr>
          <w:lang w:val="en-US"/>
        </w:rPr>
        <w:t xml:space="preserve"> của lớp sâu bọ</w:t>
      </w:r>
    </w:p>
    <w:p w:rsidR="001A7DEF" w:rsidRDefault="001A7DEF" w:rsidP="001A7DEF">
      <w:pPr>
        <w:rPr>
          <w:lang w:val="en-US"/>
        </w:rPr>
      </w:pPr>
      <w:r>
        <w:rPr>
          <w:lang w:val="en-US"/>
        </w:rPr>
        <w:t xml:space="preserve">    - Bài 29: Đặc điểm </w:t>
      </w:r>
      <w:proofErr w:type="gramStart"/>
      <w:r>
        <w:rPr>
          <w:lang w:val="en-US"/>
        </w:rPr>
        <w:t>chung</w:t>
      </w:r>
      <w:proofErr w:type="gramEnd"/>
      <w:r>
        <w:rPr>
          <w:lang w:val="en-US"/>
        </w:rPr>
        <w:t xml:space="preserve"> và vai trò của ngành chân khớp</w:t>
      </w:r>
    </w:p>
    <w:p w:rsidR="001A7DEF" w:rsidRDefault="001A7DEF" w:rsidP="001A7DEF">
      <w:pPr>
        <w:rPr>
          <w:lang w:val="en-US"/>
        </w:rPr>
      </w:pPr>
    </w:p>
    <w:p w:rsidR="002866DB" w:rsidRDefault="002866DB">
      <w:bookmarkStart w:id="0" w:name="_GoBack"/>
      <w:bookmarkEnd w:id="0"/>
    </w:p>
    <w:sectPr w:rsidR="00286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7F"/>
    <w:rsid w:val="001A7DEF"/>
    <w:rsid w:val="002866DB"/>
    <w:rsid w:val="00D1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:contacts" w:name="Sn"/>
  <w:smartTagType w:namespaceuri="urn:schemas:contacts" w:name="middlename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HAI</cp:lastModifiedBy>
  <cp:revision>2</cp:revision>
  <dcterms:created xsi:type="dcterms:W3CDTF">2018-12-05T07:04:00Z</dcterms:created>
  <dcterms:modified xsi:type="dcterms:W3CDTF">2018-12-05T07:04:00Z</dcterms:modified>
</cp:coreProperties>
</file>