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0A" w:rsidRDefault="00C2260A"/>
    <w:tbl>
      <w:tblPr>
        <w:tblpPr w:leftFromText="180" w:rightFromText="180" w:horzAnchor="margin" w:tblpY="-513"/>
        <w:tblW w:w="9877" w:type="dxa"/>
        <w:tblLook w:val="04A0" w:firstRow="1" w:lastRow="0" w:firstColumn="1" w:lastColumn="0" w:noHBand="0" w:noVBand="1"/>
      </w:tblPr>
      <w:tblGrid>
        <w:gridCol w:w="3829"/>
        <w:gridCol w:w="6048"/>
      </w:tblGrid>
      <w:tr w:rsidR="002674A0" w:rsidTr="002674A0">
        <w:trPr>
          <w:trHeight w:val="661"/>
        </w:trPr>
        <w:tc>
          <w:tcPr>
            <w:tcW w:w="3829" w:type="dxa"/>
          </w:tcPr>
          <w:p w:rsidR="002674A0" w:rsidRDefault="002674A0" w:rsidP="007C0B0B">
            <w:pPr>
              <w:rPr>
                <w:color w:val="000000" w:themeColor="text1"/>
                <w:sz w:val="24"/>
                <w:szCs w:val="24"/>
              </w:rPr>
            </w:pPr>
            <w:r>
              <w:rPr>
                <w:color w:val="000000" w:themeColor="text1"/>
                <w:sz w:val="24"/>
                <w:szCs w:val="24"/>
              </w:rPr>
              <w:t>PHÒNG GD&amp;ĐT QUẢNG YÊN</w:t>
            </w:r>
            <w:r>
              <w:rPr>
                <w:b/>
                <w:color w:val="000000" w:themeColor="text1"/>
                <w:sz w:val="24"/>
                <w:szCs w:val="24"/>
              </w:rPr>
              <w:t xml:space="preserve"> TRƯỜNG TH YÊN GIANG</w:t>
            </w:r>
          </w:p>
          <w:p w:rsidR="002674A0" w:rsidRDefault="00FC6F01" w:rsidP="007C0B0B">
            <w:pPr>
              <w:jc w:val="center"/>
              <w:rPr>
                <w:color w:val="000000" w:themeColor="text1"/>
                <w:sz w:val="24"/>
                <w:szCs w:val="24"/>
              </w:rPr>
            </w:pPr>
            <w:r>
              <w:pict>
                <v:line id="_x0000_s1029" style="position:absolute;left:0;text-align:left;z-index:251663360" from="14.55pt,2.4pt" to="139.05pt,2.4pt"/>
              </w:pict>
            </w:r>
          </w:p>
          <w:p w:rsidR="002674A0" w:rsidRDefault="002674A0" w:rsidP="00E56CAF">
            <w:pPr>
              <w:rPr>
                <w:color w:val="000000" w:themeColor="text1"/>
                <w:sz w:val="24"/>
                <w:szCs w:val="24"/>
              </w:rPr>
            </w:pPr>
            <w:r>
              <w:rPr>
                <w:color w:val="000000" w:themeColor="text1"/>
                <w:sz w:val="24"/>
                <w:szCs w:val="24"/>
              </w:rPr>
              <w:t xml:space="preserve">         Số</w:t>
            </w:r>
            <w:r>
              <w:rPr>
                <w:color w:val="000000" w:themeColor="text1"/>
                <w:sz w:val="24"/>
                <w:szCs w:val="24"/>
                <w:lang w:val="vi-VN"/>
              </w:rPr>
              <w:t>:</w:t>
            </w:r>
            <w:r w:rsidR="00E56CAF">
              <w:rPr>
                <w:color w:val="000000" w:themeColor="text1"/>
                <w:sz w:val="24"/>
                <w:szCs w:val="24"/>
              </w:rPr>
              <w:t xml:space="preserve"> 147A</w:t>
            </w:r>
            <w:r>
              <w:rPr>
                <w:color w:val="000000" w:themeColor="text1"/>
                <w:sz w:val="24"/>
                <w:szCs w:val="24"/>
              </w:rPr>
              <w:t>/</w:t>
            </w:r>
            <w:r>
              <w:rPr>
                <w:color w:val="000000" w:themeColor="text1"/>
                <w:sz w:val="24"/>
                <w:szCs w:val="24"/>
                <w:lang w:val="vi-VN"/>
              </w:rPr>
              <w:t>QĐ</w:t>
            </w:r>
            <w:r>
              <w:rPr>
                <w:color w:val="000000" w:themeColor="text1"/>
                <w:sz w:val="24"/>
                <w:szCs w:val="24"/>
              </w:rPr>
              <w:t>-THYG</w:t>
            </w:r>
          </w:p>
        </w:tc>
        <w:tc>
          <w:tcPr>
            <w:tcW w:w="6048" w:type="dxa"/>
          </w:tcPr>
          <w:p w:rsidR="002674A0" w:rsidRDefault="002674A0" w:rsidP="007C0B0B">
            <w:pPr>
              <w:ind w:right="-142"/>
              <w:rPr>
                <w:b/>
                <w:color w:val="000000" w:themeColor="text1"/>
                <w:szCs w:val="26"/>
              </w:rPr>
            </w:pPr>
          </w:p>
          <w:p w:rsidR="002674A0" w:rsidRDefault="002674A0" w:rsidP="007C0B0B">
            <w:pPr>
              <w:ind w:right="-142"/>
              <w:rPr>
                <w:b/>
                <w:color w:val="000000" w:themeColor="text1"/>
                <w:sz w:val="24"/>
                <w:szCs w:val="24"/>
              </w:rPr>
            </w:pPr>
            <w:r>
              <w:rPr>
                <w:b/>
                <w:color w:val="000000" w:themeColor="text1"/>
                <w:sz w:val="24"/>
                <w:szCs w:val="24"/>
              </w:rPr>
              <w:t>CỘNG HÒA XÃ HỘI CHỦ NGHĨA VIỆT NAM</w:t>
            </w:r>
          </w:p>
          <w:p w:rsidR="002674A0" w:rsidRDefault="002674A0" w:rsidP="007C0B0B">
            <w:pPr>
              <w:rPr>
                <w:b/>
                <w:color w:val="000000" w:themeColor="text1"/>
                <w:sz w:val="24"/>
                <w:szCs w:val="24"/>
              </w:rPr>
            </w:pPr>
            <w:r>
              <w:rPr>
                <w:b/>
                <w:color w:val="000000" w:themeColor="text1"/>
                <w:sz w:val="24"/>
                <w:szCs w:val="24"/>
              </w:rPr>
              <w:t xml:space="preserve">                  Độc lập - Tự do - Hạnh phúc</w:t>
            </w:r>
          </w:p>
          <w:p w:rsidR="002674A0" w:rsidRDefault="00FC6F01" w:rsidP="007C0B0B">
            <w:pPr>
              <w:jc w:val="center"/>
              <w:rPr>
                <w:i/>
                <w:color w:val="000000" w:themeColor="text1"/>
                <w:szCs w:val="26"/>
              </w:rPr>
            </w:pPr>
            <w:r>
              <w:pict>
                <v:line id="_x0000_s1028" style="position:absolute;left:0;text-align:left;z-index:251662336" from="62.95pt,.85pt" to="234.25pt,.85pt"/>
              </w:pict>
            </w:r>
          </w:p>
          <w:p w:rsidR="002674A0" w:rsidRDefault="002674A0" w:rsidP="007C0B0B">
            <w:pPr>
              <w:jc w:val="center"/>
              <w:rPr>
                <w:color w:val="000000" w:themeColor="text1"/>
                <w:szCs w:val="26"/>
              </w:rPr>
            </w:pPr>
            <w:r>
              <w:rPr>
                <w:i/>
                <w:color w:val="000000" w:themeColor="text1"/>
                <w:szCs w:val="26"/>
              </w:rPr>
              <w:t>Yên Giang, ngày 08 tháng 09 năm 2019</w:t>
            </w:r>
          </w:p>
          <w:p w:rsidR="002674A0" w:rsidRDefault="002674A0" w:rsidP="007C0B0B">
            <w:pPr>
              <w:rPr>
                <w:b/>
                <w:color w:val="000000" w:themeColor="text1"/>
                <w:szCs w:val="26"/>
              </w:rPr>
            </w:pPr>
          </w:p>
        </w:tc>
      </w:tr>
    </w:tbl>
    <w:p w:rsidR="002674A0" w:rsidRDefault="002674A0" w:rsidP="002674A0">
      <w:pPr>
        <w:jc w:val="center"/>
        <w:rPr>
          <w:b/>
          <w:color w:val="000000" w:themeColor="text1"/>
          <w:sz w:val="30"/>
          <w:szCs w:val="30"/>
        </w:rPr>
      </w:pPr>
      <w:r>
        <w:rPr>
          <w:b/>
          <w:color w:val="000000" w:themeColor="text1"/>
          <w:sz w:val="30"/>
          <w:szCs w:val="30"/>
        </w:rPr>
        <w:t xml:space="preserve">QUYẾT ĐỊNH </w:t>
      </w:r>
    </w:p>
    <w:p w:rsidR="002674A0" w:rsidRDefault="002674A0" w:rsidP="002674A0">
      <w:pPr>
        <w:jc w:val="center"/>
        <w:rPr>
          <w:b/>
          <w:color w:val="000000" w:themeColor="text1"/>
          <w:szCs w:val="26"/>
        </w:rPr>
      </w:pPr>
      <w:r>
        <w:rPr>
          <w:b/>
          <w:color w:val="000000" w:themeColor="text1"/>
          <w:szCs w:val="26"/>
        </w:rPr>
        <w:t>Về việc công bố công khai dự toán thu- chi quỹ ngoài ngân sách</w:t>
      </w:r>
    </w:p>
    <w:p w:rsidR="002674A0" w:rsidRDefault="002674A0" w:rsidP="002674A0">
      <w:pPr>
        <w:jc w:val="center"/>
        <w:rPr>
          <w:b/>
          <w:color w:val="000000" w:themeColor="text1"/>
          <w:szCs w:val="26"/>
        </w:rPr>
      </w:pPr>
      <w:r>
        <w:rPr>
          <w:b/>
          <w:color w:val="000000" w:themeColor="text1"/>
          <w:szCs w:val="26"/>
        </w:rPr>
        <w:t>Năm học  2019 - 2020 của trường tiểu học Yên Giang</w:t>
      </w:r>
    </w:p>
    <w:p w:rsidR="002674A0" w:rsidRDefault="00FC6F01" w:rsidP="002674A0">
      <w:pPr>
        <w:jc w:val="center"/>
        <w:rPr>
          <w:b/>
          <w:color w:val="000000" w:themeColor="text1"/>
          <w:sz w:val="32"/>
          <w:szCs w:val="30"/>
        </w:rPr>
      </w:pPr>
      <w:r>
        <w:pict>
          <v:line id="_x0000_s1030" style="position:absolute;left:0;text-align:left;z-index:251664384" from="158.55pt,4.25pt" to="307.95pt,4.25pt"/>
        </w:pict>
      </w:r>
    </w:p>
    <w:p w:rsidR="002674A0" w:rsidRDefault="002674A0" w:rsidP="002674A0">
      <w:pPr>
        <w:ind w:firstLine="567"/>
        <w:jc w:val="center"/>
        <w:rPr>
          <w:b/>
          <w:color w:val="000000" w:themeColor="text1"/>
          <w:sz w:val="30"/>
          <w:szCs w:val="30"/>
        </w:rPr>
      </w:pPr>
      <w:r>
        <w:rPr>
          <w:b/>
          <w:color w:val="000000" w:themeColor="text1"/>
          <w:sz w:val="30"/>
          <w:szCs w:val="30"/>
        </w:rPr>
        <w:t>HIỆU TRƯỞNG TRƯỜNG TIỂU HỌC YÊN GIANG</w:t>
      </w:r>
    </w:p>
    <w:p w:rsidR="002674A0" w:rsidRDefault="002674A0" w:rsidP="002674A0">
      <w:pPr>
        <w:jc w:val="center"/>
        <w:rPr>
          <w:b/>
          <w:i/>
          <w:color w:val="000000" w:themeColor="text1"/>
          <w:szCs w:val="26"/>
        </w:rPr>
      </w:pPr>
    </w:p>
    <w:p w:rsidR="002674A0" w:rsidRDefault="002674A0" w:rsidP="002674A0">
      <w:pPr>
        <w:spacing w:line="276" w:lineRule="auto"/>
        <w:ind w:firstLine="567"/>
        <w:jc w:val="both"/>
        <w:rPr>
          <w:i/>
          <w:color w:val="000000" w:themeColor="text1"/>
          <w:szCs w:val="26"/>
        </w:rPr>
      </w:pPr>
      <w:r>
        <w:rPr>
          <w:color w:val="000000" w:themeColor="text1"/>
          <w:szCs w:val="26"/>
          <w:lang w:val="vi-VN"/>
        </w:rPr>
        <w:t xml:space="preserve">Căn cứ </w:t>
      </w:r>
      <w:r>
        <w:rPr>
          <w:color w:val="000000" w:themeColor="text1"/>
          <w:szCs w:val="26"/>
        </w:rPr>
        <w:t xml:space="preserve">Nghị định số 163/2016/NĐ-CP ngày </w:t>
      </w:r>
      <w:r>
        <w:rPr>
          <w:color w:val="000000" w:themeColor="text1"/>
          <w:szCs w:val="26"/>
          <w:lang w:val="vi-VN"/>
        </w:rPr>
        <w:t>2</w:t>
      </w:r>
      <w:r>
        <w:rPr>
          <w:color w:val="000000" w:themeColor="text1"/>
          <w:szCs w:val="26"/>
        </w:rPr>
        <w:t>1</w:t>
      </w:r>
      <w:r>
        <w:rPr>
          <w:color w:val="000000" w:themeColor="text1"/>
          <w:szCs w:val="26"/>
          <w:lang w:val="vi-VN"/>
        </w:rPr>
        <w:t>/</w:t>
      </w:r>
      <w:r>
        <w:rPr>
          <w:color w:val="000000" w:themeColor="text1"/>
          <w:szCs w:val="26"/>
        </w:rPr>
        <w:t>12</w:t>
      </w:r>
      <w:r>
        <w:rPr>
          <w:color w:val="000000" w:themeColor="text1"/>
          <w:szCs w:val="26"/>
          <w:lang w:val="vi-VN"/>
        </w:rPr>
        <w:t>/201</w:t>
      </w:r>
      <w:r>
        <w:rPr>
          <w:color w:val="000000" w:themeColor="text1"/>
          <w:szCs w:val="26"/>
        </w:rPr>
        <w:t>6</w:t>
      </w:r>
      <w:r>
        <w:rPr>
          <w:color w:val="000000" w:themeColor="text1"/>
          <w:szCs w:val="26"/>
          <w:lang w:val="vi-VN"/>
        </w:rPr>
        <w:t xml:space="preserve"> của </w:t>
      </w:r>
      <w:r>
        <w:rPr>
          <w:color w:val="000000" w:themeColor="text1"/>
          <w:szCs w:val="26"/>
        </w:rPr>
        <w:t>Chính phủ quy định chi tiết thi hành một số điều của Luật Ngân sách nhà nước;</w:t>
      </w:r>
    </w:p>
    <w:p w:rsidR="002674A0" w:rsidRDefault="002674A0" w:rsidP="002674A0">
      <w:pPr>
        <w:spacing w:line="276" w:lineRule="auto"/>
        <w:ind w:firstLine="567"/>
        <w:jc w:val="both"/>
        <w:rPr>
          <w:i/>
          <w:color w:val="000000" w:themeColor="text1"/>
          <w:szCs w:val="26"/>
        </w:rPr>
      </w:pPr>
      <w:r>
        <w:rPr>
          <w:color w:val="000000" w:themeColor="text1"/>
          <w:szCs w:val="26"/>
        </w:rPr>
        <w:t>Căn cứ Thông tư số 61/2017/TT-BTC ngày 15/6/2017 của Bộ Tài chính hướng dẫn thực hiện công khai ngân sách đối với đơn vị dự toán ngân sách, các tổ chức được ngân sách nhà nước hỗ trợ;</w:t>
      </w:r>
    </w:p>
    <w:p w:rsidR="002674A0" w:rsidRDefault="002674A0" w:rsidP="002674A0">
      <w:pPr>
        <w:spacing w:line="276" w:lineRule="auto"/>
        <w:ind w:firstLine="567"/>
        <w:jc w:val="both"/>
        <w:rPr>
          <w:i/>
          <w:color w:val="000000" w:themeColor="text1"/>
          <w:szCs w:val="26"/>
        </w:rPr>
      </w:pPr>
      <w:r>
        <w:rPr>
          <w:color w:val="000000" w:themeColor="text1"/>
          <w:szCs w:val="26"/>
        </w:rPr>
        <w:t>Xét đề nghị của tổ văn phòng về việc công khai dự toán thu- chi quỹ ngoài ngân sách năm học 2019 - 2020,</w:t>
      </w:r>
    </w:p>
    <w:p w:rsidR="002674A0" w:rsidRDefault="002674A0" w:rsidP="002674A0">
      <w:pPr>
        <w:spacing w:line="360" w:lineRule="auto"/>
        <w:ind w:firstLine="567"/>
        <w:rPr>
          <w:i/>
          <w:color w:val="000000" w:themeColor="text1"/>
          <w:szCs w:val="26"/>
        </w:rPr>
      </w:pPr>
    </w:p>
    <w:p w:rsidR="002674A0" w:rsidRDefault="002674A0" w:rsidP="002674A0">
      <w:pPr>
        <w:spacing w:line="360" w:lineRule="auto"/>
        <w:ind w:firstLine="567"/>
        <w:jc w:val="center"/>
        <w:rPr>
          <w:b/>
          <w:color w:val="000000" w:themeColor="text1"/>
          <w:sz w:val="32"/>
          <w:szCs w:val="30"/>
        </w:rPr>
      </w:pPr>
      <w:r>
        <w:rPr>
          <w:b/>
          <w:color w:val="000000" w:themeColor="text1"/>
          <w:sz w:val="32"/>
          <w:szCs w:val="30"/>
          <w:lang w:val="vi-VN"/>
        </w:rPr>
        <w:t>QUYẾT ĐỊNH</w:t>
      </w:r>
      <w:r>
        <w:rPr>
          <w:b/>
          <w:color w:val="000000" w:themeColor="text1"/>
          <w:sz w:val="32"/>
          <w:szCs w:val="30"/>
        </w:rPr>
        <w:t>:</w:t>
      </w:r>
    </w:p>
    <w:p w:rsidR="002674A0" w:rsidRDefault="002674A0" w:rsidP="002674A0">
      <w:pPr>
        <w:spacing w:line="276" w:lineRule="auto"/>
        <w:ind w:firstLine="567"/>
        <w:jc w:val="both"/>
        <w:rPr>
          <w:color w:val="000000" w:themeColor="text1"/>
          <w:szCs w:val="26"/>
          <w:u w:val="single"/>
          <w:lang w:val="vi-VN"/>
        </w:rPr>
      </w:pPr>
      <w:r>
        <w:rPr>
          <w:b/>
          <w:color w:val="000000" w:themeColor="text1"/>
          <w:szCs w:val="26"/>
          <w:lang w:val="vi-VN"/>
        </w:rPr>
        <w:t>Điều 1</w:t>
      </w:r>
      <w:r>
        <w:rPr>
          <w:b/>
          <w:color w:val="000000" w:themeColor="text1"/>
          <w:szCs w:val="26"/>
        </w:rPr>
        <w:t xml:space="preserve">. </w:t>
      </w:r>
      <w:r>
        <w:rPr>
          <w:color w:val="000000" w:themeColor="text1"/>
          <w:szCs w:val="26"/>
          <w:lang w:val="vi-VN"/>
        </w:rPr>
        <w:t>C</w:t>
      </w:r>
      <w:r>
        <w:rPr>
          <w:color w:val="000000" w:themeColor="text1"/>
          <w:szCs w:val="26"/>
        </w:rPr>
        <w:t>ông bố công khai dự toán thu- chi quỹ ngoài ngân sách năm học 2019 - 2020 của trường tiểu học Yên Giang(Kèm theo dự toán thu- chi quỹ ngoài ngân sách năm học 2019 - 2020)</w:t>
      </w:r>
    </w:p>
    <w:p w:rsidR="002674A0" w:rsidRDefault="002674A0" w:rsidP="002674A0">
      <w:pPr>
        <w:spacing w:line="276" w:lineRule="auto"/>
        <w:ind w:firstLine="567"/>
        <w:jc w:val="both"/>
        <w:rPr>
          <w:color w:val="000000" w:themeColor="text1"/>
          <w:szCs w:val="26"/>
        </w:rPr>
      </w:pPr>
      <w:r>
        <w:rPr>
          <w:b/>
          <w:color w:val="000000" w:themeColor="text1"/>
          <w:szCs w:val="26"/>
          <w:lang w:val="vi-VN"/>
        </w:rPr>
        <w:t>Điều 2</w:t>
      </w:r>
      <w:r>
        <w:rPr>
          <w:b/>
          <w:color w:val="000000" w:themeColor="text1"/>
          <w:szCs w:val="26"/>
        </w:rPr>
        <w:t>.</w:t>
      </w:r>
      <w:r>
        <w:rPr>
          <w:color w:val="000000" w:themeColor="text1"/>
          <w:szCs w:val="26"/>
        </w:rPr>
        <w:t xml:space="preserve"> Quyết định này có hiệu lực kể từ ngày ký.</w:t>
      </w:r>
    </w:p>
    <w:p w:rsidR="002674A0" w:rsidRDefault="002674A0" w:rsidP="002674A0">
      <w:pPr>
        <w:spacing w:line="276" w:lineRule="auto"/>
        <w:ind w:firstLine="567"/>
        <w:jc w:val="both"/>
        <w:rPr>
          <w:color w:val="000000" w:themeColor="text1"/>
          <w:szCs w:val="26"/>
        </w:rPr>
      </w:pPr>
      <w:r>
        <w:rPr>
          <w:b/>
          <w:color w:val="000000" w:themeColor="text1"/>
          <w:szCs w:val="26"/>
        </w:rPr>
        <w:t>Điều 3.</w:t>
      </w:r>
      <w:r>
        <w:rPr>
          <w:color w:val="000000" w:themeColor="text1"/>
          <w:szCs w:val="26"/>
        </w:rPr>
        <w:t xml:space="preserve"> Tổ văn phòng(Kế toán) có trách nhiệm thực hiện quyết định này./.</w:t>
      </w:r>
    </w:p>
    <w:tbl>
      <w:tblPr>
        <w:tblW w:w="0" w:type="auto"/>
        <w:jc w:val="center"/>
        <w:tblLook w:val="04A0" w:firstRow="1" w:lastRow="0" w:firstColumn="1" w:lastColumn="0" w:noHBand="0" w:noVBand="1"/>
      </w:tblPr>
      <w:tblGrid>
        <w:gridCol w:w="4207"/>
        <w:gridCol w:w="4208"/>
      </w:tblGrid>
      <w:tr w:rsidR="002674A0" w:rsidTr="002674A0">
        <w:trPr>
          <w:trHeight w:val="1987"/>
          <w:jc w:val="center"/>
        </w:trPr>
        <w:tc>
          <w:tcPr>
            <w:tcW w:w="4207" w:type="dxa"/>
          </w:tcPr>
          <w:p w:rsidR="002674A0" w:rsidRDefault="002674A0" w:rsidP="007C0B0B">
            <w:pPr>
              <w:spacing w:line="276" w:lineRule="auto"/>
              <w:rPr>
                <w:i/>
                <w:color w:val="000000" w:themeColor="text1"/>
                <w:sz w:val="24"/>
                <w:szCs w:val="26"/>
              </w:rPr>
            </w:pPr>
          </w:p>
          <w:p w:rsidR="002674A0" w:rsidRDefault="002674A0" w:rsidP="007C0B0B">
            <w:pPr>
              <w:spacing w:line="276" w:lineRule="auto"/>
              <w:rPr>
                <w:b/>
                <w:i/>
                <w:color w:val="000000" w:themeColor="text1"/>
                <w:sz w:val="24"/>
                <w:szCs w:val="26"/>
                <w:lang w:val="vi-VN"/>
              </w:rPr>
            </w:pPr>
            <w:r>
              <w:rPr>
                <w:b/>
                <w:i/>
                <w:color w:val="000000" w:themeColor="text1"/>
                <w:sz w:val="24"/>
                <w:szCs w:val="26"/>
                <w:lang w:val="vi-VN"/>
              </w:rPr>
              <w:t>Nơi nhận:</w:t>
            </w:r>
          </w:p>
          <w:p w:rsidR="002674A0" w:rsidRDefault="002674A0" w:rsidP="007C0B0B">
            <w:pPr>
              <w:spacing w:line="276" w:lineRule="auto"/>
              <w:rPr>
                <w:color w:val="000000" w:themeColor="text1"/>
                <w:sz w:val="24"/>
                <w:szCs w:val="26"/>
                <w:lang w:val="fr-FR"/>
              </w:rPr>
            </w:pPr>
            <w:r>
              <w:rPr>
                <w:color w:val="000000" w:themeColor="text1"/>
                <w:sz w:val="24"/>
                <w:szCs w:val="26"/>
                <w:lang w:val="fr-FR"/>
              </w:rPr>
              <w:t>- Như điều 3( T/h ) ;</w:t>
            </w:r>
          </w:p>
          <w:p w:rsidR="002674A0" w:rsidRDefault="002674A0" w:rsidP="007C0B0B">
            <w:pPr>
              <w:spacing w:line="276" w:lineRule="auto"/>
              <w:rPr>
                <w:color w:val="000000" w:themeColor="text1"/>
                <w:sz w:val="24"/>
                <w:szCs w:val="26"/>
              </w:rPr>
            </w:pPr>
            <w:r>
              <w:rPr>
                <w:color w:val="000000" w:themeColor="text1"/>
                <w:sz w:val="24"/>
                <w:szCs w:val="26"/>
                <w:lang w:val="fr-FR"/>
              </w:rPr>
              <w:t>- Lưu VP.</w:t>
            </w:r>
          </w:p>
        </w:tc>
        <w:tc>
          <w:tcPr>
            <w:tcW w:w="4208" w:type="dxa"/>
          </w:tcPr>
          <w:p w:rsidR="002674A0" w:rsidRDefault="002674A0" w:rsidP="007C0B0B">
            <w:pPr>
              <w:spacing w:line="276" w:lineRule="auto"/>
              <w:jc w:val="center"/>
              <w:rPr>
                <w:b/>
                <w:color w:val="000000" w:themeColor="text1"/>
                <w:szCs w:val="26"/>
                <w:lang w:val="fr-FR"/>
              </w:rPr>
            </w:pPr>
          </w:p>
          <w:p w:rsidR="002674A0" w:rsidRDefault="002674A0" w:rsidP="007C0B0B">
            <w:pPr>
              <w:spacing w:line="276" w:lineRule="auto"/>
              <w:jc w:val="center"/>
              <w:rPr>
                <w:b/>
                <w:color w:val="000000" w:themeColor="text1"/>
                <w:szCs w:val="26"/>
                <w:lang w:val="fr-FR"/>
              </w:rPr>
            </w:pPr>
            <w:r>
              <w:rPr>
                <w:b/>
                <w:color w:val="000000" w:themeColor="text1"/>
                <w:szCs w:val="26"/>
                <w:lang w:val="fr-FR"/>
              </w:rPr>
              <w:t>HIỆU TRƯỞNG</w:t>
            </w:r>
          </w:p>
          <w:p w:rsidR="002674A0" w:rsidRDefault="002674A0" w:rsidP="007C0B0B">
            <w:pPr>
              <w:spacing w:line="276" w:lineRule="auto"/>
              <w:jc w:val="center"/>
              <w:rPr>
                <w:b/>
                <w:color w:val="000000" w:themeColor="text1"/>
                <w:szCs w:val="26"/>
                <w:lang w:val="fr-FR"/>
              </w:rPr>
            </w:pPr>
          </w:p>
          <w:p w:rsidR="002674A0" w:rsidRDefault="002674A0" w:rsidP="007C0B0B">
            <w:pPr>
              <w:spacing w:line="276" w:lineRule="auto"/>
              <w:rPr>
                <w:b/>
                <w:color w:val="000000" w:themeColor="text1"/>
                <w:szCs w:val="26"/>
                <w:lang w:val="fr-FR"/>
              </w:rPr>
            </w:pPr>
          </w:p>
          <w:p w:rsidR="002674A0" w:rsidRDefault="002674A0" w:rsidP="007C0B0B">
            <w:pPr>
              <w:spacing w:line="276" w:lineRule="auto"/>
              <w:jc w:val="center"/>
              <w:rPr>
                <w:color w:val="000000" w:themeColor="text1"/>
                <w:szCs w:val="26"/>
              </w:rPr>
            </w:pPr>
          </w:p>
          <w:p w:rsidR="002674A0" w:rsidRDefault="002674A0" w:rsidP="007C0B0B">
            <w:pPr>
              <w:spacing w:line="276" w:lineRule="auto"/>
              <w:jc w:val="center"/>
              <w:rPr>
                <w:color w:val="000000" w:themeColor="text1"/>
                <w:szCs w:val="26"/>
              </w:rPr>
            </w:pPr>
          </w:p>
        </w:tc>
      </w:tr>
    </w:tbl>
    <w:p w:rsidR="002674A0" w:rsidRDefault="002674A0" w:rsidP="002674A0">
      <w:pPr>
        <w:ind w:left="5040" w:firstLine="720"/>
        <w:rPr>
          <w:b/>
          <w:color w:val="000000" w:themeColor="text1"/>
          <w:szCs w:val="26"/>
        </w:rPr>
      </w:pPr>
      <w:r>
        <w:rPr>
          <w:b/>
          <w:color w:val="000000" w:themeColor="text1"/>
          <w:szCs w:val="26"/>
        </w:rPr>
        <w:t xml:space="preserve">    Bùi Thị Vân Anh</w:t>
      </w:r>
    </w:p>
    <w:p w:rsidR="002674A0" w:rsidRDefault="002674A0" w:rsidP="002674A0">
      <w:pPr>
        <w:ind w:left="5040" w:firstLine="720"/>
        <w:rPr>
          <w:b/>
          <w:color w:val="000000" w:themeColor="text1"/>
          <w:szCs w:val="26"/>
        </w:rPr>
      </w:pPr>
    </w:p>
    <w:p w:rsidR="002674A0" w:rsidRDefault="002674A0" w:rsidP="002674A0">
      <w:pPr>
        <w:ind w:left="5040" w:firstLine="720"/>
        <w:rPr>
          <w:b/>
          <w:color w:val="000000" w:themeColor="text1"/>
          <w:szCs w:val="26"/>
        </w:rPr>
      </w:pPr>
    </w:p>
    <w:p w:rsidR="00C2260A" w:rsidRDefault="00C2260A"/>
    <w:p w:rsidR="00C2260A" w:rsidRDefault="00C2260A"/>
    <w:p w:rsidR="00C2260A" w:rsidRDefault="00C2260A"/>
    <w:p w:rsidR="00C2260A" w:rsidRDefault="00C2260A"/>
    <w:p w:rsidR="00AF66D2" w:rsidRDefault="00AF66D2"/>
    <w:tbl>
      <w:tblPr>
        <w:tblpPr w:leftFromText="180" w:rightFromText="180" w:vertAnchor="page" w:horzAnchor="margin" w:tblpY="361"/>
        <w:tblW w:w="9747" w:type="dxa"/>
        <w:tblLayout w:type="fixed"/>
        <w:tblLook w:val="04A0" w:firstRow="1" w:lastRow="0" w:firstColumn="1" w:lastColumn="0" w:noHBand="0" w:noVBand="1"/>
      </w:tblPr>
      <w:tblGrid>
        <w:gridCol w:w="9747"/>
      </w:tblGrid>
      <w:tr w:rsidR="00E8513C" w:rsidRPr="008B0D31" w:rsidTr="00580928">
        <w:trPr>
          <w:trHeight w:val="754"/>
        </w:trPr>
        <w:tc>
          <w:tcPr>
            <w:tcW w:w="9747" w:type="dxa"/>
            <w:hideMark/>
          </w:tcPr>
          <w:p w:rsidR="0000474A" w:rsidRPr="008A54C1" w:rsidRDefault="0000474A" w:rsidP="0000474A">
            <w:pPr>
              <w:jc w:val="center"/>
            </w:pPr>
            <w:r>
              <w:lastRenderedPageBreak/>
              <w:t>CỘNG HÒA XÃ HỘI CHỦ NGHĨA VIỆT NAM</w:t>
            </w:r>
          </w:p>
          <w:p w:rsidR="0000474A" w:rsidRDefault="0046128D" w:rsidP="0000474A">
            <w:pPr>
              <w:jc w:val="center"/>
              <w:rPr>
                <w:rFonts w:cs="Arial"/>
                <w:b/>
                <w:bCs/>
              </w:rPr>
            </w:pPr>
            <w:r>
              <w:rPr>
                <w:rFonts w:cs="Arial"/>
                <w:b/>
                <w:bCs/>
              </w:rPr>
              <w:t>Độc lập- Tự do- Hạnh phúc</w:t>
            </w:r>
          </w:p>
          <w:p w:rsidR="0000474A" w:rsidRPr="00D070C5" w:rsidRDefault="0000474A" w:rsidP="0000474A">
            <w:pPr>
              <w:jc w:val="center"/>
              <w:rPr>
                <w:rFonts w:cs="Arial"/>
                <w:b/>
                <w:bCs/>
                <w:sz w:val="12"/>
                <w:szCs w:val="12"/>
                <w:lang w:val="da-DK"/>
              </w:rPr>
            </w:pPr>
            <w:r w:rsidRPr="00D070C5">
              <w:rPr>
                <w:rFonts w:cs="Arial"/>
                <w:b/>
                <w:bCs/>
                <w:sz w:val="12"/>
                <w:szCs w:val="12"/>
                <w:lang w:val="da-DK"/>
              </w:rPr>
              <w:t>_________________________________________________________</w:t>
            </w:r>
          </w:p>
          <w:p w:rsidR="0000474A" w:rsidRPr="00D070C5" w:rsidRDefault="0000474A" w:rsidP="0000474A">
            <w:pPr>
              <w:rPr>
                <w:rFonts w:cs="Arial"/>
                <w:b/>
                <w:bCs/>
                <w:lang w:val="da-DK"/>
              </w:rPr>
            </w:pPr>
          </w:p>
          <w:p w:rsidR="0000474A" w:rsidRPr="00F41B6C" w:rsidRDefault="0000474A" w:rsidP="0000474A">
            <w:pPr>
              <w:jc w:val="center"/>
              <w:rPr>
                <w:b/>
                <w:bCs/>
                <w:lang w:val="da-DK"/>
              </w:rPr>
            </w:pPr>
            <w:r>
              <w:rPr>
                <w:b/>
                <w:bCs/>
                <w:lang w:val="da-DK"/>
              </w:rPr>
              <w:t xml:space="preserve">BIÊN BẢN NIÊM YẾT CÔNG KHAI </w:t>
            </w:r>
          </w:p>
          <w:p w:rsidR="0000474A" w:rsidRDefault="0000474A" w:rsidP="0000474A">
            <w:pPr>
              <w:jc w:val="center"/>
              <w:rPr>
                <w:rFonts w:ascii=".VnTimeH" w:hAnsi=".VnTimeH" w:cs="Arial"/>
                <w:b/>
                <w:bCs/>
                <w:sz w:val="24"/>
                <w:szCs w:val="24"/>
              </w:rPr>
            </w:pPr>
            <w:r>
              <w:rPr>
                <w:rFonts w:ascii=".VnTimeH" w:hAnsi=".VnTimeH" w:cs="Arial"/>
                <w:b/>
                <w:bCs/>
                <w:sz w:val="24"/>
                <w:szCs w:val="24"/>
              </w:rPr>
              <w:t>dù TO¸N thu- chi quü ngoµi ng©n s¸ch</w:t>
            </w:r>
          </w:p>
          <w:p w:rsidR="0000474A" w:rsidRPr="00030B99" w:rsidRDefault="0000474A" w:rsidP="0000474A">
            <w:pPr>
              <w:jc w:val="center"/>
              <w:rPr>
                <w:rFonts w:cs="Arial"/>
                <w:b/>
                <w:bCs/>
                <w:sz w:val="24"/>
                <w:szCs w:val="24"/>
              </w:rPr>
            </w:pPr>
            <w:r>
              <w:rPr>
                <w:rFonts w:cs="Arial"/>
                <w:b/>
                <w:bCs/>
                <w:sz w:val="24"/>
                <w:szCs w:val="24"/>
              </w:rPr>
              <w:t>Năm học 2019 - 2020</w:t>
            </w:r>
          </w:p>
          <w:p w:rsidR="0000474A" w:rsidRPr="00817BED" w:rsidRDefault="0000474A" w:rsidP="0000474A">
            <w:pPr>
              <w:jc w:val="center"/>
              <w:rPr>
                <w:sz w:val="24"/>
                <w:szCs w:val="24"/>
              </w:rPr>
            </w:pPr>
          </w:p>
          <w:p w:rsidR="0000474A" w:rsidRPr="00817BED" w:rsidRDefault="0000474A" w:rsidP="0000474A">
            <w:pPr>
              <w:jc w:val="center"/>
              <w:rPr>
                <w:sz w:val="24"/>
                <w:szCs w:val="24"/>
              </w:rPr>
            </w:pPr>
          </w:p>
          <w:p w:rsidR="0000474A" w:rsidRDefault="0000474A" w:rsidP="0000474A">
            <w:pPr>
              <w:spacing w:line="360" w:lineRule="auto"/>
              <w:ind w:left="720"/>
              <w:rPr>
                <w:rFonts w:cs="Arial"/>
                <w:i/>
                <w:iCs/>
              </w:rPr>
            </w:pPr>
            <w:r w:rsidRPr="00FC789D">
              <w:rPr>
                <w:rFonts w:cs="Arial"/>
                <w:i/>
                <w:iCs/>
              </w:rPr>
              <w:t>H</w:t>
            </w:r>
            <w:r>
              <w:rPr>
                <w:rFonts w:cs="Arial"/>
                <w:i/>
                <w:iCs/>
              </w:rPr>
              <w:t>ô</w:t>
            </w:r>
            <w:r w:rsidRPr="00FC789D">
              <w:rPr>
                <w:rFonts w:cs="Arial"/>
                <w:i/>
                <w:iCs/>
              </w:rPr>
              <w:t xml:space="preserve">m nay </w:t>
            </w:r>
            <w:r>
              <w:rPr>
                <w:rFonts w:cs="Arial"/>
                <w:i/>
                <w:iCs/>
              </w:rPr>
              <w:t>vào hồi</w:t>
            </w:r>
            <w:r w:rsidRPr="00FC789D">
              <w:rPr>
                <w:rFonts w:cs="Arial"/>
                <w:i/>
                <w:iCs/>
              </w:rPr>
              <w:t xml:space="preserve"> </w:t>
            </w:r>
            <w:r>
              <w:rPr>
                <w:rFonts w:cs="Arial"/>
                <w:i/>
                <w:iCs/>
              </w:rPr>
              <w:t xml:space="preserve">8 </w:t>
            </w:r>
            <w:r>
              <w:rPr>
                <w:iCs/>
              </w:rPr>
              <w:t>giờ 00</w:t>
            </w:r>
            <w:r w:rsidRPr="007060FE">
              <w:rPr>
                <w:iCs/>
              </w:rPr>
              <w:t xml:space="preserve"> phút</w:t>
            </w:r>
            <w:r>
              <w:rPr>
                <w:rFonts w:cs="Arial"/>
                <w:i/>
                <w:iCs/>
              </w:rPr>
              <w:t xml:space="preserve"> </w:t>
            </w:r>
            <w:r w:rsidRPr="00FC789D">
              <w:rPr>
                <w:rFonts w:cs="Arial"/>
                <w:i/>
                <w:iCs/>
              </w:rPr>
              <w:t xml:space="preserve"> ng</w:t>
            </w:r>
            <w:r>
              <w:rPr>
                <w:rFonts w:cs="Arial"/>
                <w:i/>
                <w:iCs/>
              </w:rPr>
              <w:t>ày</w:t>
            </w:r>
            <w:r w:rsidRPr="00FC789D">
              <w:rPr>
                <w:rFonts w:cs="Arial"/>
                <w:i/>
                <w:iCs/>
              </w:rPr>
              <w:t xml:space="preserve"> </w:t>
            </w:r>
            <w:r>
              <w:rPr>
                <w:rFonts w:cs="Arial"/>
                <w:i/>
                <w:iCs/>
              </w:rPr>
              <w:t xml:space="preserve"> 08</w:t>
            </w:r>
            <w:r w:rsidRPr="00FC789D">
              <w:rPr>
                <w:rFonts w:cs="Arial"/>
                <w:i/>
                <w:iCs/>
              </w:rPr>
              <w:t xml:space="preserve"> th</w:t>
            </w:r>
            <w:r>
              <w:rPr>
                <w:rFonts w:cs="Arial"/>
                <w:i/>
                <w:iCs/>
              </w:rPr>
              <w:t>áng  09 năm</w:t>
            </w:r>
            <w:r w:rsidRPr="00FC789D">
              <w:rPr>
                <w:rFonts w:cs="Arial"/>
                <w:i/>
                <w:iCs/>
              </w:rPr>
              <w:t xml:space="preserve"> 201</w:t>
            </w:r>
            <w:r>
              <w:rPr>
                <w:rFonts w:cs="Arial"/>
                <w:i/>
                <w:iCs/>
              </w:rPr>
              <w:t>9</w:t>
            </w:r>
          </w:p>
          <w:p w:rsidR="0000474A" w:rsidRPr="00CB6E07" w:rsidRDefault="0000474A" w:rsidP="0000474A">
            <w:pPr>
              <w:spacing w:line="360" w:lineRule="auto"/>
              <w:ind w:left="720"/>
              <w:rPr>
                <w:iCs/>
              </w:rPr>
            </w:pPr>
            <w:r>
              <w:rPr>
                <w:i/>
                <w:iCs/>
              </w:rPr>
              <w:t>T</w:t>
            </w:r>
            <w:r w:rsidRPr="000622CE">
              <w:rPr>
                <w:i/>
                <w:iCs/>
              </w:rPr>
              <w:t>ại</w:t>
            </w:r>
            <w:r>
              <w:rPr>
                <w:i/>
                <w:iCs/>
              </w:rPr>
              <w:t xml:space="preserve"> v</w:t>
            </w:r>
            <w:r w:rsidRPr="000622CE">
              <w:rPr>
                <w:rFonts w:hint="eastAsia"/>
                <w:i/>
                <w:iCs/>
              </w:rPr>
              <w:t>ă</w:t>
            </w:r>
            <w:r>
              <w:rPr>
                <w:i/>
                <w:iCs/>
              </w:rPr>
              <w:t>n ph</w:t>
            </w:r>
            <w:r w:rsidRPr="000622CE">
              <w:rPr>
                <w:i/>
                <w:iCs/>
              </w:rPr>
              <w:t>òng</w:t>
            </w:r>
            <w:r>
              <w:rPr>
                <w:i/>
                <w:iCs/>
              </w:rPr>
              <w:t xml:space="preserve"> tr</w:t>
            </w:r>
            <w:r w:rsidRPr="001D37E2">
              <w:rPr>
                <w:rFonts w:hint="eastAsia"/>
                <w:i/>
                <w:iCs/>
              </w:rPr>
              <w:t>ư</w:t>
            </w:r>
            <w:r w:rsidRPr="001D37E2">
              <w:rPr>
                <w:i/>
                <w:iCs/>
              </w:rPr>
              <w:t>ờng</w:t>
            </w:r>
            <w:r>
              <w:rPr>
                <w:i/>
                <w:iCs/>
              </w:rPr>
              <w:t xml:space="preserve"> ti</w:t>
            </w:r>
            <w:r w:rsidRPr="001D37E2">
              <w:rPr>
                <w:i/>
                <w:iCs/>
              </w:rPr>
              <w:t>ểu</w:t>
            </w:r>
            <w:r>
              <w:rPr>
                <w:i/>
                <w:iCs/>
              </w:rPr>
              <w:t xml:space="preserve"> h</w:t>
            </w:r>
            <w:r w:rsidRPr="001D37E2">
              <w:rPr>
                <w:i/>
                <w:iCs/>
              </w:rPr>
              <w:t>ọc</w:t>
            </w:r>
            <w:r>
              <w:rPr>
                <w:i/>
                <w:iCs/>
              </w:rPr>
              <w:t xml:space="preserve"> Y</w:t>
            </w:r>
            <w:r w:rsidRPr="001D37E2">
              <w:rPr>
                <w:i/>
                <w:iCs/>
              </w:rPr>
              <w:t>ê</w:t>
            </w:r>
            <w:r>
              <w:rPr>
                <w:i/>
                <w:iCs/>
              </w:rPr>
              <w:t>n Giang</w:t>
            </w:r>
          </w:p>
          <w:p w:rsidR="0000474A" w:rsidRPr="00F41B6C" w:rsidRDefault="0000474A" w:rsidP="0000474A">
            <w:pPr>
              <w:spacing w:line="360" w:lineRule="auto"/>
            </w:pPr>
            <w:r>
              <w:t>Thành phần gồm:</w:t>
            </w:r>
            <w:r w:rsidRPr="00F41B6C">
              <w:t xml:space="preserve">: </w:t>
            </w:r>
          </w:p>
          <w:p w:rsidR="0000474A" w:rsidRPr="00F41B6C" w:rsidRDefault="0000474A" w:rsidP="0000474A">
            <w:pPr>
              <w:spacing w:line="360" w:lineRule="auto"/>
            </w:pPr>
            <w:r w:rsidRPr="00F41B6C">
              <w:t xml:space="preserve">Bà Bùi Thị Vân- </w:t>
            </w:r>
            <w:r>
              <w:t>Chức vụ: Hiệu trưởng</w:t>
            </w:r>
          </w:p>
          <w:p w:rsidR="0000474A" w:rsidRPr="00F41B6C" w:rsidRDefault="0000474A" w:rsidP="0000474A">
            <w:pPr>
              <w:spacing w:line="360" w:lineRule="auto"/>
            </w:pPr>
            <w:r>
              <w:t>Bà: Vũ Thị Trang Nhung</w:t>
            </w:r>
            <w:r w:rsidRPr="00F41B6C">
              <w:t xml:space="preserve">- </w:t>
            </w:r>
            <w:r>
              <w:t>Chức vụ: Phó hiệu trưởng  kiêm chủ tịch công đoàn</w:t>
            </w:r>
          </w:p>
          <w:p w:rsidR="0000474A" w:rsidRPr="00F41B6C" w:rsidRDefault="0000474A" w:rsidP="0000474A">
            <w:pPr>
              <w:spacing w:line="360" w:lineRule="auto"/>
            </w:pPr>
            <w:r>
              <w:t>Bà: Nguyễn Thị Bẩy- Chức vụ: Kế toán</w:t>
            </w:r>
          </w:p>
          <w:p w:rsidR="0000474A" w:rsidRPr="00F41B6C" w:rsidRDefault="0000474A" w:rsidP="0000474A">
            <w:pPr>
              <w:spacing w:line="360" w:lineRule="auto"/>
            </w:pPr>
            <w:r>
              <w:t>Bà: Nguyễn Thị Thủy- Chức vụ: Thư ký hội đồng</w:t>
            </w:r>
          </w:p>
          <w:p w:rsidR="0000474A" w:rsidRPr="00F41B6C" w:rsidRDefault="0000474A" w:rsidP="0000474A">
            <w:pPr>
              <w:spacing w:line="360" w:lineRule="auto"/>
            </w:pPr>
            <w:r>
              <w:t>Bà: Ngô Thị Tiến Khương- Chức vụ: Tổ trưởng 1, 2, 3</w:t>
            </w:r>
          </w:p>
          <w:p w:rsidR="0000474A" w:rsidRDefault="0000474A" w:rsidP="0000474A">
            <w:pPr>
              <w:spacing w:line="360" w:lineRule="auto"/>
              <w:rPr>
                <w:rFonts w:cs="Arial"/>
              </w:rPr>
            </w:pPr>
            <w:r>
              <w:rPr>
                <w:rFonts w:cs="Arial"/>
              </w:rPr>
              <w:t>Bà: Nguyễn Ngọc Hà- Tổ trưởng 4; 5</w:t>
            </w:r>
          </w:p>
          <w:p w:rsidR="0000474A" w:rsidRDefault="0000474A" w:rsidP="0000474A">
            <w:pPr>
              <w:spacing w:line="360" w:lineRule="auto"/>
              <w:rPr>
                <w:rFonts w:cs="Arial"/>
              </w:rPr>
            </w:pPr>
            <w:r>
              <w:rPr>
                <w:rFonts w:cs="Arial"/>
              </w:rPr>
              <w:t>B</w:t>
            </w:r>
            <w:r>
              <w:rPr>
                <w:rFonts w:cs="Arial"/>
                <w:i/>
              </w:rPr>
              <w:t>à</w:t>
            </w:r>
            <w:r>
              <w:rPr>
                <w:rFonts w:cs="Arial"/>
              </w:rPr>
              <w:t>: Nguyễn Thị Hảo Quang- Thanh tra nhân dân</w:t>
            </w:r>
          </w:p>
          <w:p w:rsidR="0000474A" w:rsidRPr="00F41B6C" w:rsidRDefault="0000474A" w:rsidP="0000474A">
            <w:pPr>
              <w:spacing w:line="360" w:lineRule="auto"/>
            </w:pPr>
            <w:r w:rsidRPr="00F41B6C">
              <w:t>Bà: Ph</w:t>
            </w:r>
            <w:r>
              <w:t>ạ</w:t>
            </w:r>
            <w:r w:rsidRPr="00F41B6C">
              <w:t>m Thị Ánh Tuyết</w:t>
            </w:r>
            <w:r>
              <w:t>- Hội trưởng hội PH nhà trường</w:t>
            </w:r>
          </w:p>
          <w:p w:rsidR="0000474A" w:rsidRDefault="0000474A" w:rsidP="0000474A">
            <w:pPr>
              <w:tabs>
                <w:tab w:val="left" w:pos="9520"/>
              </w:tabs>
              <w:spacing w:line="360" w:lineRule="auto"/>
              <w:ind w:right="240"/>
              <w:jc w:val="both"/>
              <w:rPr>
                <w:rFonts w:cs="Arial"/>
              </w:rPr>
            </w:pPr>
            <w:r>
              <w:rPr>
                <w:rFonts w:cs="Arial"/>
              </w:rPr>
              <w:t>- Kê toán báo caows công khai dự toán thu- Chi quỹ ngoài ngân sách năm học 2019 -2020 của trường tiểu học Yên Giang (K</w:t>
            </w:r>
            <w:r w:rsidR="005C6E08">
              <w:rPr>
                <w:rFonts w:cs="Arial"/>
              </w:rPr>
              <w:t>è</w:t>
            </w:r>
            <w:r>
              <w:rPr>
                <w:rFonts w:cs="Arial"/>
              </w:rPr>
              <w:t xml:space="preserve">m theo dự toán thu- Chi quỹ ngoài ngân sách năm học 2019 -2020) </w:t>
            </w:r>
          </w:p>
          <w:p w:rsidR="0000474A" w:rsidRDefault="0000474A" w:rsidP="0000474A">
            <w:pPr>
              <w:tabs>
                <w:tab w:val="left" w:pos="9520"/>
              </w:tabs>
              <w:spacing w:line="360" w:lineRule="auto"/>
              <w:ind w:right="240"/>
              <w:jc w:val="both"/>
              <w:rPr>
                <w:rFonts w:cs="Arial"/>
              </w:rPr>
            </w:pPr>
            <w:r>
              <w:rPr>
                <w:rFonts w:cs="Arial"/>
              </w:rPr>
              <w:t xml:space="preserve">Biên bản niêm yết công khai ở: Bảng tin; Phòng họp hội đồng; trang  Web </w:t>
            </w:r>
          </w:p>
          <w:p w:rsidR="0000474A" w:rsidRDefault="0000474A" w:rsidP="0000474A">
            <w:pPr>
              <w:tabs>
                <w:tab w:val="left" w:pos="9520"/>
              </w:tabs>
              <w:spacing w:line="360" w:lineRule="auto"/>
              <w:ind w:right="240"/>
              <w:jc w:val="both"/>
              <w:rPr>
                <w:rFonts w:cs="Arial"/>
              </w:rPr>
            </w:pPr>
            <w:r>
              <w:rPr>
                <w:rFonts w:cs="Arial"/>
              </w:rPr>
              <w:t>Thời gian niêm yết công khai: Từ ngàyg 08 tháng 09 năm 2019</w:t>
            </w:r>
          </w:p>
          <w:p w:rsidR="0000474A" w:rsidRDefault="0000474A" w:rsidP="0000474A">
            <w:pPr>
              <w:spacing w:line="360" w:lineRule="auto"/>
              <w:jc w:val="both"/>
              <w:rPr>
                <w:rFonts w:cs="Arial"/>
              </w:rPr>
            </w:pPr>
            <w:r>
              <w:rPr>
                <w:rFonts w:cs="Arial"/>
                <w:iCs/>
              </w:rPr>
              <w:tab/>
            </w:r>
            <w:r>
              <w:rPr>
                <w:rFonts w:cs="Arial"/>
              </w:rPr>
              <w:t>Biên bản được thông qua từng thành viên nhất trí  100%. Biên bản kết thúc vào hồi</w:t>
            </w:r>
            <w:r w:rsidRPr="00FC789D">
              <w:rPr>
                <w:rFonts w:cs="Arial"/>
              </w:rPr>
              <w:t xml:space="preserve"> </w:t>
            </w:r>
            <w:r>
              <w:rPr>
                <w:rFonts w:cs="Arial"/>
              </w:rPr>
              <w:t>8 h 30 phút cùng ngày</w:t>
            </w:r>
            <w:r w:rsidRPr="00FC789D">
              <w:rPr>
                <w:rFonts w:cs="Arial"/>
              </w:rPr>
              <w:t>.</w:t>
            </w:r>
          </w:p>
          <w:p w:rsidR="0000474A" w:rsidRPr="008A54C1" w:rsidRDefault="0000474A" w:rsidP="0000474A">
            <w:pPr>
              <w:spacing w:line="360" w:lineRule="auto"/>
              <w:jc w:val="both"/>
            </w:pPr>
          </w:p>
          <w:p w:rsidR="0000474A" w:rsidRPr="008A54C1" w:rsidRDefault="0000474A" w:rsidP="0000474A">
            <w:pPr>
              <w:rPr>
                <w:b/>
              </w:rPr>
            </w:pPr>
            <w:r w:rsidRPr="008A54C1">
              <w:rPr>
                <w:b/>
              </w:rPr>
              <w:t xml:space="preserve">HIỆU TRƯỞNG               </w:t>
            </w:r>
            <w:r>
              <w:rPr>
                <w:b/>
              </w:rPr>
              <w:t xml:space="preserve">           </w:t>
            </w:r>
            <w:r w:rsidRPr="008A54C1">
              <w:rPr>
                <w:b/>
              </w:rPr>
              <w:t xml:space="preserve">CHỦ TỊCH </w:t>
            </w:r>
            <w:r>
              <w:rPr>
                <w:b/>
              </w:rPr>
              <w:t>CĐ</w:t>
            </w:r>
            <w:r w:rsidRPr="008A54C1">
              <w:rPr>
                <w:b/>
              </w:rPr>
              <w:t xml:space="preserve">        </w:t>
            </w:r>
            <w:r>
              <w:rPr>
                <w:b/>
              </w:rPr>
              <w:t xml:space="preserve">   </w:t>
            </w:r>
            <w:r w:rsidRPr="008A54C1">
              <w:rPr>
                <w:b/>
              </w:rPr>
              <w:t xml:space="preserve">       NGƯỜI BÁO CÁO</w:t>
            </w:r>
          </w:p>
          <w:p w:rsidR="0000474A" w:rsidRPr="008A54C1" w:rsidRDefault="0000474A" w:rsidP="0000474A">
            <w:pPr>
              <w:rPr>
                <w:b/>
              </w:rPr>
            </w:pPr>
          </w:p>
          <w:p w:rsidR="0000474A" w:rsidRPr="008A54C1" w:rsidRDefault="0000474A" w:rsidP="0000474A"/>
          <w:p w:rsidR="0000474A" w:rsidRPr="008A54C1" w:rsidRDefault="0000474A" w:rsidP="0000474A"/>
          <w:p w:rsidR="0000474A" w:rsidRPr="008A54C1" w:rsidRDefault="0000474A" w:rsidP="0000474A"/>
          <w:p w:rsidR="0000474A" w:rsidRPr="008A54C1" w:rsidRDefault="0000474A" w:rsidP="0000474A"/>
          <w:p w:rsidR="0000474A" w:rsidRDefault="0000474A" w:rsidP="0000474A">
            <w:pPr>
              <w:rPr>
                <w:b/>
              </w:rPr>
            </w:pPr>
            <w:r w:rsidRPr="008A54C1">
              <w:rPr>
                <w:b/>
              </w:rPr>
              <w:t>Bùi Thị Vân Anh                      Vũ Thị Trang Nhung                Nguyễn Thị Bẩy</w:t>
            </w:r>
          </w:p>
          <w:tbl>
            <w:tblPr>
              <w:tblpPr w:leftFromText="180" w:rightFromText="180" w:horzAnchor="margin" w:tblpY="-513"/>
              <w:tblW w:w="9877" w:type="dxa"/>
              <w:tblLayout w:type="fixed"/>
              <w:tblLook w:val="04A0" w:firstRow="1" w:lastRow="0" w:firstColumn="1" w:lastColumn="0" w:noHBand="0" w:noVBand="1"/>
            </w:tblPr>
            <w:tblGrid>
              <w:gridCol w:w="3829"/>
              <w:gridCol w:w="6048"/>
            </w:tblGrid>
            <w:tr w:rsidR="00D35A15" w:rsidTr="00580928">
              <w:trPr>
                <w:trHeight w:val="661"/>
              </w:trPr>
              <w:tc>
                <w:tcPr>
                  <w:tcW w:w="3829" w:type="dxa"/>
                </w:tcPr>
                <w:p w:rsidR="00D35A15" w:rsidRDefault="00D35A15" w:rsidP="00D35A15">
                  <w:pPr>
                    <w:rPr>
                      <w:color w:val="000000" w:themeColor="text1"/>
                      <w:szCs w:val="26"/>
                    </w:rPr>
                  </w:pPr>
                </w:p>
                <w:p w:rsidR="00D35A15" w:rsidRDefault="00D35A15" w:rsidP="00D35A15">
                  <w:pPr>
                    <w:rPr>
                      <w:color w:val="000000" w:themeColor="text1"/>
                      <w:sz w:val="24"/>
                      <w:szCs w:val="24"/>
                    </w:rPr>
                  </w:pPr>
                  <w:r>
                    <w:rPr>
                      <w:color w:val="000000" w:themeColor="text1"/>
                      <w:sz w:val="24"/>
                      <w:szCs w:val="24"/>
                    </w:rPr>
                    <w:t xml:space="preserve">PHÒNG GD&amp;ĐT QUẢNG YÊN </w:t>
                  </w:r>
                  <w:r>
                    <w:rPr>
                      <w:b/>
                      <w:color w:val="000000" w:themeColor="text1"/>
                      <w:sz w:val="24"/>
                      <w:szCs w:val="24"/>
                    </w:rPr>
                    <w:t>TRƯỜNG TH YÊN GIANG</w:t>
                  </w:r>
                </w:p>
                <w:p w:rsidR="00D35A15" w:rsidRDefault="00FC6F01" w:rsidP="00D35A15">
                  <w:pPr>
                    <w:jc w:val="center"/>
                    <w:rPr>
                      <w:color w:val="000000" w:themeColor="text1"/>
                      <w:szCs w:val="26"/>
                    </w:rPr>
                  </w:pPr>
                  <w:r>
                    <w:pict>
                      <v:line id="_x0000_s1032" style="position:absolute;left:0;text-align:left;z-index:251667456" from="10.05pt,4.6pt" to="134.55pt,4.6pt"/>
                    </w:pict>
                  </w:r>
                </w:p>
                <w:p w:rsidR="00D35A15" w:rsidRDefault="00D35A15" w:rsidP="00D35A15">
                  <w:pPr>
                    <w:rPr>
                      <w:color w:val="000000" w:themeColor="text1"/>
                      <w:sz w:val="26"/>
                      <w:szCs w:val="26"/>
                    </w:rPr>
                  </w:pPr>
                  <w:r>
                    <w:rPr>
                      <w:color w:val="000000" w:themeColor="text1"/>
                      <w:sz w:val="26"/>
                      <w:szCs w:val="26"/>
                    </w:rPr>
                    <w:t xml:space="preserve">       Số</w:t>
                  </w:r>
                  <w:r>
                    <w:rPr>
                      <w:color w:val="000000" w:themeColor="text1"/>
                      <w:sz w:val="26"/>
                      <w:szCs w:val="26"/>
                      <w:lang w:val="vi-VN"/>
                    </w:rPr>
                    <w:t>:</w:t>
                  </w:r>
                  <w:r>
                    <w:rPr>
                      <w:color w:val="000000" w:themeColor="text1"/>
                      <w:sz w:val="26"/>
                      <w:szCs w:val="26"/>
                    </w:rPr>
                    <w:t>160A/</w:t>
                  </w:r>
                  <w:r>
                    <w:rPr>
                      <w:color w:val="000000" w:themeColor="text1"/>
                      <w:sz w:val="26"/>
                      <w:szCs w:val="26"/>
                      <w:lang w:val="vi-VN"/>
                    </w:rPr>
                    <w:t>QĐ</w:t>
                  </w:r>
                  <w:r>
                    <w:rPr>
                      <w:color w:val="000000" w:themeColor="text1"/>
                      <w:sz w:val="26"/>
                      <w:szCs w:val="26"/>
                    </w:rPr>
                    <w:t>-THYG</w:t>
                  </w:r>
                </w:p>
              </w:tc>
              <w:tc>
                <w:tcPr>
                  <w:tcW w:w="6048" w:type="dxa"/>
                </w:tcPr>
                <w:p w:rsidR="00D35A15" w:rsidRDefault="00D35A15" w:rsidP="00D35A15">
                  <w:pPr>
                    <w:ind w:right="-142"/>
                    <w:rPr>
                      <w:b/>
                      <w:color w:val="000000" w:themeColor="text1"/>
                      <w:szCs w:val="26"/>
                    </w:rPr>
                  </w:pPr>
                </w:p>
                <w:p w:rsidR="00D35A15" w:rsidRDefault="00D35A15" w:rsidP="00D35A15">
                  <w:pPr>
                    <w:ind w:right="-142"/>
                    <w:rPr>
                      <w:b/>
                      <w:color w:val="000000" w:themeColor="text1"/>
                      <w:sz w:val="24"/>
                      <w:szCs w:val="24"/>
                    </w:rPr>
                  </w:pPr>
                  <w:r>
                    <w:rPr>
                      <w:b/>
                      <w:color w:val="000000" w:themeColor="text1"/>
                      <w:sz w:val="24"/>
                      <w:szCs w:val="24"/>
                    </w:rPr>
                    <w:t>CỘNG HÒA XÃ HỘI CHỦ NGHĨA VIỆT NAM</w:t>
                  </w:r>
                </w:p>
                <w:p w:rsidR="00D35A15" w:rsidRDefault="00D35A15" w:rsidP="00D35A15">
                  <w:pPr>
                    <w:rPr>
                      <w:b/>
                      <w:color w:val="000000" w:themeColor="text1"/>
                      <w:sz w:val="24"/>
                      <w:szCs w:val="24"/>
                    </w:rPr>
                  </w:pPr>
                  <w:r>
                    <w:rPr>
                      <w:b/>
                      <w:color w:val="000000" w:themeColor="text1"/>
                      <w:sz w:val="24"/>
                      <w:szCs w:val="24"/>
                    </w:rPr>
                    <w:t xml:space="preserve">                  Độc lập - Tự do - Hạnh phúc</w:t>
                  </w:r>
                </w:p>
                <w:p w:rsidR="00D35A15" w:rsidRDefault="00FC6F01" w:rsidP="00D35A15">
                  <w:pPr>
                    <w:jc w:val="center"/>
                    <w:rPr>
                      <w:i/>
                      <w:color w:val="000000" w:themeColor="text1"/>
                      <w:szCs w:val="26"/>
                    </w:rPr>
                  </w:pPr>
                  <w:r>
                    <w:pict>
                      <v:line id="_x0000_s1031" style="position:absolute;left:0;text-align:left;z-index:251666432" from="62.95pt,.85pt" to="234.25pt,.85pt"/>
                    </w:pict>
                  </w:r>
                </w:p>
                <w:p w:rsidR="00D35A15" w:rsidRDefault="00D35A15" w:rsidP="00D35A15">
                  <w:pPr>
                    <w:jc w:val="center"/>
                    <w:rPr>
                      <w:color w:val="000000" w:themeColor="text1"/>
                      <w:szCs w:val="26"/>
                    </w:rPr>
                  </w:pPr>
                  <w:r>
                    <w:rPr>
                      <w:i/>
                      <w:color w:val="000000" w:themeColor="text1"/>
                      <w:szCs w:val="26"/>
                    </w:rPr>
                    <w:t>Yên Giang, ngày 23 tháng 09 năm 2019</w:t>
                  </w:r>
                </w:p>
                <w:p w:rsidR="00D35A15" w:rsidRDefault="00D35A15" w:rsidP="00D35A15">
                  <w:pPr>
                    <w:rPr>
                      <w:b/>
                      <w:color w:val="000000" w:themeColor="text1"/>
                      <w:szCs w:val="26"/>
                    </w:rPr>
                  </w:pPr>
                </w:p>
              </w:tc>
            </w:tr>
          </w:tbl>
          <w:p w:rsidR="00D35A15" w:rsidRDefault="00D35A15" w:rsidP="00D35A15">
            <w:pPr>
              <w:jc w:val="center"/>
              <w:rPr>
                <w:b/>
                <w:color w:val="000000" w:themeColor="text1"/>
                <w:sz w:val="30"/>
                <w:szCs w:val="30"/>
              </w:rPr>
            </w:pPr>
          </w:p>
          <w:p w:rsidR="00D35A15" w:rsidRDefault="00D35A15" w:rsidP="00D35A15">
            <w:pPr>
              <w:jc w:val="center"/>
              <w:rPr>
                <w:b/>
                <w:color w:val="000000" w:themeColor="text1"/>
                <w:sz w:val="30"/>
                <w:szCs w:val="30"/>
              </w:rPr>
            </w:pPr>
          </w:p>
          <w:p w:rsidR="00D35A15" w:rsidRDefault="00D35A15" w:rsidP="00D35A15">
            <w:pPr>
              <w:jc w:val="center"/>
              <w:rPr>
                <w:b/>
                <w:color w:val="000000" w:themeColor="text1"/>
                <w:sz w:val="30"/>
                <w:szCs w:val="30"/>
              </w:rPr>
            </w:pPr>
          </w:p>
          <w:p w:rsidR="00D35A15" w:rsidRDefault="00D35A15" w:rsidP="00D35A15">
            <w:pPr>
              <w:jc w:val="center"/>
              <w:rPr>
                <w:b/>
                <w:color w:val="000000" w:themeColor="text1"/>
                <w:sz w:val="30"/>
                <w:szCs w:val="30"/>
              </w:rPr>
            </w:pPr>
          </w:p>
          <w:p w:rsidR="00D35A15" w:rsidRDefault="00D35A15" w:rsidP="00D35A15">
            <w:pPr>
              <w:jc w:val="center"/>
              <w:rPr>
                <w:b/>
                <w:color w:val="000000" w:themeColor="text1"/>
                <w:sz w:val="30"/>
                <w:szCs w:val="30"/>
              </w:rPr>
            </w:pPr>
          </w:p>
          <w:p w:rsidR="00D35A15" w:rsidRDefault="00D35A15" w:rsidP="00D35A15">
            <w:pPr>
              <w:jc w:val="center"/>
              <w:rPr>
                <w:b/>
                <w:color w:val="000000" w:themeColor="text1"/>
                <w:sz w:val="30"/>
                <w:szCs w:val="30"/>
              </w:rPr>
            </w:pPr>
          </w:p>
          <w:p w:rsidR="00D35A15" w:rsidRDefault="00D35A15" w:rsidP="00D35A15">
            <w:pPr>
              <w:jc w:val="center"/>
              <w:rPr>
                <w:b/>
                <w:color w:val="000000" w:themeColor="text1"/>
                <w:sz w:val="30"/>
                <w:szCs w:val="30"/>
              </w:rPr>
            </w:pPr>
            <w:r>
              <w:rPr>
                <w:b/>
                <w:color w:val="000000" w:themeColor="text1"/>
                <w:sz w:val="30"/>
                <w:szCs w:val="30"/>
              </w:rPr>
              <w:t xml:space="preserve">QUYẾT ĐỊNH </w:t>
            </w:r>
          </w:p>
          <w:p w:rsidR="00D35A15" w:rsidRDefault="00D35A15" w:rsidP="00D35A15">
            <w:pPr>
              <w:jc w:val="center"/>
              <w:rPr>
                <w:b/>
                <w:color w:val="000000" w:themeColor="text1"/>
                <w:szCs w:val="26"/>
              </w:rPr>
            </w:pPr>
            <w:r>
              <w:rPr>
                <w:b/>
                <w:color w:val="000000" w:themeColor="text1"/>
                <w:szCs w:val="26"/>
              </w:rPr>
              <w:t xml:space="preserve">Về việc công bố công khai kết quả thẩm định kế hoạch thu- chi quỹ ngoài ngân sách </w:t>
            </w:r>
          </w:p>
          <w:p w:rsidR="00D35A15" w:rsidRDefault="00D35A15" w:rsidP="00D35A15">
            <w:pPr>
              <w:jc w:val="center"/>
              <w:rPr>
                <w:b/>
                <w:color w:val="000000" w:themeColor="text1"/>
                <w:szCs w:val="26"/>
              </w:rPr>
            </w:pPr>
            <w:r>
              <w:rPr>
                <w:b/>
                <w:color w:val="000000" w:themeColor="text1"/>
                <w:szCs w:val="26"/>
              </w:rPr>
              <w:t>Năm học  2019- 2020 của trường tiểu học Yên Giang</w:t>
            </w:r>
          </w:p>
          <w:p w:rsidR="00D35A15" w:rsidRDefault="00FC6F01" w:rsidP="00D35A15">
            <w:pPr>
              <w:jc w:val="center"/>
              <w:rPr>
                <w:b/>
                <w:color w:val="000000" w:themeColor="text1"/>
                <w:sz w:val="32"/>
                <w:szCs w:val="30"/>
              </w:rPr>
            </w:pPr>
            <w:r>
              <w:pict>
                <v:line id="_x0000_s1033" style="position:absolute;left:0;text-align:left;z-index:251668480" from="158.55pt,4.25pt" to="307.95pt,4.25pt"/>
              </w:pict>
            </w:r>
          </w:p>
          <w:p w:rsidR="00D35A15" w:rsidRDefault="00D35A15" w:rsidP="00D35A15">
            <w:pPr>
              <w:ind w:firstLine="567"/>
              <w:jc w:val="center"/>
              <w:rPr>
                <w:b/>
                <w:color w:val="000000" w:themeColor="text1"/>
                <w:sz w:val="30"/>
                <w:szCs w:val="30"/>
              </w:rPr>
            </w:pPr>
            <w:r>
              <w:rPr>
                <w:b/>
                <w:color w:val="000000" w:themeColor="text1"/>
                <w:sz w:val="30"/>
                <w:szCs w:val="30"/>
              </w:rPr>
              <w:t>HIỆU TRƯỞNG TRƯỜNG TIỂU HỌC YÊN GIANG</w:t>
            </w:r>
          </w:p>
          <w:p w:rsidR="00D35A15" w:rsidRDefault="00D35A15" w:rsidP="00D35A15">
            <w:pPr>
              <w:jc w:val="center"/>
              <w:rPr>
                <w:b/>
                <w:i/>
                <w:color w:val="000000" w:themeColor="text1"/>
                <w:szCs w:val="26"/>
              </w:rPr>
            </w:pPr>
          </w:p>
          <w:p w:rsidR="00D35A15" w:rsidRDefault="00D35A15" w:rsidP="00D35A15">
            <w:pPr>
              <w:spacing w:line="276" w:lineRule="auto"/>
              <w:ind w:firstLine="567"/>
              <w:jc w:val="both"/>
              <w:rPr>
                <w:i/>
                <w:color w:val="000000" w:themeColor="text1"/>
                <w:szCs w:val="26"/>
              </w:rPr>
            </w:pPr>
            <w:r>
              <w:rPr>
                <w:color w:val="000000" w:themeColor="text1"/>
                <w:szCs w:val="26"/>
                <w:lang w:val="vi-VN"/>
              </w:rPr>
              <w:t xml:space="preserve">Căn cứ </w:t>
            </w:r>
            <w:r>
              <w:rPr>
                <w:color w:val="000000" w:themeColor="text1"/>
                <w:szCs w:val="26"/>
              </w:rPr>
              <w:t xml:space="preserve">Nghị định số 163/2016/NĐ-CP ngày </w:t>
            </w:r>
            <w:r>
              <w:rPr>
                <w:color w:val="000000" w:themeColor="text1"/>
                <w:szCs w:val="26"/>
                <w:lang w:val="vi-VN"/>
              </w:rPr>
              <w:t>2</w:t>
            </w:r>
            <w:r>
              <w:rPr>
                <w:color w:val="000000" w:themeColor="text1"/>
                <w:szCs w:val="26"/>
              </w:rPr>
              <w:t>1</w:t>
            </w:r>
            <w:r>
              <w:rPr>
                <w:color w:val="000000" w:themeColor="text1"/>
                <w:szCs w:val="26"/>
                <w:lang w:val="vi-VN"/>
              </w:rPr>
              <w:t>/</w:t>
            </w:r>
            <w:r>
              <w:rPr>
                <w:color w:val="000000" w:themeColor="text1"/>
                <w:szCs w:val="26"/>
              </w:rPr>
              <w:t>12</w:t>
            </w:r>
            <w:r>
              <w:rPr>
                <w:color w:val="000000" w:themeColor="text1"/>
                <w:szCs w:val="26"/>
                <w:lang w:val="vi-VN"/>
              </w:rPr>
              <w:t>/201</w:t>
            </w:r>
            <w:r>
              <w:rPr>
                <w:color w:val="000000" w:themeColor="text1"/>
                <w:szCs w:val="26"/>
              </w:rPr>
              <w:t>6</w:t>
            </w:r>
            <w:r>
              <w:rPr>
                <w:color w:val="000000" w:themeColor="text1"/>
                <w:szCs w:val="26"/>
                <w:lang w:val="vi-VN"/>
              </w:rPr>
              <w:t xml:space="preserve"> của </w:t>
            </w:r>
            <w:r>
              <w:rPr>
                <w:color w:val="000000" w:themeColor="text1"/>
                <w:szCs w:val="26"/>
              </w:rPr>
              <w:t>Chính phủ quy định chi tiết thi hành một số điều của Luật Ngân sách nhà nước;</w:t>
            </w:r>
          </w:p>
          <w:p w:rsidR="00D35A15" w:rsidRDefault="00D35A15" w:rsidP="00D35A15">
            <w:pPr>
              <w:spacing w:line="276" w:lineRule="auto"/>
              <w:ind w:firstLine="567"/>
              <w:jc w:val="both"/>
              <w:rPr>
                <w:i/>
                <w:color w:val="000000" w:themeColor="text1"/>
                <w:szCs w:val="26"/>
              </w:rPr>
            </w:pPr>
            <w:r>
              <w:rPr>
                <w:color w:val="000000" w:themeColor="text1"/>
                <w:szCs w:val="26"/>
              </w:rPr>
              <w:t>Căn cứ Thông tư số 61/2017/TT-BTC ngày 15/6/2017 của Bộ Tài chính hướng dẫn thực hiện công khai ngân sách đối với đơn vị dự toán ngân sách, các tổ chức được ngân sách nhà nước hỗ trợ;</w:t>
            </w:r>
          </w:p>
          <w:p w:rsidR="00D35A15" w:rsidRDefault="00D35A15" w:rsidP="00D35A15">
            <w:pPr>
              <w:spacing w:line="276" w:lineRule="auto"/>
              <w:ind w:firstLine="567"/>
              <w:jc w:val="both"/>
              <w:rPr>
                <w:i/>
                <w:color w:val="000000" w:themeColor="text1"/>
                <w:szCs w:val="26"/>
              </w:rPr>
            </w:pPr>
            <w:r>
              <w:rPr>
                <w:color w:val="000000" w:themeColor="text1"/>
                <w:szCs w:val="26"/>
              </w:rPr>
              <w:t>Xét đề nghị của tổ văn phòng về việc công khai kế hoạch thu- chi quỹ ngoài ngân sách năm học 2019 - 2020,</w:t>
            </w:r>
          </w:p>
          <w:p w:rsidR="00D35A15" w:rsidRDefault="00D35A15" w:rsidP="00D35A15">
            <w:pPr>
              <w:spacing w:line="360" w:lineRule="auto"/>
              <w:ind w:firstLine="567"/>
              <w:rPr>
                <w:i/>
                <w:color w:val="000000" w:themeColor="text1"/>
                <w:szCs w:val="26"/>
              </w:rPr>
            </w:pPr>
          </w:p>
          <w:p w:rsidR="00D35A15" w:rsidRDefault="00D35A15" w:rsidP="00D35A15">
            <w:pPr>
              <w:spacing w:line="360" w:lineRule="auto"/>
              <w:ind w:firstLine="567"/>
              <w:jc w:val="center"/>
              <w:rPr>
                <w:b/>
                <w:color w:val="000000" w:themeColor="text1"/>
                <w:sz w:val="32"/>
                <w:szCs w:val="30"/>
              </w:rPr>
            </w:pPr>
            <w:r>
              <w:rPr>
                <w:b/>
                <w:color w:val="000000" w:themeColor="text1"/>
                <w:sz w:val="32"/>
                <w:szCs w:val="30"/>
                <w:lang w:val="vi-VN"/>
              </w:rPr>
              <w:t>QUYẾT ĐỊNH</w:t>
            </w:r>
            <w:r>
              <w:rPr>
                <w:b/>
                <w:color w:val="000000" w:themeColor="text1"/>
                <w:sz w:val="32"/>
                <w:szCs w:val="30"/>
              </w:rPr>
              <w:t>:</w:t>
            </w:r>
          </w:p>
          <w:p w:rsidR="00D35A15" w:rsidRDefault="00D35A15" w:rsidP="00D35A15">
            <w:pPr>
              <w:spacing w:line="276" w:lineRule="auto"/>
              <w:ind w:firstLine="567"/>
              <w:jc w:val="both"/>
              <w:rPr>
                <w:color w:val="000000" w:themeColor="text1"/>
                <w:szCs w:val="26"/>
                <w:u w:val="single"/>
                <w:lang w:val="vi-VN"/>
              </w:rPr>
            </w:pPr>
            <w:r>
              <w:rPr>
                <w:b/>
                <w:color w:val="000000" w:themeColor="text1"/>
                <w:szCs w:val="26"/>
                <w:lang w:val="vi-VN"/>
              </w:rPr>
              <w:t>Điều 1</w:t>
            </w:r>
            <w:r>
              <w:rPr>
                <w:b/>
                <w:color w:val="000000" w:themeColor="text1"/>
                <w:szCs w:val="26"/>
              </w:rPr>
              <w:t xml:space="preserve">. </w:t>
            </w:r>
            <w:r>
              <w:rPr>
                <w:color w:val="000000" w:themeColor="text1"/>
                <w:szCs w:val="26"/>
                <w:lang w:val="vi-VN"/>
              </w:rPr>
              <w:t>C</w:t>
            </w:r>
            <w:r>
              <w:rPr>
                <w:color w:val="000000" w:themeColor="text1"/>
                <w:szCs w:val="26"/>
              </w:rPr>
              <w:t>ông bố công khai kế hoạch thu- chi quỹ ngoài ngân sách năm học 2019 - 2020 của trường tiểu học Yên Giang (Kèm theo kế hoạch thu- chi quỹ ngoài ngân sách năm học 2019 - 2020)</w:t>
            </w:r>
          </w:p>
          <w:p w:rsidR="00D35A15" w:rsidRDefault="00D35A15" w:rsidP="00D35A15">
            <w:pPr>
              <w:spacing w:line="276" w:lineRule="auto"/>
              <w:ind w:firstLine="567"/>
              <w:jc w:val="both"/>
              <w:rPr>
                <w:color w:val="000000" w:themeColor="text1"/>
                <w:szCs w:val="26"/>
              </w:rPr>
            </w:pPr>
            <w:r>
              <w:rPr>
                <w:b/>
                <w:color w:val="000000" w:themeColor="text1"/>
                <w:szCs w:val="26"/>
                <w:lang w:val="vi-VN"/>
              </w:rPr>
              <w:t>Điều 2</w:t>
            </w:r>
            <w:r>
              <w:rPr>
                <w:b/>
                <w:color w:val="000000" w:themeColor="text1"/>
                <w:szCs w:val="26"/>
              </w:rPr>
              <w:t>.</w:t>
            </w:r>
            <w:r>
              <w:rPr>
                <w:color w:val="000000" w:themeColor="text1"/>
                <w:szCs w:val="26"/>
              </w:rPr>
              <w:t xml:space="preserve"> Quyết định này có hiệu lực kể từ ngày ký.</w:t>
            </w:r>
          </w:p>
          <w:p w:rsidR="00D35A15" w:rsidRDefault="00D35A15" w:rsidP="00D35A15">
            <w:pPr>
              <w:spacing w:line="276" w:lineRule="auto"/>
              <w:ind w:firstLine="567"/>
              <w:jc w:val="both"/>
              <w:rPr>
                <w:color w:val="000000" w:themeColor="text1"/>
                <w:szCs w:val="26"/>
              </w:rPr>
            </w:pPr>
            <w:r>
              <w:rPr>
                <w:b/>
                <w:color w:val="000000" w:themeColor="text1"/>
                <w:szCs w:val="26"/>
              </w:rPr>
              <w:t>Điều 3.</w:t>
            </w:r>
            <w:r>
              <w:rPr>
                <w:color w:val="000000" w:themeColor="text1"/>
                <w:szCs w:val="26"/>
              </w:rPr>
              <w:t xml:space="preserve"> Tổ văn phòng (Kế toán) có trách nhiệm thực hiện quyết định này./.</w:t>
            </w:r>
          </w:p>
          <w:tbl>
            <w:tblPr>
              <w:tblW w:w="0" w:type="auto"/>
              <w:jc w:val="center"/>
              <w:tblLayout w:type="fixed"/>
              <w:tblLook w:val="04A0" w:firstRow="1" w:lastRow="0" w:firstColumn="1" w:lastColumn="0" w:noHBand="0" w:noVBand="1"/>
            </w:tblPr>
            <w:tblGrid>
              <w:gridCol w:w="4207"/>
              <w:gridCol w:w="4208"/>
            </w:tblGrid>
            <w:tr w:rsidR="00D35A15" w:rsidTr="00580928">
              <w:trPr>
                <w:trHeight w:val="1987"/>
                <w:jc w:val="center"/>
              </w:trPr>
              <w:tc>
                <w:tcPr>
                  <w:tcW w:w="4207" w:type="dxa"/>
                </w:tcPr>
                <w:p w:rsidR="00D35A15" w:rsidRDefault="00D35A15" w:rsidP="00580928">
                  <w:pPr>
                    <w:framePr w:hSpace="180" w:wrap="around" w:vAnchor="page" w:hAnchor="margin" w:y="361"/>
                    <w:spacing w:line="276" w:lineRule="auto"/>
                    <w:rPr>
                      <w:i/>
                      <w:color w:val="000000" w:themeColor="text1"/>
                      <w:sz w:val="24"/>
                      <w:szCs w:val="26"/>
                    </w:rPr>
                  </w:pPr>
                </w:p>
                <w:p w:rsidR="00D35A15" w:rsidRDefault="00D35A15" w:rsidP="00580928">
                  <w:pPr>
                    <w:framePr w:hSpace="180" w:wrap="around" w:vAnchor="page" w:hAnchor="margin" w:y="361"/>
                    <w:spacing w:line="276" w:lineRule="auto"/>
                    <w:rPr>
                      <w:b/>
                      <w:i/>
                      <w:color w:val="000000" w:themeColor="text1"/>
                      <w:sz w:val="24"/>
                      <w:szCs w:val="26"/>
                      <w:lang w:val="vi-VN"/>
                    </w:rPr>
                  </w:pPr>
                  <w:r>
                    <w:rPr>
                      <w:b/>
                      <w:i/>
                      <w:color w:val="000000" w:themeColor="text1"/>
                      <w:sz w:val="24"/>
                      <w:szCs w:val="26"/>
                      <w:lang w:val="vi-VN"/>
                    </w:rPr>
                    <w:t>Nơi nhận:</w:t>
                  </w:r>
                </w:p>
                <w:p w:rsidR="00D35A15" w:rsidRDefault="00D35A15" w:rsidP="00580928">
                  <w:pPr>
                    <w:framePr w:hSpace="180" w:wrap="around" w:vAnchor="page" w:hAnchor="margin" w:y="361"/>
                    <w:spacing w:line="276" w:lineRule="auto"/>
                    <w:rPr>
                      <w:color w:val="000000" w:themeColor="text1"/>
                      <w:sz w:val="24"/>
                      <w:szCs w:val="26"/>
                      <w:lang w:val="fr-FR"/>
                    </w:rPr>
                  </w:pPr>
                  <w:r>
                    <w:rPr>
                      <w:color w:val="000000" w:themeColor="text1"/>
                      <w:sz w:val="24"/>
                      <w:szCs w:val="26"/>
                      <w:lang w:val="fr-FR"/>
                    </w:rPr>
                    <w:t>- Như điều 3( T/h ) ;</w:t>
                  </w:r>
                </w:p>
                <w:p w:rsidR="00D35A15" w:rsidRDefault="00D35A15" w:rsidP="00580928">
                  <w:pPr>
                    <w:framePr w:hSpace="180" w:wrap="around" w:vAnchor="page" w:hAnchor="margin" w:y="361"/>
                    <w:spacing w:line="276" w:lineRule="auto"/>
                    <w:rPr>
                      <w:color w:val="000000" w:themeColor="text1"/>
                      <w:sz w:val="24"/>
                      <w:szCs w:val="26"/>
                    </w:rPr>
                  </w:pPr>
                  <w:r>
                    <w:rPr>
                      <w:color w:val="000000" w:themeColor="text1"/>
                      <w:sz w:val="24"/>
                      <w:szCs w:val="26"/>
                      <w:lang w:val="fr-FR"/>
                    </w:rPr>
                    <w:t>- Lưu VP.</w:t>
                  </w:r>
                </w:p>
              </w:tc>
              <w:tc>
                <w:tcPr>
                  <w:tcW w:w="4208" w:type="dxa"/>
                </w:tcPr>
                <w:p w:rsidR="00D35A15" w:rsidRDefault="00D35A15" w:rsidP="00580928">
                  <w:pPr>
                    <w:framePr w:hSpace="180" w:wrap="around" w:vAnchor="page" w:hAnchor="margin" w:y="361"/>
                    <w:spacing w:line="276" w:lineRule="auto"/>
                    <w:jc w:val="center"/>
                    <w:rPr>
                      <w:b/>
                      <w:color w:val="000000" w:themeColor="text1"/>
                      <w:szCs w:val="26"/>
                      <w:lang w:val="fr-FR"/>
                    </w:rPr>
                  </w:pPr>
                </w:p>
                <w:p w:rsidR="00D35A15" w:rsidRDefault="00D35A15" w:rsidP="00580928">
                  <w:pPr>
                    <w:framePr w:hSpace="180" w:wrap="around" w:vAnchor="page" w:hAnchor="margin" w:y="361"/>
                    <w:spacing w:line="276" w:lineRule="auto"/>
                    <w:jc w:val="center"/>
                    <w:rPr>
                      <w:b/>
                      <w:color w:val="000000" w:themeColor="text1"/>
                      <w:szCs w:val="26"/>
                      <w:lang w:val="fr-FR"/>
                    </w:rPr>
                  </w:pPr>
                  <w:r>
                    <w:rPr>
                      <w:b/>
                      <w:color w:val="000000" w:themeColor="text1"/>
                      <w:szCs w:val="26"/>
                      <w:lang w:val="fr-FR"/>
                    </w:rPr>
                    <w:t>HIỆU TRƯỞNG</w:t>
                  </w:r>
                </w:p>
                <w:p w:rsidR="00D35A15" w:rsidRDefault="00D35A15" w:rsidP="00580928">
                  <w:pPr>
                    <w:framePr w:hSpace="180" w:wrap="around" w:vAnchor="page" w:hAnchor="margin" w:y="361"/>
                    <w:spacing w:line="276" w:lineRule="auto"/>
                    <w:jc w:val="center"/>
                    <w:rPr>
                      <w:b/>
                      <w:color w:val="000000" w:themeColor="text1"/>
                      <w:szCs w:val="26"/>
                      <w:lang w:val="fr-FR"/>
                    </w:rPr>
                  </w:pPr>
                </w:p>
                <w:p w:rsidR="00D35A15" w:rsidRDefault="00D35A15" w:rsidP="00580928">
                  <w:pPr>
                    <w:framePr w:hSpace="180" w:wrap="around" w:vAnchor="page" w:hAnchor="margin" w:y="361"/>
                    <w:spacing w:line="276" w:lineRule="auto"/>
                    <w:rPr>
                      <w:b/>
                      <w:color w:val="000000" w:themeColor="text1"/>
                      <w:szCs w:val="26"/>
                      <w:lang w:val="fr-FR"/>
                    </w:rPr>
                  </w:pPr>
                </w:p>
                <w:p w:rsidR="00D35A15" w:rsidRDefault="00D35A15" w:rsidP="00580928">
                  <w:pPr>
                    <w:framePr w:hSpace="180" w:wrap="around" w:vAnchor="page" w:hAnchor="margin" w:y="361"/>
                    <w:spacing w:line="276" w:lineRule="auto"/>
                    <w:jc w:val="center"/>
                    <w:rPr>
                      <w:color w:val="000000" w:themeColor="text1"/>
                      <w:szCs w:val="26"/>
                    </w:rPr>
                  </w:pPr>
                </w:p>
                <w:p w:rsidR="00D35A15" w:rsidRDefault="00D35A15" w:rsidP="00580928">
                  <w:pPr>
                    <w:framePr w:hSpace="180" w:wrap="around" w:vAnchor="page" w:hAnchor="margin" w:y="361"/>
                    <w:spacing w:line="276" w:lineRule="auto"/>
                    <w:jc w:val="center"/>
                    <w:rPr>
                      <w:color w:val="000000" w:themeColor="text1"/>
                      <w:szCs w:val="26"/>
                    </w:rPr>
                  </w:pPr>
                </w:p>
              </w:tc>
            </w:tr>
          </w:tbl>
          <w:p w:rsidR="00D35A15" w:rsidRDefault="00D35A15" w:rsidP="00D35A15">
            <w:pPr>
              <w:ind w:left="5040" w:firstLine="720"/>
              <w:rPr>
                <w:b/>
                <w:color w:val="000000" w:themeColor="text1"/>
                <w:szCs w:val="26"/>
              </w:rPr>
            </w:pPr>
            <w:r>
              <w:rPr>
                <w:b/>
                <w:color w:val="000000" w:themeColor="text1"/>
                <w:szCs w:val="26"/>
              </w:rPr>
              <w:lastRenderedPageBreak/>
              <w:t xml:space="preserve">      Bùi Thị Vân Anh</w:t>
            </w:r>
          </w:p>
          <w:p w:rsidR="00D35A15" w:rsidRDefault="00D35A15" w:rsidP="00D35A15">
            <w:pPr>
              <w:ind w:left="5040" w:firstLine="720"/>
              <w:rPr>
                <w:b/>
                <w:color w:val="000000" w:themeColor="text1"/>
                <w:szCs w:val="26"/>
              </w:rPr>
            </w:pPr>
          </w:p>
          <w:p w:rsidR="00D35A15" w:rsidRDefault="00D35A15" w:rsidP="00D35A15">
            <w:pPr>
              <w:ind w:left="5040" w:firstLine="720"/>
              <w:rPr>
                <w:b/>
                <w:color w:val="000000" w:themeColor="text1"/>
                <w:szCs w:val="26"/>
              </w:rPr>
            </w:pPr>
          </w:p>
          <w:p w:rsidR="00D35A15" w:rsidRDefault="00D35A15" w:rsidP="00D35A15">
            <w:pPr>
              <w:ind w:left="5040" w:firstLine="720"/>
              <w:rPr>
                <w:b/>
                <w:color w:val="000000" w:themeColor="text1"/>
                <w:szCs w:val="26"/>
              </w:rPr>
            </w:pPr>
          </w:p>
          <w:p w:rsidR="00D35A15" w:rsidRDefault="00D35A15" w:rsidP="00D35A15">
            <w:pPr>
              <w:ind w:left="5040" w:firstLine="720"/>
              <w:rPr>
                <w:b/>
                <w:color w:val="000000" w:themeColor="text1"/>
                <w:szCs w:val="26"/>
              </w:rPr>
            </w:pPr>
          </w:p>
          <w:p w:rsidR="00D35A15" w:rsidRDefault="00D35A15" w:rsidP="00D35A15">
            <w:pPr>
              <w:rPr>
                <w:b/>
                <w:color w:val="000000" w:themeColor="text1"/>
                <w:szCs w:val="26"/>
              </w:rPr>
            </w:pPr>
          </w:p>
          <w:p w:rsidR="005C6E08" w:rsidRDefault="005C6E08" w:rsidP="0000474A">
            <w:pPr>
              <w:rPr>
                <w:b/>
              </w:rPr>
            </w:pPr>
          </w:p>
          <w:p w:rsidR="005C6E08" w:rsidRDefault="005C6E08" w:rsidP="0000474A">
            <w:pPr>
              <w:rPr>
                <w:b/>
              </w:rPr>
            </w:pPr>
          </w:p>
          <w:p w:rsidR="00ED3D5E" w:rsidRPr="00ED3D5E" w:rsidRDefault="00ED3D5E" w:rsidP="00ED3D5E">
            <w:pPr>
              <w:jc w:val="center"/>
            </w:pPr>
            <w:r>
              <w:t>CỘNG HÒA XÃ HỘI CHỦ NGHĨA VIỆT NAM</w:t>
            </w:r>
          </w:p>
          <w:p w:rsidR="00ED3D5E" w:rsidRDefault="00ED3D5E" w:rsidP="00ED3D5E">
            <w:pPr>
              <w:jc w:val="center"/>
              <w:rPr>
                <w:rFonts w:cs="Arial"/>
                <w:b/>
                <w:bCs/>
              </w:rPr>
            </w:pPr>
            <w:r>
              <w:rPr>
                <w:rFonts w:cs="Arial"/>
                <w:b/>
                <w:bCs/>
              </w:rPr>
              <w:t>Độc lập- Tự do- Hạnh Phúc</w:t>
            </w:r>
          </w:p>
          <w:p w:rsidR="00ED3D5E" w:rsidRPr="00D070C5" w:rsidRDefault="00ED3D5E" w:rsidP="00ED3D5E">
            <w:pPr>
              <w:jc w:val="center"/>
              <w:rPr>
                <w:rFonts w:cs="Arial"/>
                <w:b/>
                <w:bCs/>
                <w:sz w:val="12"/>
                <w:szCs w:val="12"/>
                <w:lang w:val="da-DK"/>
              </w:rPr>
            </w:pPr>
            <w:r w:rsidRPr="00D070C5">
              <w:rPr>
                <w:rFonts w:cs="Arial"/>
                <w:b/>
                <w:bCs/>
                <w:sz w:val="12"/>
                <w:szCs w:val="12"/>
                <w:lang w:val="da-DK"/>
              </w:rPr>
              <w:t>_________________________________________________________</w:t>
            </w:r>
          </w:p>
          <w:p w:rsidR="00ED3D5E" w:rsidRPr="00D070C5" w:rsidRDefault="00ED3D5E" w:rsidP="00ED3D5E">
            <w:pPr>
              <w:rPr>
                <w:rFonts w:cs="Arial"/>
                <w:b/>
                <w:bCs/>
                <w:lang w:val="da-DK"/>
              </w:rPr>
            </w:pPr>
          </w:p>
          <w:p w:rsidR="00ED3D5E" w:rsidRPr="00866EA6" w:rsidRDefault="00ED3D5E" w:rsidP="00ED3D5E">
            <w:pPr>
              <w:jc w:val="center"/>
              <w:rPr>
                <w:b/>
                <w:bCs/>
                <w:lang w:val="da-DK"/>
              </w:rPr>
            </w:pPr>
            <w:r>
              <w:rPr>
                <w:b/>
                <w:bCs/>
                <w:lang w:val="da-DK"/>
              </w:rPr>
              <w:t xml:space="preserve">             BIÊN BẢN NIÊM YÊT CÔNG KHAI</w:t>
            </w:r>
          </w:p>
          <w:p w:rsidR="00ED3D5E" w:rsidRPr="00556C40" w:rsidRDefault="00ED3D5E" w:rsidP="00ED3D5E">
            <w:pPr>
              <w:jc w:val="center"/>
              <w:rPr>
                <w:b/>
                <w:bCs/>
                <w:sz w:val="24"/>
                <w:szCs w:val="24"/>
              </w:rPr>
            </w:pPr>
            <w:r w:rsidRPr="00BB38A6">
              <w:rPr>
                <w:b/>
                <w:bCs/>
                <w:sz w:val="24"/>
                <w:szCs w:val="24"/>
              </w:rPr>
              <w:tab/>
            </w:r>
            <w:r>
              <w:rPr>
                <w:b/>
                <w:bCs/>
                <w:sz w:val="24"/>
                <w:szCs w:val="24"/>
              </w:rPr>
              <w:t xml:space="preserve">KẾT QUẢ THẨM ĐỊNH </w:t>
            </w:r>
            <w:r w:rsidRPr="00BB38A6">
              <w:rPr>
                <w:b/>
                <w:bCs/>
                <w:sz w:val="24"/>
                <w:szCs w:val="24"/>
              </w:rPr>
              <w:t>KẾ HOẠCH</w:t>
            </w:r>
            <w:r>
              <w:rPr>
                <w:b/>
                <w:bCs/>
                <w:sz w:val="24"/>
                <w:szCs w:val="24"/>
              </w:rPr>
              <w:t xml:space="preserve"> THU QU</w:t>
            </w:r>
            <w:r w:rsidRPr="00BB38A6">
              <w:rPr>
                <w:b/>
                <w:bCs/>
                <w:sz w:val="24"/>
                <w:szCs w:val="24"/>
              </w:rPr>
              <w:t>Ỹ</w:t>
            </w:r>
            <w:r>
              <w:rPr>
                <w:b/>
                <w:bCs/>
                <w:sz w:val="24"/>
                <w:szCs w:val="24"/>
              </w:rPr>
              <w:t xml:space="preserve"> NGO</w:t>
            </w:r>
            <w:r w:rsidRPr="00BB38A6">
              <w:rPr>
                <w:b/>
                <w:bCs/>
                <w:sz w:val="24"/>
                <w:szCs w:val="24"/>
              </w:rPr>
              <w:t>ÀI</w:t>
            </w:r>
            <w:r>
              <w:rPr>
                <w:b/>
                <w:bCs/>
                <w:sz w:val="24"/>
                <w:szCs w:val="24"/>
              </w:rPr>
              <w:t xml:space="preserve"> NG</w:t>
            </w:r>
            <w:r w:rsidRPr="00BB38A6">
              <w:rPr>
                <w:b/>
                <w:bCs/>
                <w:sz w:val="24"/>
                <w:szCs w:val="24"/>
              </w:rPr>
              <w:t>Â</w:t>
            </w:r>
            <w:r>
              <w:rPr>
                <w:b/>
                <w:bCs/>
                <w:sz w:val="24"/>
                <w:szCs w:val="24"/>
              </w:rPr>
              <w:t>N S</w:t>
            </w:r>
            <w:r w:rsidRPr="00BB38A6">
              <w:rPr>
                <w:b/>
                <w:bCs/>
                <w:sz w:val="24"/>
                <w:szCs w:val="24"/>
              </w:rPr>
              <w:t>ÁCH</w:t>
            </w:r>
            <w:r>
              <w:rPr>
                <w:b/>
                <w:bCs/>
                <w:sz w:val="24"/>
                <w:szCs w:val="24"/>
              </w:rPr>
              <w:t xml:space="preserve"> </w:t>
            </w:r>
          </w:p>
          <w:p w:rsidR="00ED3D5E" w:rsidRPr="00030B99" w:rsidRDefault="00ED3D5E" w:rsidP="00ED3D5E">
            <w:pPr>
              <w:jc w:val="center"/>
              <w:rPr>
                <w:rFonts w:cs="Arial"/>
                <w:b/>
                <w:bCs/>
                <w:sz w:val="24"/>
                <w:szCs w:val="24"/>
              </w:rPr>
            </w:pPr>
            <w:r>
              <w:rPr>
                <w:rFonts w:cs="Arial"/>
                <w:b/>
                <w:bCs/>
                <w:sz w:val="24"/>
                <w:szCs w:val="24"/>
              </w:rPr>
              <w:t xml:space="preserve">             Năm học 2019 - 2020</w:t>
            </w:r>
          </w:p>
          <w:p w:rsidR="00ED3D5E" w:rsidRPr="00817BED" w:rsidRDefault="00ED3D5E" w:rsidP="00ED3D5E">
            <w:pPr>
              <w:jc w:val="center"/>
              <w:rPr>
                <w:sz w:val="24"/>
                <w:szCs w:val="24"/>
              </w:rPr>
            </w:pPr>
          </w:p>
          <w:p w:rsidR="00ED3D5E" w:rsidRPr="002A640B" w:rsidRDefault="00ED3D5E" w:rsidP="00ED3D5E">
            <w:pPr>
              <w:jc w:val="center"/>
              <w:rPr>
                <w:i/>
                <w:sz w:val="24"/>
                <w:szCs w:val="24"/>
              </w:rPr>
            </w:pPr>
          </w:p>
          <w:p w:rsidR="00ED3D5E" w:rsidRPr="002A640B" w:rsidRDefault="00ED3D5E" w:rsidP="00ED3D5E">
            <w:pPr>
              <w:spacing w:line="360" w:lineRule="auto"/>
              <w:ind w:left="720"/>
              <w:rPr>
                <w:rFonts w:cs="Arial"/>
                <w:i/>
                <w:iCs/>
              </w:rPr>
            </w:pPr>
            <w:r w:rsidRPr="002A640B">
              <w:rPr>
                <w:rFonts w:cs="Arial"/>
                <w:i/>
                <w:iCs/>
              </w:rPr>
              <w:t>H</w:t>
            </w:r>
            <w:r>
              <w:rPr>
                <w:rFonts w:cs="Arial"/>
                <w:i/>
                <w:iCs/>
              </w:rPr>
              <w:t>ô</w:t>
            </w:r>
            <w:r w:rsidRPr="002A640B">
              <w:rPr>
                <w:rFonts w:cs="Arial"/>
                <w:i/>
                <w:iCs/>
              </w:rPr>
              <w:t>m nay v</w:t>
            </w:r>
            <w:r>
              <w:rPr>
                <w:rFonts w:cs="Arial"/>
                <w:i/>
                <w:iCs/>
              </w:rPr>
              <w:t>ào</w:t>
            </w:r>
            <w:r w:rsidRPr="002A640B">
              <w:rPr>
                <w:rFonts w:cs="Arial"/>
                <w:i/>
                <w:iCs/>
              </w:rPr>
              <w:t xml:space="preserve"> håi </w:t>
            </w:r>
            <w:r>
              <w:rPr>
                <w:rFonts w:cs="Arial"/>
                <w:i/>
                <w:iCs/>
              </w:rPr>
              <w:t xml:space="preserve">14 </w:t>
            </w:r>
            <w:r w:rsidRPr="002A640B">
              <w:rPr>
                <w:rFonts w:cs="Arial"/>
                <w:i/>
                <w:iCs/>
              </w:rPr>
              <w:t xml:space="preserve"> </w:t>
            </w:r>
            <w:r w:rsidRPr="002A640B">
              <w:rPr>
                <w:i/>
                <w:iCs/>
              </w:rPr>
              <w:t>giờ 00 phút</w:t>
            </w:r>
            <w:r w:rsidRPr="002A640B">
              <w:rPr>
                <w:rFonts w:cs="Arial"/>
                <w:i/>
                <w:iCs/>
              </w:rPr>
              <w:t xml:space="preserve"> </w:t>
            </w:r>
            <w:r>
              <w:rPr>
                <w:rFonts w:cs="Arial"/>
                <w:i/>
                <w:iCs/>
              </w:rPr>
              <w:t>ngày</w:t>
            </w:r>
            <w:r w:rsidRPr="002A640B">
              <w:rPr>
                <w:rFonts w:cs="Arial"/>
                <w:i/>
                <w:iCs/>
              </w:rPr>
              <w:t xml:space="preserve">  2</w:t>
            </w:r>
            <w:r>
              <w:rPr>
                <w:rFonts w:cs="Arial"/>
                <w:i/>
                <w:iCs/>
              </w:rPr>
              <w:t>3</w:t>
            </w:r>
            <w:r w:rsidRPr="002A640B">
              <w:rPr>
                <w:rFonts w:cs="Arial"/>
                <w:i/>
                <w:iCs/>
              </w:rPr>
              <w:t xml:space="preserve">  th</w:t>
            </w:r>
            <w:r>
              <w:rPr>
                <w:rFonts w:cs="Arial"/>
                <w:i/>
                <w:iCs/>
              </w:rPr>
              <w:t>áng</w:t>
            </w:r>
            <w:r w:rsidRPr="002A640B">
              <w:rPr>
                <w:rFonts w:cs="Arial"/>
                <w:i/>
                <w:iCs/>
              </w:rPr>
              <w:t xml:space="preserve">  09 </w:t>
            </w:r>
            <w:r>
              <w:rPr>
                <w:rFonts w:cs="Arial"/>
                <w:i/>
                <w:iCs/>
              </w:rPr>
              <w:t xml:space="preserve">năm </w:t>
            </w:r>
            <w:r w:rsidRPr="002A640B">
              <w:rPr>
                <w:rFonts w:cs="Arial"/>
                <w:i/>
                <w:iCs/>
              </w:rPr>
              <w:t>2019</w:t>
            </w:r>
          </w:p>
          <w:p w:rsidR="00ED3D5E" w:rsidRPr="00CB6E07" w:rsidRDefault="00ED3D5E" w:rsidP="00ED3D5E">
            <w:pPr>
              <w:spacing w:line="360" w:lineRule="auto"/>
              <w:ind w:left="720"/>
              <w:rPr>
                <w:iCs/>
              </w:rPr>
            </w:pPr>
            <w:r>
              <w:rPr>
                <w:i/>
                <w:iCs/>
              </w:rPr>
              <w:t>T</w:t>
            </w:r>
            <w:r w:rsidRPr="000622CE">
              <w:rPr>
                <w:i/>
                <w:iCs/>
              </w:rPr>
              <w:t>ại</w:t>
            </w:r>
            <w:r>
              <w:rPr>
                <w:i/>
                <w:iCs/>
              </w:rPr>
              <w:t xml:space="preserve"> v</w:t>
            </w:r>
            <w:r w:rsidRPr="000622CE">
              <w:rPr>
                <w:rFonts w:hint="eastAsia"/>
                <w:i/>
                <w:iCs/>
              </w:rPr>
              <w:t>ă</w:t>
            </w:r>
            <w:r>
              <w:rPr>
                <w:i/>
                <w:iCs/>
              </w:rPr>
              <w:t>n ph</w:t>
            </w:r>
            <w:r w:rsidRPr="000622CE">
              <w:rPr>
                <w:i/>
                <w:iCs/>
              </w:rPr>
              <w:t>òng</w:t>
            </w:r>
            <w:r>
              <w:rPr>
                <w:i/>
                <w:iCs/>
              </w:rPr>
              <w:t xml:space="preserve"> tr</w:t>
            </w:r>
            <w:r w:rsidRPr="001D37E2">
              <w:rPr>
                <w:rFonts w:hint="eastAsia"/>
                <w:i/>
                <w:iCs/>
              </w:rPr>
              <w:t>ư</w:t>
            </w:r>
            <w:r w:rsidRPr="001D37E2">
              <w:rPr>
                <w:i/>
                <w:iCs/>
              </w:rPr>
              <w:t>ờng</w:t>
            </w:r>
            <w:r>
              <w:rPr>
                <w:i/>
                <w:iCs/>
              </w:rPr>
              <w:t xml:space="preserve"> ti</w:t>
            </w:r>
            <w:r w:rsidRPr="001D37E2">
              <w:rPr>
                <w:i/>
                <w:iCs/>
              </w:rPr>
              <w:t>ểu</w:t>
            </w:r>
            <w:r>
              <w:rPr>
                <w:i/>
                <w:iCs/>
              </w:rPr>
              <w:t xml:space="preserve"> h</w:t>
            </w:r>
            <w:r w:rsidRPr="001D37E2">
              <w:rPr>
                <w:i/>
                <w:iCs/>
              </w:rPr>
              <w:t>ọc</w:t>
            </w:r>
            <w:r>
              <w:rPr>
                <w:i/>
                <w:iCs/>
              </w:rPr>
              <w:t xml:space="preserve"> Y</w:t>
            </w:r>
            <w:r w:rsidRPr="001D37E2">
              <w:rPr>
                <w:i/>
                <w:iCs/>
              </w:rPr>
              <w:t>ê</w:t>
            </w:r>
            <w:r>
              <w:rPr>
                <w:i/>
                <w:iCs/>
              </w:rPr>
              <w:t>n Giang</w:t>
            </w:r>
          </w:p>
          <w:p w:rsidR="00ED3D5E" w:rsidRPr="00F41B6C" w:rsidRDefault="00ED3D5E" w:rsidP="00ED3D5E">
            <w:pPr>
              <w:spacing w:line="360" w:lineRule="auto"/>
            </w:pPr>
            <w:r>
              <w:t>Thành phần gồm:</w:t>
            </w:r>
            <w:r w:rsidRPr="00F41B6C">
              <w:t xml:space="preserve">: </w:t>
            </w:r>
          </w:p>
          <w:p w:rsidR="00ED3D5E" w:rsidRPr="0021193D" w:rsidRDefault="00ED3D5E" w:rsidP="00ED3D5E">
            <w:pPr>
              <w:spacing w:line="360" w:lineRule="auto"/>
            </w:pPr>
            <w:r w:rsidRPr="0021193D">
              <w:t>Bà Bùi Thị Vân- Chức vụ: Hiệu trưởng</w:t>
            </w:r>
          </w:p>
          <w:p w:rsidR="00ED3D5E" w:rsidRPr="0021193D" w:rsidRDefault="00ED3D5E" w:rsidP="00ED3D5E">
            <w:pPr>
              <w:spacing w:line="360" w:lineRule="auto"/>
            </w:pPr>
            <w:r w:rsidRPr="0021193D">
              <w:t>Bà: Vũ Thị Trang Nhung- Chức vụ: Phó hiệu trưởng  kiêm chủ tịch công đoàn</w:t>
            </w:r>
          </w:p>
          <w:p w:rsidR="00ED3D5E" w:rsidRPr="0021193D" w:rsidRDefault="00ED3D5E" w:rsidP="00ED3D5E">
            <w:pPr>
              <w:spacing w:line="360" w:lineRule="auto"/>
            </w:pPr>
            <w:r w:rsidRPr="0021193D">
              <w:t>Bà: Nguyễn Thị Bẩy- Chức vụ: Kế toán</w:t>
            </w:r>
          </w:p>
          <w:p w:rsidR="00ED3D5E" w:rsidRPr="0021193D" w:rsidRDefault="00ED3D5E" w:rsidP="00ED3D5E">
            <w:pPr>
              <w:spacing w:line="360" w:lineRule="auto"/>
            </w:pPr>
            <w:r w:rsidRPr="0021193D">
              <w:t>B</w:t>
            </w:r>
            <w:r>
              <w:t>à</w:t>
            </w:r>
            <w:r w:rsidRPr="0021193D">
              <w:t>: Nguyễn Thị Thủy- Chức vụ: Thư ký hội đồng</w:t>
            </w:r>
          </w:p>
          <w:p w:rsidR="00ED3D5E" w:rsidRPr="0021193D" w:rsidRDefault="00ED3D5E" w:rsidP="00ED3D5E">
            <w:pPr>
              <w:spacing w:line="360" w:lineRule="auto"/>
            </w:pPr>
            <w:r w:rsidRPr="0021193D">
              <w:t>Bà: Ngô Thị Tiến Khương- Chức vụ: Tổ trưởng 1, 2, 3</w:t>
            </w:r>
          </w:p>
          <w:p w:rsidR="00ED3D5E" w:rsidRPr="0021193D" w:rsidRDefault="00ED3D5E" w:rsidP="00ED3D5E">
            <w:pPr>
              <w:spacing w:line="360" w:lineRule="auto"/>
              <w:rPr>
                <w:rFonts w:cs="Arial"/>
              </w:rPr>
            </w:pPr>
            <w:r w:rsidRPr="0021193D">
              <w:rPr>
                <w:rFonts w:cs="Arial"/>
              </w:rPr>
              <w:t>B</w:t>
            </w:r>
            <w:r>
              <w:rPr>
                <w:rFonts w:cs="Arial"/>
              </w:rPr>
              <w:t>à</w:t>
            </w:r>
            <w:r w:rsidRPr="0021193D">
              <w:rPr>
                <w:rFonts w:cs="Arial"/>
              </w:rPr>
              <w:t xml:space="preserve">: </w:t>
            </w:r>
            <w:r>
              <w:rPr>
                <w:rFonts w:cs="Arial"/>
              </w:rPr>
              <w:t>Nguyễn Ngọc Hà</w:t>
            </w:r>
            <w:r w:rsidRPr="0021193D">
              <w:rPr>
                <w:rFonts w:cs="Arial"/>
              </w:rPr>
              <w:t>-</w:t>
            </w:r>
            <w:r>
              <w:rPr>
                <w:rFonts w:cs="Arial"/>
              </w:rPr>
              <w:t xml:space="preserve"> Chức vụ:</w:t>
            </w:r>
            <w:r w:rsidRPr="0021193D">
              <w:rPr>
                <w:rFonts w:cs="Arial"/>
              </w:rPr>
              <w:t xml:space="preserve"> </w:t>
            </w:r>
            <w:r>
              <w:rPr>
                <w:rFonts w:cs="Arial"/>
              </w:rPr>
              <w:t>Tổ trưởng</w:t>
            </w:r>
            <w:r w:rsidRPr="0021193D">
              <w:rPr>
                <w:rFonts w:cs="Arial"/>
              </w:rPr>
              <w:t xml:space="preserve"> 4; 5</w:t>
            </w:r>
          </w:p>
          <w:p w:rsidR="00ED3D5E" w:rsidRPr="0021193D" w:rsidRDefault="00ED3D5E" w:rsidP="00ED3D5E">
            <w:pPr>
              <w:spacing w:line="360" w:lineRule="auto"/>
              <w:rPr>
                <w:rFonts w:cs="Arial"/>
              </w:rPr>
            </w:pPr>
            <w:r w:rsidRPr="0021193D">
              <w:rPr>
                <w:rFonts w:cs="Arial"/>
              </w:rPr>
              <w:t>B</w:t>
            </w:r>
            <w:r>
              <w:rPr>
                <w:rFonts w:cs="Arial"/>
              </w:rPr>
              <w:t>à</w:t>
            </w:r>
            <w:r w:rsidRPr="0021193D">
              <w:rPr>
                <w:rFonts w:cs="Arial"/>
              </w:rPr>
              <w:t>: Ngu</w:t>
            </w:r>
            <w:r>
              <w:rPr>
                <w:rFonts w:cs="Arial"/>
              </w:rPr>
              <w:t>Nguyễn Thị Hào Quang</w:t>
            </w:r>
            <w:r w:rsidRPr="0021193D">
              <w:rPr>
                <w:rFonts w:cs="Arial"/>
              </w:rPr>
              <w:t xml:space="preserve">- </w:t>
            </w:r>
            <w:r>
              <w:rPr>
                <w:rFonts w:cs="Arial"/>
              </w:rPr>
              <w:t xml:space="preserve">Chức vụ: </w:t>
            </w:r>
            <w:r w:rsidRPr="0021193D">
              <w:rPr>
                <w:rFonts w:cs="Arial"/>
              </w:rPr>
              <w:t>Thanh tra nh</w:t>
            </w:r>
            <w:r>
              <w:rPr>
                <w:rFonts w:cs="Arial"/>
              </w:rPr>
              <w:t>ân dân</w:t>
            </w:r>
          </w:p>
          <w:p w:rsidR="00ED3D5E" w:rsidRPr="0021193D" w:rsidRDefault="00ED3D5E" w:rsidP="00ED3D5E">
            <w:pPr>
              <w:spacing w:line="360" w:lineRule="auto"/>
            </w:pPr>
            <w:r w:rsidRPr="0021193D">
              <w:t>Bà: Phạm Thị Ánh Tuyết-</w:t>
            </w:r>
            <w:r>
              <w:t xml:space="preserve"> Chức vụ:</w:t>
            </w:r>
            <w:r w:rsidRPr="0021193D">
              <w:t xml:space="preserve"> Hội trưởng hội </w:t>
            </w:r>
            <w:r>
              <w:t>CMHS</w:t>
            </w:r>
            <w:r w:rsidRPr="0021193D">
              <w:t xml:space="preserve"> nhà trường</w:t>
            </w:r>
          </w:p>
          <w:p w:rsidR="00ED3D5E" w:rsidRDefault="00ED3D5E" w:rsidP="00ED3D5E">
            <w:pPr>
              <w:tabs>
                <w:tab w:val="left" w:pos="9520"/>
              </w:tabs>
              <w:spacing w:line="360" w:lineRule="auto"/>
              <w:ind w:right="240"/>
              <w:jc w:val="both"/>
            </w:pPr>
            <w:r w:rsidRPr="0021193D">
              <w:rPr>
                <w:rFonts w:cs="Arial"/>
              </w:rPr>
              <w:t xml:space="preserve">- </w:t>
            </w:r>
            <w:r w:rsidRPr="00556C40">
              <w:t>Kế toán báo cáo công khai kết quả thẩm định các khoản thu ngoài ngân sách của trường</w:t>
            </w:r>
          </w:p>
          <w:p w:rsidR="00ED3D5E" w:rsidRDefault="00ED3D5E" w:rsidP="00ED3D5E">
            <w:pPr>
              <w:tabs>
                <w:tab w:val="left" w:pos="9520"/>
              </w:tabs>
              <w:spacing w:line="360" w:lineRule="auto"/>
              <w:ind w:right="240"/>
              <w:jc w:val="both"/>
            </w:pPr>
            <w:r w:rsidRPr="00556C40">
              <w:t xml:space="preserve"> tiểu học Yên Giang năm học 2019 – 2020 (Kèm theo kế hoạch các khoản thu năm học</w:t>
            </w:r>
          </w:p>
          <w:p w:rsidR="00ED3D5E" w:rsidRPr="00556C40" w:rsidRDefault="00ED3D5E" w:rsidP="00ED3D5E">
            <w:pPr>
              <w:tabs>
                <w:tab w:val="left" w:pos="9520"/>
              </w:tabs>
              <w:spacing w:line="360" w:lineRule="auto"/>
              <w:ind w:right="240"/>
              <w:jc w:val="both"/>
            </w:pPr>
            <w:r w:rsidRPr="00556C40">
              <w:t xml:space="preserve"> 2019 - 2020</w:t>
            </w:r>
          </w:p>
          <w:p w:rsidR="00ED3D5E" w:rsidRPr="00556C40" w:rsidRDefault="00ED3D5E" w:rsidP="00ED3D5E">
            <w:pPr>
              <w:tabs>
                <w:tab w:val="left" w:pos="9520"/>
              </w:tabs>
              <w:spacing w:line="360" w:lineRule="auto"/>
              <w:ind w:right="240"/>
              <w:jc w:val="both"/>
            </w:pPr>
            <w:r>
              <w:t>Biên bản niêm iết công khai: ở bảng tin</w:t>
            </w:r>
            <w:r w:rsidRPr="00556C40">
              <w:t xml:space="preserve">; </w:t>
            </w:r>
            <w:r>
              <w:t>phòng họp hội đồng và trang  Web trường,</w:t>
            </w:r>
          </w:p>
          <w:p w:rsidR="00ED3D5E" w:rsidRPr="00556C40" w:rsidRDefault="00ED3D5E" w:rsidP="00ED3D5E">
            <w:pPr>
              <w:tabs>
                <w:tab w:val="left" w:pos="9520"/>
              </w:tabs>
              <w:spacing w:line="360" w:lineRule="auto"/>
              <w:ind w:right="240"/>
              <w:jc w:val="both"/>
            </w:pPr>
            <w:r>
              <w:t>Thời gian niêm Yết công khai</w:t>
            </w:r>
            <w:r w:rsidRPr="00556C40">
              <w:t>: T</w:t>
            </w:r>
            <w:r>
              <w:t>ừ</w:t>
            </w:r>
            <w:r w:rsidRPr="00556C40">
              <w:t xml:space="preserve"> ngày 23 th</w:t>
            </w:r>
            <w:r>
              <w:t xml:space="preserve">áng </w:t>
            </w:r>
            <w:r w:rsidRPr="00556C40">
              <w:t xml:space="preserve"> 09 n</w:t>
            </w:r>
            <w:r>
              <w:t>ăm</w:t>
            </w:r>
            <w:r w:rsidRPr="00556C40">
              <w:t xml:space="preserve"> 2019</w:t>
            </w:r>
          </w:p>
          <w:p w:rsidR="00ED3D5E" w:rsidRDefault="00ED3D5E" w:rsidP="00ED3D5E">
            <w:pPr>
              <w:spacing w:line="360" w:lineRule="auto"/>
              <w:jc w:val="both"/>
            </w:pPr>
            <w:r w:rsidRPr="00556C40">
              <w:rPr>
                <w:iCs/>
              </w:rPr>
              <w:lastRenderedPageBreak/>
              <w:tab/>
            </w:r>
            <w:r>
              <w:t>Biên bản được thông qua từng thành viên</w:t>
            </w:r>
            <w:r w:rsidRPr="00556C40">
              <w:t xml:space="preserve"> </w:t>
            </w:r>
            <w:r>
              <w:t>nhất trí 100%  và kết thúc vào hồi</w:t>
            </w:r>
            <w:r w:rsidRPr="00556C40">
              <w:t xml:space="preserve"> </w:t>
            </w:r>
          </w:p>
          <w:p w:rsidR="00ED3D5E" w:rsidRPr="00556C40" w:rsidRDefault="00ED3D5E" w:rsidP="00ED3D5E">
            <w:pPr>
              <w:spacing w:line="360" w:lineRule="auto"/>
              <w:jc w:val="both"/>
            </w:pPr>
            <w:r w:rsidRPr="00556C40">
              <w:t xml:space="preserve"> 14 </w:t>
            </w:r>
            <w:r>
              <w:t>giờ</w:t>
            </w:r>
            <w:r w:rsidRPr="00556C40">
              <w:t xml:space="preserve"> 30 phút </w:t>
            </w:r>
            <w:r>
              <w:t>cùng ngày</w:t>
            </w:r>
            <w:r w:rsidRPr="00556C40">
              <w:t>.</w:t>
            </w:r>
          </w:p>
          <w:p w:rsidR="00ED3D5E" w:rsidRDefault="00ED3D5E" w:rsidP="00ED3D5E">
            <w:pPr>
              <w:spacing w:line="360" w:lineRule="auto"/>
              <w:jc w:val="both"/>
              <w:rPr>
                <w:rFonts w:cs="Arial"/>
              </w:rPr>
            </w:pPr>
          </w:p>
          <w:p w:rsidR="00ED3D5E" w:rsidRPr="008A54C1" w:rsidRDefault="00ED3D5E" w:rsidP="00ED3D5E">
            <w:pPr>
              <w:rPr>
                <w:b/>
              </w:rPr>
            </w:pPr>
            <w:r w:rsidRPr="008A54C1">
              <w:rPr>
                <w:b/>
              </w:rPr>
              <w:t xml:space="preserve">HIỆU TRƯỞNG               </w:t>
            </w:r>
            <w:r>
              <w:rPr>
                <w:b/>
              </w:rPr>
              <w:t xml:space="preserve">           </w:t>
            </w:r>
            <w:r w:rsidRPr="008A54C1">
              <w:rPr>
                <w:b/>
              </w:rPr>
              <w:t xml:space="preserve">CHỦ TỊCH </w:t>
            </w:r>
            <w:r>
              <w:rPr>
                <w:b/>
              </w:rPr>
              <w:t>CĐ</w:t>
            </w:r>
            <w:r w:rsidRPr="008A54C1">
              <w:rPr>
                <w:b/>
              </w:rPr>
              <w:t xml:space="preserve">        </w:t>
            </w:r>
            <w:r>
              <w:rPr>
                <w:b/>
              </w:rPr>
              <w:t xml:space="preserve">   </w:t>
            </w:r>
            <w:r w:rsidRPr="008A54C1">
              <w:rPr>
                <w:b/>
              </w:rPr>
              <w:t xml:space="preserve">       NGƯỜI BÁO CÁO</w:t>
            </w:r>
          </w:p>
          <w:p w:rsidR="00ED3D5E" w:rsidRPr="008A54C1" w:rsidRDefault="00ED3D5E" w:rsidP="00ED3D5E">
            <w:pPr>
              <w:rPr>
                <w:b/>
              </w:rPr>
            </w:pPr>
          </w:p>
          <w:p w:rsidR="00ED3D5E" w:rsidRPr="008A54C1" w:rsidRDefault="00ED3D5E" w:rsidP="00ED3D5E"/>
          <w:p w:rsidR="00ED3D5E" w:rsidRPr="008A54C1" w:rsidRDefault="00ED3D5E" w:rsidP="00ED3D5E"/>
          <w:p w:rsidR="00ED3D5E" w:rsidRPr="008A54C1" w:rsidRDefault="00ED3D5E" w:rsidP="00ED3D5E"/>
          <w:p w:rsidR="00ED3D5E" w:rsidRPr="008A54C1" w:rsidRDefault="00ED3D5E" w:rsidP="00ED3D5E">
            <w:pPr>
              <w:rPr>
                <w:b/>
              </w:rPr>
            </w:pPr>
            <w:r w:rsidRPr="008A54C1">
              <w:rPr>
                <w:b/>
              </w:rPr>
              <w:t>Bùi Thị Vân Anh                      Vũ Thị Trang Nhung                Nguyễn Thị Bẩy</w:t>
            </w:r>
          </w:p>
          <w:p w:rsidR="00ED3D5E" w:rsidRDefault="00ED3D5E" w:rsidP="00ED3D5E"/>
          <w:p w:rsidR="00ED3D5E" w:rsidRPr="00D458F4" w:rsidRDefault="00ED3D5E" w:rsidP="00ED3D5E"/>
          <w:p w:rsidR="00ED3D5E" w:rsidRPr="008A54C1" w:rsidRDefault="00ED3D5E" w:rsidP="00ED3D5E">
            <w:pPr>
              <w:rPr>
                <w:b/>
              </w:rPr>
            </w:pPr>
            <w:r>
              <w:rPr>
                <w:b/>
                <w:sz w:val="24"/>
                <w:szCs w:val="24"/>
              </w:rPr>
              <w:t xml:space="preserve"> </w:t>
            </w:r>
            <w:r w:rsidRPr="008A54C1">
              <w:rPr>
                <w:b/>
              </w:rPr>
              <w:t>TH</w:t>
            </w:r>
            <w:r w:rsidRPr="008A54C1">
              <w:rPr>
                <w:rFonts w:hint="eastAsia"/>
                <w:b/>
              </w:rPr>
              <w:t>Ư</w:t>
            </w:r>
            <w:r w:rsidRPr="008A54C1">
              <w:rPr>
                <w:b/>
              </w:rPr>
              <w:t xml:space="preserve"> KÝ H</w:t>
            </w:r>
            <w:r w:rsidRPr="008A54C1">
              <w:rPr>
                <w:rFonts w:hint="eastAsia"/>
                <w:b/>
              </w:rPr>
              <w:t>Đ</w:t>
            </w:r>
            <w:r w:rsidRPr="008A54C1">
              <w:rPr>
                <w:b/>
              </w:rPr>
              <w:tab/>
              <w:t xml:space="preserve"> </w:t>
            </w:r>
            <w:r>
              <w:rPr>
                <w:b/>
              </w:rPr>
              <w:t xml:space="preserve"> </w:t>
            </w:r>
            <w:r w:rsidRPr="008A54C1">
              <w:rPr>
                <w:b/>
              </w:rPr>
              <w:t xml:space="preserve">      TỔ TR</w:t>
            </w:r>
            <w:r w:rsidRPr="008A54C1">
              <w:rPr>
                <w:rFonts w:hint="eastAsia"/>
                <w:b/>
              </w:rPr>
              <w:t>Ư</w:t>
            </w:r>
            <w:r w:rsidRPr="008A54C1">
              <w:rPr>
                <w:b/>
              </w:rPr>
              <w:t xml:space="preserve">ỞNG  1; 2; 3                       </w:t>
            </w:r>
            <w:r>
              <w:rPr>
                <w:b/>
              </w:rPr>
              <w:t xml:space="preserve">    </w:t>
            </w:r>
            <w:r w:rsidRPr="008A54C1">
              <w:rPr>
                <w:b/>
              </w:rPr>
              <w:t xml:space="preserve">  TT TỔ SH</w:t>
            </w:r>
            <w:r w:rsidRPr="008A54C1">
              <w:rPr>
                <w:rFonts w:hint="eastAsia"/>
                <w:b/>
              </w:rPr>
              <w:t>Đ</w:t>
            </w:r>
            <w:r w:rsidRPr="008A54C1">
              <w:rPr>
                <w:b/>
              </w:rPr>
              <w:t xml:space="preserve">       </w:t>
            </w:r>
          </w:p>
          <w:p w:rsidR="00ED3D5E" w:rsidRPr="00ED3D5E" w:rsidRDefault="00ED3D5E" w:rsidP="00ED3D5E">
            <w:pPr>
              <w:rPr>
                <w:b/>
              </w:rPr>
            </w:pPr>
            <w:r>
              <w:rPr>
                <w:b/>
              </w:rPr>
              <w:t xml:space="preserve"> </w:t>
            </w:r>
          </w:p>
          <w:p w:rsidR="00ED3D5E" w:rsidRDefault="00ED3D5E" w:rsidP="00ED3D5E"/>
          <w:p w:rsidR="00ED3D5E" w:rsidRDefault="00ED3D5E" w:rsidP="00ED3D5E"/>
          <w:p w:rsidR="00ED3D5E" w:rsidRDefault="00ED3D5E" w:rsidP="00ED3D5E"/>
          <w:p w:rsidR="00ED3D5E" w:rsidRPr="008A54C1" w:rsidRDefault="00ED3D5E" w:rsidP="00ED3D5E">
            <w:pPr>
              <w:rPr>
                <w:b/>
              </w:rPr>
            </w:pPr>
            <w:r w:rsidRPr="008A54C1">
              <w:rPr>
                <w:rFonts w:hint="eastAsia"/>
                <w:b/>
              </w:rPr>
              <w:t>Đ</w:t>
            </w:r>
            <w:r w:rsidRPr="008A54C1">
              <w:rPr>
                <w:b/>
              </w:rPr>
              <w:t xml:space="preserve">ồng Thị Thủy       </w:t>
            </w:r>
            <w:r>
              <w:rPr>
                <w:b/>
              </w:rPr>
              <w:t xml:space="preserve">    </w:t>
            </w:r>
            <w:r w:rsidRPr="008A54C1">
              <w:rPr>
                <w:b/>
              </w:rPr>
              <w:t xml:space="preserve">Ngô Thị Tiến Khương      </w:t>
            </w:r>
            <w:r>
              <w:rPr>
                <w:b/>
              </w:rPr>
              <w:t xml:space="preserve">   </w:t>
            </w:r>
            <w:r w:rsidRPr="008A54C1">
              <w:rPr>
                <w:b/>
              </w:rPr>
              <w:t xml:space="preserve">  </w:t>
            </w:r>
            <w:r>
              <w:rPr>
                <w:b/>
              </w:rPr>
              <w:t xml:space="preserve">           </w:t>
            </w:r>
            <w:r w:rsidRPr="008A54C1">
              <w:rPr>
                <w:b/>
              </w:rPr>
              <w:t xml:space="preserve">   Nguyễn Ngọc Hà       </w:t>
            </w:r>
          </w:p>
          <w:p w:rsidR="00ED3D5E" w:rsidRPr="008A54C1" w:rsidRDefault="00ED3D5E" w:rsidP="00ED3D5E">
            <w:r w:rsidRPr="008A54C1">
              <w:t xml:space="preserve"> </w:t>
            </w:r>
          </w:p>
          <w:p w:rsidR="00ED3D5E" w:rsidRPr="008A54C1" w:rsidRDefault="00ED3D5E" w:rsidP="00ED3D5E"/>
          <w:p w:rsidR="00ED3D5E" w:rsidRDefault="00ED3D5E" w:rsidP="00ED3D5E"/>
          <w:p w:rsidR="00ED3D5E" w:rsidRPr="008A54C1" w:rsidRDefault="00ED3D5E" w:rsidP="00ED3D5E">
            <w:pPr>
              <w:rPr>
                <w:b/>
              </w:rPr>
            </w:pPr>
            <w:r w:rsidRPr="008A54C1">
              <w:rPr>
                <w:b/>
              </w:rPr>
              <w:t>THANH TRA NHÂN DÂ</w:t>
            </w:r>
            <w:r>
              <w:rPr>
                <w:b/>
              </w:rPr>
              <w:t xml:space="preserve">N                  </w:t>
            </w:r>
            <w:r w:rsidRPr="008A54C1">
              <w:rPr>
                <w:b/>
              </w:rPr>
              <w:t xml:space="preserve">   ĐẠI DIỆN HỘI </w:t>
            </w:r>
            <w:r>
              <w:rPr>
                <w:b/>
              </w:rPr>
              <w:t>CMHS</w:t>
            </w:r>
          </w:p>
          <w:p w:rsidR="00ED3D5E" w:rsidRPr="008A54C1" w:rsidRDefault="00ED3D5E" w:rsidP="00ED3D5E">
            <w:pPr>
              <w:rPr>
                <w:b/>
              </w:rPr>
            </w:pPr>
          </w:p>
          <w:p w:rsidR="00ED3D5E" w:rsidRDefault="00ED3D5E" w:rsidP="00ED3D5E"/>
          <w:p w:rsidR="00ED3D5E" w:rsidRDefault="00ED3D5E" w:rsidP="00ED3D5E"/>
          <w:p w:rsidR="00ED3D5E" w:rsidRDefault="00ED3D5E" w:rsidP="00ED3D5E"/>
          <w:p w:rsidR="00ED3D5E" w:rsidRPr="008A54C1" w:rsidRDefault="00ED3D5E" w:rsidP="00ED3D5E">
            <w:pPr>
              <w:rPr>
                <w:b/>
              </w:rPr>
            </w:pPr>
            <w:r w:rsidRPr="008A54C1">
              <w:rPr>
                <w:b/>
              </w:rPr>
              <w:t xml:space="preserve">Nguyễn Thị Hào Quang            </w:t>
            </w:r>
            <w:r>
              <w:rPr>
                <w:b/>
              </w:rPr>
              <w:t xml:space="preserve">             </w:t>
            </w:r>
            <w:r w:rsidRPr="008A54C1">
              <w:rPr>
                <w:b/>
              </w:rPr>
              <w:t xml:space="preserve">        Phạm Thị Ánh Tuyết</w:t>
            </w:r>
          </w:p>
          <w:p w:rsidR="00ED3D5E" w:rsidRDefault="00ED3D5E" w:rsidP="00ED3D5E">
            <w:pPr>
              <w:spacing w:line="360" w:lineRule="auto"/>
              <w:jc w:val="both"/>
              <w:rPr>
                <w:rFonts w:cs="Arial"/>
              </w:rPr>
            </w:pPr>
          </w:p>
          <w:p w:rsidR="00ED3D5E" w:rsidRDefault="00ED3D5E" w:rsidP="00ED3D5E">
            <w:pPr>
              <w:spacing w:line="360" w:lineRule="auto"/>
              <w:jc w:val="both"/>
              <w:rPr>
                <w:rFonts w:cs="Arial"/>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804592" w:rsidRDefault="00804592"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5C6E08" w:rsidRDefault="005C6E08" w:rsidP="0000474A">
            <w:pPr>
              <w:rPr>
                <w:b/>
              </w:rPr>
            </w:pPr>
          </w:p>
          <w:p w:rsidR="003F5768" w:rsidRDefault="003F5768" w:rsidP="003F5768"/>
          <w:tbl>
            <w:tblPr>
              <w:tblW w:w="10349" w:type="dxa"/>
              <w:tblLayout w:type="fixed"/>
              <w:tblLook w:val="04A0" w:firstRow="1" w:lastRow="0" w:firstColumn="1" w:lastColumn="0" w:noHBand="0" w:noVBand="1"/>
            </w:tblPr>
            <w:tblGrid>
              <w:gridCol w:w="4679"/>
              <w:gridCol w:w="5670"/>
            </w:tblGrid>
            <w:tr w:rsidR="003F5768" w:rsidTr="00580928">
              <w:tc>
                <w:tcPr>
                  <w:tcW w:w="4679" w:type="dxa"/>
                  <w:hideMark/>
                </w:tcPr>
                <w:p w:rsidR="003F5768" w:rsidRPr="00717761" w:rsidRDefault="003F5768" w:rsidP="00580928">
                  <w:pPr>
                    <w:framePr w:hSpace="180" w:wrap="around" w:vAnchor="page" w:hAnchor="margin" w:y="361"/>
                    <w:tabs>
                      <w:tab w:val="center" w:pos="4320"/>
                      <w:tab w:val="right" w:pos="8640"/>
                    </w:tabs>
                    <w:jc w:val="center"/>
                    <w:rPr>
                      <w:sz w:val="26"/>
                    </w:rPr>
                  </w:pPr>
                  <w:r>
                    <w:rPr>
                      <w:sz w:val="26"/>
                    </w:rPr>
                    <w:t>PHÒNG GD&amp;ĐT THỊ XÃ QUẢNG YÊN</w:t>
                  </w:r>
                </w:p>
                <w:p w:rsidR="003F5768" w:rsidRPr="00717761" w:rsidRDefault="003F5768" w:rsidP="00580928">
                  <w:pPr>
                    <w:framePr w:hSpace="180" w:wrap="around" w:vAnchor="page" w:hAnchor="margin" w:y="361"/>
                    <w:tabs>
                      <w:tab w:val="center" w:pos="4320"/>
                      <w:tab w:val="right" w:pos="8640"/>
                    </w:tabs>
                    <w:jc w:val="center"/>
                    <w:rPr>
                      <w:sz w:val="26"/>
                    </w:rPr>
                  </w:pPr>
                  <w:r>
                    <w:rPr>
                      <w:b/>
                      <w:sz w:val="26"/>
                    </w:rPr>
                    <w:t>TRƯỜNG TIỂU HỌC YÊN GIANG</w:t>
                  </w:r>
                </w:p>
              </w:tc>
              <w:tc>
                <w:tcPr>
                  <w:tcW w:w="5670" w:type="dxa"/>
                  <w:hideMark/>
                </w:tcPr>
                <w:p w:rsidR="003F5768" w:rsidRPr="00717761" w:rsidRDefault="003F5768" w:rsidP="00580928">
                  <w:pPr>
                    <w:framePr w:hSpace="180" w:wrap="around" w:vAnchor="page" w:hAnchor="margin" w:y="361"/>
                    <w:tabs>
                      <w:tab w:val="center" w:pos="4320"/>
                      <w:tab w:val="right" w:pos="8640"/>
                    </w:tabs>
                    <w:jc w:val="center"/>
                    <w:rPr>
                      <w:b/>
                      <w:sz w:val="26"/>
                    </w:rPr>
                  </w:pPr>
                  <w:r w:rsidRPr="00717761">
                    <w:rPr>
                      <w:b/>
                      <w:sz w:val="26"/>
                    </w:rPr>
                    <w:t>CỘNG HÒA XÃ HỘI CHỦ NGHĨA VIỆT NAM</w:t>
                  </w:r>
                </w:p>
                <w:p w:rsidR="003F5768" w:rsidRPr="00717761" w:rsidRDefault="003F5768" w:rsidP="00580928">
                  <w:pPr>
                    <w:framePr w:hSpace="180" w:wrap="around" w:vAnchor="page" w:hAnchor="margin" w:y="361"/>
                    <w:tabs>
                      <w:tab w:val="center" w:pos="4320"/>
                      <w:tab w:val="right" w:pos="8640"/>
                    </w:tabs>
                    <w:jc w:val="center"/>
                    <w:rPr>
                      <w:b/>
                      <w:sz w:val="26"/>
                    </w:rPr>
                  </w:pPr>
                  <w:r w:rsidRPr="004C6313">
                    <w:rPr>
                      <w:b/>
                    </w:rPr>
                    <w:t>Độc lập – Tự do – Hạnh phúc</w:t>
                  </w:r>
                </w:p>
              </w:tc>
            </w:tr>
          </w:tbl>
          <w:p w:rsidR="003F5768" w:rsidRDefault="00FC6F01" w:rsidP="003F5768">
            <w:pPr>
              <w:tabs>
                <w:tab w:val="center" w:pos="4819"/>
                <w:tab w:val="left" w:pos="5805"/>
              </w:tabs>
              <w:spacing w:before="120"/>
              <w:rPr>
                <w:b/>
              </w:rPr>
            </w:pPr>
            <w:r>
              <w:rPr>
                <w:b/>
                <w:noProof/>
              </w:rPr>
              <w:pict>
                <v:shapetype id="_x0000_t32" coordsize="21600,21600" o:spt="32" o:oned="t" path="m,l21600,21600e" filled="f">
                  <v:path arrowok="t" fillok="f" o:connecttype="none"/>
                  <o:lock v:ext="edit" shapetype="t"/>
                </v:shapetype>
                <v:shape id="_x0000_s1027" type="#_x0000_t32" style="position:absolute;margin-left:268.2pt;margin-top:-.05pt;width:173.25pt;height:.05pt;z-index:251660288;mso-position-horizontal-relative:text;mso-position-vertical-relative:text" o:connectortype="straight"/>
              </w:pict>
            </w:r>
            <w:r w:rsidR="003F5768">
              <w:rPr>
                <w:b/>
              </w:rPr>
              <w:tab/>
            </w:r>
            <w:r>
              <w:rPr>
                <w:b/>
                <w:noProof/>
              </w:rPr>
              <w:pict>
                <v:shape id="_x0000_s1026" type="#_x0000_t32" style="position:absolute;margin-left:40.2pt;margin-top:0;width:107.25pt;height:0;z-index:251659264;mso-position-horizontal-relative:text;mso-position-vertical-relative:text" o:connectortype="straight"/>
              </w:pict>
            </w:r>
            <w:r w:rsidR="003F5768">
              <w:rPr>
                <w:b/>
              </w:rPr>
              <w:tab/>
            </w:r>
          </w:p>
          <w:p w:rsidR="003F5768" w:rsidRDefault="003F5768" w:rsidP="003F5768">
            <w:pPr>
              <w:spacing w:before="120"/>
              <w:jc w:val="center"/>
              <w:rPr>
                <w:b/>
              </w:rPr>
            </w:pPr>
            <w:r>
              <w:rPr>
                <w:b/>
              </w:rPr>
              <w:t xml:space="preserve">THÔNG BÁO </w:t>
            </w:r>
          </w:p>
          <w:p w:rsidR="003F5768" w:rsidRDefault="003F5768" w:rsidP="003F5768">
            <w:pPr>
              <w:spacing w:before="60"/>
              <w:jc w:val="center"/>
              <w:rPr>
                <w:b/>
              </w:rPr>
            </w:pPr>
            <w:r>
              <w:rPr>
                <w:b/>
              </w:rPr>
              <w:t>CÔNG KHAI CÁC KHOẢN THU ĐẦU NĂM HỌC 2019-2020</w:t>
            </w:r>
          </w:p>
          <w:p w:rsidR="003F5768" w:rsidRDefault="003F5768" w:rsidP="003F5768">
            <w:pPr>
              <w:ind w:right="-426"/>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08"/>
              <w:gridCol w:w="1710"/>
              <w:gridCol w:w="2694"/>
              <w:gridCol w:w="421"/>
              <w:gridCol w:w="494"/>
              <w:gridCol w:w="599"/>
              <w:gridCol w:w="677"/>
              <w:gridCol w:w="87"/>
              <w:gridCol w:w="1330"/>
              <w:gridCol w:w="992"/>
              <w:gridCol w:w="252"/>
            </w:tblGrid>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3F5768" w:rsidRPr="00EF7E18" w:rsidRDefault="003F5768" w:rsidP="00580928">
                  <w:pPr>
                    <w:framePr w:hSpace="180" w:wrap="around" w:vAnchor="page" w:hAnchor="margin" w:y="361"/>
                    <w:tabs>
                      <w:tab w:val="center" w:pos="4320"/>
                      <w:tab w:val="right" w:pos="8640"/>
                    </w:tabs>
                    <w:jc w:val="center"/>
                    <w:rPr>
                      <w:b/>
                      <w:sz w:val="22"/>
                      <w:szCs w:val="22"/>
                    </w:rPr>
                  </w:pPr>
                  <w:r w:rsidRPr="00EF7E18">
                    <w:rPr>
                      <w:b/>
                      <w:sz w:val="22"/>
                      <w:szCs w:val="22"/>
                    </w:rPr>
                    <w:t>TT</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5768" w:rsidRPr="00EF7E18" w:rsidRDefault="003F5768" w:rsidP="00580928">
                  <w:pPr>
                    <w:framePr w:hSpace="180" w:wrap="around" w:vAnchor="page" w:hAnchor="margin" w:y="361"/>
                    <w:tabs>
                      <w:tab w:val="center" w:pos="4320"/>
                      <w:tab w:val="right" w:pos="8640"/>
                    </w:tabs>
                    <w:jc w:val="center"/>
                    <w:rPr>
                      <w:b/>
                      <w:sz w:val="22"/>
                      <w:szCs w:val="22"/>
                    </w:rPr>
                  </w:pPr>
                  <w:r w:rsidRPr="00EF7E18">
                    <w:rPr>
                      <w:b/>
                      <w:sz w:val="22"/>
                      <w:szCs w:val="22"/>
                    </w:rPr>
                    <w:t>Tên các khoản thu</w:t>
                  </w:r>
                </w:p>
              </w:tc>
              <w:tc>
                <w:tcPr>
                  <w:tcW w:w="4208" w:type="dxa"/>
                  <w:gridSpan w:val="4"/>
                  <w:tcBorders>
                    <w:top w:val="single" w:sz="4" w:space="0" w:color="auto"/>
                    <w:left w:val="single" w:sz="4" w:space="0" w:color="auto"/>
                    <w:bottom w:val="single" w:sz="4" w:space="0" w:color="auto"/>
                    <w:right w:val="single" w:sz="4" w:space="0" w:color="auto"/>
                  </w:tcBorders>
                  <w:vAlign w:val="center"/>
                  <w:hideMark/>
                </w:tcPr>
                <w:p w:rsidR="003F5768" w:rsidRPr="00EF7E18" w:rsidRDefault="003F5768" w:rsidP="00580928">
                  <w:pPr>
                    <w:framePr w:hSpace="180" w:wrap="around" w:vAnchor="page" w:hAnchor="margin" w:y="361"/>
                    <w:tabs>
                      <w:tab w:val="center" w:pos="4320"/>
                      <w:tab w:val="right" w:pos="8640"/>
                    </w:tabs>
                    <w:jc w:val="center"/>
                    <w:rPr>
                      <w:b/>
                      <w:sz w:val="22"/>
                      <w:szCs w:val="22"/>
                    </w:rPr>
                  </w:pPr>
                  <w:r w:rsidRPr="00EF7E18">
                    <w:rPr>
                      <w:b/>
                      <w:sz w:val="22"/>
                      <w:szCs w:val="22"/>
                    </w:rPr>
                    <w:t>Căn cứ thu (Số, ngày văn bản, cơ quan ban hành)</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3F5768" w:rsidRPr="00326270" w:rsidRDefault="003F5768" w:rsidP="00580928">
                  <w:pPr>
                    <w:framePr w:hSpace="180" w:wrap="around" w:vAnchor="page" w:hAnchor="margin" w:y="361"/>
                    <w:tabs>
                      <w:tab w:val="center" w:pos="4320"/>
                      <w:tab w:val="right" w:pos="8640"/>
                    </w:tabs>
                    <w:jc w:val="center"/>
                    <w:rPr>
                      <w:b/>
                      <w:i/>
                      <w:sz w:val="22"/>
                      <w:szCs w:val="22"/>
                    </w:rPr>
                  </w:pPr>
                  <w:r w:rsidRPr="00326270">
                    <w:rPr>
                      <w:b/>
                      <w:i/>
                      <w:sz w:val="22"/>
                      <w:szCs w:val="22"/>
                    </w:rPr>
                    <w:t>Mức thu</w:t>
                  </w:r>
                </w:p>
              </w:tc>
              <w:tc>
                <w:tcPr>
                  <w:tcW w:w="1330" w:type="dxa"/>
                  <w:tcBorders>
                    <w:top w:val="single" w:sz="4" w:space="0" w:color="auto"/>
                    <w:left w:val="single" w:sz="4" w:space="0" w:color="auto"/>
                    <w:bottom w:val="single" w:sz="4" w:space="0" w:color="auto"/>
                    <w:right w:val="single" w:sz="4" w:space="0" w:color="auto"/>
                  </w:tcBorders>
                  <w:vAlign w:val="center"/>
                  <w:hideMark/>
                </w:tcPr>
                <w:p w:rsidR="003F5768" w:rsidRPr="00EF7E18" w:rsidRDefault="003F5768" w:rsidP="00580928">
                  <w:pPr>
                    <w:framePr w:hSpace="180" w:wrap="around" w:vAnchor="page" w:hAnchor="margin" w:y="361"/>
                    <w:tabs>
                      <w:tab w:val="center" w:pos="4320"/>
                      <w:tab w:val="right" w:pos="8640"/>
                    </w:tabs>
                    <w:jc w:val="center"/>
                    <w:rPr>
                      <w:b/>
                      <w:sz w:val="22"/>
                      <w:szCs w:val="22"/>
                    </w:rPr>
                  </w:pPr>
                  <w:r w:rsidRPr="00EF7E18">
                    <w:rPr>
                      <w:b/>
                      <w:sz w:val="22"/>
                      <w:szCs w:val="22"/>
                    </w:rPr>
                    <w:t>KH thu</w:t>
                  </w:r>
                </w:p>
                <w:p w:rsidR="003F5768" w:rsidRPr="00EF7E18" w:rsidRDefault="003F5768" w:rsidP="00580928">
                  <w:pPr>
                    <w:framePr w:hSpace="180" w:wrap="around" w:vAnchor="page" w:hAnchor="margin" w:y="361"/>
                    <w:tabs>
                      <w:tab w:val="center" w:pos="4320"/>
                      <w:tab w:val="right" w:pos="8640"/>
                    </w:tabs>
                    <w:jc w:val="center"/>
                    <w:rPr>
                      <w:b/>
                      <w:sz w:val="22"/>
                      <w:szCs w:val="22"/>
                    </w:rPr>
                  </w:pPr>
                  <w:r w:rsidRPr="00EF7E18">
                    <w:rPr>
                      <w:b/>
                      <w:sz w:val="22"/>
                      <w:szCs w:val="22"/>
                    </w:rPr>
                    <w:t xml:space="preserve"> (Số lần thu)/NH</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768" w:rsidRPr="00EF7E18" w:rsidRDefault="003F5768" w:rsidP="00580928">
                  <w:pPr>
                    <w:framePr w:hSpace="180" w:wrap="around" w:vAnchor="page" w:hAnchor="margin" w:y="361"/>
                    <w:tabs>
                      <w:tab w:val="center" w:pos="4320"/>
                      <w:tab w:val="right" w:pos="8640"/>
                    </w:tabs>
                    <w:jc w:val="center"/>
                    <w:rPr>
                      <w:b/>
                      <w:sz w:val="22"/>
                      <w:szCs w:val="22"/>
                    </w:rPr>
                  </w:pPr>
                  <w:r w:rsidRPr="00EF7E18">
                    <w:rPr>
                      <w:b/>
                      <w:sz w:val="22"/>
                      <w:szCs w:val="22"/>
                    </w:rPr>
                    <w:t>Ghi chú</w:t>
                  </w: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tcPr>
                <w:p w:rsidR="003F5768" w:rsidRPr="00EF7E18" w:rsidRDefault="003F5768" w:rsidP="00580928">
                  <w:pPr>
                    <w:framePr w:hSpace="180" w:wrap="around" w:vAnchor="page" w:hAnchor="margin" w:y="361"/>
                    <w:tabs>
                      <w:tab w:val="center" w:pos="4320"/>
                      <w:tab w:val="right" w:pos="8640"/>
                    </w:tabs>
                    <w:spacing w:before="120" w:after="120"/>
                    <w:rPr>
                      <w:b/>
                      <w:sz w:val="22"/>
                      <w:szCs w:val="22"/>
                    </w:rPr>
                  </w:pPr>
                </w:p>
              </w:tc>
              <w:tc>
                <w:tcPr>
                  <w:tcW w:w="9004" w:type="dxa"/>
                  <w:gridSpan w:val="9"/>
                  <w:tcBorders>
                    <w:top w:val="single" w:sz="4" w:space="0" w:color="auto"/>
                    <w:left w:val="single" w:sz="4" w:space="0" w:color="auto"/>
                    <w:bottom w:val="single" w:sz="4" w:space="0" w:color="auto"/>
                    <w:right w:val="single" w:sz="4" w:space="0" w:color="auto"/>
                  </w:tcBorders>
                </w:tcPr>
                <w:p w:rsidR="003F5768" w:rsidRPr="00326270" w:rsidRDefault="003F5768" w:rsidP="00580928">
                  <w:pPr>
                    <w:framePr w:hSpace="180" w:wrap="around" w:vAnchor="page" w:hAnchor="margin" w:y="361"/>
                    <w:tabs>
                      <w:tab w:val="center" w:pos="4320"/>
                      <w:tab w:val="right" w:pos="8640"/>
                    </w:tabs>
                    <w:spacing w:before="120" w:after="120"/>
                    <w:rPr>
                      <w:b/>
                      <w:i/>
                      <w:sz w:val="22"/>
                      <w:szCs w:val="22"/>
                    </w:rPr>
                  </w:pPr>
                  <w:r>
                    <w:rPr>
                      <w:b/>
                      <w:i/>
                      <w:sz w:val="22"/>
                      <w:szCs w:val="22"/>
                    </w:rPr>
                    <w:t>Căn cứ Thông báo số 575</w:t>
                  </w:r>
                  <w:r w:rsidRPr="00326270">
                    <w:rPr>
                      <w:b/>
                      <w:i/>
                      <w:sz w:val="22"/>
                      <w:szCs w:val="22"/>
                    </w:rPr>
                    <w:t>/TB-PGDĐT ngày 18/9/2019 của Phòng GD&amp;ĐT Quảng Yên về kết quả thẩm định kế hoạch các kho</w:t>
                  </w:r>
                  <w:r w:rsidR="00804592">
                    <w:rPr>
                      <w:b/>
                      <w:i/>
                      <w:sz w:val="22"/>
                      <w:szCs w:val="22"/>
                    </w:rPr>
                    <w:t>ản thu năm học 2019-2020 t</w:t>
                  </w:r>
                  <w:r>
                    <w:rPr>
                      <w:b/>
                      <w:i/>
                      <w:sz w:val="22"/>
                      <w:szCs w:val="22"/>
                    </w:rPr>
                    <w:t>học Yên Giang như sau:</w:t>
                  </w: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tcPr>
                <w:p w:rsidR="003F5768" w:rsidRPr="00EF7E18" w:rsidRDefault="003F5768" w:rsidP="00580928">
                  <w:pPr>
                    <w:framePr w:hSpace="180" w:wrap="around" w:vAnchor="page" w:hAnchor="margin" w:y="361"/>
                    <w:tabs>
                      <w:tab w:val="center" w:pos="4320"/>
                      <w:tab w:val="right" w:pos="8640"/>
                    </w:tabs>
                    <w:spacing w:before="120" w:after="120"/>
                    <w:rPr>
                      <w:b/>
                      <w:sz w:val="22"/>
                      <w:szCs w:val="22"/>
                    </w:rPr>
                  </w:pPr>
                  <w:r w:rsidRPr="00EF7E18">
                    <w:rPr>
                      <w:b/>
                      <w:sz w:val="22"/>
                      <w:szCs w:val="22"/>
                    </w:rPr>
                    <w:t>I</w:t>
                  </w:r>
                </w:p>
              </w:tc>
              <w:tc>
                <w:tcPr>
                  <w:tcW w:w="9004" w:type="dxa"/>
                  <w:gridSpan w:val="9"/>
                  <w:tcBorders>
                    <w:top w:val="single" w:sz="4" w:space="0" w:color="auto"/>
                    <w:left w:val="single" w:sz="4" w:space="0" w:color="auto"/>
                    <w:bottom w:val="single" w:sz="4" w:space="0" w:color="auto"/>
                    <w:right w:val="single" w:sz="4" w:space="0" w:color="auto"/>
                  </w:tcBorders>
                </w:tcPr>
                <w:p w:rsidR="003F5768" w:rsidRPr="00EF7E18" w:rsidRDefault="003F5768" w:rsidP="00580928">
                  <w:pPr>
                    <w:framePr w:hSpace="180" w:wrap="around" w:vAnchor="page" w:hAnchor="margin" w:y="361"/>
                    <w:tabs>
                      <w:tab w:val="center" w:pos="4320"/>
                      <w:tab w:val="right" w:pos="8640"/>
                    </w:tabs>
                    <w:spacing w:before="120" w:after="120"/>
                    <w:rPr>
                      <w:b/>
                      <w:sz w:val="22"/>
                      <w:szCs w:val="22"/>
                    </w:rPr>
                  </w:pPr>
                  <w:r>
                    <w:rPr>
                      <w:b/>
                      <w:sz w:val="22"/>
                      <w:szCs w:val="22"/>
                    </w:rPr>
                    <w:t>K</w:t>
                  </w:r>
                  <w:r w:rsidRPr="00EF7E18">
                    <w:rPr>
                      <w:b/>
                      <w:sz w:val="22"/>
                      <w:szCs w:val="22"/>
                    </w:rPr>
                    <w:t>hoản thu theo quy định</w:t>
                  </w: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tcPr>
                <w:p w:rsidR="003F5768" w:rsidRPr="00EF7E18" w:rsidRDefault="003F5768" w:rsidP="00580928">
                  <w:pPr>
                    <w:framePr w:hSpace="180" w:wrap="around" w:vAnchor="page" w:hAnchor="margin" w:y="361"/>
                    <w:tabs>
                      <w:tab w:val="center" w:pos="4320"/>
                      <w:tab w:val="right" w:pos="8640"/>
                    </w:tabs>
                    <w:spacing w:before="120" w:after="120"/>
                    <w:rPr>
                      <w:b/>
                      <w:sz w:val="22"/>
                      <w:szCs w:val="22"/>
                    </w:rPr>
                  </w:pPr>
                  <w:r w:rsidRPr="00EF7E18">
                    <w:rPr>
                      <w:b/>
                      <w:sz w:val="22"/>
                      <w:szCs w:val="22"/>
                    </w:rPr>
                    <w:t>II</w:t>
                  </w:r>
                </w:p>
              </w:tc>
              <w:tc>
                <w:tcPr>
                  <w:tcW w:w="9004" w:type="dxa"/>
                  <w:gridSpan w:val="9"/>
                  <w:tcBorders>
                    <w:top w:val="single" w:sz="4" w:space="0" w:color="auto"/>
                    <w:left w:val="single" w:sz="4" w:space="0" w:color="auto"/>
                    <w:bottom w:val="single" w:sz="4" w:space="0" w:color="auto"/>
                    <w:right w:val="single" w:sz="4" w:space="0" w:color="auto"/>
                  </w:tcBorders>
                </w:tcPr>
                <w:p w:rsidR="003F5768" w:rsidRPr="00EF7E18" w:rsidRDefault="003F5768" w:rsidP="00580928">
                  <w:pPr>
                    <w:framePr w:hSpace="180" w:wrap="around" w:vAnchor="page" w:hAnchor="margin" w:y="361"/>
                    <w:tabs>
                      <w:tab w:val="center" w:pos="4320"/>
                      <w:tab w:val="right" w:pos="8640"/>
                    </w:tabs>
                    <w:spacing w:before="120" w:after="120"/>
                    <w:rPr>
                      <w:b/>
                      <w:sz w:val="22"/>
                      <w:szCs w:val="22"/>
                    </w:rPr>
                  </w:pPr>
                  <w:r w:rsidRPr="00EF7E18">
                    <w:rPr>
                      <w:b/>
                      <w:sz w:val="22"/>
                      <w:szCs w:val="22"/>
                    </w:rPr>
                    <w:t>Các khoản thu theo thỏa thuận hoặc đóng góp tự nguyện</w:t>
                  </w: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rPr>
                      <w:b/>
                      <w:sz w:val="22"/>
                      <w:szCs w:val="22"/>
                    </w:rPr>
                  </w:pPr>
                  <w:r w:rsidRPr="00EF7E18">
                    <w:rPr>
                      <w:b/>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rPr>
                      <w:b/>
                      <w:sz w:val="22"/>
                      <w:szCs w:val="22"/>
                    </w:rPr>
                  </w:pPr>
                  <w:r w:rsidRPr="00EF7E18">
                    <w:rPr>
                      <w:b/>
                      <w:sz w:val="22"/>
                      <w:szCs w:val="22"/>
                    </w:rPr>
                    <w:t>Nước uống</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Pr="00EF7E1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jc w:val="center"/>
                    <w:rPr>
                      <w:sz w:val="22"/>
                      <w:szCs w:val="22"/>
                    </w:rPr>
                  </w:pPr>
                  <w:r>
                    <w:rPr>
                      <w:sz w:val="22"/>
                      <w:szCs w:val="22"/>
                    </w:rPr>
                    <w:t>40</w:t>
                  </w:r>
                  <w:r w:rsidRPr="00EF7E18">
                    <w:rPr>
                      <w:sz w:val="22"/>
                      <w:szCs w:val="22"/>
                    </w:rPr>
                    <w:t>.000đ/</w:t>
                  </w:r>
                  <w:r>
                    <w:rPr>
                      <w:sz w:val="22"/>
                      <w:szCs w:val="22"/>
                    </w:rPr>
                    <w:t>HS/</w:t>
                  </w:r>
                </w:p>
                <w:p w:rsidR="003F5768" w:rsidRPr="00EF7E18" w:rsidRDefault="003F5768" w:rsidP="00580928">
                  <w:pPr>
                    <w:framePr w:hSpace="180" w:wrap="around" w:vAnchor="page" w:hAnchor="margin" w:y="361"/>
                    <w:tabs>
                      <w:tab w:val="center" w:pos="4320"/>
                      <w:tab w:val="right" w:pos="8640"/>
                    </w:tabs>
                    <w:jc w:val="center"/>
                    <w:rPr>
                      <w:sz w:val="22"/>
                      <w:szCs w:val="22"/>
                    </w:rPr>
                  </w:pPr>
                  <w:r w:rsidRPr="00EF7E18">
                    <w:rPr>
                      <w:sz w:val="22"/>
                      <w:szCs w:val="22"/>
                    </w:rPr>
                    <w:t>Năm học</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jc w:val="center"/>
                    <w:rPr>
                      <w:sz w:val="22"/>
                      <w:szCs w:val="22"/>
                    </w:rPr>
                  </w:pPr>
                  <w:r w:rsidRPr="00EF7E18">
                    <w:rPr>
                      <w:sz w:val="22"/>
                      <w:szCs w:val="22"/>
                    </w:rPr>
                    <w:t>1 lần thu/NH</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sidRPr="00EF7E18">
                    <w:rPr>
                      <w:sz w:val="22"/>
                      <w:szCs w:val="22"/>
                    </w:rPr>
                    <w:t xml:space="preserve">Thu </w:t>
                  </w: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đủ bù chi</w:t>
                  </w:r>
                </w:p>
                <w:p w:rsidR="003F5768" w:rsidRPr="00EF7E18" w:rsidRDefault="003F5768" w:rsidP="00580928">
                  <w:pPr>
                    <w:framePr w:hSpace="180" w:wrap="around" w:vAnchor="page" w:hAnchor="margin" w:y="361"/>
                    <w:tabs>
                      <w:tab w:val="center" w:pos="4320"/>
                      <w:tab w:val="right" w:pos="8640"/>
                    </w:tabs>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Pr="00EF7E18" w:rsidRDefault="003F5768" w:rsidP="00580928">
                  <w:pPr>
                    <w:framePr w:hSpace="180" w:wrap="around" w:vAnchor="page" w:hAnchor="margin" w:y="361"/>
                    <w:tabs>
                      <w:tab w:val="center" w:pos="4320"/>
                      <w:tab w:val="right" w:pos="8640"/>
                    </w:tabs>
                    <w:rPr>
                      <w:b/>
                      <w:sz w:val="22"/>
                      <w:szCs w:val="22"/>
                    </w:rPr>
                  </w:pPr>
                  <w:r>
                    <w:rPr>
                      <w:b/>
                      <w:sz w:val="22"/>
                      <w:szCs w:val="22"/>
                    </w:rPr>
                    <w:t>2</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rPr>
                      <w:b/>
                      <w:sz w:val="22"/>
                      <w:szCs w:val="22"/>
                    </w:rPr>
                  </w:pPr>
                  <w:r>
                    <w:rPr>
                      <w:b/>
                      <w:sz w:val="22"/>
                      <w:szCs w:val="22"/>
                    </w:rPr>
                    <w:t>Tiền hoạt động  vệ sinh chung</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ind w:left="720"/>
                    <w:rPr>
                      <w:sz w:val="22"/>
                      <w:szCs w:val="22"/>
                    </w:rPr>
                  </w:pPr>
                </w:p>
                <w:p w:rsidR="003F5768" w:rsidRDefault="003F5768" w:rsidP="00580928">
                  <w:pPr>
                    <w:framePr w:hSpace="180" w:wrap="around" w:vAnchor="page" w:hAnchor="margin" w:y="361"/>
                    <w:tabs>
                      <w:tab w:val="center" w:pos="4320"/>
                      <w:tab w:val="right" w:pos="8640"/>
                    </w:tabs>
                    <w:rPr>
                      <w:sz w:val="22"/>
                      <w:szCs w:val="22"/>
                    </w:rPr>
                  </w:pPr>
                </w:p>
                <w:p w:rsidR="003F5768" w:rsidRPr="00EF7E18" w:rsidRDefault="003F5768" w:rsidP="00580928">
                  <w:pPr>
                    <w:framePr w:hSpace="180" w:wrap="around" w:vAnchor="page" w:hAnchor="margin" w:y="361"/>
                    <w:tabs>
                      <w:tab w:val="center" w:pos="4320"/>
                      <w:tab w:val="right" w:pos="8640"/>
                    </w:tabs>
                    <w:rPr>
                      <w:sz w:val="22"/>
                      <w:szCs w:val="22"/>
                    </w:rPr>
                  </w:pPr>
                  <w:r>
                    <w:rPr>
                      <w:sz w:val="22"/>
                      <w:szCs w:val="22"/>
                    </w:rPr>
                    <w:t>CV số 2124/SGDĐT-KHTC ngày 03/9/2019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90.000đ/</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jc w:val="center"/>
                    <w:rPr>
                      <w:sz w:val="22"/>
                      <w:szCs w:val="22"/>
                    </w:rPr>
                  </w:pPr>
                  <w:r>
                    <w:rPr>
                      <w:sz w:val="22"/>
                      <w:szCs w:val="22"/>
                    </w:rPr>
                    <w:t>2 lần /năm học</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Thu đủ bù chi</w:t>
                  </w:r>
                </w:p>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3</w:t>
                  </w:r>
                </w:p>
                <w:p w:rsidR="003F5768" w:rsidRDefault="003F5768" w:rsidP="00580928">
                  <w:pPr>
                    <w:framePr w:hSpace="180" w:wrap="around" w:vAnchor="page" w:hAnchor="margin" w:y="361"/>
                    <w:tabs>
                      <w:tab w:val="center" w:pos="4320"/>
                      <w:tab w:val="right" w:pos="8640"/>
                    </w:tabs>
                    <w:rPr>
                      <w:b/>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Thu thỏa thuận phục vụ học  sinh bán trú</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ind w:left="720"/>
                    <w:rPr>
                      <w:sz w:val="22"/>
                      <w:szCs w:val="22"/>
                    </w:rPr>
                  </w:pP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3.1</w:t>
                  </w:r>
                </w:p>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Tiền ăn (Bao gồm cả chất đốt)</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bookmarkStart w:id="0" w:name="_GoBack"/>
                  <w:bookmarkEnd w:id="0"/>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19.000đ/HS/Ngày</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Tạm thu đầu tháng cuối tháng quyết toán</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3.2</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Tiền thuê người nấu ăn bán trú</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64.000đ/HS/tháng</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Thu theo tháng</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3.3</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Tiền tổ chức trông trưa và tổ chức ăn BT</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89.000đ/HS/tháng</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Thu theo tháng</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3.4</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Tiền điện sinh hoạt phục vụ bán trú</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right"/>
                    <w:rPr>
                      <w:sz w:val="22"/>
                      <w:szCs w:val="22"/>
                    </w:rPr>
                  </w:pPr>
                  <w:r>
                    <w:rPr>
                      <w:sz w:val="22"/>
                      <w:szCs w:val="22"/>
                    </w:rPr>
                    <w:t>6.000đ/HS/ /tháng</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Thu theo tháng</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3.5</w:t>
                  </w:r>
                </w:p>
                <w:p w:rsidR="003F5768" w:rsidRDefault="003F5768" w:rsidP="00580928">
                  <w:pPr>
                    <w:framePr w:hSpace="180" w:wrap="around" w:vAnchor="page" w:hAnchor="margin" w:y="361"/>
                    <w:tabs>
                      <w:tab w:val="center" w:pos="4320"/>
                      <w:tab w:val="right" w:pos="8640"/>
                    </w:tabs>
                    <w:rPr>
                      <w:b/>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Tiền mua sắm vật dụng tiêu hao phục vụ bán trú</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10.000đ/HS/ tháng</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Thu theo tháng</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 xml:space="preserve">3.6 </w:t>
                  </w:r>
                </w:p>
                <w:p w:rsidR="003F5768" w:rsidRDefault="003F5768" w:rsidP="00580928">
                  <w:pPr>
                    <w:framePr w:hSpace="180" w:wrap="around" w:vAnchor="page" w:hAnchor="margin" w:y="361"/>
                    <w:tabs>
                      <w:tab w:val="center" w:pos="4320"/>
                      <w:tab w:val="right" w:pos="8640"/>
                    </w:tabs>
                    <w:rPr>
                      <w:b/>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Tiền mua sắm vật dụng dùng chung phục vụ BT lần đầu</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rPr>
                      <w:sz w:val="22"/>
                      <w:szCs w:val="22"/>
                    </w:rPr>
                  </w:pPr>
                  <w:r w:rsidRPr="00EF7E18">
                    <w:rPr>
                      <w:sz w:val="22"/>
                      <w:szCs w:val="22"/>
                    </w:rPr>
                    <w:t>- CV số 2</w:t>
                  </w:r>
                  <w:r>
                    <w:rPr>
                      <w:sz w:val="22"/>
                      <w:szCs w:val="22"/>
                    </w:rPr>
                    <w:t>124</w:t>
                  </w:r>
                  <w:r w:rsidRPr="00EF7E18">
                    <w:rPr>
                      <w:sz w:val="22"/>
                      <w:szCs w:val="22"/>
                    </w:rPr>
                    <w:t>/SGDĐT-KHTC ngày 0</w:t>
                  </w:r>
                  <w:r>
                    <w:rPr>
                      <w:sz w:val="22"/>
                      <w:szCs w:val="22"/>
                    </w:rPr>
                    <w:t>3</w:t>
                  </w:r>
                  <w:r w:rsidRPr="00EF7E18">
                    <w:rPr>
                      <w:sz w:val="22"/>
                      <w:szCs w:val="22"/>
                    </w:rPr>
                    <w:t>/9/201</w:t>
                  </w:r>
                  <w:r>
                    <w:rPr>
                      <w:sz w:val="22"/>
                      <w:szCs w:val="22"/>
                    </w:rPr>
                    <w:t>9</w:t>
                  </w:r>
                  <w:r w:rsidRPr="00EF7E18">
                    <w:rPr>
                      <w:sz w:val="22"/>
                      <w:szCs w:val="22"/>
                    </w:rPr>
                    <w:t xml:space="preserve"> của SGDĐT;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300.000đ/</w:t>
                  </w:r>
                </w:p>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tháng</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Thu 1 lần đối với H/S tham gia BT lần đầu</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III</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Các khoản thu dịch vụ</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p>
                <w:p w:rsidR="003F5768" w:rsidRDefault="003F5768" w:rsidP="00580928">
                  <w:pPr>
                    <w:framePr w:hSpace="180" w:wrap="around" w:vAnchor="page" w:hAnchor="margin" w:y="361"/>
                    <w:tabs>
                      <w:tab w:val="center" w:pos="4320"/>
                      <w:tab w:val="right" w:pos="8640"/>
                    </w:tabs>
                    <w:rPr>
                      <w:b/>
                      <w:sz w:val="22"/>
                      <w:szCs w:val="22"/>
                    </w:rPr>
                  </w:pPr>
                  <w:r>
                    <w:rPr>
                      <w:b/>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rPr>
                      <w:b/>
                      <w:sz w:val="22"/>
                      <w:szCs w:val="22"/>
                    </w:rPr>
                  </w:pPr>
                  <w:r>
                    <w:rPr>
                      <w:b/>
                      <w:sz w:val="22"/>
                      <w:szCs w:val="22"/>
                    </w:rPr>
                    <w:t>Tiền học tiếng Anh NNN dạy</w:t>
                  </w:r>
                </w:p>
              </w:tc>
              <w:tc>
                <w:tcPr>
                  <w:tcW w:w="3609" w:type="dxa"/>
                  <w:gridSpan w:val="3"/>
                  <w:tcBorders>
                    <w:top w:val="single" w:sz="4" w:space="0" w:color="auto"/>
                    <w:left w:val="single" w:sz="4" w:space="0" w:color="auto"/>
                    <w:bottom w:val="single" w:sz="4" w:space="0" w:color="auto"/>
                    <w:right w:val="single" w:sz="4" w:space="0" w:color="auto"/>
                  </w:tcBorders>
                </w:tcPr>
                <w:p w:rsidR="003F5768" w:rsidRDefault="003F5768" w:rsidP="00580928">
                  <w:pPr>
                    <w:framePr w:hSpace="180" w:wrap="around" w:vAnchor="page" w:hAnchor="margin" w:y="361"/>
                    <w:tabs>
                      <w:tab w:val="center" w:pos="4320"/>
                      <w:tab w:val="right" w:pos="8640"/>
                    </w:tabs>
                    <w:rPr>
                      <w:sz w:val="22"/>
                      <w:szCs w:val="22"/>
                    </w:rPr>
                  </w:pPr>
                </w:p>
                <w:p w:rsidR="003F5768" w:rsidRDefault="003F5768" w:rsidP="00580928">
                  <w:pPr>
                    <w:framePr w:hSpace="180" w:wrap="around" w:vAnchor="page" w:hAnchor="margin" w:y="361"/>
                    <w:tabs>
                      <w:tab w:val="center" w:pos="4320"/>
                      <w:tab w:val="right" w:pos="8640"/>
                    </w:tabs>
                    <w:rPr>
                      <w:sz w:val="22"/>
                      <w:szCs w:val="22"/>
                    </w:rPr>
                  </w:pPr>
                  <w:r>
                    <w:rPr>
                      <w:sz w:val="22"/>
                      <w:szCs w:val="22"/>
                    </w:rPr>
                    <w:t>Thực hiện theo đề án đã được phê duyệt (Trung tâm ngoại ngữ B-Gates Hạ Long)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120.000đ/HS/tháng</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r>
                    <w:rPr>
                      <w:sz w:val="22"/>
                      <w:szCs w:val="22"/>
                    </w:rPr>
                    <w:t>Thu theo tháng</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Default="003F5768" w:rsidP="00580928">
                  <w:pPr>
                    <w:framePr w:hSpace="180" w:wrap="around" w:vAnchor="page" w:hAnchor="margin" w:y="361"/>
                    <w:tabs>
                      <w:tab w:val="center" w:pos="4320"/>
                      <w:tab w:val="right" w:pos="8640"/>
                    </w:tabs>
                    <w:jc w:val="center"/>
                    <w:rPr>
                      <w:sz w:val="22"/>
                      <w:szCs w:val="22"/>
                    </w:rPr>
                  </w:pPr>
                </w:p>
                <w:p w:rsidR="003F5768" w:rsidRPr="00EF7E18" w:rsidRDefault="003F5768" w:rsidP="00580928">
                  <w:pPr>
                    <w:framePr w:hSpace="180" w:wrap="around" w:vAnchor="page" w:hAnchor="margin" w:y="361"/>
                    <w:tabs>
                      <w:tab w:val="center" w:pos="4320"/>
                      <w:tab w:val="right" w:pos="8640"/>
                    </w:tabs>
                    <w:jc w:val="center"/>
                    <w:rPr>
                      <w:sz w:val="22"/>
                      <w:szCs w:val="22"/>
                    </w:rPr>
                  </w:pPr>
                </w:p>
              </w:tc>
            </w:tr>
            <w:tr w:rsidR="003F5768" w:rsidRPr="00EF7E18" w:rsidTr="00580928">
              <w:trPr>
                <w:gridAfter w:val="1"/>
                <w:wAfter w:w="252" w:type="dxa"/>
              </w:trPr>
              <w:tc>
                <w:tcPr>
                  <w:tcW w:w="630" w:type="dxa"/>
                  <w:gridSpan w:val="2"/>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spacing w:before="120" w:after="120"/>
                    <w:rPr>
                      <w:b/>
                      <w:sz w:val="22"/>
                      <w:szCs w:val="22"/>
                    </w:rPr>
                  </w:pPr>
                  <w:r>
                    <w:rPr>
                      <w:b/>
                      <w:sz w:val="22"/>
                      <w:szCs w:val="22"/>
                    </w:rPr>
                    <w:t>3</w:t>
                  </w:r>
                </w:p>
              </w:tc>
              <w:tc>
                <w:tcPr>
                  <w:tcW w:w="1710"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spacing w:before="120" w:after="120"/>
                    <w:rPr>
                      <w:b/>
                      <w:sz w:val="22"/>
                      <w:szCs w:val="22"/>
                    </w:rPr>
                  </w:pPr>
                  <w:r w:rsidRPr="00EF7E18">
                    <w:rPr>
                      <w:b/>
                      <w:sz w:val="22"/>
                      <w:szCs w:val="22"/>
                    </w:rPr>
                    <w:t>Quỹ BĐD CMHS</w:t>
                  </w:r>
                </w:p>
              </w:tc>
              <w:tc>
                <w:tcPr>
                  <w:tcW w:w="3609" w:type="dxa"/>
                  <w:gridSpan w:val="3"/>
                  <w:tcBorders>
                    <w:top w:val="single" w:sz="4" w:space="0" w:color="auto"/>
                    <w:left w:val="single" w:sz="4" w:space="0" w:color="auto"/>
                    <w:bottom w:val="single" w:sz="4" w:space="0" w:color="auto"/>
                    <w:right w:val="single" w:sz="4" w:space="0" w:color="auto"/>
                  </w:tcBorders>
                </w:tcPr>
                <w:p w:rsidR="003F5768" w:rsidRPr="00EF7E18" w:rsidRDefault="003F5768" w:rsidP="00580928">
                  <w:pPr>
                    <w:framePr w:hSpace="180" w:wrap="around" w:vAnchor="page" w:hAnchor="margin" w:y="361"/>
                    <w:tabs>
                      <w:tab w:val="center" w:pos="4320"/>
                      <w:tab w:val="right" w:pos="8640"/>
                    </w:tabs>
                    <w:spacing w:before="120" w:after="120"/>
                    <w:rPr>
                      <w:sz w:val="22"/>
                      <w:szCs w:val="22"/>
                    </w:rPr>
                  </w:pPr>
                  <w:r w:rsidRPr="00EF7E18">
                    <w:rPr>
                      <w:sz w:val="22"/>
                      <w:szCs w:val="22"/>
                    </w:rPr>
                    <w:t>-Điều 10 của Điều lệ BĐDCMHS theo TT 55/2011/TT-BGD ĐT ngày 22/11/2011 của BGD ĐT.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spacing w:before="120" w:after="120"/>
                    <w:jc w:val="center"/>
                    <w:rPr>
                      <w:sz w:val="22"/>
                      <w:szCs w:val="22"/>
                    </w:rPr>
                  </w:pPr>
                  <w:r w:rsidRPr="00EF7E18">
                    <w:rPr>
                      <w:sz w:val="22"/>
                      <w:szCs w:val="22"/>
                    </w:rPr>
                    <w:t>PH tự nguyện đóng góp</w:t>
                  </w:r>
                </w:p>
              </w:tc>
              <w:tc>
                <w:tcPr>
                  <w:tcW w:w="1417" w:type="dxa"/>
                  <w:gridSpan w:val="2"/>
                  <w:tcBorders>
                    <w:top w:val="single" w:sz="4" w:space="0" w:color="auto"/>
                    <w:left w:val="single" w:sz="4" w:space="0" w:color="auto"/>
                    <w:bottom w:val="single" w:sz="4" w:space="0" w:color="auto"/>
                    <w:right w:val="single" w:sz="4" w:space="0" w:color="auto"/>
                  </w:tcBorders>
                </w:tcPr>
                <w:p w:rsidR="003F5768" w:rsidRPr="00EF7E18" w:rsidRDefault="003F5768" w:rsidP="00580928">
                  <w:pPr>
                    <w:framePr w:hSpace="180" w:wrap="around" w:vAnchor="page" w:hAnchor="margin" w:y="361"/>
                    <w:tabs>
                      <w:tab w:val="center" w:pos="4320"/>
                      <w:tab w:val="right" w:pos="8640"/>
                    </w:tabs>
                    <w:spacing w:before="120" w:after="120"/>
                    <w:jc w:val="center"/>
                    <w:rPr>
                      <w:sz w:val="22"/>
                      <w:szCs w:val="22"/>
                    </w:rPr>
                  </w:pPr>
                  <w:r w:rsidRPr="00EF7E18">
                    <w:rPr>
                      <w:sz w:val="22"/>
                      <w:szCs w:val="22"/>
                    </w:rPr>
                    <w:t>Phụ thuộc vào tự nguyện của PH</w:t>
                  </w:r>
                </w:p>
              </w:tc>
              <w:tc>
                <w:tcPr>
                  <w:tcW w:w="992" w:type="dxa"/>
                  <w:tcBorders>
                    <w:top w:val="single" w:sz="4" w:space="0" w:color="auto"/>
                    <w:left w:val="single" w:sz="4" w:space="0" w:color="auto"/>
                    <w:bottom w:val="single" w:sz="4" w:space="0" w:color="auto"/>
                    <w:right w:val="single" w:sz="4" w:space="0" w:color="auto"/>
                  </w:tcBorders>
                  <w:vAlign w:val="center"/>
                </w:tcPr>
                <w:p w:rsidR="003F5768" w:rsidRPr="00EF7E18" w:rsidRDefault="003F5768" w:rsidP="00580928">
                  <w:pPr>
                    <w:framePr w:hSpace="180" w:wrap="around" w:vAnchor="page" w:hAnchor="margin" w:y="361"/>
                    <w:tabs>
                      <w:tab w:val="center" w:pos="4320"/>
                      <w:tab w:val="right" w:pos="8640"/>
                    </w:tabs>
                    <w:spacing w:before="120" w:after="120"/>
                    <w:jc w:val="center"/>
                    <w:rPr>
                      <w:sz w:val="22"/>
                      <w:szCs w:val="22"/>
                    </w:rPr>
                  </w:pPr>
                </w:p>
              </w:tc>
            </w:tr>
            <w:tr w:rsidR="003F5768" w:rsidRPr="00EF7E18" w:rsidTr="00580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22" w:type="dxa"/>
                <w:trHeight w:val="242"/>
              </w:trPr>
              <w:tc>
                <w:tcPr>
                  <w:tcW w:w="4512" w:type="dxa"/>
                  <w:gridSpan w:val="3"/>
                </w:tcPr>
                <w:p w:rsidR="003F5768" w:rsidRPr="00EF7E18" w:rsidRDefault="003F5768" w:rsidP="00580928">
                  <w:pPr>
                    <w:framePr w:hSpace="180" w:wrap="around" w:vAnchor="page" w:hAnchor="margin" w:y="361"/>
                    <w:tabs>
                      <w:tab w:val="center" w:pos="4320"/>
                      <w:tab w:val="right" w:pos="8640"/>
                    </w:tabs>
                    <w:rPr>
                      <w:sz w:val="22"/>
                      <w:szCs w:val="22"/>
                    </w:rPr>
                  </w:pPr>
                </w:p>
              </w:tc>
              <w:tc>
                <w:tcPr>
                  <w:tcW w:w="4852" w:type="dxa"/>
                  <w:gridSpan w:val="8"/>
                  <w:vAlign w:val="center"/>
                </w:tcPr>
                <w:p w:rsidR="003F5768" w:rsidRPr="004706D0" w:rsidRDefault="003F5768" w:rsidP="00580928">
                  <w:pPr>
                    <w:framePr w:hSpace="180" w:wrap="around" w:vAnchor="page" w:hAnchor="margin" w:y="361"/>
                    <w:tabs>
                      <w:tab w:val="center" w:pos="4320"/>
                      <w:tab w:val="right" w:pos="8640"/>
                    </w:tabs>
                    <w:jc w:val="center"/>
                    <w:rPr>
                      <w:i/>
                      <w:color w:val="FFFFFF"/>
                      <w:sz w:val="22"/>
                      <w:szCs w:val="22"/>
                    </w:rPr>
                  </w:pPr>
                  <w:r w:rsidRPr="004706D0">
                    <w:rPr>
                      <w:i/>
                      <w:color w:val="FFFFFF"/>
                      <w:sz w:val="22"/>
                      <w:szCs w:val="22"/>
                    </w:rPr>
                    <w:t>Phong Hải, ngày 25 tháng 9 năm 2018</w:t>
                  </w:r>
                </w:p>
              </w:tc>
            </w:tr>
            <w:tr w:rsidR="003F5768" w:rsidTr="00580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22" w:type="dxa"/>
                <w:trHeight w:val="504"/>
              </w:trPr>
              <w:tc>
                <w:tcPr>
                  <w:tcW w:w="4933" w:type="dxa"/>
                  <w:gridSpan w:val="4"/>
                  <w:hideMark/>
                </w:tcPr>
                <w:p w:rsidR="003F5768" w:rsidRPr="00717761" w:rsidRDefault="003F5768" w:rsidP="00580928">
                  <w:pPr>
                    <w:framePr w:hSpace="180" w:wrap="around" w:vAnchor="page" w:hAnchor="margin" w:y="361"/>
                    <w:tabs>
                      <w:tab w:val="center" w:pos="4320"/>
                      <w:tab w:val="right" w:pos="8640"/>
                    </w:tabs>
                    <w:rPr>
                      <w:b/>
                      <w:i/>
                    </w:rPr>
                  </w:pPr>
                </w:p>
              </w:tc>
              <w:tc>
                <w:tcPr>
                  <w:tcW w:w="4431" w:type="dxa"/>
                  <w:gridSpan w:val="7"/>
                  <w:hideMark/>
                </w:tcPr>
                <w:p w:rsidR="003F5768" w:rsidRDefault="003F5768" w:rsidP="00580928">
                  <w:pPr>
                    <w:framePr w:hSpace="180" w:wrap="around" w:vAnchor="page" w:hAnchor="margin" w:y="361"/>
                    <w:tabs>
                      <w:tab w:val="center" w:pos="4320"/>
                      <w:tab w:val="right" w:pos="8640"/>
                    </w:tabs>
                    <w:jc w:val="center"/>
                    <w:rPr>
                      <w:b/>
                      <w:sz w:val="26"/>
                    </w:rPr>
                  </w:pPr>
                  <w:r>
                    <w:rPr>
                      <w:b/>
                      <w:sz w:val="26"/>
                    </w:rPr>
                    <w:t xml:space="preserve">Yên Giang, ngày 23 tháng 9 năm 2019 </w:t>
                  </w:r>
                </w:p>
                <w:p w:rsidR="003F5768" w:rsidRDefault="003F5768" w:rsidP="00580928">
                  <w:pPr>
                    <w:framePr w:hSpace="180" w:wrap="around" w:vAnchor="page" w:hAnchor="margin" w:y="361"/>
                    <w:tabs>
                      <w:tab w:val="center" w:pos="4320"/>
                      <w:tab w:val="right" w:pos="8640"/>
                    </w:tabs>
                    <w:jc w:val="center"/>
                    <w:rPr>
                      <w:b/>
                      <w:sz w:val="26"/>
                    </w:rPr>
                  </w:pPr>
                  <w:r>
                    <w:rPr>
                      <w:b/>
                      <w:sz w:val="26"/>
                    </w:rPr>
                    <w:t>HIỆU TRƯỞNG</w:t>
                  </w:r>
                </w:p>
                <w:p w:rsidR="003F5768" w:rsidRDefault="003F5768" w:rsidP="00580928">
                  <w:pPr>
                    <w:framePr w:hSpace="180" w:wrap="around" w:vAnchor="page" w:hAnchor="margin" w:y="361"/>
                    <w:tabs>
                      <w:tab w:val="center" w:pos="4320"/>
                      <w:tab w:val="right" w:pos="8640"/>
                    </w:tabs>
                    <w:rPr>
                      <w:b/>
                      <w:sz w:val="26"/>
                    </w:rPr>
                  </w:pPr>
                </w:p>
                <w:p w:rsidR="003F5768" w:rsidRDefault="003F5768" w:rsidP="00580928">
                  <w:pPr>
                    <w:framePr w:hSpace="180" w:wrap="around" w:vAnchor="page" w:hAnchor="margin" w:y="361"/>
                    <w:tabs>
                      <w:tab w:val="center" w:pos="4320"/>
                      <w:tab w:val="right" w:pos="8640"/>
                    </w:tabs>
                    <w:rPr>
                      <w:b/>
                      <w:sz w:val="74"/>
                    </w:rPr>
                  </w:pPr>
                </w:p>
                <w:p w:rsidR="003F5768" w:rsidRDefault="003F5768" w:rsidP="00580928">
                  <w:pPr>
                    <w:framePr w:hSpace="180" w:wrap="around" w:vAnchor="page" w:hAnchor="margin" w:y="361"/>
                    <w:tabs>
                      <w:tab w:val="center" w:pos="4320"/>
                      <w:tab w:val="right" w:pos="8640"/>
                    </w:tabs>
                    <w:rPr>
                      <w:b/>
                      <w:sz w:val="74"/>
                    </w:rPr>
                  </w:pPr>
                </w:p>
                <w:p w:rsidR="003F5768" w:rsidRDefault="003F5768" w:rsidP="00580928">
                  <w:pPr>
                    <w:framePr w:hSpace="180" w:wrap="around" w:vAnchor="page" w:hAnchor="margin" w:y="361"/>
                    <w:tabs>
                      <w:tab w:val="center" w:pos="4320"/>
                      <w:tab w:val="right" w:pos="8640"/>
                    </w:tabs>
                    <w:rPr>
                      <w:b/>
                      <w:sz w:val="30"/>
                    </w:rPr>
                  </w:pPr>
                  <w:r>
                    <w:rPr>
                      <w:b/>
                      <w:sz w:val="30"/>
                    </w:rPr>
                    <w:t xml:space="preserve">                       </w:t>
                  </w:r>
                  <w:r>
                    <w:rPr>
                      <w:b/>
                    </w:rPr>
                    <w:t>Bùi Thị Vân Anh</w:t>
                  </w:r>
                </w:p>
                <w:p w:rsidR="003F5768" w:rsidRPr="00AA4A63" w:rsidRDefault="003F5768" w:rsidP="00580928">
                  <w:pPr>
                    <w:framePr w:hSpace="180" w:wrap="around" w:vAnchor="page" w:hAnchor="margin" w:y="361"/>
                    <w:tabs>
                      <w:tab w:val="center" w:pos="4320"/>
                      <w:tab w:val="right" w:pos="8640"/>
                    </w:tabs>
                    <w:rPr>
                      <w:b/>
                      <w:sz w:val="30"/>
                    </w:rPr>
                  </w:pPr>
                </w:p>
              </w:tc>
            </w:tr>
          </w:tbl>
          <w:p w:rsidR="003F5768" w:rsidRDefault="003F5768" w:rsidP="003F5768"/>
          <w:p w:rsidR="003F5768" w:rsidRDefault="003F5768" w:rsidP="003F5768"/>
          <w:p w:rsidR="00E8513C" w:rsidRPr="008B0D31" w:rsidRDefault="00E8513C" w:rsidP="00722F73">
            <w:pPr>
              <w:rPr>
                <w:b/>
                <w:color w:val="000000" w:themeColor="text1"/>
                <w:szCs w:val="26"/>
                <w:u w:val="single"/>
              </w:rPr>
            </w:pPr>
          </w:p>
        </w:tc>
      </w:tr>
    </w:tbl>
    <w:p w:rsidR="00831F41" w:rsidRPr="00B93E47" w:rsidRDefault="00831F41" w:rsidP="0088713F">
      <w:pPr>
        <w:rPr>
          <w:sz w:val="26"/>
          <w:szCs w:val="26"/>
        </w:rPr>
      </w:pPr>
    </w:p>
    <w:sectPr w:rsidR="00831F41" w:rsidRPr="00B93E47" w:rsidSect="00C14EF1">
      <w:pgSz w:w="12240" w:h="15840"/>
      <w:pgMar w:top="851" w:right="1134" w:bottom="851" w:left="153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01" w:rsidRDefault="00FC6F01" w:rsidP="003A68BD">
      <w:r>
        <w:separator/>
      </w:r>
    </w:p>
  </w:endnote>
  <w:endnote w:type="continuationSeparator" w:id="0">
    <w:p w:rsidR="00FC6F01" w:rsidRDefault="00FC6F01" w:rsidP="003A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01" w:rsidRDefault="00FC6F01" w:rsidP="003A68BD">
      <w:r>
        <w:separator/>
      </w:r>
    </w:p>
  </w:footnote>
  <w:footnote w:type="continuationSeparator" w:id="0">
    <w:p w:rsidR="00FC6F01" w:rsidRDefault="00FC6F01" w:rsidP="003A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5DA595A"/>
    <w:lvl w:ilvl="0">
      <w:start w:val="1"/>
      <w:numFmt w:val="decimal"/>
      <w:pStyle w:val="Heading1"/>
      <w:lvlText w:val="%1."/>
      <w:lvlJc w:val="left"/>
      <w:pPr>
        <w:tabs>
          <w:tab w:val="num" w:pos="57"/>
        </w:tabs>
        <w:ind w:left="57" w:firstLine="0"/>
      </w:pPr>
      <w:rPr>
        <w:rFonts w:hint="default"/>
      </w:rPr>
    </w:lvl>
    <w:lvl w:ilvl="1">
      <w:start w:val="1"/>
      <w:numFmt w:val="decimal"/>
      <w:pStyle w:val="Heading2"/>
      <w:lvlText w:val="%1.%2"/>
      <w:lvlJc w:val="left"/>
      <w:pPr>
        <w:tabs>
          <w:tab w:val="num" w:pos="0"/>
        </w:tabs>
        <w:ind w:left="0" w:firstLine="0"/>
      </w:pPr>
      <w:rPr>
        <w:rFonts w:hint="default"/>
        <w:b/>
      </w:rPr>
    </w:lvl>
    <w:lvl w:ilvl="2">
      <w:start w:val="1"/>
      <w:numFmt w:val="decimal"/>
      <w:pStyle w:val="Heading3"/>
      <w:lvlText w:val="%1.%2.%3"/>
      <w:lvlJc w:val="left"/>
      <w:pPr>
        <w:tabs>
          <w:tab w:val="num" w:pos="57"/>
        </w:tabs>
        <w:ind w:left="57" w:firstLine="0"/>
      </w:pPr>
      <w:rPr>
        <w:rFonts w:hint="default"/>
      </w:rPr>
    </w:lvl>
    <w:lvl w:ilvl="3">
      <w:start w:val="1"/>
      <w:numFmt w:val="decimal"/>
      <w:pStyle w:val="Heading4"/>
      <w:lvlText w:val="YC %1%2.%3.%4"/>
      <w:lvlJc w:val="left"/>
      <w:pPr>
        <w:tabs>
          <w:tab w:val="num" w:pos="687"/>
        </w:tabs>
        <w:ind w:left="687" w:firstLine="0"/>
      </w:pPr>
      <w:rPr>
        <w:rFonts w:hint="default"/>
      </w:rPr>
    </w:lvl>
    <w:lvl w:ilvl="4">
      <w:start w:val="1"/>
      <w:numFmt w:val="decimal"/>
      <w:pStyle w:val="Heading5"/>
      <w:lvlText w:val="%1.%2.%3.%4.%5"/>
      <w:lvlJc w:val="left"/>
      <w:pPr>
        <w:tabs>
          <w:tab w:val="num" w:pos="57"/>
        </w:tabs>
        <w:ind w:left="57" w:firstLine="0"/>
      </w:pPr>
      <w:rPr>
        <w:rFonts w:hint="default"/>
      </w:rPr>
    </w:lvl>
    <w:lvl w:ilvl="5">
      <w:start w:val="1"/>
      <w:numFmt w:val="decimal"/>
      <w:pStyle w:val="Heading6"/>
      <w:lvlText w:val="%1.%2.%3.%4.%5.%6"/>
      <w:lvlJc w:val="left"/>
      <w:pPr>
        <w:tabs>
          <w:tab w:val="num" w:pos="57"/>
        </w:tabs>
        <w:ind w:left="57" w:firstLine="0"/>
      </w:pPr>
      <w:rPr>
        <w:rFonts w:hint="default"/>
      </w:rPr>
    </w:lvl>
    <w:lvl w:ilvl="6">
      <w:start w:val="1"/>
      <w:numFmt w:val="decimal"/>
      <w:pStyle w:val="Heading7"/>
      <w:lvlText w:val="%1.%2.%3.%4.%5.%6.%7"/>
      <w:lvlJc w:val="left"/>
      <w:pPr>
        <w:tabs>
          <w:tab w:val="num" w:pos="57"/>
        </w:tabs>
        <w:ind w:left="57" w:firstLine="0"/>
      </w:pPr>
      <w:rPr>
        <w:rFonts w:hint="default"/>
      </w:rPr>
    </w:lvl>
    <w:lvl w:ilvl="7">
      <w:start w:val="1"/>
      <w:numFmt w:val="decimal"/>
      <w:pStyle w:val="Heading8"/>
      <w:lvlText w:val="%1.%2.%3.%4.%5.%6.%7.%8"/>
      <w:lvlJc w:val="left"/>
      <w:pPr>
        <w:tabs>
          <w:tab w:val="num" w:pos="57"/>
        </w:tabs>
        <w:ind w:left="57" w:firstLine="0"/>
      </w:pPr>
      <w:rPr>
        <w:rFonts w:hint="default"/>
      </w:rPr>
    </w:lvl>
    <w:lvl w:ilvl="8">
      <w:start w:val="1"/>
      <w:numFmt w:val="decimal"/>
      <w:pStyle w:val="Heading9"/>
      <w:lvlText w:val="%1.%2.%3.%4.%5.%6.%7.%8.%9"/>
      <w:lvlJc w:val="left"/>
      <w:pPr>
        <w:tabs>
          <w:tab w:val="num" w:pos="57"/>
        </w:tabs>
        <w:ind w:left="57"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72F6"/>
    <w:rsid w:val="0000474A"/>
    <w:rsid w:val="00013397"/>
    <w:rsid w:val="0001353E"/>
    <w:rsid w:val="0003641E"/>
    <w:rsid w:val="0006628A"/>
    <w:rsid w:val="00073D71"/>
    <w:rsid w:val="000A530B"/>
    <w:rsid w:val="000D24A2"/>
    <w:rsid w:val="000D41A5"/>
    <w:rsid w:val="000D5127"/>
    <w:rsid w:val="000E0C38"/>
    <w:rsid w:val="000F670A"/>
    <w:rsid w:val="001058C5"/>
    <w:rsid w:val="00110565"/>
    <w:rsid w:val="001156AB"/>
    <w:rsid w:val="0012400A"/>
    <w:rsid w:val="0013307C"/>
    <w:rsid w:val="00133772"/>
    <w:rsid w:val="00134318"/>
    <w:rsid w:val="001372F6"/>
    <w:rsid w:val="00150AB1"/>
    <w:rsid w:val="001639CC"/>
    <w:rsid w:val="0017141B"/>
    <w:rsid w:val="001748CC"/>
    <w:rsid w:val="00181718"/>
    <w:rsid w:val="001A6074"/>
    <w:rsid w:val="001C23B5"/>
    <w:rsid w:val="001D7B76"/>
    <w:rsid w:val="001E7FA9"/>
    <w:rsid w:val="002028BA"/>
    <w:rsid w:val="00207E15"/>
    <w:rsid w:val="00244B60"/>
    <w:rsid w:val="00247B5E"/>
    <w:rsid w:val="002521D2"/>
    <w:rsid w:val="00254FD9"/>
    <w:rsid w:val="0026276A"/>
    <w:rsid w:val="002674A0"/>
    <w:rsid w:val="00275716"/>
    <w:rsid w:val="002A1D5D"/>
    <w:rsid w:val="002A4467"/>
    <w:rsid w:val="002A5414"/>
    <w:rsid w:val="002C20BC"/>
    <w:rsid w:val="002D2C2D"/>
    <w:rsid w:val="002D7F4F"/>
    <w:rsid w:val="002E0262"/>
    <w:rsid w:val="002E5B0D"/>
    <w:rsid w:val="002F0B44"/>
    <w:rsid w:val="002F715B"/>
    <w:rsid w:val="00304E60"/>
    <w:rsid w:val="00307603"/>
    <w:rsid w:val="003226C5"/>
    <w:rsid w:val="003269CB"/>
    <w:rsid w:val="00327AFF"/>
    <w:rsid w:val="0033199B"/>
    <w:rsid w:val="0033360E"/>
    <w:rsid w:val="00336509"/>
    <w:rsid w:val="0034393B"/>
    <w:rsid w:val="003459CB"/>
    <w:rsid w:val="00354845"/>
    <w:rsid w:val="003644B5"/>
    <w:rsid w:val="00372386"/>
    <w:rsid w:val="00373835"/>
    <w:rsid w:val="003762C0"/>
    <w:rsid w:val="0039585F"/>
    <w:rsid w:val="003A68BD"/>
    <w:rsid w:val="003D0908"/>
    <w:rsid w:val="003E0CB2"/>
    <w:rsid w:val="003F5768"/>
    <w:rsid w:val="00425F45"/>
    <w:rsid w:val="00434E45"/>
    <w:rsid w:val="00451762"/>
    <w:rsid w:val="00457570"/>
    <w:rsid w:val="0046128D"/>
    <w:rsid w:val="00464A2A"/>
    <w:rsid w:val="00493F31"/>
    <w:rsid w:val="004C2CC5"/>
    <w:rsid w:val="004D02B7"/>
    <w:rsid w:val="004F0C05"/>
    <w:rsid w:val="004F1A84"/>
    <w:rsid w:val="004F26CA"/>
    <w:rsid w:val="00554AA5"/>
    <w:rsid w:val="00565F56"/>
    <w:rsid w:val="00580928"/>
    <w:rsid w:val="005A10FF"/>
    <w:rsid w:val="005C50F6"/>
    <w:rsid w:val="005C6762"/>
    <w:rsid w:val="005C6E08"/>
    <w:rsid w:val="00603A44"/>
    <w:rsid w:val="00610DD9"/>
    <w:rsid w:val="00615985"/>
    <w:rsid w:val="0063300B"/>
    <w:rsid w:val="006375FA"/>
    <w:rsid w:val="00640D73"/>
    <w:rsid w:val="006460FB"/>
    <w:rsid w:val="0065623A"/>
    <w:rsid w:val="0067172D"/>
    <w:rsid w:val="00671858"/>
    <w:rsid w:val="00681165"/>
    <w:rsid w:val="00682B96"/>
    <w:rsid w:val="00695CC9"/>
    <w:rsid w:val="00697A58"/>
    <w:rsid w:val="006A2C5A"/>
    <w:rsid w:val="006C1F83"/>
    <w:rsid w:val="006D147A"/>
    <w:rsid w:val="006F27AC"/>
    <w:rsid w:val="00705AD5"/>
    <w:rsid w:val="00720DA1"/>
    <w:rsid w:val="007308AA"/>
    <w:rsid w:val="0073175B"/>
    <w:rsid w:val="00741CC6"/>
    <w:rsid w:val="007441BE"/>
    <w:rsid w:val="007454BF"/>
    <w:rsid w:val="007501F9"/>
    <w:rsid w:val="00773EAA"/>
    <w:rsid w:val="007A3651"/>
    <w:rsid w:val="007A7A72"/>
    <w:rsid w:val="007B3663"/>
    <w:rsid w:val="007B3823"/>
    <w:rsid w:val="007B595C"/>
    <w:rsid w:val="007B6B45"/>
    <w:rsid w:val="007D366B"/>
    <w:rsid w:val="00801F57"/>
    <w:rsid w:val="00803E16"/>
    <w:rsid w:val="00804592"/>
    <w:rsid w:val="00805523"/>
    <w:rsid w:val="0081713F"/>
    <w:rsid w:val="00831F41"/>
    <w:rsid w:val="00852E30"/>
    <w:rsid w:val="00876EB5"/>
    <w:rsid w:val="0088713F"/>
    <w:rsid w:val="00893027"/>
    <w:rsid w:val="00894EE0"/>
    <w:rsid w:val="008A175C"/>
    <w:rsid w:val="008B0D31"/>
    <w:rsid w:val="008C3F87"/>
    <w:rsid w:val="008C446C"/>
    <w:rsid w:val="008E605A"/>
    <w:rsid w:val="0091283C"/>
    <w:rsid w:val="009152B7"/>
    <w:rsid w:val="00923913"/>
    <w:rsid w:val="00932099"/>
    <w:rsid w:val="00933DBB"/>
    <w:rsid w:val="009523BF"/>
    <w:rsid w:val="00965180"/>
    <w:rsid w:val="00975B74"/>
    <w:rsid w:val="00981AA3"/>
    <w:rsid w:val="00987354"/>
    <w:rsid w:val="00994439"/>
    <w:rsid w:val="009A4538"/>
    <w:rsid w:val="009C1F76"/>
    <w:rsid w:val="009D32C4"/>
    <w:rsid w:val="009E7430"/>
    <w:rsid w:val="009F3960"/>
    <w:rsid w:val="00A02EEB"/>
    <w:rsid w:val="00A03CE0"/>
    <w:rsid w:val="00A051AF"/>
    <w:rsid w:val="00A0644A"/>
    <w:rsid w:val="00A44229"/>
    <w:rsid w:val="00A44CB0"/>
    <w:rsid w:val="00A502D3"/>
    <w:rsid w:val="00A772F6"/>
    <w:rsid w:val="00A80A2A"/>
    <w:rsid w:val="00A8280D"/>
    <w:rsid w:val="00A85032"/>
    <w:rsid w:val="00AA5F3B"/>
    <w:rsid w:val="00AB52B6"/>
    <w:rsid w:val="00AC0866"/>
    <w:rsid w:val="00AC5BE9"/>
    <w:rsid w:val="00AD1ABD"/>
    <w:rsid w:val="00AF4D64"/>
    <w:rsid w:val="00AF607D"/>
    <w:rsid w:val="00AF66D2"/>
    <w:rsid w:val="00B06AB2"/>
    <w:rsid w:val="00B146FD"/>
    <w:rsid w:val="00B16E28"/>
    <w:rsid w:val="00B31886"/>
    <w:rsid w:val="00B570EC"/>
    <w:rsid w:val="00B57D23"/>
    <w:rsid w:val="00B93E47"/>
    <w:rsid w:val="00B9481E"/>
    <w:rsid w:val="00B958EF"/>
    <w:rsid w:val="00BA09E8"/>
    <w:rsid w:val="00BA26AE"/>
    <w:rsid w:val="00BA6264"/>
    <w:rsid w:val="00BA75C5"/>
    <w:rsid w:val="00BB0DEA"/>
    <w:rsid w:val="00BD1E2A"/>
    <w:rsid w:val="00BE3287"/>
    <w:rsid w:val="00C01988"/>
    <w:rsid w:val="00C06F44"/>
    <w:rsid w:val="00C140CA"/>
    <w:rsid w:val="00C14EF1"/>
    <w:rsid w:val="00C2260A"/>
    <w:rsid w:val="00C2264A"/>
    <w:rsid w:val="00C40431"/>
    <w:rsid w:val="00C42A6E"/>
    <w:rsid w:val="00C50BB6"/>
    <w:rsid w:val="00C52A23"/>
    <w:rsid w:val="00C545C8"/>
    <w:rsid w:val="00C54B27"/>
    <w:rsid w:val="00C7159A"/>
    <w:rsid w:val="00C810E0"/>
    <w:rsid w:val="00C860DF"/>
    <w:rsid w:val="00CA0509"/>
    <w:rsid w:val="00CA1F39"/>
    <w:rsid w:val="00CA4E4E"/>
    <w:rsid w:val="00CB53CC"/>
    <w:rsid w:val="00CC51D2"/>
    <w:rsid w:val="00CE3E9D"/>
    <w:rsid w:val="00CE445D"/>
    <w:rsid w:val="00CF4FC0"/>
    <w:rsid w:val="00CF6A49"/>
    <w:rsid w:val="00D00B79"/>
    <w:rsid w:val="00D06E2F"/>
    <w:rsid w:val="00D23458"/>
    <w:rsid w:val="00D34AB5"/>
    <w:rsid w:val="00D35A15"/>
    <w:rsid w:val="00D42310"/>
    <w:rsid w:val="00D43703"/>
    <w:rsid w:val="00D66F55"/>
    <w:rsid w:val="00D85214"/>
    <w:rsid w:val="00D86C92"/>
    <w:rsid w:val="00DB4E43"/>
    <w:rsid w:val="00DE1EBE"/>
    <w:rsid w:val="00DE46E4"/>
    <w:rsid w:val="00DE4E14"/>
    <w:rsid w:val="00E174C3"/>
    <w:rsid w:val="00E3580B"/>
    <w:rsid w:val="00E43F08"/>
    <w:rsid w:val="00E44767"/>
    <w:rsid w:val="00E45FCA"/>
    <w:rsid w:val="00E50422"/>
    <w:rsid w:val="00E56CAF"/>
    <w:rsid w:val="00E571DE"/>
    <w:rsid w:val="00E66B3F"/>
    <w:rsid w:val="00E75A6D"/>
    <w:rsid w:val="00E8513C"/>
    <w:rsid w:val="00E9230E"/>
    <w:rsid w:val="00EB28F6"/>
    <w:rsid w:val="00EC18D1"/>
    <w:rsid w:val="00EC4537"/>
    <w:rsid w:val="00ED3D5E"/>
    <w:rsid w:val="00ED580F"/>
    <w:rsid w:val="00ED7E59"/>
    <w:rsid w:val="00EE3A65"/>
    <w:rsid w:val="00EE7A89"/>
    <w:rsid w:val="00F02ABA"/>
    <w:rsid w:val="00F03F6C"/>
    <w:rsid w:val="00F0754C"/>
    <w:rsid w:val="00F07C8E"/>
    <w:rsid w:val="00F22337"/>
    <w:rsid w:val="00F36B9D"/>
    <w:rsid w:val="00F55CDE"/>
    <w:rsid w:val="00F6787E"/>
    <w:rsid w:val="00F70D45"/>
    <w:rsid w:val="00FA4BE8"/>
    <w:rsid w:val="00FC6F01"/>
    <w:rsid w:val="00FE7961"/>
    <w:rsid w:val="00FF1E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F6"/>
    <w:rPr>
      <w:sz w:val="28"/>
      <w:szCs w:val="28"/>
    </w:rPr>
  </w:style>
  <w:style w:type="paragraph" w:styleId="Heading1">
    <w:name w:val="heading 1"/>
    <w:basedOn w:val="Normal"/>
    <w:next w:val="Normal"/>
    <w:link w:val="Heading1Char"/>
    <w:qFormat/>
    <w:rsid w:val="00F02ABA"/>
    <w:pPr>
      <w:keepNext/>
      <w:pageBreakBefore/>
      <w:widowControl w:val="0"/>
      <w:numPr>
        <w:numId w:val="9"/>
      </w:numPr>
      <w:spacing w:before="120" w:after="60"/>
      <w:outlineLvl w:val="0"/>
    </w:pPr>
    <w:rPr>
      <w:rFonts w:ascii="Arial" w:hAnsi="Arial" w:cs="Arial"/>
      <w:b/>
      <w:sz w:val="24"/>
      <w:szCs w:val="24"/>
    </w:rPr>
  </w:style>
  <w:style w:type="paragraph" w:styleId="Heading2">
    <w:name w:val="heading 2"/>
    <w:basedOn w:val="Heading1"/>
    <w:next w:val="Normal"/>
    <w:link w:val="Heading2Char"/>
    <w:qFormat/>
    <w:rsid w:val="00F02ABA"/>
    <w:pPr>
      <w:pageBreakBefore w:val="0"/>
      <w:numPr>
        <w:ilvl w:val="1"/>
      </w:numPr>
      <w:outlineLvl w:val="1"/>
    </w:pPr>
    <w:rPr>
      <w:sz w:val="20"/>
    </w:rPr>
  </w:style>
  <w:style w:type="paragraph" w:styleId="Heading3">
    <w:name w:val="heading 3"/>
    <w:basedOn w:val="Heading1"/>
    <w:next w:val="Normal"/>
    <w:link w:val="Heading3Char"/>
    <w:qFormat/>
    <w:rsid w:val="00F02ABA"/>
    <w:pPr>
      <w:pageBreakBefore w:val="0"/>
      <w:numPr>
        <w:ilvl w:val="2"/>
      </w:numPr>
      <w:spacing w:after="120"/>
      <w:outlineLvl w:val="2"/>
    </w:pPr>
    <w:rPr>
      <w:i/>
      <w:sz w:val="20"/>
    </w:rPr>
  </w:style>
  <w:style w:type="paragraph" w:styleId="Heading4">
    <w:name w:val="heading 4"/>
    <w:basedOn w:val="Heading1"/>
    <w:next w:val="Normal"/>
    <w:link w:val="Heading4Char"/>
    <w:qFormat/>
    <w:rsid w:val="00F02ABA"/>
    <w:pPr>
      <w:pageBreakBefore w:val="0"/>
      <w:numPr>
        <w:ilvl w:val="3"/>
      </w:numPr>
      <w:jc w:val="both"/>
      <w:outlineLvl w:val="3"/>
    </w:pPr>
    <w:rPr>
      <w:rFonts w:ascii="Times New Roman" w:hAnsi="Times New Roman" w:cs="Times New Roman"/>
      <w:b w:val="0"/>
    </w:rPr>
  </w:style>
  <w:style w:type="paragraph" w:styleId="Heading5">
    <w:name w:val="heading 5"/>
    <w:basedOn w:val="Normal"/>
    <w:next w:val="Normal"/>
    <w:link w:val="Heading5Char"/>
    <w:qFormat/>
    <w:rsid w:val="00F02ABA"/>
    <w:pPr>
      <w:widowControl w:val="0"/>
      <w:numPr>
        <w:ilvl w:val="4"/>
        <w:numId w:val="9"/>
      </w:numPr>
      <w:spacing w:before="240" w:after="60"/>
      <w:outlineLvl w:val="4"/>
    </w:pPr>
    <w:rPr>
      <w:sz w:val="22"/>
      <w:szCs w:val="24"/>
    </w:rPr>
  </w:style>
  <w:style w:type="paragraph" w:styleId="Heading6">
    <w:name w:val="heading 6"/>
    <w:basedOn w:val="Normal"/>
    <w:next w:val="Normal"/>
    <w:link w:val="Heading6Char"/>
    <w:qFormat/>
    <w:rsid w:val="00F02ABA"/>
    <w:pPr>
      <w:widowControl w:val="0"/>
      <w:numPr>
        <w:ilvl w:val="5"/>
        <w:numId w:val="9"/>
      </w:numPr>
      <w:spacing w:before="240" w:after="60"/>
      <w:outlineLvl w:val="5"/>
    </w:pPr>
    <w:rPr>
      <w:i/>
      <w:sz w:val="22"/>
      <w:szCs w:val="24"/>
    </w:rPr>
  </w:style>
  <w:style w:type="paragraph" w:styleId="Heading7">
    <w:name w:val="heading 7"/>
    <w:basedOn w:val="Normal"/>
    <w:next w:val="Normal"/>
    <w:link w:val="Heading7Char"/>
    <w:qFormat/>
    <w:rsid w:val="00F02ABA"/>
    <w:pPr>
      <w:widowControl w:val="0"/>
      <w:numPr>
        <w:ilvl w:val="6"/>
        <w:numId w:val="9"/>
      </w:numPr>
      <w:spacing w:before="240" w:after="60"/>
      <w:outlineLvl w:val="6"/>
    </w:pPr>
    <w:rPr>
      <w:sz w:val="24"/>
      <w:szCs w:val="24"/>
    </w:rPr>
  </w:style>
  <w:style w:type="paragraph" w:styleId="Heading8">
    <w:name w:val="heading 8"/>
    <w:basedOn w:val="Normal"/>
    <w:next w:val="Normal"/>
    <w:link w:val="Heading8Char"/>
    <w:qFormat/>
    <w:rsid w:val="00F02ABA"/>
    <w:pPr>
      <w:widowControl w:val="0"/>
      <w:numPr>
        <w:ilvl w:val="7"/>
        <w:numId w:val="9"/>
      </w:numPr>
      <w:spacing w:before="240" w:after="60"/>
      <w:outlineLvl w:val="7"/>
    </w:pPr>
    <w:rPr>
      <w:i/>
      <w:sz w:val="24"/>
      <w:szCs w:val="24"/>
    </w:rPr>
  </w:style>
  <w:style w:type="paragraph" w:styleId="Heading9">
    <w:name w:val="heading 9"/>
    <w:basedOn w:val="Normal"/>
    <w:next w:val="Normal"/>
    <w:link w:val="Heading9Char"/>
    <w:qFormat/>
    <w:rsid w:val="00F02ABA"/>
    <w:pPr>
      <w:widowControl w:val="0"/>
      <w:numPr>
        <w:ilvl w:val="8"/>
        <w:numId w:val="9"/>
      </w:numPr>
      <w:spacing w:before="240" w:after="60"/>
      <w:outlineLvl w:val="8"/>
    </w:pPr>
    <w:rPr>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4AB5"/>
    <w:rPr>
      <w:rFonts w:ascii="Arial" w:hAnsi="Arial" w:cs="Arial"/>
      <w:b/>
      <w:sz w:val="24"/>
      <w:szCs w:val="24"/>
    </w:rPr>
  </w:style>
  <w:style w:type="character" w:customStyle="1" w:styleId="Heading2Char">
    <w:name w:val="Heading 2 Char"/>
    <w:link w:val="Heading2"/>
    <w:rsid w:val="00D34AB5"/>
    <w:rPr>
      <w:rFonts w:ascii="Arial" w:hAnsi="Arial" w:cs="Arial"/>
      <w:b/>
      <w:szCs w:val="24"/>
    </w:rPr>
  </w:style>
  <w:style w:type="character" w:customStyle="1" w:styleId="Heading3Char">
    <w:name w:val="Heading 3 Char"/>
    <w:link w:val="Heading3"/>
    <w:rsid w:val="00D34AB5"/>
    <w:rPr>
      <w:rFonts w:ascii="Arial" w:hAnsi="Arial" w:cs="Arial"/>
      <w:b/>
      <w:i/>
      <w:szCs w:val="24"/>
    </w:rPr>
  </w:style>
  <w:style w:type="paragraph" w:styleId="Caption">
    <w:name w:val="caption"/>
    <w:basedOn w:val="Normal"/>
    <w:next w:val="Normal"/>
    <w:semiHidden/>
    <w:unhideWhenUsed/>
    <w:qFormat/>
    <w:rsid w:val="00D34AB5"/>
    <w:rPr>
      <w:rFonts w:ascii=".VnTime" w:hAnsi=".VnTime" w:cs="Arial"/>
      <w:b/>
      <w:bCs/>
      <w:sz w:val="20"/>
      <w:szCs w:val="20"/>
    </w:rPr>
  </w:style>
  <w:style w:type="paragraph" w:styleId="Title">
    <w:name w:val="Title"/>
    <w:basedOn w:val="Normal"/>
    <w:next w:val="Normal"/>
    <w:link w:val="TitleChar"/>
    <w:qFormat/>
    <w:rsid w:val="00F02ABA"/>
    <w:pPr>
      <w:widowControl w:val="0"/>
      <w:spacing w:before="60" w:after="60"/>
      <w:ind w:left="720"/>
      <w:jc w:val="center"/>
    </w:pPr>
    <w:rPr>
      <w:rFonts w:ascii="Arial" w:hAnsi="Arial" w:cs="Arial"/>
      <w:b/>
      <w:sz w:val="36"/>
      <w:szCs w:val="24"/>
    </w:rPr>
  </w:style>
  <w:style w:type="character" w:customStyle="1" w:styleId="TitleChar">
    <w:name w:val="Title Char"/>
    <w:link w:val="Title"/>
    <w:rsid w:val="00D34AB5"/>
    <w:rPr>
      <w:rFonts w:ascii="Arial" w:hAnsi="Arial" w:cs="Arial"/>
      <w:b/>
      <w:sz w:val="36"/>
      <w:szCs w:val="24"/>
    </w:rPr>
  </w:style>
  <w:style w:type="character" w:styleId="Strong">
    <w:name w:val="Strong"/>
    <w:qFormat/>
    <w:rsid w:val="00F02ABA"/>
    <w:rPr>
      <w:b/>
      <w:bCs/>
    </w:rPr>
  </w:style>
  <w:style w:type="character" w:customStyle="1" w:styleId="Heading4Char">
    <w:name w:val="Heading 4 Char"/>
    <w:basedOn w:val="DefaultParagraphFont"/>
    <w:link w:val="Heading4"/>
    <w:rsid w:val="00F02ABA"/>
    <w:rPr>
      <w:sz w:val="24"/>
      <w:szCs w:val="24"/>
    </w:rPr>
  </w:style>
  <w:style w:type="character" w:customStyle="1" w:styleId="Heading5Char">
    <w:name w:val="Heading 5 Char"/>
    <w:basedOn w:val="DefaultParagraphFont"/>
    <w:link w:val="Heading5"/>
    <w:rsid w:val="00F02ABA"/>
    <w:rPr>
      <w:sz w:val="22"/>
      <w:szCs w:val="24"/>
    </w:rPr>
  </w:style>
  <w:style w:type="character" w:customStyle="1" w:styleId="Heading6Char">
    <w:name w:val="Heading 6 Char"/>
    <w:basedOn w:val="DefaultParagraphFont"/>
    <w:link w:val="Heading6"/>
    <w:rsid w:val="00F02ABA"/>
    <w:rPr>
      <w:i/>
      <w:sz w:val="22"/>
      <w:szCs w:val="24"/>
    </w:rPr>
  </w:style>
  <w:style w:type="character" w:customStyle="1" w:styleId="Heading7Char">
    <w:name w:val="Heading 7 Char"/>
    <w:basedOn w:val="DefaultParagraphFont"/>
    <w:link w:val="Heading7"/>
    <w:rsid w:val="00F02ABA"/>
    <w:rPr>
      <w:sz w:val="24"/>
      <w:szCs w:val="24"/>
    </w:rPr>
  </w:style>
  <w:style w:type="character" w:customStyle="1" w:styleId="Heading8Char">
    <w:name w:val="Heading 8 Char"/>
    <w:basedOn w:val="DefaultParagraphFont"/>
    <w:link w:val="Heading8"/>
    <w:rsid w:val="00F02ABA"/>
    <w:rPr>
      <w:i/>
      <w:sz w:val="24"/>
      <w:szCs w:val="24"/>
    </w:rPr>
  </w:style>
  <w:style w:type="character" w:customStyle="1" w:styleId="Heading9Char">
    <w:name w:val="Heading 9 Char"/>
    <w:basedOn w:val="DefaultParagraphFont"/>
    <w:link w:val="Heading9"/>
    <w:rsid w:val="00F02ABA"/>
    <w:rPr>
      <w:b/>
      <w:i/>
      <w:sz w:val="18"/>
      <w:szCs w:val="24"/>
    </w:rPr>
  </w:style>
  <w:style w:type="paragraph" w:styleId="Subtitle">
    <w:name w:val="Subtitle"/>
    <w:basedOn w:val="Normal"/>
    <w:link w:val="SubtitleChar"/>
    <w:qFormat/>
    <w:rsid w:val="00F02ABA"/>
    <w:pPr>
      <w:widowControl w:val="0"/>
      <w:spacing w:before="60" w:after="60"/>
      <w:ind w:left="720"/>
      <w:jc w:val="center"/>
    </w:pPr>
    <w:rPr>
      <w:rFonts w:ascii="Arial" w:hAnsi="Arial"/>
      <w:i/>
      <w:sz w:val="36"/>
      <w:szCs w:val="24"/>
      <w:lang w:val="en-AU"/>
    </w:rPr>
  </w:style>
  <w:style w:type="character" w:customStyle="1" w:styleId="SubtitleChar">
    <w:name w:val="Subtitle Char"/>
    <w:basedOn w:val="DefaultParagraphFont"/>
    <w:link w:val="Subtitle"/>
    <w:rsid w:val="00F02ABA"/>
    <w:rPr>
      <w:rFonts w:ascii="Arial" w:hAnsi="Arial"/>
      <w:i/>
      <w:sz w:val="36"/>
      <w:szCs w:val="24"/>
      <w:lang w:val="en-AU"/>
    </w:rPr>
  </w:style>
  <w:style w:type="paragraph" w:styleId="BalloonText">
    <w:name w:val="Balloon Text"/>
    <w:basedOn w:val="Normal"/>
    <w:link w:val="BalloonTextChar"/>
    <w:uiPriority w:val="99"/>
    <w:semiHidden/>
    <w:unhideWhenUsed/>
    <w:rsid w:val="00A051AF"/>
    <w:rPr>
      <w:rFonts w:ascii="Tahoma" w:hAnsi="Tahoma" w:cs="Tahoma"/>
      <w:sz w:val="16"/>
      <w:szCs w:val="16"/>
    </w:rPr>
  </w:style>
  <w:style w:type="character" w:customStyle="1" w:styleId="BalloonTextChar">
    <w:name w:val="Balloon Text Char"/>
    <w:basedOn w:val="DefaultParagraphFont"/>
    <w:link w:val="BalloonText"/>
    <w:uiPriority w:val="99"/>
    <w:semiHidden/>
    <w:rsid w:val="00A051AF"/>
    <w:rPr>
      <w:rFonts w:ascii="Tahoma" w:hAnsi="Tahoma" w:cs="Tahoma"/>
      <w:sz w:val="16"/>
      <w:szCs w:val="16"/>
    </w:rPr>
  </w:style>
  <w:style w:type="paragraph" w:styleId="Header">
    <w:name w:val="header"/>
    <w:basedOn w:val="Normal"/>
    <w:link w:val="HeaderChar"/>
    <w:uiPriority w:val="99"/>
    <w:unhideWhenUsed/>
    <w:rsid w:val="003A68BD"/>
    <w:pPr>
      <w:tabs>
        <w:tab w:val="center" w:pos="4680"/>
        <w:tab w:val="right" w:pos="9360"/>
      </w:tabs>
    </w:pPr>
  </w:style>
  <w:style w:type="character" w:customStyle="1" w:styleId="HeaderChar">
    <w:name w:val="Header Char"/>
    <w:basedOn w:val="DefaultParagraphFont"/>
    <w:link w:val="Header"/>
    <w:uiPriority w:val="99"/>
    <w:rsid w:val="003A68BD"/>
    <w:rPr>
      <w:sz w:val="28"/>
      <w:szCs w:val="28"/>
    </w:rPr>
  </w:style>
  <w:style w:type="paragraph" w:styleId="Footer">
    <w:name w:val="footer"/>
    <w:basedOn w:val="Normal"/>
    <w:link w:val="FooterChar"/>
    <w:uiPriority w:val="99"/>
    <w:unhideWhenUsed/>
    <w:rsid w:val="003A68BD"/>
    <w:pPr>
      <w:tabs>
        <w:tab w:val="center" w:pos="4680"/>
        <w:tab w:val="right" w:pos="9360"/>
      </w:tabs>
    </w:pPr>
  </w:style>
  <w:style w:type="character" w:customStyle="1" w:styleId="FooterChar">
    <w:name w:val="Footer Char"/>
    <w:basedOn w:val="DefaultParagraphFont"/>
    <w:link w:val="Footer"/>
    <w:uiPriority w:val="99"/>
    <w:rsid w:val="003A68BD"/>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115">
      <w:bodyDiv w:val="1"/>
      <w:marLeft w:val="0"/>
      <w:marRight w:val="0"/>
      <w:marTop w:val="0"/>
      <w:marBottom w:val="0"/>
      <w:divBdr>
        <w:top w:val="none" w:sz="0" w:space="0" w:color="auto"/>
        <w:left w:val="none" w:sz="0" w:space="0" w:color="auto"/>
        <w:bottom w:val="none" w:sz="0" w:space="0" w:color="auto"/>
        <w:right w:val="none" w:sz="0" w:space="0" w:color="auto"/>
      </w:divBdr>
    </w:div>
    <w:div w:id="472481279">
      <w:bodyDiv w:val="1"/>
      <w:marLeft w:val="0"/>
      <w:marRight w:val="0"/>
      <w:marTop w:val="0"/>
      <w:marBottom w:val="0"/>
      <w:divBdr>
        <w:top w:val="none" w:sz="0" w:space="0" w:color="auto"/>
        <w:left w:val="none" w:sz="0" w:space="0" w:color="auto"/>
        <w:bottom w:val="none" w:sz="0" w:space="0" w:color="auto"/>
        <w:right w:val="none" w:sz="0" w:space="0" w:color="auto"/>
      </w:divBdr>
    </w:div>
    <w:div w:id="576020562">
      <w:bodyDiv w:val="1"/>
      <w:marLeft w:val="0"/>
      <w:marRight w:val="0"/>
      <w:marTop w:val="0"/>
      <w:marBottom w:val="0"/>
      <w:divBdr>
        <w:top w:val="none" w:sz="0" w:space="0" w:color="auto"/>
        <w:left w:val="none" w:sz="0" w:space="0" w:color="auto"/>
        <w:bottom w:val="none" w:sz="0" w:space="0" w:color="auto"/>
        <w:right w:val="none" w:sz="0" w:space="0" w:color="auto"/>
      </w:divBdr>
    </w:div>
    <w:div w:id="13773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A91B-CCD1-45A3-BBBA-5053FFB7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GIAO VIEN</cp:lastModifiedBy>
  <cp:revision>98</cp:revision>
  <cp:lastPrinted>2019-10-16T08:08:00Z</cp:lastPrinted>
  <dcterms:created xsi:type="dcterms:W3CDTF">2016-03-25T02:42:00Z</dcterms:created>
  <dcterms:modified xsi:type="dcterms:W3CDTF">2019-11-14T00:50:00Z</dcterms:modified>
</cp:coreProperties>
</file>