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33" w:type="dxa"/>
        <w:tblInd w:w="-34" w:type="dxa"/>
        <w:tblLook w:val="0000" w:firstRow="0" w:lastRow="0" w:firstColumn="0" w:lastColumn="0" w:noHBand="0" w:noVBand="0"/>
      </w:tblPr>
      <w:tblGrid>
        <w:gridCol w:w="3529"/>
        <w:gridCol w:w="5704"/>
      </w:tblGrid>
      <w:tr w:rsidR="0056202C" w:rsidRPr="002F2498" w14:paraId="0DB90E97" w14:textId="77777777" w:rsidTr="00512D1F">
        <w:trPr>
          <w:trHeight w:val="841"/>
        </w:trPr>
        <w:tc>
          <w:tcPr>
            <w:tcW w:w="3529" w:type="dxa"/>
          </w:tcPr>
          <w:p w14:paraId="715243B6" w14:textId="77777777" w:rsidR="00820A14" w:rsidRDefault="00820A14" w:rsidP="003C0FCE">
            <w:pPr>
              <w:keepNext/>
              <w:widowControl w:val="0"/>
              <w:spacing w:before="0" w:after="0" w:line="240" w:lineRule="auto"/>
              <w:ind w:firstLine="0"/>
              <w:jc w:val="center"/>
              <w:outlineLvl w:val="1"/>
              <w:rPr>
                <w:szCs w:val="26"/>
              </w:rPr>
            </w:pPr>
            <w:r w:rsidRPr="002F2498">
              <w:rPr>
                <w:szCs w:val="26"/>
              </w:rPr>
              <w:t>UBND TỈNH QUẢNG NINH</w:t>
            </w:r>
          </w:p>
          <w:p w14:paraId="0A9E71E4" w14:textId="7FFB717B" w:rsidR="002F2498" w:rsidRPr="002F2498" w:rsidRDefault="00D22E0E" w:rsidP="00512D1F">
            <w:pPr>
              <w:keepNext/>
              <w:widowControl w:val="0"/>
              <w:spacing w:before="0" w:after="0" w:line="240" w:lineRule="auto"/>
              <w:ind w:firstLine="0"/>
              <w:jc w:val="center"/>
              <w:outlineLvl w:val="1"/>
              <w:rPr>
                <w:sz w:val="24"/>
              </w:rPr>
            </w:pPr>
            <w:r w:rsidRPr="002F2498">
              <w:rPr>
                <w:noProof/>
                <w:sz w:val="28"/>
                <w:szCs w:val="26"/>
              </w:rPr>
              <mc:AlternateContent>
                <mc:Choice Requires="wps">
                  <w:drawing>
                    <wp:anchor distT="0" distB="0" distL="114300" distR="114300" simplePos="0" relativeHeight="251656192" behindDoc="0" locked="0" layoutInCell="1" allowOverlap="1" wp14:anchorId="44B864D7" wp14:editId="27F1C7DE">
                      <wp:simplePos x="0" y="0"/>
                      <wp:positionH relativeFrom="column">
                        <wp:posOffset>554087</wp:posOffset>
                      </wp:positionH>
                      <wp:positionV relativeFrom="paragraph">
                        <wp:posOffset>229770</wp:posOffset>
                      </wp:positionV>
                      <wp:extent cx="890245"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F2C2"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8.1pt" to="113.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"/>
                  </w:pict>
                </mc:Fallback>
              </mc:AlternateContent>
            </w:r>
            <w:r w:rsidR="002F2498" w:rsidRPr="002F2498">
              <w:rPr>
                <w:b/>
                <w:bCs/>
                <w:sz w:val="24"/>
                <w:lang w:val="pt-BR"/>
              </w:rPr>
              <w:t>SỞ GIÁO DỤC VÀ ĐÀO TẠO</w:t>
            </w:r>
          </w:p>
        </w:tc>
        <w:tc>
          <w:tcPr>
            <w:tcW w:w="5704" w:type="dxa"/>
          </w:tcPr>
          <w:p w14:paraId="282B36E9" w14:textId="77777777" w:rsidR="00820A14" w:rsidRDefault="00820A14" w:rsidP="003C0FCE">
            <w:pPr>
              <w:widowControl w:val="0"/>
              <w:spacing w:before="0" w:after="0" w:line="240" w:lineRule="auto"/>
              <w:ind w:firstLine="0"/>
              <w:jc w:val="center"/>
              <w:rPr>
                <w:b/>
                <w:bCs/>
                <w:szCs w:val="26"/>
              </w:rPr>
            </w:pPr>
            <w:r w:rsidRPr="002F2498">
              <w:rPr>
                <w:b/>
                <w:bCs/>
                <w:szCs w:val="26"/>
              </w:rPr>
              <w:t>CỘNG HOÀ XÃ HỘI CHỦ NGHĨA VIỆT NAM</w:t>
            </w:r>
          </w:p>
          <w:p w14:paraId="7B83E36F" w14:textId="383ED021" w:rsidR="002F2498" w:rsidRPr="003C0FCE" w:rsidRDefault="00D22E0E" w:rsidP="00D22E0E">
            <w:pPr>
              <w:widowControl w:val="0"/>
              <w:spacing w:before="0" w:after="0" w:line="240" w:lineRule="auto"/>
              <w:ind w:firstLine="0"/>
              <w:jc w:val="center"/>
              <w:rPr>
                <w:b/>
                <w:bCs/>
                <w:sz w:val="28"/>
                <w:szCs w:val="28"/>
              </w:rPr>
            </w:pPr>
            <w:r w:rsidRPr="002F2498">
              <w:rPr>
                <w:noProof/>
                <w:sz w:val="28"/>
                <w:szCs w:val="26"/>
              </w:rPr>
              <mc:AlternateContent>
                <mc:Choice Requires="wps">
                  <w:drawing>
                    <wp:anchor distT="0" distB="0" distL="114300" distR="114300" simplePos="0" relativeHeight="251665408" behindDoc="0" locked="0" layoutInCell="1" allowOverlap="1" wp14:anchorId="710165F1" wp14:editId="6CE1149E">
                      <wp:simplePos x="0" y="0"/>
                      <wp:positionH relativeFrom="column">
                        <wp:posOffset>671830</wp:posOffset>
                      </wp:positionH>
                      <wp:positionV relativeFrom="paragraph">
                        <wp:posOffset>233479</wp:posOffset>
                      </wp:positionV>
                      <wp:extent cx="2143354"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3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59240" id="Line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18.4pt" to="221.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"/>
                  </w:pict>
                </mc:Fallback>
              </mc:AlternateContent>
            </w:r>
            <w:r w:rsidR="002F2498" w:rsidRPr="00374E2C">
              <w:rPr>
                <w:b/>
                <w:sz w:val="28"/>
                <w:szCs w:val="28"/>
              </w:rPr>
              <w:t>Độc lập - Tự do - Hạnh phúc</w:t>
            </w:r>
          </w:p>
        </w:tc>
      </w:tr>
      <w:tr w:rsidR="00D22E0E" w:rsidRPr="002F2498" w14:paraId="1A8BCD4D" w14:textId="77777777" w:rsidTr="00512D1F">
        <w:tc>
          <w:tcPr>
            <w:tcW w:w="3529" w:type="dxa"/>
          </w:tcPr>
          <w:p w14:paraId="3BD4D0BD" w14:textId="70B17AD3" w:rsidR="00D22E0E" w:rsidRDefault="00D22E0E" w:rsidP="00512D1F">
            <w:pPr>
              <w:keepNext/>
              <w:widowControl w:val="0"/>
              <w:spacing w:before="0" w:after="240" w:line="240" w:lineRule="auto"/>
              <w:ind w:firstLine="0"/>
              <w:jc w:val="center"/>
              <w:outlineLvl w:val="1"/>
              <w:rPr>
                <w:sz w:val="28"/>
                <w:szCs w:val="28"/>
              </w:rPr>
            </w:pPr>
            <w:r w:rsidRPr="00552B91">
              <w:rPr>
                <w:sz w:val="28"/>
                <w:szCs w:val="28"/>
              </w:rPr>
              <w:t xml:space="preserve">Số: </w:t>
            </w:r>
            <w:r w:rsidR="006049C8">
              <w:rPr>
                <w:sz w:val="28"/>
                <w:szCs w:val="28"/>
              </w:rPr>
              <w:t xml:space="preserve">          </w:t>
            </w:r>
            <w:r w:rsidRPr="00552B91">
              <w:rPr>
                <w:sz w:val="28"/>
                <w:szCs w:val="28"/>
              </w:rPr>
              <w:t>/SGDĐT-KTKĐ</w:t>
            </w:r>
          </w:p>
          <w:p w14:paraId="0ED671BA" w14:textId="6F73FED2" w:rsidR="00D22E0E" w:rsidRDefault="00D22E0E" w:rsidP="003C0FCE">
            <w:pPr>
              <w:keepNext/>
              <w:widowControl w:val="0"/>
              <w:spacing w:before="0" w:after="0" w:line="240" w:lineRule="auto"/>
              <w:ind w:firstLine="0"/>
              <w:jc w:val="center"/>
              <w:outlineLvl w:val="1"/>
              <w:rPr>
                <w:sz w:val="28"/>
                <w:szCs w:val="28"/>
              </w:rPr>
            </w:pPr>
            <w:r w:rsidRPr="002F2498">
              <w:rPr>
                <w:sz w:val="24"/>
              </w:rPr>
              <w:t xml:space="preserve">V/v hướng dẫn tổ chức Kỳ thi tuyển sinh vào lớp 10 </w:t>
            </w:r>
            <w:r>
              <w:rPr>
                <w:sz w:val="24"/>
              </w:rPr>
              <w:t>trung học phổ thông</w:t>
            </w:r>
            <w:r w:rsidRPr="002F2498">
              <w:rPr>
                <w:sz w:val="24"/>
              </w:rPr>
              <w:t xml:space="preserve"> năm học 2020 - 2021</w:t>
            </w:r>
          </w:p>
          <w:p w14:paraId="4F0589C5" w14:textId="338BA219" w:rsidR="00D22E0E" w:rsidRPr="002F2498" w:rsidRDefault="00D22E0E" w:rsidP="003C0FCE">
            <w:pPr>
              <w:keepNext/>
              <w:widowControl w:val="0"/>
              <w:spacing w:before="0" w:after="0" w:line="240" w:lineRule="auto"/>
              <w:ind w:firstLine="0"/>
              <w:jc w:val="center"/>
              <w:outlineLvl w:val="1"/>
              <w:rPr>
                <w:szCs w:val="26"/>
              </w:rPr>
            </w:pPr>
          </w:p>
        </w:tc>
        <w:tc>
          <w:tcPr>
            <w:tcW w:w="5704" w:type="dxa"/>
          </w:tcPr>
          <w:p w14:paraId="22831A11" w14:textId="21B219C6" w:rsidR="00D22E0E" w:rsidRPr="002F2498" w:rsidRDefault="00D22E0E" w:rsidP="003C0FCE">
            <w:pPr>
              <w:widowControl w:val="0"/>
              <w:spacing w:before="0" w:after="0" w:line="240" w:lineRule="auto"/>
              <w:ind w:firstLine="0"/>
              <w:jc w:val="center"/>
              <w:rPr>
                <w:b/>
                <w:bCs/>
                <w:szCs w:val="26"/>
              </w:rPr>
            </w:pPr>
            <w:r w:rsidRPr="00374E2C">
              <w:rPr>
                <w:i/>
                <w:sz w:val="28"/>
                <w:szCs w:val="28"/>
              </w:rPr>
              <w:t xml:space="preserve">Quảng Ninh, ngày </w:t>
            </w:r>
            <w:r w:rsidR="006049C8">
              <w:rPr>
                <w:i/>
                <w:sz w:val="28"/>
                <w:szCs w:val="28"/>
              </w:rPr>
              <w:t xml:space="preserve">       </w:t>
            </w:r>
            <w:r w:rsidRPr="00B2343D">
              <w:rPr>
                <w:i/>
                <w:sz w:val="28"/>
                <w:szCs w:val="28"/>
              </w:rPr>
              <w:t xml:space="preserve"> tháng </w:t>
            </w:r>
            <w:r w:rsidR="006049C8">
              <w:rPr>
                <w:i/>
                <w:sz w:val="28"/>
                <w:szCs w:val="28"/>
              </w:rPr>
              <w:t xml:space="preserve">      </w:t>
            </w:r>
            <w:r w:rsidRPr="00B2343D">
              <w:rPr>
                <w:i/>
                <w:sz w:val="28"/>
                <w:szCs w:val="28"/>
              </w:rPr>
              <w:t xml:space="preserve"> năm 2020</w:t>
            </w:r>
          </w:p>
        </w:tc>
      </w:tr>
    </w:tbl>
    <w:p w14:paraId="2A061C38" w14:textId="77777777" w:rsidR="00B2343D" w:rsidRDefault="00B2343D" w:rsidP="003C0FCE">
      <w:pPr>
        <w:widowControl w:val="0"/>
        <w:spacing w:line="276" w:lineRule="auto"/>
        <w:ind w:right="74"/>
        <w:rPr>
          <w:sz w:val="28"/>
          <w:szCs w:val="28"/>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662"/>
      </w:tblGrid>
      <w:tr w:rsidR="00B2343D" w14:paraId="458FCD65" w14:textId="77777777" w:rsidTr="00512D1F">
        <w:tc>
          <w:tcPr>
            <w:tcW w:w="1560" w:type="dxa"/>
          </w:tcPr>
          <w:p w14:paraId="1C8C49DE" w14:textId="429A329A" w:rsidR="00B2343D" w:rsidRDefault="00B2343D" w:rsidP="00512D1F">
            <w:pPr>
              <w:widowControl w:val="0"/>
              <w:spacing w:before="0" w:after="0" w:line="240" w:lineRule="auto"/>
              <w:ind w:right="74" w:firstLine="0"/>
              <w:jc w:val="right"/>
              <w:rPr>
                <w:sz w:val="28"/>
                <w:szCs w:val="28"/>
              </w:rPr>
            </w:pPr>
            <w:r>
              <w:rPr>
                <w:sz w:val="28"/>
                <w:szCs w:val="28"/>
              </w:rPr>
              <w:t>Kính gửi:</w:t>
            </w:r>
          </w:p>
        </w:tc>
        <w:tc>
          <w:tcPr>
            <w:tcW w:w="6662" w:type="dxa"/>
          </w:tcPr>
          <w:p w14:paraId="4CFA9E18" w14:textId="77777777" w:rsidR="00B2343D" w:rsidRDefault="00B2343D" w:rsidP="003C0FCE">
            <w:pPr>
              <w:widowControl w:val="0"/>
              <w:spacing w:before="0" w:after="0" w:line="240" w:lineRule="auto"/>
              <w:ind w:right="74" w:firstLine="0"/>
              <w:rPr>
                <w:sz w:val="28"/>
                <w:szCs w:val="28"/>
              </w:rPr>
            </w:pPr>
          </w:p>
        </w:tc>
      </w:tr>
      <w:tr w:rsidR="00B2343D" w14:paraId="0234C75F" w14:textId="77777777" w:rsidTr="00512D1F">
        <w:tc>
          <w:tcPr>
            <w:tcW w:w="1560" w:type="dxa"/>
          </w:tcPr>
          <w:p w14:paraId="0716F45F" w14:textId="77777777" w:rsidR="00B2343D" w:rsidRDefault="00B2343D" w:rsidP="003C0FCE">
            <w:pPr>
              <w:widowControl w:val="0"/>
              <w:spacing w:before="0" w:after="0" w:line="240" w:lineRule="auto"/>
              <w:ind w:right="74" w:firstLine="0"/>
              <w:rPr>
                <w:sz w:val="28"/>
                <w:szCs w:val="28"/>
              </w:rPr>
            </w:pPr>
          </w:p>
        </w:tc>
        <w:tc>
          <w:tcPr>
            <w:tcW w:w="6662" w:type="dxa"/>
          </w:tcPr>
          <w:p w14:paraId="3DD13990" w14:textId="2BD202B2" w:rsidR="00B2343D" w:rsidRPr="002F2498" w:rsidRDefault="00B2343D" w:rsidP="00C7507F">
            <w:pPr>
              <w:widowControl w:val="0"/>
              <w:spacing w:before="0" w:after="60" w:line="240" w:lineRule="auto"/>
              <w:ind w:firstLine="0"/>
              <w:rPr>
                <w:iCs/>
                <w:sz w:val="28"/>
                <w:szCs w:val="30"/>
              </w:rPr>
            </w:pPr>
            <w:r w:rsidRPr="002F2498">
              <w:rPr>
                <w:iCs/>
                <w:sz w:val="28"/>
                <w:szCs w:val="30"/>
              </w:rPr>
              <w:t xml:space="preserve">- </w:t>
            </w:r>
            <w:r>
              <w:rPr>
                <w:iCs/>
                <w:sz w:val="28"/>
                <w:szCs w:val="30"/>
              </w:rPr>
              <w:t>P</w:t>
            </w:r>
            <w:r w:rsidRPr="002F2498">
              <w:rPr>
                <w:iCs/>
                <w:sz w:val="28"/>
                <w:szCs w:val="30"/>
              </w:rPr>
              <w:t>hòng giáo dục và đào tạo</w:t>
            </w:r>
            <w:r>
              <w:rPr>
                <w:iCs/>
                <w:sz w:val="28"/>
                <w:szCs w:val="30"/>
              </w:rPr>
              <w:t xml:space="preserve"> các huyện, thị xã, thành phố</w:t>
            </w:r>
            <w:r w:rsidRPr="002F2498">
              <w:rPr>
                <w:iCs/>
                <w:sz w:val="28"/>
                <w:szCs w:val="30"/>
              </w:rPr>
              <w:t>;</w:t>
            </w:r>
          </w:p>
          <w:p w14:paraId="1E9A300B" w14:textId="77777777" w:rsidR="00B2343D" w:rsidRPr="002F2498" w:rsidRDefault="00B2343D" w:rsidP="00C7507F">
            <w:pPr>
              <w:widowControl w:val="0"/>
              <w:spacing w:before="0" w:after="60" w:line="240" w:lineRule="auto"/>
              <w:ind w:firstLine="0"/>
              <w:rPr>
                <w:iCs/>
                <w:sz w:val="28"/>
                <w:szCs w:val="30"/>
              </w:rPr>
            </w:pPr>
            <w:r w:rsidRPr="002F2498">
              <w:rPr>
                <w:iCs/>
                <w:sz w:val="28"/>
                <w:szCs w:val="30"/>
              </w:rPr>
              <w:t>- Các trường có cấp trung học phổ thông;</w:t>
            </w:r>
          </w:p>
          <w:p w14:paraId="4FCDF3F1" w14:textId="77777777" w:rsidR="00B2343D" w:rsidRDefault="00B2343D" w:rsidP="00512D1F">
            <w:pPr>
              <w:widowControl w:val="0"/>
              <w:spacing w:before="0" w:after="60" w:line="240" w:lineRule="auto"/>
              <w:ind w:firstLine="0"/>
              <w:rPr>
                <w:iCs/>
                <w:sz w:val="28"/>
                <w:szCs w:val="30"/>
              </w:rPr>
            </w:pPr>
            <w:r w:rsidRPr="002F2498">
              <w:rPr>
                <w:iCs/>
                <w:sz w:val="28"/>
                <w:szCs w:val="30"/>
              </w:rPr>
              <w:t>- Các cơ sở giáo dục thực hiện chương trình giáo dục thường xuyên</w:t>
            </w:r>
            <w:r w:rsidR="00FA3CB3">
              <w:rPr>
                <w:iCs/>
                <w:sz w:val="28"/>
                <w:szCs w:val="30"/>
              </w:rPr>
              <w:t xml:space="preserve"> cấp trung học</w:t>
            </w:r>
            <w:r w:rsidRPr="002F2498">
              <w:rPr>
                <w:iCs/>
                <w:sz w:val="28"/>
                <w:szCs w:val="30"/>
              </w:rPr>
              <w:t>.</w:t>
            </w:r>
          </w:p>
          <w:p w14:paraId="16A99138" w14:textId="3357F139" w:rsidR="00F01CFE" w:rsidRDefault="00F01CFE" w:rsidP="00512D1F">
            <w:pPr>
              <w:widowControl w:val="0"/>
              <w:spacing w:before="0" w:after="60" w:line="240" w:lineRule="auto"/>
              <w:ind w:firstLine="0"/>
              <w:rPr>
                <w:sz w:val="28"/>
                <w:szCs w:val="28"/>
              </w:rPr>
            </w:pPr>
          </w:p>
        </w:tc>
      </w:tr>
    </w:tbl>
    <w:p w14:paraId="6F6443D3" w14:textId="2ACE8D40" w:rsidR="00737549" w:rsidRPr="002F2498" w:rsidRDefault="00522CA4" w:rsidP="00512D1F">
      <w:pPr>
        <w:widowControl w:val="0"/>
        <w:spacing w:after="0" w:line="252" w:lineRule="auto"/>
        <w:ind w:right="74" w:firstLine="709"/>
        <w:rPr>
          <w:sz w:val="28"/>
          <w:szCs w:val="28"/>
        </w:rPr>
      </w:pPr>
      <w:r>
        <w:rPr>
          <w:sz w:val="28"/>
          <w:szCs w:val="28"/>
        </w:rPr>
        <w:t xml:space="preserve">Căn cứ </w:t>
      </w:r>
      <w:r w:rsidR="0019005D" w:rsidRPr="002F2498">
        <w:rPr>
          <w:sz w:val="28"/>
          <w:szCs w:val="28"/>
        </w:rPr>
        <w:t xml:space="preserve">Kế hoạch thời gian năm học 2019 </w:t>
      </w:r>
      <w:r w:rsidR="003C0FCE">
        <w:rPr>
          <w:sz w:val="28"/>
          <w:szCs w:val="28"/>
        </w:rPr>
        <w:t>-</w:t>
      </w:r>
      <w:r w:rsidR="003C0FCE" w:rsidRPr="002F2498">
        <w:rPr>
          <w:sz w:val="28"/>
          <w:szCs w:val="28"/>
        </w:rPr>
        <w:t xml:space="preserve"> </w:t>
      </w:r>
      <w:r w:rsidR="0019005D" w:rsidRPr="002F2498">
        <w:rPr>
          <w:sz w:val="28"/>
          <w:szCs w:val="28"/>
        </w:rPr>
        <w:t>2020</w:t>
      </w:r>
      <w:r>
        <w:rPr>
          <w:sz w:val="28"/>
          <w:szCs w:val="28"/>
        </w:rPr>
        <w:t xml:space="preserve"> được Ủy ban nhân dân tỉnh</w:t>
      </w:r>
      <w:r w:rsidR="003C0FCE">
        <w:rPr>
          <w:sz w:val="28"/>
          <w:szCs w:val="28"/>
        </w:rPr>
        <w:t xml:space="preserve"> ban hành</w:t>
      </w:r>
      <w:r w:rsidR="0019005D" w:rsidRPr="002F2498">
        <w:rPr>
          <w:sz w:val="28"/>
          <w:szCs w:val="28"/>
        </w:rPr>
        <w:t xml:space="preserve">, </w:t>
      </w:r>
      <w:r>
        <w:rPr>
          <w:sz w:val="28"/>
          <w:szCs w:val="28"/>
        </w:rPr>
        <w:t>thực hiện C</w:t>
      </w:r>
      <w:r w:rsidR="003F6B1A" w:rsidRPr="002F2498">
        <w:rPr>
          <w:sz w:val="28"/>
          <w:szCs w:val="28"/>
        </w:rPr>
        <w:t xml:space="preserve">ông văn số 2007/UBND-GD ngày 30/3/2020 </w:t>
      </w:r>
      <w:r>
        <w:rPr>
          <w:sz w:val="28"/>
          <w:szCs w:val="28"/>
        </w:rPr>
        <w:t xml:space="preserve">của Ủy ban nhân dân tỉnh </w:t>
      </w:r>
      <w:r w:rsidR="003F6B1A" w:rsidRPr="002F2498">
        <w:rPr>
          <w:sz w:val="28"/>
          <w:szCs w:val="28"/>
        </w:rPr>
        <w:t>phê duyệt phương thức và Kế hoạch tu</w:t>
      </w:r>
      <w:r w:rsidR="004C684F" w:rsidRPr="002F2498">
        <w:rPr>
          <w:sz w:val="28"/>
          <w:szCs w:val="28"/>
        </w:rPr>
        <w:t>y</w:t>
      </w:r>
      <w:r w:rsidR="003F6B1A" w:rsidRPr="002F2498">
        <w:rPr>
          <w:sz w:val="28"/>
          <w:szCs w:val="28"/>
        </w:rPr>
        <w:t>ển sinh lớp 6, lớp 10 năm</w:t>
      </w:r>
      <w:r w:rsidR="006A2F01" w:rsidRPr="002F2498">
        <w:rPr>
          <w:sz w:val="28"/>
          <w:szCs w:val="28"/>
        </w:rPr>
        <w:t xml:space="preserve"> học </w:t>
      </w:r>
      <w:r w:rsidR="00812BD6" w:rsidRPr="002F2498">
        <w:rPr>
          <w:sz w:val="28"/>
          <w:szCs w:val="28"/>
        </w:rPr>
        <w:t>20</w:t>
      </w:r>
      <w:r w:rsidR="003F6B1A" w:rsidRPr="002F2498">
        <w:rPr>
          <w:sz w:val="28"/>
          <w:szCs w:val="28"/>
        </w:rPr>
        <w:t xml:space="preserve">20 </w:t>
      </w:r>
      <w:r w:rsidR="00812BD6" w:rsidRPr="002F2498">
        <w:rPr>
          <w:sz w:val="28"/>
          <w:szCs w:val="28"/>
        </w:rPr>
        <w:t>-</w:t>
      </w:r>
      <w:r w:rsidR="003F6B1A" w:rsidRPr="002F2498">
        <w:rPr>
          <w:sz w:val="28"/>
          <w:szCs w:val="28"/>
        </w:rPr>
        <w:t xml:space="preserve"> </w:t>
      </w:r>
      <w:r w:rsidR="00812BD6" w:rsidRPr="002F2498">
        <w:rPr>
          <w:sz w:val="28"/>
          <w:szCs w:val="28"/>
        </w:rPr>
        <w:t>20</w:t>
      </w:r>
      <w:r w:rsidR="003F6B1A" w:rsidRPr="002F2498">
        <w:rPr>
          <w:sz w:val="28"/>
          <w:szCs w:val="28"/>
        </w:rPr>
        <w:t>21</w:t>
      </w:r>
      <w:r w:rsidR="00812BD6" w:rsidRPr="002F2498">
        <w:rPr>
          <w:sz w:val="28"/>
          <w:szCs w:val="28"/>
        </w:rPr>
        <w:t xml:space="preserve">, Sở Giáo dục và Đào tạo (GDĐT) tổ chức Kỳ thi </w:t>
      </w:r>
      <w:r w:rsidR="00EA75DC" w:rsidRPr="002F2498">
        <w:rPr>
          <w:sz w:val="28"/>
          <w:szCs w:val="28"/>
        </w:rPr>
        <w:t xml:space="preserve">tuyển sinh vào lớp 10 trung học phổ thông </w:t>
      </w:r>
      <w:r w:rsidR="002716FE" w:rsidRPr="002F2498">
        <w:rPr>
          <w:sz w:val="28"/>
          <w:szCs w:val="28"/>
        </w:rPr>
        <w:t>năm học 20</w:t>
      </w:r>
      <w:r w:rsidR="003F6B1A" w:rsidRPr="002F2498">
        <w:rPr>
          <w:sz w:val="28"/>
          <w:szCs w:val="28"/>
        </w:rPr>
        <w:t>20</w:t>
      </w:r>
      <w:r w:rsidR="00AB2526" w:rsidRPr="002F2498">
        <w:rPr>
          <w:sz w:val="28"/>
          <w:szCs w:val="28"/>
        </w:rPr>
        <w:t xml:space="preserve"> </w:t>
      </w:r>
      <w:r w:rsidR="002716FE" w:rsidRPr="002F2498">
        <w:rPr>
          <w:sz w:val="28"/>
          <w:szCs w:val="28"/>
        </w:rPr>
        <w:t>-</w:t>
      </w:r>
      <w:r w:rsidR="00AB2526" w:rsidRPr="002F2498">
        <w:rPr>
          <w:sz w:val="28"/>
          <w:szCs w:val="28"/>
        </w:rPr>
        <w:t xml:space="preserve"> </w:t>
      </w:r>
      <w:r w:rsidR="002716FE" w:rsidRPr="002F2498">
        <w:rPr>
          <w:sz w:val="28"/>
          <w:szCs w:val="28"/>
        </w:rPr>
        <w:t>202</w:t>
      </w:r>
      <w:r w:rsidR="003F6B1A" w:rsidRPr="002F2498">
        <w:rPr>
          <w:sz w:val="28"/>
          <w:szCs w:val="28"/>
        </w:rPr>
        <w:t>1</w:t>
      </w:r>
      <w:r w:rsidR="002716FE" w:rsidRPr="002F2498">
        <w:rPr>
          <w:sz w:val="28"/>
          <w:szCs w:val="28"/>
        </w:rPr>
        <w:t xml:space="preserve"> (gọi tắt Kỳ thi)</w:t>
      </w:r>
      <w:r w:rsidR="003F6B1A" w:rsidRPr="002F2498">
        <w:rPr>
          <w:sz w:val="28"/>
          <w:szCs w:val="28"/>
        </w:rPr>
        <w:t xml:space="preserve"> </w:t>
      </w:r>
      <w:r w:rsidR="006B4EB6" w:rsidRPr="002F2498">
        <w:rPr>
          <w:sz w:val="28"/>
          <w:szCs w:val="28"/>
        </w:rPr>
        <w:t>vào các ngày 16, 17</w:t>
      </w:r>
      <w:r w:rsidR="00FF305E" w:rsidRPr="002F2498">
        <w:rPr>
          <w:sz w:val="28"/>
          <w:szCs w:val="28"/>
        </w:rPr>
        <w:t xml:space="preserve"> và</w:t>
      </w:r>
      <w:r w:rsidR="006B4EB6" w:rsidRPr="002F2498">
        <w:rPr>
          <w:sz w:val="28"/>
          <w:szCs w:val="28"/>
        </w:rPr>
        <w:t xml:space="preserve"> 18/7/2020 </w:t>
      </w:r>
      <w:r w:rsidR="003F6B1A" w:rsidRPr="002F2498">
        <w:rPr>
          <w:sz w:val="28"/>
          <w:szCs w:val="28"/>
        </w:rPr>
        <w:t>để</w:t>
      </w:r>
      <w:r w:rsidR="004C684F" w:rsidRPr="002F2498">
        <w:rPr>
          <w:sz w:val="28"/>
          <w:szCs w:val="28"/>
        </w:rPr>
        <w:t xml:space="preserve"> lấy kết quả thi</w:t>
      </w:r>
      <w:r w:rsidR="003F6B1A" w:rsidRPr="002F2498">
        <w:rPr>
          <w:sz w:val="28"/>
          <w:szCs w:val="28"/>
        </w:rPr>
        <w:t xml:space="preserve"> làm cơ sở tuyển sinh </w:t>
      </w:r>
      <w:r w:rsidR="00BB6CE4" w:rsidRPr="002F2498">
        <w:rPr>
          <w:sz w:val="28"/>
          <w:szCs w:val="28"/>
        </w:rPr>
        <w:t xml:space="preserve">đối với </w:t>
      </w:r>
      <w:r w:rsidR="003F6B1A" w:rsidRPr="002F2498">
        <w:rPr>
          <w:sz w:val="28"/>
          <w:szCs w:val="28"/>
        </w:rPr>
        <w:t>các trường</w:t>
      </w:r>
      <w:r w:rsidR="00DD4B29" w:rsidRPr="002F2498">
        <w:rPr>
          <w:sz w:val="28"/>
          <w:szCs w:val="28"/>
        </w:rPr>
        <w:t xml:space="preserve"> </w:t>
      </w:r>
      <w:r>
        <w:rPr>
          <w:sz w:val="28"/>
          <w:szCs w:val="28"/>
        </w:rPr>
        <w:t xml:space="preserve">có cấp </w:t>
      </w:r>
      <w:r w:rsidR="00DD4B29" w:rsidRPr="002F2498">
        <w:rPr>
          <w:sz w:val="28"/>
          <w:szCs w:val="28"/>
        </w:rPr>
        <w:t>trung học phổ thông (</w:t>
      </w:r>
      <w:r w:rsidR="003F6B1A" w:rsidRPr="002F2498">
        <w:rPr>
          <w:sz w:val="28"/>
          <w:szCs w:val="28"/>
        </w:rPr>
        <w:t>THPT</w:t>
      </w:r>
      <w:r w:rsidR="00DD4B29" w:rsidRPr="002F2498">
        <w:rPr>
          <w:sz w:val="28"/>
          <w:szCs w:val="28"/>
        </w:rPr>
        <w:t>)</w:t>
      </w:r>
      <w:r w:rsidR="00F225FF">
        <w:rPr>
          <w:sz w:val="28"/>
          <w:szCs w:val="28"/>
        </w:rPr>
        <w:t>, bao gồm:</w:t>
      </w:r>
      <w:r w:rsidR="00DD4B29" w:rsidRPr="002F2498">
        <w:rPr>
          <w:sz w:val="28"/>
          <w:szCs w:val="28"/>
        </w:rPr>
        <w:t xml:space="preserve"> </w:t>
      </w:r>
      <w:r w:rsidR="00F225FF">
        <w:rPr>
          <w:sz w:val="28"/>
          <w:szCs w:val="28"/>
        </w:rPr>
        <w:t>t</w:t>
      </w:r>
      <w:r w:rsidR="00DD4B29" w:rsidRPr="002F2498">
        <w:rPr>
          <w:sz w:val="28"/>
          <w:szCs w:val="28"/>
        </w:rPr>
        <w:t xml:space="preserve">rường </w:t>
      </w:r>
      <w:r w:rsidR="00F225FF">
        <w:rPr>
          <w:sz w:val="28"/>
          <w:szCs w:val="28"/>
        </w:rPr>
        <w:t xml:space="preserve">THPT; trường </w:t>
      </w:r>
      <w:r w:rsidR="00DD4B29" w:rsidRPr="002F2498">
        <w:rPr>
          <w:sz w:val="28"/>
          <w:szCs w:val="28"/>
        </w:rPr>
        <w:t>phổ thông có nhiều cấp học,</w:t>
      </w:r>
      <w:r w:rsidR="00F225FF">
        <w:rPr>
          <w:sz w:val="28"/>
          <w:szCs w:val="28"/>
        </w:rPr>
        <w:t xml:space="preserve"> trong đó có cấp THPT; </w:t>
      </w:r>
      <w:r w:rsidR="00DD4B29" w:rsidRPr="002F2498">
        <w:rPr>
          <w:sz w:val="28"/>
          <w:szCs w:val="28"/>
        </w:rPr>
        <w:t>trường phổ thông dân tộc nội trú (PTDTNT) cấp tỉnh</w:t>
      </w:r>
      <w:r w:rsidR="00F225FF">
        <w:rPr>
          <w:sz w:val="28"/>
          <w:szCs w:val="28"/>
        </w:rPr>
        <w:t>;</w:t>
      </w:r>
      <w:r w:rsidR="00DD4B29" w:rsidRPr="002F2498">
        <w:rPr>
          <w:sz w:val="28"/>
          <w:szCs w:val="28"/>
        </w:rPr>
        <w:t xml:space="preserve"> trường </w:t>
      </w:r>
      <w:r w:rsidR="00F225FF">
        <w:rPr>
          <w:sz w:val="28"/>
          <w:szCs w:val="28"/>
        </w:rPr>
        <w:t>THPT C</w:t>
      </w:r>
      <w:r w:rsidR="00DD4B29" w:rsidRPr="002F2498">
        <w:rPr>
          <w:sz w:val="28"/>
          <w:szCs w:val="28"/>
        </w:rPr>
        <w:t xml:space="preserve">huyên </w:t>
      </w:r>
      <w:r w:rsidR="00F225FF">
        <w:rPr>
          <w:sz w:val="28"/>
          <w:szCs w:val="28"/>
        </w:rPr>
        <w:t xml:space="preserve">Hạ Long </w:t>
      </w:r>
      <w:r w:rsidR="00DD4B29" w:rsidRPr="002F2498">
        <w:rPr>
          <w:sz w:val="28"/>
          <w:szCs w:val="28"/>
        </w:rPr>
        <w:t>(</w:t>
      </w:r>
      <w:r w:rsidR="00F225FF">
        <w:rPr>
          <w:sz w:val="28"/>
          <w:szCs w:val="28"/>
        </w:rPr>
        <w:t xml:space="preserve">sau đây </w:t>
      </w:r>
      <w:r w:rsidR="00DD4B29" w:rsidRPr="002F2498">
        <w:rPr>
          <w:sz w:val="28"/>
          <w:szCs w:val="28"/>
        </w:rPr>
        <w:t>gọi chung là trường THPT)</w:t>
      </w:r>
      <w:r w:rsidR="003F6B1A" w:rsidRPr="002F2498">
        <w:rPr>
          <w:sz w:val="28"/>
          <w:szCs w:val="28"/>
        </w:rPr>
        <w:t xml:space="preserve"> tuyển sinh</w:t>
      </w:r>
      <w:r w:rsidR="00BB6CE4" w:rsidRPr="002F2498">
        <w:rPr>
          <w:sz w:val="28"/>
          <w:szCs w:val="28"/>
        </w:rPr>
        <w:t xml:space="preserve"> bằng phương thức</w:t>
      </w:r>
      <w:r w:rsidR="003F6B1A" w:rsidRPr="002F2498">
        <w:rPr>
          <w:sz w:val="28"/>
          <w:szCs w:val="28"/>
        </w:rPr>
        <w:t xml:space="preserve"> thi tuyển</w:t>
      </w:r>
      <w:r w:rsidR="002716FE" w:rsidRPr="002F2498">
        <w:rPr>
          <w:sz w:val="28"/>
          <w:szCs w:val="28"/>
        </w:rPr>
        <w:t xml:space="preserve">. </w:t>
      </w:r>
    </w:p>
    <w:p w14:paraId="748ADF26" w14:textId="6F7DB535" w:rsidR="00BB6CE4" w:rsidRPr="002F2498" w:rsidRDefault="00BB6CE4" w:rsidP="00512D1F">
      <w:pPr>
        <w:widowControl w:val="0"/>
        <w:spacing w:after="0" w:line="252" w:lineRule="auto"/>
        <w:ind w:right="74" w:firstLine="709"/>
        <w:rPr>
          <w:sz w:val="28"/>
          <w:szCs w:val="28"/>
        </w:rPr>
      </w:pPr>
      <w:r w:rsidRPr="002F2498">
        <w:rPr>
          <w:sz w:val="28"/>
          <w:szCs w:val="28"/>
        </w:rPr>
        <w:t xml:space="preserve">Để </w:t>
      </w:r>
      <w:r w:rsidR="00F225FF">
        <w:rPr>
          <w:sz w:val="28"/>
          <w:szCs w:val="28"/>
        </w:rPr>
        <w:t xml:space="preserve">giúp các đơn vị thuận lợi trong công tác tuyển sinh, </w:t>
      </w:r>
      <w:r w:rsidRPr="002F2498">
        <w:rPr>
          <w:sz w:val="28"/>
          <w:szCs w:val="28"/>
        </w:rPr>
        <w:t xml:space="preserve">Sở GDĐT căn cứ vào cơ sở dữ liệu ban đầu của Kỳ thi do các đơn vị đăng ký dự thi xây dựng và kết quả điểm thi tuyển sinh để thực hiện </w:t>
      </w:r>
      <w:r w:rsidR="001D05A0">
        <w:rPr>
          <w:sz w:val="28"/>
          <w:szCs w:val="28"/>
        </w:rPr>
        <w:t xml:space="preserve">việc công bố dự kiến điểm chuẩn tuyển sinh sau khi có kết quả chấm thi, </w:t>
      </w:r>
      <w:r w:rsidRPr="002F2498">
        <w:rPr>
          <w:sz w:val="28"/>
          <w:szCs w:val="28"/>
        </w:rPr>
        <w:t xml:space="preserve">công nhận danh sách trúng tuyển vào lớp 10 </w:t>
      </w:r>
      <w:r w:rsidR="001D05A0">
        <w:rPr>
          <w:sz w:val="28"/>
          <w:szCs w:val="28"/>
        </w:rPr>
        <w:t xml:space="preserve">đối với </w:t>
      </w:r>
      <w:r w:rsidRPr="002F2498">
        <w:rPr>
          <w:sz w:val="28"/>
          <w:szCs w:val="28"/>
        </w:rPr>
        <w:t>cá</w:t>
      </w:r>
      <w:r w:rsidR="00574481" w:rsidRPr="002F2498">
        <w:rPr>
          <w:sz w:val="28"/>
          <w:szCs w:val="28"/>
        </w:rPr>
        <w:t>c</w:t>
      </w:r>
      <w:r w:rsidRPr="002F2498">
        <w:rPr>
          <w:sz w:val="28"/>
          <w:szCs w:val="28"/>
        </w:rPr>
        <w:t xml:space="preserve"> trường</w:t>
      </w:r>
      <w:r w:rsidR="003C0FCE">
        <w:rPr>
          <w:sz w:val="28"/>
          <w:szCs w:val="28"/>
        </w:rPr>
        <w:t xml:space="preserve"> THPT</w:t>
      </w:r>
      <w:r w:rsidRPr="002F2498">
        <w:rPr>
          <w:sz w:val="28"/>
          <w:szCs w:val="28"/>
        </w:rPr>
        <w:t xml:space="preserve"> </w:t>
      </w:r>
      <w:r w:rsidR="003C0FCE">
        <w:rPr>
          <w:sz w:val="28"/>
          <w:szCs w:val="28"/>
        </w:rPr>
        <w:t xml:space="preserve">công lập </w:t>
      </w:r>
      <w:r w:rsidRPr="002F2498">
        <w:rPr>
          <w:sz w:val="28"/>
          <w:szCs w:val="28"/>
        </w:rPr>
        <w:t>áp dụng phương thức tuyển sinh là thi tuyển</w:t>
      </w:r>
      <w:r w:rsidR="001D05A0">
        <w:rPr>
          <w:sz w:val="28"/>
          <w:szCs w:val="28"/>
        </w:rPr>
        <w:t xml:space="preserve"> sau khi có kết quả chấm phúc khảo</w:t>
      </w:r>
      <w:r w:rsidRPr="002F2498">
        <w:rPr>
          <w:sz w:val="28"/>
          <w:szCs w:val="28"/>
        </w:rPr>
        <w:t>.</w:t>
      </w:r>
    </w:p>
    <w:p w14:paraId="0E9FAB6B" w14:textId="39C5E57B" w:rsidR="00525BFD" w:rsidRPr="002F2498" w:rsidRDefault="006D3FCB" w:rsidP="00512D1F">
      <w:pPr>
        <w:widowControl w:val="0"/>
        <w:spacing w:after="0" w:line="252" w:lineRule="auto"/>
        <w:ind w:right="74" w:firstLine="709"/>
        <w:rPr>
          <w:b/>
          <w:szCs w:val="26"/>
        </w:rPr>
      </w:pPr>
      <w:r>
        <w:rPr>
          <w:sz w:val="28"/>
          <w:szCs w:val="28"/>
        </w:rPr>
        <w:t xml:space="preserve">Nhằm tổ chức Kỳ thi tuyển sinh đảm bảo </w:t>
      </w:r>
      <w:r w:rsidR="001952D1">
        <w:rPr>
          <w:sz w:val="28"/>
          <w:szCs w:val="28"/>
        </w:rPr>
        <w:t xml:space="preserve">nghiêm túc, </w:t>
      </w:r>
      <w:r>
        <w:rPr>
          <w:sz w:val="28"/>
          <w:szCs w:val="28"/>
        </w:rPr>
        <w:t xml:space="preserve">chính xác, an toàn, đúng quy định, </w:t>
      </w:r>
      <w:r w:rsidR="00A92BE4">
        <w:rPr>
          <w:sz w:val="28"/>
          <w:szCs w:val="28"/>
        </w:rPr>
        <w:t xml:space="preserve">đồng thời </w:t>
      </w:r>
      <w:r w:rsidR="00F874B7">
        <w:rPr>
          <w:sz w:val="28"/>
          <w:szCs w:val="28"/>
        </w:rPr>
        <w:t>thực hiện</w:t>
      </w:r>
      <w:r w:rsidR="001952D1">
        <w:rPr>
          <w:sz w:val="28"/>
          <w:szCs w:val="28"/>
        </w:rPr>
        <w:t xml:space="preserve"> tốt</w:t>
      </w:r>
      <w:r w:rsidR="00F874B7">
        <w:rPr>
          <w:sz w:val="28"/>
          <w:szCs w:val="28"/>
        </w:rPr>
        <w:t xml:space="preserve"> một số đổi mới trong công tác tuyển sinh, </w:t>
      </w:r>
      <w:r w:rsidR="001D05A0">
        <w:rPr>
          <w:sz w:val="28"/>
          <w:szCs w:val="28"/>
        </w:rPr>
        <w:t xml:space="preserve">Sở GDĐT </w:t>
      </w:r>
      <w:r w:rsidR="00A877F1" w:rsidRPr="002F2498">
        <w:rPr>
          <w:sz w:val="28"/>
          <w:szCs w:val="30"/>
        </w:rPr>
        <w:t xml:space="preserve">hướng dẫn các </w:t>
      </w:r>
      <w:r w:rsidR="008A7BAE" w:rsidRPr="002F2498">
        <w:rPr>
          <w:sz w:val="28"/>
          <w:szCs w:val="30"/>
        </w:rPr>
        <w:t>p</w:t>
      </w:r>
      <w:r w:rsidR="00525BFD" w:rsidRPr="002F2498">
        <w:rPr>
          <w:sz w:val="28"/>
          <w:szCs w:val="30"/>
        </w:rPr>
        <w:t xml:space="preserve">hòng GDĐT, các </w:t>
      </w:r>
      <w:r w:rsidR="008A7BAE" w:rsidRPr="002F2498">
        <w:rPr>
          <w:sz w:val="28"/>
          <w:szCs w:val="30"/>
        </w:rPr>
        <w:t>t</w:t>
      </w:r>
      <w:r w:rsidR="00525BFD" w:rsidRPr="002F2498">
        <w:rPr>
          <w:sz w:val="28"/>
          <w:szCs w:val="30"/>
        </w:rPr>
        <w:t>rường</w:t>
      </w:r>
      <w:r w:rsidR="00F65748" w:rsidRPr="002F2498">
        <w:rPr>
          <w:sz w:val="28"/>
          <w:szCs w:val="30"/>
        </w:rPr>
        <w:t xml:space="preserve"> </w:t>
      </w:r>
      <w:r w:rsidR="00CD60D7" w:rsidRPr="002F2498">
        <w:rPr>
          <w:sz w:val="28"/>
          <w:szCs w:val="30"/>
        </w:rPr>
        <w:t>THPT</w:t>
      </w:r>
      <w:r w:rsidR="00FD4B96" w:rsidRPr="002F2498">
        <w:rPr>
          <w:sz w:val="28"/>
          <w:szCs w:val="30"/>
        </w:rPr>
        <w:t xml:space="preserve"> và cơ </w:t>
      </w:r>
      <w:r w:rsidR="00525BFD" w:rsidRPr="002F2498">
        <w:rPr>
          <w:sz w:val="28"/>
          <w:szCs w:val="28"/>
        </w:rPr>
        <w:t>sở giáo dục thực hiện chương trình Giáo dục thường xuyên</w:t>
      </w:r>
      <w:r>
        <w:rPr>
          <w:sz w:val="28"/>
          <w:szCs w:val="28"/>
        </w:rPr>
        <w:t xml:space="preserve"> cấp trung học</w:t>
      </w:r>
      <w:r w:rsidR="00525BFD" w:rsidRPr="002F2498">
        <w:rPr>
          <w:sz w:val="28"/>
          <w:szCs w:val="30"/>
        </w:rPr>
        <w:t xml:space="preserve"> </w:t>
      </w:r>
      <w:r w:rsidR="002716FE" w:rsidRPr="002F2498">
        <w:rPr>
          <w:sz w:val="28"/>
          <w:szCs w:val="30"/>
        </w:rPr>
        <w:t>một số nội dung sau</w:t>
      </w:r>
      <w:r w:rsidR="00525BFD" w:rsidRPr="002F2498">
        <w:rPr>
          <w:sz w:val="28"/>
          <w:szCs w:val="30"/>
        </w:rPr>
        <w:t>:</w:t>
      </w:r>
    </w:p>
    <w:p w14:paraId="1E7FF008" w14:textId="77777777" w:rsidR="00C50049" w:rsidRPr="002F2498" w:rsidRDefault="00834804" w:rsidP="00512D1F">
      <w:pPr>
        <w:pStyle w:val="Heading1"/>
        <w:numPr>
          <w:ilvl w:val="0"/>
          <w:numId w:val="24"/>
        </w:numPr>
        <w:spacing w:line="276" w:lineRule="auto"/>
        <w:rPr>
          <w:sz w:val="28"/>
          <w:szCs w:val="22"/>
        </w:rPr>
      </w:pPr>
      <w:r w:rsidRPr="002F2498">
        <w:rPr>
          <w:sz w:val="28"/>
          <w:szCs w:val="22"/>
        </w:rPr>
        <w:t>Môn</w:t>
      </w:r>
      <w:r w:rsidR="00C50049" w:rsidRPr="002F2498">
        <w:rPr>
          <w:sz w:val="28"/>
          <w:szCs w:val="22"/>
        </w:rPr>
        <w:t xml:space="preserve"> thi</w:t>
      </w:r>
    </w:p>
    <w:p w14:paraId="2D281350" w14:textId="77777777" w:rsidR="00337CCE" w:rsidRPr="002F2498" w:rsidRDefault="00205EBD" w:rsidP="003C0FCE">
      <w:pPr>
        <w:widowControl w:val="0"/>
        <w:spacing w:line="330" w:lineRule="exact"/>
        <w:ind w:firstLine="709"/>
        <w:rPr>
          <w:sz w:val="28"/>
          <w:szCs w:val="26"/>
        </w:rPr>
      </w:pPr>
      <w:r w:rsidRPr="002F2498">
        <w:rPr>
          <w:sz w:val="28"/>
          <w:szCs w:val="26"/>
        </w:rPr>
        <w:t>Kỳ thi t</w:t>
      </w:r>
      <w:r w:rsidR="004D28A4" w:rsidRPr="002F2498">
        <w:rPr>
          <w:sz w:val="28"/>
          <w:szCs w:val="26"/>
        </w:rPr>
        <w:t>ổ chức thi 0</w:t>
      </w:r>
      <w:r w:rsidR="00145A9C" w:rsidRPr="002F2498">
        <w:rPr>
          <w:sz w:val="28"/>
          <w:szCs w:val="26"/>
        </w:rPr>
        <w:t>3</w:t>
      </w:r>
      <w:r w:rsidR="004D28A4" w:rsidRPr="002F2498">
        <w:rPr>
          <w:sz w:val="28"/>
          <w:szCs w:val="26"/>
        </w:rPr>
        <w:t xml:space="preserve"> môn chung</w:t>
      </w:r>
      <w:r w:rsidR="00145A9C" w:rsidRPr="002F2498">
        <w:rPr>
          <w:sz w:val="28"/>
          <w:szCs w:val="26"/>
        </w:rPr>
        <w:t>: Toán, Ngữ văn và Ngoại ngữ (</w:t>
      </w:r>
      <w:r w:rsidR="00337CCE" w:rsidRPr="002F2498">
        <w:rPr>
          <w:sz w:val="28"/>
          <w:szCs w:val="26"/>
        </w:rPr>
        <w:t>Tiếng Anh, Tiếng Trung</w:t>
      </w:r>
      <w:r w:rsidR="000627E0" w:rsidRPr="002F2498">
        <w:rPr>
          <w:sz w:val="28"/>
          <w:szCs w:val="26"/>
        </w:rPr>
        <w:t xml:space="preserve"> Quốc</w:t>
      </w:r>
      <w:r w:rsidR="0011117F" w:rsidRPr="002F2498">
        <w:rPr>
          <w:sz w:val="28"/>
          <w:szCs w:val="26"/>
        </w:rPr>
        <w:t>)</w:t>
      </w:r>
      <w:r w:rsidR="003454B5" w:rsidRPr="002F2498">
        <w:rPr>
          <w:sz w:val="28"/>
          <w:szCs w:val="26"/>
        </w:rPr>
        <w:t>; 09 môn chuyên</w:t>
      </w:r>
      <w:r w:rsidR="00145A9C" w:rsidRPr="002F2498">
        <w:rPr>
          <w:sz w:val="28"/>
          <w:szCs w:val="26"/>
        </w:rPr>
        <w:t>:</w:t>
      </w:r>
      <w:r w:rsidR="00337CCE" w:rsidRPr="002F2498">
        <w:rPr>
          <w:sz w:val="28"/>
          <w:szCs w:val="26"/>
        </w:rPr>
        <w:t xml:space="preserve"> </w:t>
      </w:r>
      <w:r w:rsidR="00BB58F3" w:rsidRPr="002F2498">
        <w:rPr>
          <w:sz w:val="28"/>
          <w:szCs w:val="26"/>
        </w:rPr>
        <w:t>Toán, Vật</w:t>
      </w:r>
      <w:r w:rsidR="00FE1450" w:rsidRPr="002F2498">
        <w:rPr>
          <w:sz w:val="28"/>
          <w:szCs w:val="26"/>
        </w:rPr>
        <w:t xml:space="preserve"> lí, Hoá học, Sinh học, Ngữ văn</w:t>
      </w:r>
      <w:r w:rsidR="00BB58F3" w:rsidRPr="002F2498">
        <w:rPr>
          <w:sz w:val="28"/>
          <w:szCs w:val="26"/>
        </w:rPr>
        <w:t>, Lịch sử, Địa lí, Tiếng Anh</w:t>
      </w:r>
      <w:r w:rsidR="00337CCE" w:rsidRPr="002F2498">
        <w:rPr>
          <w:sz w:val="28"/>
          <w:szCs w:val="26"/>
        </w:rPr>
        <w:t xml:space="preserve"> và </w:t>
      </w:r>
      <w:r w:rsidR="00BB58F3" w:rsidRPr="002F2498">
        <w:rPr>
          <w:sz w:val="28"/>
          <w:szCs w:val="26"/>
        </w:rPr>
        <w:t>Tiếng Trung</w:t>
      </w:r>
      <w:r w:rsidR="00337CCE" w:rsidRPr="002F2498">
        <w:rPr>
          <w:sz w:val="28"/>
          <w:szCs w:val="26"/>
        </w:rPr>
        <w:t xml:space="preserve"> Quốc</w:t>
      </w:r>
      <w:r w:rsidR="00BB58F3" w:rsidRPr="002F2498">
        <w:rPr>
          <w:sz w:val="28"/>
          <w:szCs w:val="26"/>
        </w:rPr>
        <w:t>.</w:t>
      </w:r>
      <w:r w:rsidR="002E5462" w:rsidRPr="002F2498">
        <w:rPr>
          <w:sz w:val="28"/>
          <w:szCs w:val="26"/>
        </w:rPr>
        <w:t xml:space="preserve"> </w:t>
      </w:r>
    </w:p>
    <w:p w14:paraId="7579A493" w14:textId="04C598A0" w:rsidR="002E5462" w:rsidRPr="002F2498" w:rsidRDefault="002E5462" w:rsidP="003378F1">
      <w:pPr>
        <w:widowControl w:val="0"/>
        <w:spacing w:before="60" w:after="0" w:line="252" w:lineRule="auto"/>
        <w:ind w:firstLine="709"/>
        <w:rPr>
          <w:sz w:val="28"/>
          <w:szCs w:val="26"/>
        </w:rPr>
      </w:pPr>
      <w:r w:rsidRPr="002F2498">
        <w:rPr>
          <w:sz w:val="28"/>
          <w:szCs w:val="26"/>
        </w:rPr>
        <w:lastRenderedPageBreak/>
        <w:t>Để được xét tuyển</w:t>
      </w:r>
      <w:r w:rsidR="0019005D" w:rsidRPr="002F2498">
        <w:rPr>
          <w:sz w:val="28"/>
          <w:szCs w:val="26"/>
        </w:rPr>
        <w:t xml:space="preserve"> bằng kết quả thi</w:t>
      </w:r>
      <w:r w:rsidRPr="002F2498">
        <w:rPr>
          <w:sz w:val="28"/>
          <w:szCs w:val="26"/>
        </w:rPr>
        <w:t xml:space="preserve"> theo nguy</w:t>
      </w:r>
      <w:r w:rsidR="00FF305E" w:rsidRPr="002F2498">
        <w:rPr>
          <w:sz w:val="28"/>
          <w:szCs w:val="26"/>
        </w:rPr>
        <w:t>ệ</w:t>
      </w:r>
      <w:r w:rsidRPr="002F2498">
        <w:rPr>
          <w:sz w:val="28"/>
          <w:szCs w:val="26"/>
        </w:rPr>
        <w:t>n vọng đăng ký, thí sinh phải dự thi các môn thi quy định</w:t>
      </w:r>
      <w:r w:rsidR="007A2670" w:rsidRPr="002F2498">
        <w:rPr>
          <w:sz w:val="28"/>
          <w:szCs w:val="26"/>
        </w:rPr>
        <w:t xml:space="preserve"> tại Công văn số 867/HD-SGDĐT ngày 13/4/2020 của Sở GDĐT hướng dẫn tuyển sinh trung học cơ sở, trung học phổ thông năm học 2020 - 2021</w:t>
      </w:r>
      <w:r w:rsidRPr="002F2498">
        <w:rPr>
          <w:sz w:val="28"/>
          <w:szCs w:val="26"/>
        </w:rPr>
        <w:t>, lưu ý một số nội dung sau:</w:t>
      </w:r>
    </w:p>
    <w:p w14:paraId="56AB844D" w14:textId="70F6C4B7" w:rsidR="004D28A4" w:rsidRPr="002F2498" w:rsidRDefault="00D03F94" w:rsidP="003378F1">
      <w:pPr>
        <w:widowControl w:val="0"/>
        <w:spacing w:before="60" w:after="0" w:line="252" w:lineRule="auto"/>
        <w:ind w:firstLine="709"/>
        <w:rPr>
          <w:sz w:val="28"/>
          <w:szCs w:val="26"/>
        </w:rPr>
      </w:pPr>
      <w:r w:rsidRPr="002F2498">
        <w:rPr>
          <w:sz w:val="28"/>
          <w:szCs w:val="26"/>
        </w:rPr>
        <w:t xml:space="preserve">- </w:t>
      </w:r>
      <w:r w:rsidR="00365C64" w:rsidRPr="002F2498">
        <w:rPr>
          <w:sz w:val="28"/>
          <w:szCs w:val="26"/>
        </w:rPr>
        <w:t>Thí sinh đăng k</w:t>
      </w:r>
      <w:r w:rsidR="00E92080" w:rsidRPr="002F2498">
        <w:rPr>
          <w:sz w:val="28"/>
          <w:szCs w:val="26"/>
        </w:rPr>
        <w:t>ý</w:t>
      </w:r>
      <w:r w:rsidR="00365C64" w:rsidRPr="002F2498">
        <w:rPr>
          <w:sz w:val="28"/>
          <w:szCs w:val="26"/>
        </w:rPr>
        <w:t xml:space="preserve"> dự tuyển vào trường THPT không chuyên</w:t>
      </w:r>
      <w:r w:rsidR="00570022" w:rsidRPr="002F2498">
        <w:rPr>
          <w:sz w:val="28"/>
          <w:szCs w:val="26"/>
        </w:rPr>
        <w:t xml:space="preserve"> </w:t>
      </w:r>
      <w:r w:rsidR="00435A1E">
        <w:rPr>
          <w:sz w:val="28"/>
          <w:szCs w:val="26"/>
        </w:rPr>
        <w:t xml:space="preserve">tuyển sinh bằng phương thức </w:t>
      </w:r>
      <w:r w:rsidR="00402DC5" w:rsidRPr="002F2498">
        <w:rPr>
          <w:sz w:val="28"/>
          <w:szCs w:val="26"/>
        </w:rPr>
        <w:t>thi tuyển</w:t>
      </w:r>
      <w:r w:rsidR="005656A3" w:rsidRPr="002F2498">
        <w:rPr>
          <w:sz w:val="28"/>
          <w:szCs w:val="26"/>
        </w:rPr>
        <w:t xml:space="preserve"> </w:t>
      </w:r>
      <w:r w:rsidR="006638BF" w:rsidRPr="002F2498">
        <w:rPr>
          <w:sz w:val="28"/>
          <w:szCs w:val="26"/>
        </w:rPr>
        <w:t xml:space="preserve">phải dự thi 03 môn chung </w:t>
      </w:r>
      <w:r w:rsidR="00E34934" w:rsidRPr="002F2498">
        <w:rPr>
          <w:sz w:val="28"/>
          <w:szCs w:val="26"/>
        </w:rPr>
        <w:t>gồm</w:t>
      </w:r>
      <w:r w:rsidR="00125859" w:rsidRPr="002F2498">
        <w:rPr>
          <w:sz w:val="28"/>
          <w:szCs w:val="26"/>
        </w:rPr>
        <w:t>:</w:t>
      </w:r>
      <w:r w:rsidR="006638BF" w:rsidRPr="002F2498">
        <w:rPr>
          <w:sz w:val="28"/>
          <w:szCs w:val="26"/>
        </w:rPr>
        <w:t xml:space="preserve"> Toán, Ngữ văn và </w:t>
      </w:r>
      <w:r w:rsidR="00B94E14" w:rsidRPr="002F2498">
        <w:rPr>
          <w:sz w:val="28"/>
          <w:szCs w:val="26"/>
        </w:rPr>
        <w:t>môn</w:t>
      </w:r>
      <w:r w:rsidR="00286D09" w:rsidRPr="002F2498">
        <w:rPr>
          <w:sz w:val="28"/>
          <w:szCs w:val="26"/>
        </w:rPr>
        <w:t xml:space="preserve"> thi</w:t>
      </w:r>
      <w:r w:rsidR="00B94E14" w:rsidRPr="002F2498">
        <w:rPr>
          <w:sz w:val="28"/>
          <w:szCs w:val="26"/>
        </w:rPr>
        <w:t xml:space="preserve"> thứ 3 là Tiếng Anh hoặc Tiếng Trung Quốc</w:t>
      </w:r>
      <w:r w:rsidR="00206991" w:rsidRPr="002F2498">
        <w:rPr>
          <w:sz w:val="28"/>
          <w:szCs w:val="26"/>
        </w:rPr>
        <w:t>;</w:t>
      </w:r>
      <w:r w:rsidR="00FE1450" w:rsidRPr="002F2498">
        <w:rPr>
          <w:sz w:val="28"/>
          <w:szCs w:val="26"/>
        </w:rPr>
        <w:t xml:space="preserve"> </w:t>
      </w:r>
    </w:p>
    <w:p w14:paraId="0CFF6334" w14:textId="45E5A4F4" w:rsidR="00B61EF0" w:rsidRPr="002F2498" w:rsidRDefault="00D03F94" w:rsidP="003378F1">
      <w:pPr>
        <w:widowControl w:val="0"/>
        <w:spacing w:before="60" w:after="0" w:line="252" w:lineRule="auto"/>
        <w:ind w:firstLine="709"/>
        <w:rPr>
          <w:sz w:val="28"/>
          <w:szCs w:val="26"/>
        </w:rPr>
      </w:pPr>
      <w:r w:rsidRPr="002F2498">
        <w:rPr>
          <w:sz w:val="28"/>
          <w:szCs w:val="26"/>
        </w:rPr>
        <w:t xml:space="preserve">- </w:t>
      </w:r>
      <w:r w:rsidR="00C523EB" w:rsidRPr="002F2498">
        <w:rPr>
          <w:sz w:val="28"/>
          <w:szCs w:val="26"/>
        </w:rPr>
        <w:t>Thí sinh đăng k</w:t>
      </w:r>
      <w:r w:rsidR="00E92080" w:rsidRPr="002F2498">
        <w:rPr>
          <w:sz w:val="28"/>
          <w:szCs w:val="26"/>
        </w:rPr>
        <w:t>ý</w:t>
      </w:r>
      <w:r w:rsidR="00C523EB" w:rsidRPr="002F2498">
        <w:rPr>
          <w:sz w:val="28"/>
          <w:szCs w:val="26"/>
        </w:rPr>
        <w:t xml:space="preserve"> dự tuyển vào </w:t>
      </w:r>
      <w:r w:rsidR="00286D09" w:rsidRPr="002F2498">
        <w:rPr>
          <w:sz w:val="28"/>
          <w:szCs w:val="26"/>
        </w:rPr>
        <w:t>T</w:t>
      </w:r>
      <w:r w:rsidR="00C523EB" w:rsidRPr="002F2498">
        <w:rPr>
          <w:sz w:val="28"/>
          <w:szCs w:val="26"/>
        </w:rPr>
        <w:t xml:space="preserve">rường THPT </w:t>
      </w:r>
      <w:r w:rsidR="00286D09" w:rsidRPr="002F2498">
        <w:rPr>
          <w:sz w:val="28"/>
          <w:szCs w:val="26"/>
        </w:rPr>
        <w:t>C</w:t>
      </w:r>
      <w:r w:rsidR="00C523EB" w:rsidRPr="002F2498">
        <w:rPr>
          <w:sz w:val="28"/>
          <w:szCs w:val="26"/>
        </w:rPr>
        <w:t>huyên</w:t>
      </w:r>
      <w:r w:rsidR="00286D09" w:rsidRPr="002F2498">
        <w:rPr>
          <w:sz w:val="28"/>
          <w:szCs w:val="26"/>
        </w:rPr>
        <w:t xml:space="preserve"> Hạ Long</w:t>
      </w:r>
      <w:r w:rsidR="00C523EB" w:rsidRPr="002F2498">
        <w:rPr>
          <w:sz w:val="28"/>
          <w:szCs w:val="26"/>
        </w:rPr>
        <w:t xml:space="preserve"> phải dự thi </w:t>
      </w:r>
      <w:r w:rsidR="00804B92" w:rsidRPr="002F2498">
        <w:rPr>
          <w:sz w:val="28"/>
          <w:szCs w:val="26"/>
        </w:rPr>
        <w:t>03 môn chung</w:t>
      </w:r>
      <w:r w:rsidR="002E5462" w:rsidRPr="002F2498">
        <w:rPr>
          <w:sz w:val="28"/>
          <w:szCs w:val="26"/>
        </w:rPr>
        <w:t xml:space="preserve"> (như đối với thí sinh dự tuyển vào trường THPT không chuyên</w:t>
      </w:r>
      <w:r w:rsidR="00435A1E">
        <w:rPr>
          <w:sz w:val="28"/>
          <w:szCs w:val="26"/>
        </w:rPr>
        <w:t xml:space="preserve"> tuyển sinh bằng phương thức </w:t>
      </w:r>
      <w:r w:rsidR="00435A1E" w:rsidRPr="002F2498">
        <w:rPr>
          <w:sz w:val="28"/>
          <w:szCs w:val="26"/>
        </w:rPr>
        <w:t>thi tuyển</w:t>
      </w:r>
      <w:r w:rsidR="00435A1E">
        <w:rPr>
          <w:sz w:val="28"/>
          <w:szCs w:val="26"/>
        </w:rPr>
        <w:t>)</w:t>
      </w:r>
      <w:r w:rsidR="00804B92" w:rsidRPr="002F2498">
        <w:rPr>
          <w:sz w:val="28"/>
          <w:szCs w:val="26"/>
        </w:rPr>
        <w:t xml:space="preserve"> và môn chuyên</w:t>
      </w:r>
      <w:r w:rsidR="00EE713B" w:rsidRPr="002F2498">
        <w:rPr>
          <w:sz w:val="28"/>
          <w:szCs w:val="26"/>
        </w:rPr>
        <w:t xml:space="preserve"> tương ứng với lớp chuyên mà thí sinh đăng k</w:t>
      </w:r>
      <w:r w:rsidR="00E92080" w:rsidRPr="002F2498">
        <w:rPr>
          <w:sz w:val="28"/>
          <w:szCs w:val="26"/>
        </w:rPr>
        <w:t>ý</w:t>
      </w:r>
      <w:r w:rsidR="00EE713B" w:rsidRPr="002F2498">
        <w:rPr>
          <w:sz w:val="28"/>
          <w:szCs w:val="26"/>
        </w:rPr>
        <w:t xml:space="preserve"> xét tuyển</w:t>
      </w:r>
      <w:r w:rsidR="00206991" w:rsidRPr="002F2498">
        <w:rPr>
          <w:sz w:val="28"/>
          <w:szCs w:val="26"/>
        </w:rPr>
        <w:t>; r</w:t>
      </w:r>
      <w:r w:rsidR="001369FB" w:rsidRPr="002F2498">
        <w:rPr>
          <w:sz w:val="28"/>
          <w:szCs w:val="26"/>
        </w:rPr>
        <w:t>iêng lớp chuyên Tin</w:t>
      </w:r>
      <w:r w:rsidR="00206991" w:rsidRPr="002F2498">
        <w:rPr>
          <w:sz w:val="28"/>
          <w:szCs w:val="26"/>
        </w:rPr>
        <w:t xml:space="preserve"> học</w:t>
      </w:r>
      <w:r w:rsidR="001369FB" w:rsidRPr="002F2498">
        <w:rPr>
          <w:sz w:val="28"/>
          <w:szCs w:val="26"/>
        </w:rPr>
        <w:t>, môn chuyên tương ứng là Toán chuyên</w:t>
      </w:r>
      <w:r w:rsidR="00206991" w:rsidRPr="002F2498">
        <w:rPr>
          <w:sz w:val="28"/>
          <w:szCs w:val="26"/>
        </w:rPr>
        <w:t>;</w:t>
      </w:r>
    </w:p>
    <w:p w14:paraId="3C8D8494" w14:textId="3054201D" w:rsidR="00574481" w:rsidRPr="002F2498" w:rsidRDefault="00574481" w:rsidP="003378F1">
      <w:pPr>
        <w:widowControl w:val="0"/>
        <w:spacing w:before="60" w:after="0" w:line="252" w:lineRule="auto"/>
        <w:ind w:firstLine="709"/>
        <w:rPr>
          <w:sz w:val="28"/>
          <w:szCs w:val="26"/>
        </w:rPr>
      </w:pPr>
      <w:r w:rsidRPr="002F2498">
        <w:rPr>
          <w:sz w:val="28"/>
          <w:szCs w:val="26"/>
        </w:rPr>
        <w:t xml:space="preserve">- Việc lựa chọn đăng ký </w:t>
      </w:r>
      <w:r w:rsidR="00F874B7">
        <w:rPr>
          <w:sz w:val="28"/>
          <w:szCs w:val="26"/>
        </w:rPr>
        <w:t xml:space="preserve">thi </w:t>
      </w:r>
      <w:r w:rsidRPr="002F2498">
        <w:rPr>
          <w:sz w:val="28"/>
          <w:szCs w:val="26"/>
        </w:rPr>
        <w:t>môn Ngoại ngữ chung là Tiếng Anh hoặc Tiếng Trung Quốc, thí sinh thực hiện theo</w:t>
      </w:r>
      <w:r w:rsidR="007A2670" w:rsidRPr="002F2498">
        <w:rPr>
          <w:sz w:val="28"/>
          <w:szCs w:val="26"/>
        </w:rPr>
        <w:t xml:space="preserve"> hướng dẫn</w:t>
      </w:r>
      <w:r w:rsidRPr="002F2498">
        <w:rPr>
          <w:sz w:val="28"/>
          <w:szCs w:val="26"/>
        </w:rPr>
        <w:t xml:space="preserve"> </w:t>
      </w:r>
      <w:r w:rsidR="007A2670" w:rsidRPr="002F2498">
        <w:rPr>
          <w:sz w:val="28"/>
          <w:szCs w:val="26"/>
        </w:rPr>
        <w:t>tại Công văn số 867/HD-SGDĐT</w:t>
      </w:r>
      <w:r w:rsidRPr="002F2498">
        <w:rPr>
          <w:sz w:val="28"/>
          <w:szCs w:val="26"/>
        </w:rPr>
        <w:t>.</w:t>
      </w:r>
    </w:p>
    <w:p w14:paraId="1BA38750" w14:textId="26A8D450" w:rsidR="00E70CAC" w:rsidRDefault="008F02C0" w:rsidP="003378F1">
      <w:pPr>
        <w:pStyle w:val="Heading1"/>
        <w:numPr>
          <w:ilvl w:val="0"/>
          <w:numId w:val="24"/>
        </w:numPr>
        <w:spacing w:before="60" w:after="0" w:line="252" w:lineRule="auto"/>
        <w:rPr>
          <w:sz w:val="28"/>
          <w:szCs w:val="22"/>
        </w:rPr>
      </w:pPr>
      <w:r>
        <w:rPr>
          <w:sz w:val="28"/>
          <w:szCs w:val="22"/>
        </w:rPr>
        <w:t>Bố trí đ</w:t>
      </w:r>
      <w:r w:rsidRPr="002F2498">
        <w:rPr>
          <w:sz w:val="28"/>
          <w:szCs w:val="22"/>
        </w:rPr>
        <w:t xml:space="preserve">ịa </w:t>
      </w:r>
      <w:r w:rsidR="00E70CAC" w:rsidRPr="002F2498">
        <w:rPr>
          <w:sz w:val="28"/>
          <w:szCs w:val="22"/>
        </w:rPr>
        <w:t>điểm thi</w:t>
      </w:r>
    </w:p>
    <w:p w14:paraId="35E5C912" w14:textId="59497875" w:rsidR="001952D1" w:rsidRPr="001952D1" w:rsidRDefault="001952D1" w:rsidP="003378F1">
      <w:pPr>
        <w:spacing w:before="60" w:after="0" w:line="252" w:lineRule="auto"/>
        <w:rPr>
          <w:sz w:val="28"/>
          <w:szCs w:val="26"/>
        </w:rPr>
      </w:pPr>
      <w:r>
        <w:rPr>
          <w:sz w:val="28"/>
          <w:szCs w:val="28"/>
        </w:rPr>
        <w:t xml:space="preserve">Thí </w:t>
      </w:r>
      <w:r w:rsidRPr="001C4006">
        <w:rPr>
          <w:sz w:val="28"/>
          <w:szCs w:val="28"/>
        </w:rPr>
        <w:t xml:space="preserve">sinh có </w:t>
      </w:r>
      <w:r w:rsidR="00430904">
        <w:rPr>
          <w:sz w:val="28"/>
          <w:szCs w:val="28"/>
        </w:rPr>
        <w:t xml:space="preserve">đăng ký </w:t>
      </w:r>
      <w:r w:rsidR="00430904" w:rsidRPr="00512D1F">
        <w:rPr>
          <w:sz w:val="28"/>
          <w:szCs w:val="28"/>
        </w:rPr>
        <w:t xml:space="preserve">và </w:t>
      </w:r>
      <w:r w:rsidR="00430904" w:rsidRPr="003378F1">
        <w:rPr>
          <w:sz w:val="28"/>
          <w:szCs w:val="28"/>
        </w:rPr>
        <w:t>đủ điều kiện</w:t>
      </w:r>
      <w:r w:rsidRPr="00512D1F">
        <w:rPr>
          <w:sz w:val="28"/>
          <w:szCs w:val="28"/>
        </w:rPr>
        <w:t xml:space="preserve"> </w:t>
      </w:r>
      <w:r w:rsidR="00430904" w:rsidRPr="00512D1F">
        <w:rPr>
          <w:sz w:val="28"/>
          <w:szCs w:val="28"/>
        </w:rPr>
        <w:t>dự</w:t>
      </w:r>
      <w:r w:rsidRPr="00512D1F">
        <w:rPr>
          <w:sz w:val="28"/>
          <w:szCs w:val="28"/>
        </w:rPr>
        <w:t xml:space="preserve"> </w:t>
      </w:r>
      <w:r w:rsidR="00430904">
        <w:rPr>
          <w:sz w:val="28"/>
          <w:szCs w:val="28"/>
        </w:rPr>
        <w:t>thi</w:t>
      </w:r>
      <w:r w:rsidRPr="001C4006">
        <w:rPr>
          <w:sz w:val="28"/>
          <w:szCs w:val="28"/>
        </w:rPr>
        <w:t xml:space="preserve"> vào các trường THPT </w:t>
      </w:r>
      <w:r>
        <w:rPr>
          <w:sz w:val="28"/>
          <w:szCs w:val="28"/>
        </w:rPr>
        <w:t>(</w:t>
      </w:r>
      <w:r w:rsidRPr="001C4006">
        <w:rPr>
          <w:sz w:val="28"/>
          <w:szCs w:val="28"/>
        </w:rPr>
        <w:t>tuyển sinh</w:t>
      </w:r>
      <w:r>
        <w:rPr>
          <w:sz w:val="28"/>
          <w:szCs w:val="28"/>
        </w:rPr>
        <w:t xml:space="preserve"> bằng phương thức</w:t>
      </w:r>
      <w:r w:rsidRPr="001C4006">
        <w:rPr>
          <w:sz w:val="28"/>
          <w:szCs w:val="28"/>
        </w:rPr>
        <w:t xml:space="preserve"> thi tuyển</w:t>
      </w:r>
      <w:r>
        <w:rPr>
          <w:sz w:val="28"/>
          <w:szCs w:val="28"/>
        </w:rPr>
        <w:t>)</w:t>
      </w:r>
      <w:r w:rsidR="00430904">
        <w:rPr>
          <w:sz w:val="28"/>
          <w:szCs w:val="28"/>
        </w:rPr>
        <w:t xml:space="preserve"> được bố trí</w:t>
      </w:r>
      <w:r w:rsidRPr="001C4006">
        <w:rPr>
          <w:sz w:val="28"/>
          <w:szCs w:val="28"/>
        </w:rPr>
        <w:t xml:space="preserve"> thi tại</w:t>
      </w:r>
      <w:r>
        <w:rPr>
          <w:sz w:val="28"/>
          <w:szCs w:val="28"/>
        </w:rPr>
        <w:t xml:space="preserve"> địa điểm sau</w:t>
      </w:r>
      <w:r w:rsidRPr="001C4006">
        <w:rPr>
          <w:sz w:val="28"/>
          <w:szCs w:val="28"/>
        </w:rPr>
        <w:t>:</w:t>
      </w:r>
    </w:p>
    <w:p w14:paraId="26C47F54" w14:textId="7780027E" w:rsidR="001952D1" w:rsidRDefault="001952D1" w:rsidP="003378F1">
      <w:pPr>
        <w:spacing w:before="60" w:after="0" w:line="252" w:lineRule="auto"/>
        <w:rPr>
          <w:bCs/>
          <w:iCs/>
          <w:sz w:val="28"/>
          <w:szCs w:val="22"/>
        </w:rPr>
      </w:pPr>
      <w:r>
        <w:rPr>
          <w:bCs/>
          <w:iCs/>
          <w:sz w:val="28"/>
          <w:szCs w:val="22"/>
        </w:rPr>
        <w:t>2.1. Thí</w:t>
      </w:r>
      <w:r w:rsidRPr="00C86568">
        <w:rPr>
          <w:bCs/>
          <w:iCs/>
          <w:sz w:val="28"/>
          <w:szCs w:val="22"/>
        </w:rPr>
        <w:t xml:space="preserve"> sinh</w:t>
      </w:r>
      <w:r>
        <w:rPr>
          <w:bCs/>
          <w:iCs/>
          <w:sz w:val="28"/>
          <w:szCs w:val="22"/>
        </w:rPr>
        <w:t xml:space="preserve"> </w:t>
      </w:r>
      <w:r w:rsidR="00430904">
        <w:rPr>
          <w:bCs/>
          <w:iCs/>
          <w:sz w:val="28"/>
          <w:szCs w:val="22"/>
        </w:rPr>
        <w:t>đăng ký</w:t>
      </w:r>
      <w:r w:rsidRPr="00C86568">
        <w:rPr>
          <w:bCs/>
          <w:iCs/>
          <w:sz w:val="28"/>
          <w:szCs w:val="22"/>
        </w:rPr>
        <w:t xml:space="preserve"> </w:t>
      </w:r>
      <w:r>
        <w:rPr>
          <w:bCs/>
          <w:iCs/>
          <w:sz w:val="28"/>
          <w:szCs w:val="22"/>
        </w:rPr>
        <w:t>dự</w:t>
      </w:r>
      <w:r w:rsidRPr="00C86568">
        <w:rPr>
          <w:bCs/>
          <w:iCs/>
          <w:sz w:val="28"/>
          <w:szCs w:val="22"/>
        </w:rPr>
        <w:t xml:space="preserve"> tuyển vào </w:t>
      </w:r>
      <w:r>
        <w:rPr>
          <w:bCs/>
          <w:iCs/>
          <w:sz w:val="28"/>
          <w:szCs w:val="22"/>
        </w:rPr>
        <w:t>T</w:t>
      </w:r>
      <w:r w:rsidRPr="00C86568">
        <w:rPr>
          <w:bCs/>
          <w:iCs/>
          <w:sz w:val="28"/>
          <w:szCs w:val="22"/>
        </w:rPr>
        <w:t xml:space="preserve">rường </w:t>
      </w:r>
      <w:r>
        <w:rPr>
          <w:bCs/>
          <w:iCs/>
          <w:sz w:val="28"/>
          <w:szCs w:val="22"/>
        </w:rPr>
        <w:t>THPT C</w:t>
      </w:r>
      <w:r w:rsidRPr="00C86568">
        <w:rPr>
          <w:bCs/>
          <w:iCs/>
          <w:sz w:val="28"/>
          <w:szCs w:val="22"/>
        </w:rPr>
        <w:t>huyên</w:t>
      </w:r>
      <w:r>
        <w:rPr>
          <w:bCs/>
          <w:iCs/>
          <w:sz w:val="28"/>
          <w:szCs w:val="22"/>
        </w:rPr>
        <w:t xml:space="preserve"> Hạ Long hoặc đồng thời </w:t>
      </w:r>
      <w:r w:rsidR="00430904">
        <w:rPr>
          <w:bCs/>
          <w:iCs/>
          <w:sz w:val="28"/>
          <w:szCs w:val="22"/>
        </w:rPr>
        <w:t>đăng ký</w:t>
      </w:r>
      <w:r>
        <w:rPr>
          <w:bCs/>
          <w:iCs/>
          <w:sz w:val="28"/>
          <w:szCs w:val="22"/>
        </w:rPr>
        <w:t xml:space="preserve"> </w:t>
      </w:r>
      <w:r w:rsidR="00430904">
        <w:rPr>
          <w:bCs/>
          <w:iCs/>
          <w:sz w:val="28"/>
          <w:szCs w:val="22"/>
        </w:rPr>
        <w:t>dự</w:t>
      </w:r>
      <w:r>
        <w:rPr>
          <w:bCs/>
          <w:iCs/>
          <w:sz w:val="28"/>
          <w:szCs w:val="22"/>
        </w:rPr>
        <w:t xml:space="preserve"> tuyển vào Trường THPT Chuyên Hạ Long và trường THPT khác</w:t>
      </w:r>
      <w:r w:rsidR="0097615A">
        <w:rPr>
          <w:bCs/>
          <w:iCs/>
          <w:sz w:val="28"/>
          <w:szCs w:val="22"/>
        </w:rPr>
        <w:t xml:space="preserve"> trong vùng tuyển</w:t>
      </w:r>
      <w:r>
        <w:rPr>
          <w:bCs/>
          <w:iCs/>
          <w:sz w:val="28"/>
          <w:szCs w:val="22"/>
        </w:rPr>
        <w:t xml:space="preserve">: </w:t>
      </w:r>
      <w:r w:rsidRPr="001952D1">
        <w:rPr>
          <w:bCs/>
          <w:iCs/>
          <w:sz w:val="28"/>
          <w:szCs w:val="22"/>
        </w:rPr>
        <w:t xml:space="preserve">Dự thi các bài thi môn chung và môn chuyên tại </w:t>
      </w:r>
      <w:r>
        <w:rPr>
          <w:bCs/>
          <w:iCs/>
          <w:sz w:val="28"/>
          <w:szCs w:val="22"/>
        </w:rPr>
        <w:t>T</w:t>
      </w:r>
      <w:r w:rsidRPr="001952D1">
        <w:rPr>
          <w:bCs/>
          <w:iCs/>
          <w:sz w:val="28"/>
          <w:szCs w:val="22"/>
        </w:rPr>
        <w:t>rường THPT Chuyên Hạ Long.</w:t>
      </w:r>
    </w:p>
    <w:p w14:paraId="06547940" w14:textId="0FBAE9B6" w:rsidR="001952D1" w:rsidRDefault="001952D1" w:rsidP="003378F1">
      <w:pPr>
        <w:spacing w:before="60" w:after="0" w:line="252" w:lineRule="auto"/>
        <w:rPr>
          <w:sz w:val="28"/>
          <w:szCs w:val="26"/>
        </w:rPr>
      </w:pPr>
      <w:r w:rsidRPr="001952D1">
        <w:rPr>
          <w:sz w:val="28"/>
          <w:szCs w:val="26"/>
        </w:rPr>
        <w:t>Trường hợp thí sinh không trúng tuyển vào Trường THPT Chuyên Hạ Long</w:t>
      </w:r>
      <w:r w:rsidR="00430904">
        <w:rPr>
          <w:sz w:val="28"/>
          <w:szCs w:val="26"/>
        </w:rPr>
        <w:t xml:space="preserve"> </w:t>
      </w:r>
      <w:r>
        <w:rPr>
          <w:sz w:val="28"/>
          <w:szCs w:val="26"/>
        </w:rPr>
        <w:t>thì được s</w:t>
      </w:r>
      <w:r w:rsidR="00512D1F">
        <w:rPr>
          <w:sz w:val="28"/>
          <w:szCs w:val="26"/>
        </w:rPr>
        <w:t>ử</w:t>
      </w:r>
      <w:r>
        <w:rPr>
          <w:sz w:val="28"/>
          <w:szCs w:val="26"/>
        </w:rPr>
        <w:t xml:space="preserve"> d</w:t>
      </w:r>
      <w:r w:rsidR="00430904">
        <w:rPr>
          <w:sz w:val="28"/>
          <w:szCs w:val="26"/>
        </w:rPr>
        <w:t>ụ</w:t>
      </w:r>
      <w:r>
        <w:rPr>
          <w:sz w:val="28"/>
          <w:szCs w:val="26"/>
        </w:rPr>
        <w:t xml:space="preserve">ng kết quả điểm bài thi môn chung để </w:t>
      </w:r>
      <w:r w:rsidRPr="001952D1">
        <w:rPr>
          <w:sz w:val="28"/>
          <w:szCs w:val="26"/>
        </w:rPr>
        <w:t>xét tuyển vào các trường THPT không chuyên tuyển sinh bằng phương thức thi tuyển (</w:t>
      </w:r>
      <w:r w:rsidR="00430904">
        <w:rPr>
          <w:sz w:val="28"/>
          <w:szCs w:val="26"/>
        </w:rPr>
        <w:t xml:space="preserve">theo nguyện vọng </w:t>
      </w:r>
      <w:r w:rsidRPr="001952D1">
        <w:rPr>
          <w:sz w:val="28"/>
          <w:szCs w:val="26"/>
        </w:rPr>
        <w:t>ghi trong phiếu đăng ký dự tuyển)</w:t>
      </w:r>
      <w:r>
        <w:rPr>
          <w:sz w:val="28"/>
          <w:szCs w:val="26"/>
        </w:rPr>
        <w:t xml:space="preserve"> bình đẳng như các th</w:t>
      </w:r>
      <w:r w:rsidR="00430904">
        <w:rPr>
          <w:sz w:val="28"/>
          <w:szCs w:val="26"/>
        </w:rPr>
        <w:t>í</w:t>
      </w:r>
      <w:r>
        <w:rPr>
          <w:sz w:val="28"/>
          <w:szCs w:val="26"/>
        </w:rPr>
        <w:t xml:space="preserve"> sinh</w:t>
      </w:r>
      <w:r w:rsidR="00430904">
        <w:rPr>
          <w:sz w:val="28"/>
          <w:szCs w:val="26"/>
        </w:rPr>
        <w:t xml:space="preserve"> khác</w:t>
      </w:r>
      <w:r>
        <w:rPr>
          <w:sz w:val="28"/>
          <w:szCs w:val="26"/>
        </w:rPr>
        <w:t xml:space="preserve"> dự </w:t>
      </w:r>
      <w:r w:rsidR="00430904">
        <w:rPr>
          <w:sz w:val="28"/>
          <w:szCs w:val="26"/>
        </w:rPr>
        <w:t>thi</w:t>
      </w:r>
      <w:r>
        <w:rPr>
          <w:sz w:val="28"/>
          <w:szCs w:val="26"/>
        </w:rPr>
        <w:t xml:space="preserve"> </w:t>
      </w:r>
      <w:r w:rsidR="00430904">
        <w:rPr>
          <w:sz w:val="28"/>
          <w:szCs w:val="26"/>
        </w:rPr>
        <w:t>vào</w:t>
      </w:r>
      <w:r>
        <w:rPr>
          <w:sz w:val="28"/>
          <w:szCs w:val="26"/>
        </w:rPr>
        <w:t xml:space="preserve"> trường này.</w:t>
      </w:r>
    </w:p>
    <w:p w14:paraId="19F19998" w14:textId="52A12940" w:rsidR="001952D1" w:rsidRDefault="001952D1" w:rsidP="003378F1">
      <w:pPr>
        <w:spacing w:before="60" w:after="0" w:line="252" w:lineRule="auto"/>
        <w:rPr>
          <w:sz w:val="28"/>
          <w:szCs w:val="26"/>
        </w:rPr>
      </w:pPr>
      <w:r>
        <w:rPr>
          <w:sz w:val="28"/>
          <w:szCs w:val="26"/>
        </w:rPr>
        <w:t xml:space="preserve">2.2. </w:t>
      </w:r>
      <w:r w:rsidR="00430904">
        <w:rPr>
          <w:sz w:val="28"/>
          <w:szCs w:val="26"/>
        </w:rPr>
        <w:t xml:space="preserve">Thí sinh chỉ đăng ký dự tuyển vào trường THPT không chuyên tuyển sinh bằng phương thức thi tuyển: </w:t>
      </w:r>
      <w:r w:rsidR="00430904" w:rsidRPr="00430904">
        <w:rPr>
          <w:sz w:val="28"/>
          <w:szCs w:val="26"/>
        </w:rPr>
        <w:t xml:space="preserve">Dự thi tại trường THPT nơi thí sinh đăng kí dự tuyển theo phân vùng tuyển sinh của </w:t>
      </w:r>
      <w:r w:rsidR="002C1722">
        <w:rPr>
          <w:sz w:val="28"/>
          <w:szCs w:val="26"/>
        </w:rPr>
        <w:t>Ủy ban nhân dân</w:t>
      </w:r>
      <w:r w:rsidR="00430904" w:rsidRPr="00430904">
        <w:rPr>
          <w:sz w:val="28"/>
          <w:szCs w:val="26"/>
        </w:rPr>
        <w:t xml:space="preserve"> cấp huyện.</w:t>
      </w:r>
      <w:r w:rsidR="002C1722">
        <w:rPr>
          <w:sz w:val="28"/>
          <w:szCs w:val="26"/>
        </w:rPr>
        <w:t xml:space="preserve"> Nếu trường THPT sử dụng địa điểm khác để tổ chức thi (do không đáp ứng được điều kiện cần thiết của Kỳ thi) thì trường phải thông báo địa điểm thi mới tới thí sinh trước ngày thi tối thiểu 05 ngày.</w:t>
      </w:r>
    </w:p>
    <w:p w14:paraId="5C1FF68D" w14:textId="77777777" w:rsidR="002C1722" w:rsidRDefault="002C1722" w:rsidP="003378F1">
      <w:pPr>
        <w:spacing w:before="60" w:after="0" w:line="252" w:lineRule="auto"/>
        <w:rPr>
          <w:sz w:val="28"/>
          <w:szCs w:val="26"/>
        </w:rPr>
      </w:pPr>
      <w:r w:rsidRPr="002C1722">
        <w:rPr>
          <w:sz w:val="28"/>
          <w:szCs w:val="26"/>
        </w:rPr>
        <w:t>Trường hợp thí sinh có nguyện vọng xét tuyển vào trường PTDTNT nhưng trường THPT theo phân vùng tuyển sinh nơi thí sinh đăng ký dự tuyển không tổ chức thi thì trường THPT này có trách nhiệm</w:t>
      </w:r>
      <w:r>
        <w:rPr>
          <w:sz w:val="28"/>
          <w:szCs w:val="26"/>
        </w:rPr>
        <w:t>:</w:t>
      </w:r>
    </w:p>
    <w:p w14:paraId="34B3EF2E" w14:textId="2B7F158F" w:rsidR="002C1722" w:rsidRDefault="002C1722" w:rsidP="003378F1">
      <w:pPr>
        <w:spacing w:before="60" w:after="0" w:line="252" w:lineRule="auto"/>
        <w:rPr>
          <w:sz w:val="28"/>
          <w:szCs w:val="26"/>
        </w:rPr>
      </w:pPr>
      <w:r>
        <w:rPr>
          <w:sz w:val="28"/>
          <w:szCs w:val="26"/>
        </w:rPr>
        <w:t>-</w:t>
      </w:r>
      <w:r w:rsidRPr="002C1722">
        <w:rPr>
          <w:sz w:val="28"/>
          <w:szCs w:val="26"/>
        </w:rPr>
        <w:t xml:space="preserve"> </w:t>
      </w:r>
      <w:r>
        <w:rPr>
          <w:sz w:val="28"/>
          <w:szCs w:val="26"/>
        </w:rPr>
        <w:t>L</w:t>
      </w:r>
      <w:r w:rsidRPr="002C1722">
        <w:rPr>
          <w:sz w:val="28"/>
          <w:szCs w:val="26"/>
        </w:rPr>
        <w:t xml:space="preserve">iên hệ với một trường THPT khác có tổ chức thi tuyển sinh ở gần nhất (trừ Trường THPT Chuyên Hạ Long) để bố trí thí sinh dự thi tại trường THPT đó; trước ngày 02/7/2020 báo cáo Sở bằng văn bản và gửi qua email </w:t>
      </w:r>
      <w:hyperlink r:id="rId8" w:history="1">
        <w:r w:rsidR="00512D1F" w:rsidRPr="00BB2831">
          <w:rPr>
            <w:rStyle w:val="Hyperlink"/>
            <w:sz w:val="28"/>
            <w:szCs w:val="26"/>
          </w:rPr>
          <w:t>phongktkd.soquangninh@moet.edu.vn</w:t>
        </w:r>
      </w:hyperlink>
      <w:r w:rsidR="00512D1F">
        <w:rPr>
          <w:sz w:val="28"/>
          <w:szCs w:val="26"/>
        </w:rPr>
        <w:t xml:space="preserve"> </w:t>
      </w:r>
      <w:r w:rsidRPr="002C1722">
        <w:rPr>
          <w:sz w:val="28"/>
          <w:szCs w:val="26"/>
        </w:rPr>
        <w:t xml:space="preserve"> để cập nhật vào phương án tổ chức thi.</w:t>
      </w:r>
    </w:p>
    <w:p w14:paraId="687E711F" w14:textId="4BD4AE8F" w:rsidR="002C1722" w:rsidRDefault="002C1722" w:rsidP="003378F1">
      <w:pPr>
        <w:spacing w:before="60" w:after="0" w:line="252" w:lineRule="auto"/>
        <w:rPr>
          <w:sz w:val="28"/>
          <w:szCs w:val="26"/>
        </w:rPr>
      </w:pPr>
      <w:r>
        <w:rPr>
          <w:sz w:val="28"/>
          <w:szCs w:val="26"/>
        </w:rPr>
        <w:lastRenderedPageBreak/>
        <w:t>-</w:t>
      </w:r>
      <w:r w:rsidRPr="002C1722">
        <w:rPr>
          <w:sz w:val="28"/>
          <w:szCs w:val="26"/>
        </w:rPr>
        <w:t xml:space="preserve"> Sau khi Sở GDĐT duyệt phương án bố trí địa điểm thi, trong ngày 02/7/2020 nhà trường lập danh sách những thí sinh này (có thông tin cá nhân</w:t>
      </w:r>
      <w:r w:rsidR="00512D1F">
        <w:rPr>
          <w:sz w:val="28"/>
          <w:szCs w:val="26"/>
        </w:rPr>
        <w:t>,</w:t>
      </w:r>
      <w:r w:rsidRPr="002C1722">
        <w:rPr>
          <w:sz w:val="28"/>
          <w:szCs w:val="26"/>
        </w:rPr>
        <w:t xml:space="preserve"> nguyện vọng xét tuyển vào các trường chuyên biệt) và gửi bản chụp/quét Phiếu đăng ký dự tuyển vào lớp 10 THPT của các thí sinh về trường THPT - nơi thí sinh được bố trí dự thi để nhập dữ liệu đăng ký dự thi vào Chương trình quản lý thi tuyển sinh, xếp phòng thi cho thí sinh</w:t>
      </w:r>
      <w:r w:rsidR="00512D1F">
        <w:rPr>
          <w:sz w:val="28"/>
          <w:szCs w:val="26"/>
        </w:rPr>
        <w:t>.</w:t>
      </w:r>
      <w:r w:rsidR="00512D1F" w:rsidRPr="002C1722">
        <w:rPr>
          <w:sz w:val="28"/>
          <w:szCs w:val="26"/>
        </w:rPr>
        <w:t xml:space="preserve"> </w:t>
      </w:r>
      <w:r w:rsidR="00512D1F">
        <w:rPr>
          <w:sz w:val="28"/>
          <w:szCs w:val="26"/>
        </w:rPr>
        <w:t>Đ</w:t>
      </w:r>
      <w:r w:rsidR="00512D1F" w:rsidRPr="002C1722">
        <w:rPr>
          <w:sz w:val="28"/>
          <w:szCs w:val="26"/>
        </w:rPr>
        <w:t xml:space="preserve">ồng </w:t>
      </w:r>
      <w:r w:rsidRPr="002C1722">
        <w:rPr>
          <w:sz w:val="28"/>
          <w:szCs w:val="26"/>
        </w:rPr>
        <w:t>thời</w:t>
      </w:r>
      <w:r w:rsidR="00512D1F">
        <w:rPr>
          <w:sz w:val="28"/>
          <w:szCs w:val="26"/>
        </w:rPr>
        <w:t>,</w:t>
      </w:r>
      <w:r w:rsidRPr="002C1722">
        <w:rPr>
          <w:sz w:val="28"/>
          <w:szCs w:val="26"/>
        </w:rPr>
        <w:t xml:space="preserve"> thông báo tới thí sinh lịch thi, địa điểm thi; hỗ trợ thí sinh hoàn thiện các thủ tục dự thi; hướng dẫn thí sinh tra cứu kết quả thi.</w:t>
      </w:r>
    </w:p>
    <w:p w14:paraId="1A1E22B9" w14:textId="5E694F83" w:rsidR="00E70CAC" w:rsidRPr="002F2498" w:rsidRDefault="00E70CAC" w:rsidP="00512D1F">
      <w:pPr>
        <w:pStyle w:val="Heading1"/>
        <w:numPr>
          <w:ilvl w:val="0"/>
          <w:numId w:val="24"/>
        </w:numPr>
        <w:spacing w:line="276" w:lineRule="auto"/>
        <w:rPr>
          <w:sz w:val="28"/>
          <w:szCs w:val="22"/>
        </w:rPr>
      </w:pPr>
      <w:r w:rsidRPr="00374E2C">
        <w:rPr>
          <w:sz w:val="28"/>
          <w:szCs w:val="22"/>
        </w:rPr>
        <w:t>Lịch thi, thời gian làm b</w:t>
      </w:r>
      <w:r w:rsidRPr="002F2498">
        <w:rPr>
          <w:sz w:val="28"/>
          <w:szCs w:val="22"/>
        </w:rPr>
        <w:t>ài thi và thời gian làm thủ tục dự thi</w:t>
      </w:r>
    </w:p>
    <w:p w14:paraId="1126D359" w14:textId="511489E0" w:rsidR="00E70CAC" w:rsidRPr="00AE241D" w:rsidRDefault="00E70CAC" w:rsidP="00512D1F">
      <w:pPr>
        <w:pStyle w:val="Heading2"/>
        <w:widowControl w:val="0"/>
        <w:numPr>
          <w:ilvl w:val="1"/>
          <w:numId w:val="24"/>
        </w:numPr>
        <w:tabs>
          <w:tab w:val="left" w:pos="1276"/>
        </w:tabs>
        <w:spacing w:line="330" w:lineRule="exact"/>
        <w:rPr>
          <w:b w:val="0"/>
          <w:bCs/>
          <w:iCs/>
          <w:sz w:val="28"/>
          <w:szCs w:val="28"/>
        </w:rPr>
      </w:pPr>
      <w:r w:rsidRPr="0090744F">
        <w:rPr>
          <w:b w:val="0"/>
          <w:bCs/>
          <w:iCs/>
          <w:sz w:val="28"/>
          <w:szCs w:val="28"/>
        </w:rPr>
        <w:t xml:space="preserve">Hội đồng coi thi </w:t>
      </w:r>
      <w:r w:rsidR="007F0D2C" w:rsidRPr="00AE241D">
        <w:rPr>
          <w:b w:val="0"/>
          <w:bCs/>
          <w:iCs/>
          <w:sz w:val="28"/>
          <w:szCs w:val="28"/>
        </w:rPr>
        <w:t xml:space="preserve">THPT </w:t>
      </w:r>
      <w:r w:rsidRPr="00AE241D">
        <w:rPr>
          <w:b w:val="0"/>
          <w:bCs/>
          <w:iCs/>
          <w:sz w:val="28"/>
          <w:szCs w:val="28"/>
        </w:rPr>
        <w:t>không chuyên</w:t>
      </w:r>
    </w:p>
    <w:tbl>
      <w:tblPr>
        <w:tblW w:w="9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50"/>
        <w:gridCol w:w="2088"/>
        <w:gridCol w:w="1248"/>
        <w:gridCol w:w="1276"/>
        <w:gridCol w:w="1161"/>
        <w:gridCol w:w="1446"/>
      </w:tblGrid>
      <w:tr w:rsidR="00E70CAC" w:rsidRPr="002F2498" w14:paraId="4841D40F" w14:textId="77777777" w:rsidTr="003C0FCE">
        <w:trPr>
          <w:tblHeader/>
        </w:trPr>
        <w:tc>
          <w:tcPr>
            <w:tcW w:w="1271" w:type="dxa"/>
            <w:shd w:val="clear" w:color="000000" w:fill="FFFFFF"/>
            <w:vAlign w:val="center"/>
          </w:tcPr>
          <w:p w14:paraId="1986C365" w14:textId="77777777" w:rsidR="00E70CAC" w:rsidRPr="002F2498" w:rsidRDefault="00E70CAC" w:rsidP="003C0FCE">
            <w:pPr>
              <w:widowControl w:val="0"/>
              <w:spacing w:before="60" w:after="60" w:line="240" w:lineRule="auto"/>
              <w:ind w:firstLine="0"/>
              <w:jc w:val="center"/>
              <w:rPr>
                <w:b/>
                <w:sz w:val="24"/>
              </w:rPr>
            </w:pPr>
            <w:r w:rsidRPr="002F2498">
              <w:rPr>
                <w:b/>
                <w:sz w:val="24"/>
              </w:rPr>
              <w:t>Ngày</w:t>
            </w:r>
          </w:p>
        </w:tc>
        <w:tc>
          <w:tcPr>
            <w:tcW w:w="850" w:type="dxa"/>
            <w:shd w:val="clear" w:color="000000" w:fill="FFFFFF"/>
            <w:vAlign w:val="center"/>
          </w:tcPr>
          <w:p w14:paraId="6202A6CC" w14:textId="77777777" w:rsidR="00E70CAC" w:rsidRPr="002F2498" w:rsidRDefault="00E70CAC" w:rsidP="003C0FCE">
            <w:pPr>
              <w:widowControl w:val="0"/>
              <w:spacing w:before="60" w:after="60" w:line="240" w:lineRule="auto"/>
              <w:ind w:firstLine="0"/>
              <w:jc w:val="center"/>
              <w:rPr>
                <w:b/>
                <w:sz w:val="24"/>
              </w:rPr>
            </w:pPr>
            <w:r w:rsidRPr="002F2498">
              <w:rPr>
                <w:b/>
                <w:sz w:val="24"/>
              </w:rPr>
              <w:t>Buổi</w:t>
            </w:r>
          </w:p>
        </w:tc>
        <w:tc>
          <w:tcPr>
            <w:tcW w:w="2088" w:type="dxa"/>
            <w:shd w:val="clear" w:color="000000" w:fill="FFFFFF"/>
            <w:vAlign w:val="center"/>
          </w:tcPr>
          <w:p w14:paraId="1AC5C74A" w14:textId="77777777" w:rsidR="00E70CAC" w:rsidRPr="002F2498" w:rsidRDefault="00E70CAC" w:rsidP="003C0FCE">
            <w:pPr>
              <w:widowControl w:val="0"/>
              <w:spacing w:before="60" w:after="60" w:line="240" w:lineRule="auto"/>
              <w:ind w:firstLine="0"/>
              <w:jc w:val="center"/>
              <w:rPr>
                <w:b/>
                <w:sz w:val="24"/>
              </w:rPr>
            </w:pPr>
            <w:r w:rsidRPr="002F2498">
              <w:rPr>
                <w:b/>
                <w:sz w:val="24"/>
              </w:rPr>
              <w:t>Môn thi</w:t>
            </w:r>
          </w:p>
        </w:tc>
        <w:tc>
          <w:tcPr>
            <w:tcW w:w="1248" w:type="dxa"/>
            <w:shd w:val="clear" w:color="000000" w:fill="FFFFFF"/>
            <w:vAlign w:val="center"/>
          </w:tcPr>
          <w:p w14:paraId="307B19EE" w14:textId="77777777" w:rsidR="00E70CAC" w:rsidRPr="002F2498" w:rsidRDefault="00E70CAC" w:rsidP="003C0FCE">
            <w:pPr>
              <w:widowControl w:val="0"/>
              <w:spacing w:before="60" w:after="60" w:line="240" w:lineRule="auto"/>
              <w:ind w:firstLine="0"/>
              <w:jc w:val="center"/>
              <w:rPr>
                <w:b/>
                <w:sz w:val="24"/>
              </w:rPr>
            </w:pPr>
            <w:r w:rsidRPr="002F2498">
              <w:rPr>
                <w:b/>
                <w:sz w:val="24"/>
              </w:rPr>
              <w:t>Thời gian làm bài</w:t>
            </w:r>
          </w:p>
        </w:tc>
        <w:tc>
          <w:tcPr>
            <w:tcW w:w="1276" w:type="dxa"/>
            <w:shd w:val="clear" w:color="000000" w:fill="FFFFFF"/>
            <w:vAlign w:val="center"/>
          </w:tcPr>
          <w:p w14:paraId="7D9E9434" w14:textId="77777777" w:rsidR="00E70CAC" w:rsidRPr="002F2498" w:rsidRDefault="00E70CAC" w:rsidP="003C0FCE">
            <w:pPr>
              <w:widowControl w:val="0"/>
              <w:spacing w:before="60" w:after="60" w:line="240" w:lineRule="auto"/>
              <w:ind w:firstLine="0"/>
              <w:jc w:val="center"/>
              <w:rPr>
                <w:b/>
                <w:sz w:val="24"/>
              </w:rPr>
            </w:pPr>
            <w:r w:rsidRPr="002F2498">
              <w:rPr>
                <w:b/>
                <w:sz w:val="24"/>
              </w:rPr>
              <w:t>Giờ mở bì đề thi</w:t>
            </w:r>
          </w:p>
        </w:tc>
        <w:tc>
          <w:tcPr>
            <w:tcW w:w="1161" w:type="dxa"/>
            <w:shd w:val="clear" w:color="000000" w:fill="FFFFFF"/>
            <w:vAlign w:val="center"/>
          </w:tcPr>
          <w:p w14:paraId="47A87970" w14:textId="77777777" w:rsidR="00E70CAC" w:rsidRPr="002F2498" w:rsidRDefault="00E70CAC" w:rsidP="003C0FCE">
            <w:pPr>
              <w:widowControl w:val="0"/>
              <w:spacing w:before="60" w:after="60" w:line="240" w:lineRule="auto"/>
              <w:ind w:firstLine="0"/>
              <w:jc w:val="center"/>
              <w:rPr>
                <w:b/>
                <w:sz w:val="24"/>
              </w:rPr>
            </w:pPr>
            <w:r w:rsidRPr="002F2498">
              <w:rPr>
                <w:b/>
                <w:sz w:val="24"/>
              </w:rPr>
              <w:t>Giờ phát đề thi</w:t>
            </w:r>
          </w:p>
        </w:tc>
        <w:tc>
          <w:tcPr>
            <w:tcW w:w="1446" w:type="dxa"/>
            <w:shd w:val="clear" w:color="000000" w:fill="FFFFFF"/>
            <w:vAlign w:val="center"/>
          </w:tcPr>
          <w:p w14:paraId="2547A2EB" w14:textId="77777777" w:rsidR="00E70CAC" w:rsidRPr="002F2498" w:rsidRDefault="00E70CAC" w:rsidP="003C0FCE">
            <w:pPr>
              <w:widowControl w:val="0"/>
              <w:spacing w:before="60" w:after="60" w:line="240" w:lineRule="auto"/>
              <w:ind w:firstLine="0"/>
              <w:jc w:val="center"/>
              <w:rPr>
                <w:b/>
                <w:sz w:val="24"/>
              </w:rPr>
            </w:pPr>
            <w:r w:rsidRPr="002F2498">
              <w:rPr>
                <w:b/>
                <w:sz w:val="24"/>
              </w:rPr>
              <w:t>Giờ bắt đầu làm bài</w:t>
            </w:r>
          </w:p>
        </w:tc>
      </w:tr>
      <w:tr w:rsidR="00E70CAC" w:rsidRPr="002F2498" w14:paraId="35641AC4" w14:textId="77777777" w:rsidTr="003C0FCE">
        <w:trPr>
          <w:trHeight w:val="20"/>
        </w:trPr>
        <w:tc>
          <w:tcPr>
            <w:tcW w:w="1271" w:type="dxa"/>
            <w:shd w:val="clear" w:color="000000" w:fill="FFFFFF"/>
            <w:vAlign w:val="center"/>
          </w:tcPr>
          <w:p w14:paraId="20711041" w14:textId="77777777" w:rsidR="00E70CAC" w:rsidRPr="002F2498" w:rsidRDefault="00E70CAC" w:rsidP="003C0FCE">
            <w:pPr>
              <w:widowControl w:val="0"/>
              <w:spacing w:before="60" w:after="60" w:line="240" w:lineRule="auto"/>
              <w:ind w:firstLine="0"/>
              <w:jc w:val="center"/>
              <w:rPr>
                <w:b/>
                <w:sz w:val="24"/>
              </w:rPr>
            </w:pPr>
            <w:r w:rsidRPr="002F2498">
              <w:rPr>
                <w:b/>
                <w:sz w:val="24"/>
              </w:rPr>
              <w:t>15/7/2020</w:t>
            </w:r>
          </w:p>
        </w:tc>
        <w:tc>
          <w:tcPr>
            <w:tcW w:w="850" w:type="dxa"/>
            <w:shd w:val="clear" w:color="000000" w:fill="FFFFFF"/>
            <w:vAlign w:val="center"/>
          </w:tcPr>
          <w:p w14:paraId="2C89480F" w14:textId="77777777" w:rsidR="00E70CAC" w:rsidRPr="002F2498" w:rsidRDefault="00E70CAC" w:rsidP="003C0FCE">
            <w:pPr>
              <w:pStyle w:val="Heading3"/>
              <w:widowControl w:val="0"/>
              <w:spacing w:before="60" w:after="60"/>
              <w:ind w:firstLine="0"/>
              <w:jc w:val="center"/>
              <w:rPr>
                <w:b w:val="0"/>
                <w:i/>
                <w:sz w:val="24"/>
              </w:rPr>
            </w:pPr>
            <w:r w:rsidRPr="002F2498">
              <w:rPr>
                <w:b w:val="0"/>
                <w:i/>
                <w:sz w:val="24"/>
              </w:rPr>
              <w:t>Chiều</w:t>
            </w:r>
          </w:p>
        </w:tc>
        <w:tc>
          <w:tcPr>
            <w:tcW w:w="7219" w:type="dxa"/>
            <w:gridSpan w:val="5"/>
            <w:shd w:val="clear" w:color="000000" w:fill="FFFFFF"/>
            <w:vAlign w:val="center"/>
          </w:tcPr>
          <w:p w14:paraId="299E3500" w14:textId="77777777" w:rsidR="00E70CAC" w:rsidRPr="002F2498" w:rsidRDefault="00E70CAC" w:rsidP="003C0FCE">
            <w:pPr>
              <w:widowControl w:val="0"/>
              <w:spacing w:before="60" w:after="60" w:line="240" w:lineRule="auto"/>
              <w:ind w:firstLine="0"/>
              <w:jc w:val="center"/>
              <w:rPr>
                <w:sz w:val="24"/>
              </w:rPr>
            </w:pPr>
            <w:r w:rsidRPr="002F2498">
              <w:rPr>
                <w:sz w:val="24"/>
              </w:rPr>
              <w:t>Thí sinh làm thủ tục dự thi: Nhận Thẻ dự thi và đính chính các sai sót (nếu có)</w:t>
            </w:r>
          </w:p>
        </w:tc>
      </w:tr>
      <w:tr w:rsidR="00E70CAC" w:rsidRPr="002F2498" w14:paraId="44A7FF36" w14:textId="77777777" w:rsidTr="003C0FCE">
        <w:trPr>
          <w:trHeight w:val="20"/>
        </w:trPr>
        <w:tc>
          <w:tcPr>
            <w:tcW w:w="1271" w:type="dxa"/>
            <w:vMerge w:val="restart"/>
            <w:shd w:val="clear" w:color="000000" w:fill="FFFFFF"/>
            <w:vAlign w:val="center"/>
          </w:tcPr>
          <w:p w14:paraId="5C639BE8" w14:textId="77777777" w:rsidR="00E70CAC" w:rsidRPr="002F2498" w:rsidRDefault="00E70CAC" w:rsidP="003C0FCE">
            <w:pPr>
              <w:widowControl w:val="0"/>
              <w:spacing w:before="60" w:after="60" w:line="240" w:lineRule="auto"/>
              <w:ind w:firstLine="0"/>
              <w:jc w:val="center"/>
              <w:rPr>
                <w:b/>
                <w:sz w:val="24"/>
              </w:rPr>
            </w:pPr>
            <w:r w:rsidRPr="002F2498">
              <w:rPr>
                <w:b/>
                <w:sz w:val="24"/>
              </w:rPr>
              <w:t>16/7/2020</w:t>
            </w:r>
          </w:p>
        </w:tc>
        <w:tc>
          <w:tcPr>
            <w:tcW w:w="850" w:type="dxa"/>
            <w:shd w:val="clear" w:color="000000" w:fill="FFFFFF"/>
            <w:vAlign w:val="center"/>
          </w:tcPr>
          <w:p w14:paraId="7460F0CA" w14:textId="77777777" w:rsidR="00E70CAC" w:rsidRPr="002F2498" w:rsidRDefault="00E70CAC" w:rsidP="003C0FCE">
            <w:pPr>
              <w:pStyle w:val="Heading3"/>
              <w:widowControl w:val="0"/>
              <w:spacing w:before="60" w:after="60"/>
              <w:ind w:firstLine="0"/>
              <w:jc w:val="center"/>
              <w:rPr>
                <w:b w:val="0"/>
                <w:i/>
                <w:sz w:val="24"/>
              </w:rPr>
            </w:pPr>
            <w:r w:rsidRPr="002F2498">
              <w:rPr>
                <w:b w:val="0"/>
                <w:i/>
                <w:sz w:val="24"/>
              </w:rPr>
              <w:t>Sáng</w:t>
            </w:r>
          </w:p>
        </w:tc>
        <w:tc>
          <w:tcPr>
            <w:tcW w:w="2088" w:type="dxa"/>
            <w:shd w:val="clear" w:color="000000" w:fill="FFFFFF"/>
            <w:vAlign w:val="center"/>
          </w:tcPr>
          <w:p w14:paraId="46026999" w14:textId="77777777" w:rsidR="00E70CAC" w:rsidRPr="002F2498" w:rsidRDefault="00E70CAC" w:rsidP="003C0FCE">
            <w:pPr>
              <w:pStyle w:val="Heading3"/>
              <w:widowControl w:val="0"/>
              <w:spacing w:before="60" w:after="60"/>
              <w:ind w:firstLine="0"/>
              <w:jc w:val="left"/>
              <w:rPr>
                <w:sz w:val="24"/>
              </w:rPr>
            </w:pPr>
            <w:r w:rsidRPr="002F2498">
              <w:rPr>
                <w:sz w:val="24"/>
              </w:rPr>
              <w:t>Ngữ văn</w:t>
            </w:r>
          </w:p>
        </w:tc>
        <w:tc>
          <w:tcPr>
            <w:tcW w:w="1248" w:type="dxa"/>
            <w:shd w:val="clear" w:color="000000" w:fill="FFFFFF"/>
            <w:vAlign w:val="center"/>
          </w:tcPr>
          <w:p w14:paraId="6599E1EE" w14:textId="77777777" w:rsidR="00E70CAC" w:rsidRPr="002F2498" w:rsidRDefault="00E70CAC" w:rsidP="003C0FCE">
            <w:pPr>
              <w:widowControl w:val="0"/>
              <w:spacing w:before="60" w:after="60" w:line="240" w:lineRule="auto"/>
              <w:ind w:firstLine="0"/>
              <w:jc w:val="center"/>
              <w:rPr>
                <w:sz w:val="24"/>
              </w:rPr>
            </w:pPr>
            <w:r w:rsidRPr="002F2498">
              <w:rPr>
                <w:sz w:val="24"/>
              </w:rPr>
              <w:t>120 phút</w:t>
            </w:r>
          </w:p>
        </w:tc>
        <w:tc>
          <w:tcPr>
            <w:tcW w:w="1276" w:type="dxa"/>
            <w:shd w:val="clear" w:color="000000" w:fill="FFFFFF"/>
            <w:vAlign w:val="center"/>
          </w:tcPr>
          <w:p w14:paraId="5B7D4F03" w14:textId="77777777" w:rsidR="00E70CAC" w:rsidRPr="002F2498" w:rsidRDefault="00E70CAC" w:rsidP="003C0FCE">
            <w:pPr>
              <w:widowControl w:val="0"/>
              <w:spacing w:before="60" w:after="60" w:line="240" w:lineRule="auto"/>
              <w:ind w:firstLine="0"/>
              <w:jc w:val="center"/>
              <w:rPr>
                <w:sz w:val="24"/>
              </w:rPr>
            </w:pPr>
            <w:r w:rsidRPr="002F2498">
              <w:rPr>
                <w:sz w:val="24"/>
              </w:rPr>
              <w:t>7 giờ 05</w:t>
            </w:r>
          </w:p>
        </w:tc>
        <w:tc>
          <w:tcPr>
            <w:tcW w:w="1161" w:type="dxa"/>
            <w:shd w:val="clear" w:color="000000" w:fill="FFFFFF"/>
            <w:vAlign w:val="center"/>
          </w:tcPr>
          <w:p w14:paraId="714D00FA" w14:textId="77777777" w:rsidR="00E70CAC" w:rsidRPr="002F2498" w:rsidRDefault="00E70CAC" w:rsidP="003C0FCE">
            <w:pPr>
              <w:widowControl w:val="0"/>
              <w:spacing w:before="60" w:after="60" w:line="240" w:lineRule="auto"/>
              <w:ind w:firstLine="0"/>
              <w:jc w:val="center"/>
              <w:rPr>
                <w:sz w:val="24"/>
              </w:rPr>
            </w:pPr>
            <w:r w:rsidRPr="002F2498">
              <w:rPr>
                <w:sz w:val="24"/>
              </w:rPr>
              <w:t>7 giờ 25</w:t>
            </w:r>
          </w:p>
        </w:tc>
        <w:tc>
          <w:tcPr>
            <w:tcW w:w="1446" w:type="dxa"/>
            <w:shd w:val="clear" w:color="000000" w:fill="FFFFFF"/>
            <w:vAlign w:val="center"/>
          </w:tcPr>
          <w:p w14:paraId="322B5D53" w14:textId="77777777" w:rsidR="00E70CAC" w:rsidRPr="002F2498" w:rsidRDefault="00E70CAC" w:rsidP="003C0FCE">
            <w:pPr>
              <w:widowControl w:val="0"/>
              <w:spacing w:before="60" w:after="60" w:line="240" w:lineRule="auto"/>
              <w:ind w:firstLine="0"/>
              <w:jc w:val="center"/>
              <w:rPr>
                <w:sz w:val="24"/>
              </w:rPr>
            </w:pPr>
            <w:r w:rsidRPr="002F2498">
              <w:rPr>
                <w:sz w:val="24"/>
              </w:rPr>
              <w:t>7 giờ 30</w:t>
            </w:r>
          </w:p>
        </w:tc>
      </w:tr>
      <w:tr w:rsidR="00E70CAC" w:rsidRPr="002F2498" w14:paraId="1D4A4D59" w14:textId="77777777" w:rsidTr="003C0FCE">
        <w:trPr>
          <w:trHeight w:val="20"/>
        </w:trPr>
        <w:tc>
          <w:tcPr>
            <w:tcW w:w="1271" w:type="dxa"/>
            <w:vMerge/>
            <w:shd w:val="clear" w:color="000000" w:fill="FFFFFF"/>
            <w:vAlign w:val="center"/>
          </w:tcPr>
          <w:p w14:paraId="7BF68E15" w14:textId="77777777" w:rsidR="00E70CAC" w:rsidRPr="002F2498" w:rsidRDefault="00E70CAC" w:rsidP="003C0FCE">
            <w:pPr>
              <w:widowControl w:val="0"/>
              <w:spacing w:before="60" w:after="60" w:line="240" w:lineRule="auto"/>
              <w:ind w:firstLine="0"/>
              <w:jc w:val="center"/>
              <w:rPr>
                <w:sz w:val="24"/>
              </w:rPr>
            </w:pPr>
          </w:p>
        </w:tc>
        <w:tc>
          <w:tcPr>
            <w:tcW w:w="850" w:type="dxa"/>
            <w:shd w:val="clear" w:color="000000" w:fill="FFFFFF"/>
            <w:vAlign w:val="center"/>
          </w:tcPr>
          <w:p w14:paraId="3CB5C92B" w14:textId="77777777" w:rsidR="00E70CAC" w:rsidRPr="002F2498" w:rsidRDefault="00E70CAC" w:rsidP="003C0FCE">
            <w:pPr>
              <w:widowControl w:val="0"/>
              <w:spacing w:before="60" w:after="60" w:line="240" w:lineRule="auto"/>
              <w:ind w:firstLine="0"/>
              <w:jc w:val="center"/>
              <w:rPr>
                <w:i/>
                <w:sz w:val="24"/>
              </w:rPr>
            </w:pPr>
            <w:r w:rsidRPr="002F2498">
              <w:rPr>
                <w:i/>
                <w:sz w:val="24"/>
              </w:rPr>
              <w:t>Chiều</w:t>
            </w:r>
          </w:p>
        </w:tc>
        <w:tc>
          <w:tcPr>
            <w:tcW w:w="2088" w:type="dxa"/>
            <w:shd w:val="clear" w:color="000000" w:fill="FFFFFF"/>
            <w:vAlign w:val="center"/>
          </w:tcPr>
          <w:p w14:paraId="24F3551C" w14:textId="77777777" w:rsidR="00E70CAC" w:rsidRPr="002F2498" w:rsidRDefault="00E70CAC" w:rsidP="003C0FCE">
            <w:pPr>
              <w:pStyle w:val="Heading4"/>
              <w:widowControl w:val="0"/>
              <w:spacing w:before="60" w:after="60" w:line="240" w:lineRule="auto"/>
              <w:ind w:firstLine="0"/>
              <w:jc w:val="left"/>
              <w:rPr>
                <w:rFonts w:ascii="Times New Roman" w:hAnsi="Times New Roman"/>
                <w:sz w:val="24"/>
              </w:rPr>
            </w:pPr>
            <w:r w:rsidRPr="002F2498">
              <w:rPr>
                <w:rFonts w:ascii="Times New Roman" w:hAnsi="Times New Roman"/>
                <w:sz w:val="24"/>
              </w:rPr>
              <w:t>Ngoại ngữ</w:t>
            </w:r>
          </w:p>
          <w:p w14:paraId="2614C886" w14:textId="77777777" w:rsidR="00E70CAC" w:rsidRPr="002F2498" w:rsidRDefault="00E70CAC" w:rsidP="003C0FCE">
            <w:pPr>
              <w:pStyle w:val="Heading4"/>
              <w:widowControl w:val="0"/>
              <w:spacing w:before="60" w:after="60" w:line="240" w:lineRule="auto"/>
              <w:ind w:firstLine="0"/>
              <w:jc w:val="left"/>
              <w:rPr>
                <w:rFonts w:ascii="Times New Roman" w:hAnsi="Times New Roman"/>
                <w:sz w:val="24"/>
              </w:rPr>
            </w:pPr>
            <w:r w:rsidRPr="002F2498">
              <w:rPr>
                <w:rFonts w:ascii="Times New Roman" w:hAnsi="Times New Roman"/>
                <w:b w:val="0"/>
                <w:sz w:val="24"/>
              </w:rPr>
              <w:t>(Tiếng Anh, Tiếng Trung Quốc)</w:t>
            </w:r>
          </w:p>
        </w:tc>
        <w:tc>
          <w:tcPr>
            <w:tcW w:w="1248" w:type="dxa"/>
            <w:shd w:val="clear" w:color="000000" w:fill="FFFFFF"/>
            <w:vAlign w:val="center"/>
          </w:tcPr>
          <w:p w14:paraId="065D7CBF" w14:textId="77777777" w:rsidR="00E70CAC" w:rsidRPr="002F2498" w:rsidRDefault="00E70CAC" w:rsidP="003C0FCE">
            <w:pPr>
              <w:widowControl w:val="0"/>
              <w:spacing w:before="60" w:after="60" w:line="240" w:lineRule="auto"/>
              <w:ind w:firstLine="0"/>
              <w:jc w:val="center"/>
              <w:rPr>
                <w:sz w:val="24"/>
              </w:rPr>
            </w:pPr>
            <w:r w:rsidRPr="002F2498">
              <w:rPr>
                <w:sz w:val="24"/>
              </w:rPr>
              <w:t>60 phút</w:t>
            </w:r>
          </w:p>
        </w:tc>
        <w:tc>
          <w:tcPr>
            <w:tcW w:w="1276" w:type="dxa"/>
            <w:shd w:val="clear" w:color="000000" w:fill="FFFFFF"/>
            <w:vAlign w:val="center"/>
          </w:tcPr>
          <w:p w14:paraId="4B876A7A" w14:textId="77777777" w:rsidR="00E70CAC" w:rsidRPr="002F2498" w:rsidRDefault="00E70CAC" w:rsidP="003C0FCE">
            <w:pPr>
              <w:widowControl w:val="0"/>
              <w:spacing w:before="60" w:after="60" w:line="240" w:lineRule="auto"/>
              <w:ind w:firstLine="0"/>
              <w:jc w:val="center"/>
              <w:rPr>
                <w:sz w:val="24"/>
              </w:rPr>
            </w:pPr>
            <w:r w:rsidRPr="002F2498">
              <w:rPr>
                <w:sz w:val="24"/>
              </w:rPr>
              <w:t>14 giờ 05</w:t>
            </w:r>
          </w:p>
        </w:tc>
        <w:tc>
          <w:tcPr>
            <w:tcW w:w="1161" w:type="dxa"/>
            <w:shd w:val="clear" w:color="000000" w:fill="FFFFFF"/>
            <w:vAlign w:val="center"/>
          </w:tcPr>
          <w:p w14:paraId="250CA1EA" w14:textId="77777777" w:rsidR="00E70CAC" w:rsidRPr="002F2498" w:rsidRDefault="00E70CAC" w:rsidP="003C0FCE">
            <w:pPr>
              <w:widowControl w:val="0"/>
              <w:spacing w:before="60" w:after="60" w:line="240" w:lineRule="auto"/>
              <w:ind w:firstLine="0"/>
              <w:jc w:val="center"/>
              <w:rPr>
                <w:sz w:val="24"/>
              </w:rPr>
            </w:pPr>
            <w:r w:rsidRPr="002F2498">
              <w:rPr>
                <w:sz w:val="24"/>
              </w:rPr>
              <w:t>14 giờ 25</w:t>
            </w:r>
          </w:p>
        </w:tc>
        <w:tc>
          <w:tcPr>
            <w:tcW w:w="1446" w:type="dxa"/>
            <w:shd w:val="clear" w:color="000000" w:fill="FFFFFF"/>
            <w:vAlign w:val="center"/>
          </w:tcPr>
          <w:p w14:paraId="70AC4E72" w14:textId="77777777" w:rsidR="00E70CAC" w:rsidRPr="002F2498" w:rsidRDefault="00E70CAC" w:rsidP="003C0FCE">
            <w:pPr>
              <w:widowControl w:val="0"/>
              <w:spacing w:before="60" w:after="60" w:line="240" w:lineRule="auto"/>
              <w:ind w:firstLine="0"/>
              <w:jc w:val="center"/>
              <w:rPr>
                <w:sz w:val="24"/>
              </w:rPr>
            </w:pPr>
            <w:r w:rsidRPr="002F2498">
              <w:rPr>
                <w:sz w:val="24"/>
              </w:rPr>
              <w:t>14 giờ 30</w:t>
            </w:r>
          </w:p>
        </w:tc>
      </w:tr>
      <w:tr w:rsidR="00E70CAC" w:rsidRPr="002F2498" w14:paraId="0908C965" w14:textId="77777777" w:rsidTr="003C0FCE">
        <w:trPr>
          <w:trHeight w:val="20"/>
        </w:trPr>
        <w:tc>
          <w:tcPr>
            <w:tcW w:w="1271" w:type="dxa"/>
            <w:shd w:val="clear" w:color="000000" w:fill="FFFFFF"/>
            <w:vAlign w:val="center"/>
          </w:tcPr>
          <w:p w14:paraId="46861265" w14:textId="77777777" w:rsidR="00E70CAC" w:rsidRPr="002F2498" w:rsidRDefault="00E70CAC" w:rsidP="003C0FCE">
            <w:pPr>
              <w:widowControl w:val="0"/>
              <w:spacing w:before="60" w:after="60" w:line="240" w:lineRule="auto"/>
              <w:ind w:firstLine="0"/>
              <w:jc w:val="center"/>
              <w:rPr>
                <w:b/>
                <w:sz w:val="24"/>
              </w:rPr>
            </w:pPr>
            <w:r w:rsidRPr="002F2498">
              <w:rPr>
                <w:b/>
                <w:sz w:val="24"/>
              </w:rPr>
              <w:t>17/7/2020</w:t>
            </w:r>
          </w:p>
        </w:tc>
        <w:tc>
          <w:tcPr>
            <w:tcW w:w="850" w:type="dxa"/>
            <w:shd w:val="clear" w:color="000000" w:fill="FFFFFF"/>
            <w:vAlign w:val="center"/>
          </w:tcPr>
          <w:p w14:paraId="207C75F9" w14:textId="77777777" w:rsidR="00E70CAC" w:rsidRPr="002F2498" w:rsidRDefault="00E70CAC" w:rsidP="003C0FCE">
            <w:pPr>
              <w:widowControl w:val="0"/>
              <w:spacing w:before="60" w:after="60" w:line="240" w:lineRule="auto"/>
              <w:ind w:firstLine="0"/>
              <w:jc w:val="center"/>
              <w:rPr>
                <w:i/>
                <w:sz w:val="24"/>
              </w:rPr>
            </w:pPr>
            <w:r w:rsidRPr="002F2498">
              <w:rPr>
                <w:i/>
                <w:sz w:val="24"/>
              </w:rPr>
              <w:t>Sáng</w:t>
            </w:r>
          </w:p>
        </w:tc>
        <w:tc>
          <w:tcPr>
            <w:tcW w:w="2088" w:type="dxa"/>
            <w:shd w:val="clear" w:color="000000" w:fill="FFFFFF"/>
            <w:vAlign w:val="center"/>
          </w:tcPr>
          <w:p w14:paraId="61C69DA8" w14:textId="77777777" w:rsidR="00E70CAC" w:rsidRPr="002F2498" w:rsidRDefault="00E70CAC" w:rsidP="003C0FCE">
            <w:pPr>
              <w:pStyle w:val="Heading4"/>
              <w:widowControl w:val="0"/>
              <w:spacing w:before="60" w:after="60" w:line="240" w:lineRule="auto"/>
              <w:ind w:firstLine="0"/>
              <w:jc w:val="left"/>
              <w:rPr>
                <w:rFonts w:ascii="Times New Roman" w:hAnsi="Times New Roman"/>
                <w:sz w:val="24"/>
              </w:rPr>
            </w:pPr>
            <w:r w:rsidRPr="002F2498">
              <w:rPr>
                <w:rFonts w:ascii="Times New Roman" w:hAnsi="Times New Roman"/>
                <w:sz w:val="24"/>
              </w:rPr>
              <w:t>Toán</w:t>
            </w:r>
          </w:p>
        </w:tc>
        <w:tc>
          <w:tcPr>
            <w:tcW w:w="1248" w:type="dxa"/>
            <w:shd w:val="clear" w:color="000000" w:fill="FFFFFF"/>
            <w:vAlign w:val="center"/>
          </w:tcPr>
          <w:p w14:paraId="1B9B2BD2" w14:textId="77777777" w:rsidR="00E70CAC" w:rsidRPr="002F2498" w:rsidRDefault="00E70CAC" w:rsidP="003C0FCE">
            <w:pPr>
              <w:widowControl w:val="0"/>
              <w:spacing w:before="60" w:after="60" w:line="240" w:lineRule="auto"/>
              <w:ind w:firstLine="0"/>
              <w:jc w:val="center"/>
              <w:rPr>
                <w:sz w:val="24"/>
              </w:rPr>
            </w:pPr>
            <w:r w:rsidRPr="002F2498">
              <w:rPr>
                <w:sz w:val="24"/>
              </w:rPr>
              <w:t>120 phút</w:t>
            </w:r>
          </w:p>
        </w:tc>
        <w:tc>
          <w:tcPr>
            <w:tcW w:w="1276" w:type="dxa"/>
            <w:shd w:val="clear" w:color="000000" w:fill="FFFFFF"/>
            <w:vAlign w:val="center"/>
          </w:tcPr>
          <w:p w14:paraId="2AECDF72" w14:textId="77777777" w:rsidR="00E70CAC" w:rsidRPr="002F2498" w:rsidRDefault="00E70CAC" w:rsidP="003C0FCE">
            <w:pPr>
              <w:widowControl w:val="0"/>
              <w:spacing w:before="60" w:after="60" w:line="240" w:lineRule="auto"/>
              <w:ind w:firstLine="0"/>
              <w:jc w:val="center"/>
              <w:rPr>
                <w:sz w:val="24"/>
              </w:rPr>
            </w:pPr>
            <w:r w:rsidRPr="002F2498">
              <w:rPr>
                <w:sz w:val="24"/>
              </w:rPr>
              <w:t>7 giờ 05</w:t>
            </w:r>
          </w:p>
        </w:tc>
        <w:tc>
          <w:tcPr>
            <w:tcW w:w="1161" w:type="dxa"/>
            <w:shd w:val="clear" w:color="000000" w:fill="FFFFFF"/>
            <w:vAlign w:val="center"/>
          </w:tcPr>
          <w:p w14:paraId="5C44EF2E" w14:textId="77777777" w:rsidR="00E70CAC" w:rsidRPr="002F2498" w:rsidRDefault="00E70CAC" w:rsidP="003C0FCE">
            <w:pPr>
              <w:widowControl w:val="0"/>
              <w:spacing w:before="60" w:after="60" w:line="240" w:lineRule="auto"/>
              <w:ind w:firstLine="0"/>
              <w:jc w:val="center"/>
              <w:rPr>
                <w:sz w:val="24"/>
              </w:rPr>
            </w:pPr>
            <w:r w:rsidRPr="002F2498">
              <w:rPr>
                <w:sz w:val="24"/>
              </w:rPr>
              <w:t>7 giờ 25</w:t>
            </w:r>
          </w:p>
        </w:tc>
        <w:tc>
          <w:tcPr>
            <w:tcW w:w="1446" w:type="dxa"/>
            <w:shd w:val="clear" w:color="000000" w:fill="FFFFFF"/>
            <w:vAlign w:val="center"/>
          </w:tcPr>
          <w:p w14:paraId="5B989E96" w14:textId="77777777" w:rsidR="00E70CAC" w:rsidRPr="002F2498" w:rsidRDefault="00E70CAC" w:rsidP="003C0FCE">
            <w:pPr>
              <w:widowControl w:val="0"/>
              <w:spacing w:before="60" w:after="60" w:line="240" w:lineRule="auto"/>
              <w:ind w:firstLine="0"/>
              <w:jc w:val="center"/>
              <w:rPr>
                <w:sz w:val="24"/>
              </w:rPr>
            </w:pPr>
            <w:r w:rsidRPr="002F2498">
              <w:rPr>
                <w:sz w:val="24"/>
              </w:rPr>
              <w:t>7 giờ 30</w:t>
            </w:r>
          </w:p>
        </w:tc>
      </w:tr>
    </w:tbl>
    <w:p w14:paraId="3122E68F" w14:textId="2479F869" w:rsidR="00E70CAC" w:rsidRPr="00AE241D" w:rsidRDefault="00E70CAC" w:rsidP="00512D1F">
      <w:pPr>
        <w:pStyle w:val="Heading2"/>
        <w:widowControl w:val="0"/>
        <w:numPr>
          <w:ilvl w:val="1"/>
          <w:numId w:val="24"/>
        </w:numPr>
        <w:tabs>
          <w:tab w:val="left" w:pos="1276"/>
        </w:tabs>
        <w:spacing w:line="330" w:lineRule="exact"/>
        <w:rPr>
          <w:b w:val="0"/>
          <w:bCs/>
          <w:iCs/>
          <w:sz w:val="28"/>
          <w:szCs w:val="28"/>
        </w:rPr>
      </w:pPr>
      <w:r w:rsidRPr="0090744F">
        <w:rPr>
          <w:b w:val="0"/>
          <w:bCs/>
          <w:iCs/>
          <w:sz w:val="28"/>
          <w:szCs w:val="28"/>
        </w:rPr>
        <w:t xml:space="preserve">Hội đồng coi thi </w:t>
      </w:r>
      <w:r w:rsidR="007F0D2C" w:rsidRPr="0090744F">
        <w:rPr>
          <w:b w:val="0"/>
          <w:bCs/>
          <w:iCs/>
          <w:sz w:val="28"/>
          <w:szCs w:val="28"/>
        </w:rPr>
        <w:t>THPT Chuyên</w:t>
      </w:r>
      <w:r w:rsidR="007F0D2C" w:rsidRPr="00AE241D">
        <w:rPr>
          <w:b w:val="0"/>
          <w:bCs/>
          <w:iCs/>
          <w:sz w:val="28"/>
          <w:szCs w:val="28"/>
        </w:rPr>
        <w:t xml:space="preserve"> Hạ Long</w:t>
      </w:r>
    </w:p>
    <w:tbl>
      <w:tblPr>
        <w:tblW w:w="9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50"/>
        <w:gridCol w:w="2088"/>
        <w:gridCol w:w="1248"/>
        <w:gridCol w:w="1276"/>
        <w:gridCol w:w="1161"/>
        <w:gridCol w:w="1446"/>
      </w:tblGrid>
      <w:tr w:rsidR="00E70CAC" w:rsidRPr="002F2498" w14:paraId="1BFE53BD" w14:textId="77777777" w:rsidTr="003C0FCE">
        <w:trPr>
          <w:tblHeader/>
        </w:trPr>
        <w:tc>
          <w:tcPr>
            <w:tcW w:w="1271" w:type="dxa"/>
            <w:shd w:val="clear" w:color="000000" w:fill="FFFFFF"/>
            <w:vAlign w:val="center"/>
          </w:tcPr>
          <w:p w14:paraId="22F3BEA3" w14:textId="77777777" w:rsidR="00E70CAC" w:rsidRPr="002F2498" w:rsidRDefault="00E70CAC" w:rsidP="003C0FCE">
            <w:pPr>
              <w:widowControl w:val="0"/>
              <w:spacing w:before="60" w:after="60" w:line="240" w:lineRule="auto"/>
              <w:ind w:firstLine="0"/>
              <w:jc w:val="center"/>
              <w:rPr>
                <w:b/>
                <w:sz w:val="24"/>
              </w:rPr>
            </w:pPr>
            <w:r w:rsidRPr="002F2498">
              <w:rPr>
                <w:b/>
                <w:sz w:val="24"/>
              </w:rPr>
              <w:t>Ngày</w:t>
            </w:r>
          </w:p>
        </w:tc>
        <w:tc>
          <w:tcPr>
            <w:tcW w:w="850" w:type="dxa"/>
            <w:shd w:val="clear" w:color="000000" w:fill="FFFFFF"/>
            <w:vAlign w:val="center"/>
          </w:tcPr>
          <w:p w14:paraId="7BE54003" w14:textId="77777777" w:rsidR="00E70CAC" w:rsidRPr="002F2498" w:rsidRDefault="00E70CAC" w:rsidP="003C0FCE">
            <w:pPr>
              <w:widowControl w:val="0"/>
              <w:spacing w:before="60" w:after="60" w:line="240" w:lineRule="auto"/>
              <w:ind w:firstLine="0"/>
              <w:jc w:val="center"/>
              <w:rPr>
                <w:b/>
                <w:sz w:val="24"/>
              </w:rPr>
            </w:pPr>
            <w:r w:rsidRPr="002F2498">
              <w:rPr>
                <w:b/>
                <w:sz w:val="24"/>
              </w:rPr>
              <w:t>Buổi</w:t>
            </w:r>
          </w:p>
        </w:tc>
        <w:tc>
          <w:tcPr>
            <w:tcW w:w="2088" w:type="dxa"/>
            <w:shd w:val="clear" w:color="000000" w:fill="FFFFFF"/>
            <w:vAlign w:val="center"/>
          </w:tcPr>
          <w:p w14:paraId="24D5BA43" w14:textId="77777777" w:rsidR="00E70CAC" w:rsidRPr="002F2498" w:rsidRDefault="00E70CAC" w:rsidP="003C0FCE">
            <w:pPr>
              <w:widowControl w:val="0"/>
              <w:spacing w:before="60" w:after="60" w:line="240" w:lineRule="auto"/>
              <w:ind w:firstLine="0"/>
              <w:jc w:val="center"/>
              <w:rPr>
                <w:b/>
                <w:sz w:val="24"/>
              </w:rPr>
            </w:pPr>
            <w:r w:rsidRPr="002F2498">
              <w:rPr>
                <w:b/>
                <w:sz w:val="24"/>
              </w:rPr>
              <w:t>Môn thi</w:t>
            </w:r>
          </w:p>
        </w:tc>
        <w:tc>
          <w:tcPr>
            <w:tcW w:w="1248" w:type="dxa"/>
            <w:shd w:val="clear" w:color="000000" w:fill="FFFFFF"/>
            <w:vAlign w:val="center"/>
          </w:tcPr>
          <w:p w14:paraId="365769E4" w14:textId="77777777" w:rsidR="00E70CAC" w:rsidRPr="002F2498" w:rsidRDefault="00E70CAC" w:rsidP="003C0FCE">
            <w:pPr>
              <w:widowControl w:val="0"/>
              <w:spacing w:before="60" w:after="60" w:line="240" w:lineRule="auto"/>
              <w:ind w:firstLine="0"/>
              <w:jc w:val="center"/>
              <w:rPr>
                <w:b/>
                <w:sz w:val="24"/>
              </w:rPr>
            </w:pPr>
            <w:r w:rsidRPr="002F2498">
              <w:rPr>
                <w:b/>
                <w:sz w:val="24"/>
              </w:rPr>
              <w:t>Thời gian làm bài</w:t>
            </w:r>
          </w:p>
        </w:tc>
        <w:tc>
          <w:tcPr>
            <w:tcW w:w="1276" w:type="dxa"/>
            <w:shd w:val="clear" w:color="000000" w:fill="FFFFFF"/>
            <w:vAlign w:val="center"/>
          </w:tcPr>
          <w:p w14:paraId="52862997" w14:textId="77777777" w:rsidR="00E70CAC" w:rsidRPr="002F2498" w:rsidRDefault="00E70CAC" w:rsidP="003C0FCE">
            <w:pPr>
              <w:widowControl w:val="0"/>
              <w:spacing w:before="60" w:after="60" w:line="240" w:lineRule="auto"/>
              <w:ind w:firstLine="0"/>
              <w:jc w:val="center"/>
              <w:rPr>
                <w:b/>
                <w:sz w:val="24"/>
              </w:rPr>
            </w:pPr>
            <w:r w:rsidRPr="002F2498">
              <w:rPr>
                <w:b/>
                <w:sz w:val="24"/>
              </w:rPr>
              <w:t>Giờ mở bì đề thi</w:t>
            </w:r>
          </w:p>
        </w:tc>
        <w:tc>
          <w:tcPr>
            <w:tcW w:w="1161" w:type="dxa"/>
            <w:shd w:val="clear" w:color="000000" w:fill="FFFFFF"/>
            <w:vAlign w:val="center"/>
          </w:tcPr>
          <w:p w14:paraId="7FF676EB" w14:textId="77777777" w:rsidR="00E70CAC" w:rsidRPr="002F2498" w:rsidRDefault="00E70CAC" w:rsidP="003C0FCE">
            <w:pPr>
              <w:widowControl w:val="0"/>
              <w:spacing w:before="60" w:after="60" w:line="240" w:lineRule="auto"/>
              <w:ind w:firstLine="0"/>
              <w:jc w:val="center"/>
              <w:rPr>
                <w:b/>
                <w:sz w:val="24"/>
              </w:rPr>
            </w:pPr>
            <w:r w:rsidRPr="002F2498">
              <w:rPr>
                <w:b/>
                <w:sz w:val="24"/>
              </w:rPr>
              <w:t>Giờ phát đề thi</w:t>
            </w:r>
          </w:p>
        </w:tc>
        <w:tc>
          <w:tcPr>
            <w:tcW w:w="1446" w:type="dxa"/>
            <w:shd w:val="clear" w:color="000000" w:fill="FFFFFF"/>
            <w:vAlign w:val="center"/>
          </w:tcPr>
          <w:p w14:paraId="2D3D193F" w14:textId="77777777" w:rsidR="00E70CAC" w:rsidRPr="002F2498" w:rsidRDefault="00E70CAC" w:rsidP="003C0FCE">
            <w:pPr>
              <w:widowControl w:val="0"/>
              <w:spacing w:before="60" w:after="60" w:line="240" w:lineRule="auto"/>
              <w:ind w:firstLine="0"/>
              <w:jc w:val="center"/>
              <w:rPr>
                <w:b/>
                <w:sz w:val="24"/>
              </w:rPr>
            </w:pPr>
            <w:r w:rsidRPr="002F2498">
              <w:rPr>
                <w:b/>
                <w:sz w:val="24"/>
              </w:rPr>
              <w:t>Giờ bắt đầu làm bài</w:t>
            </w:r>
          </w:p>
        </w:tc>
      </w:tr>
      <w:tr w:rsidR="00E70CAC" w:rsidRPr="002F2498" w14:paraId="733DB082" w14:textId="77777777" w:rsidTr="003C0FCE">
        <w:trPr>
          <w:trHeight w:val="20"/>
        </w:trPr>
        <w:tc>
          <w:tcPr>
            <w:tcW w:w="1271" w:type="dxa"/>
            <w:shd w:val="clear" w:color="000000" w:fill="FFFFFF"/>
            <w:vAlign w:val="center"/>
          </w:tcPr>
          <w:p w14:paraId="06DF48F0" w14:textId="77777777" w:rsidR="00E70CAC" w:rsidRPr="002F2498" w:rsidRDefault="00E70CAC" w:rsidP="003C0FCE">
            <w:pPr>
              <w:widowControl w:val="0"/>
              <w:spacing w:before="60" w:after="60" w:line="240" w:lineRule="auto"/>
              <w:ind w:firstLine="0"/>
              <w:jc w:val="center"/>
              <w:rPr>
                <w:b/>
                <w:sz w:val="24"/>
              </w:rPr>
            </w:pPr>
            <w:r w:rsidRPr="002F2498">
              <w:rPr>
                <w:b/>
                <w:sz w:val="24"/>
              </w:rPr>
              <w:t>15/7/2020</w:t>
            </w:r>
          </w:p>
        </w:tc>
        <w:tc>
          <w:tcPr>
            <w:tcW w:w="850" w:type="dxa"/>
            <w:shd w:val="clear" w:color="000000" w:fill="FFFFFF"/>
            <w:vAlign w:val="center"/>
          </w:tcPr>
          <w:p w14:paraId="3EFDD968" w14:textId="77777777" w:rsidR="00E70CAC" w:rsidRPr="002F2498" w:rsidRDefault="00E70CAC" w:rsidP="003C0FCE">
            <w:pPr>
              <w:pStyle w:val="Heading3"/>
              <w:widowControl w:val="0"/>
              <w:spacing w:before="60" w:after="60"/>
              <w:ind w:firstLine="0"/>
              <w:jc w:val="center"/>
              <w:rPr>
                <w:b w:val="0"/>
                <w:i/>
                <w:sz w:val="24"/>
              </w:rPr>
            </w:pPr>
            <w:r w:rsidRPr="002F2498">
              <w:rPr>
                <w:b w:val="0"/>
                <w:i/>
                <w:sz w:val="24"/>
              </w:rPr>
              <w:t>Chiều</w:t>
            </w:r>
          </w:p>
        </w:tc>
        <w:tc>
          <w:tcPr>
            <w:tcW w:w="7219" w:type="dxa"/>
            <w:gridSpan w:val="5"/>
            <w:shd w:val="clear" w:color="000000" w:fill="FFFFFF"/>
            <w:vAlign w:val="center"/>
          </w:tcPr>
          <w:p w14:paraId="2B8A49CB" w14:textId="77777777" w:rsidR="00E70CAC" w:rsidRPr="002F2498" w:rsidRDefault="00E70CAC" w:rsidP="003C0FCE">
            <w:pPr>
              <w:widowControl w:val="0"/>
              <w:spacing w:before="60" w:after="60" w:line="240" w:lineRule="auto"/>
              <w:ind w:firstLine="0"/>
              <w:jc w:val="center"/>
              <w:rPr>
                <w:sz w:val="24"/>
              </w:rPr>
            </w:pPr>
            <w:r w:rsidRPr="002F2498">
              <w:rPr>
                <w:sz w:val="24"/>
              </w:rPr>
              <w:t>Thí sinh làm thủ tục dự thi: Nhận Thẻ dự thi và đính chính các sai sót (nếu có)</w:t>
            </w:r>
          </w:p>
        </w:tc>
      </w:tr>
      <w:tr w:rsidR="00E70CAC" w:rsidRPr="002F2498" w14:paraId="7ADCDB6C" w14:textId="77777777" w:rsidTr="003C0FCE">
        <w:trPr>
          <w:trHeight w:val="20"/>
        </w:trPr>
        <w:tc>
          <w:tcPr>
            <w:tcW w:w="1271" w:type="dxa"/>
            <w:vMerge w:val="restart"/>
            <w:shd w:val="clear" w:color="000000" w:fill="FFFFFF"/>
            <w:vAlign w:val="center"/>
          </w:tcPr>
          <w:p w14:paraId="20A95B2C" w14:textId="77777777" w:rsidR="00E70CAC" w:rsidRPr="002F2498" w:rsidRDefault="00E70CAC" w:rsidP="003C0FCE">
            <w:pPr>
              <w:widowControl w:val="0"/>
              <w:spacing w:before="60" w:after="60" w:line="240" w:lineRule="auto"/>
              <w:ind w:firstLine="0"/>
              <w:jc w:val="center"/>
              <w:rPr>
                <w:b/>
                <w:sz w:val="24"/>
              </w:rPr>
            </w:pPr>
            <w:r w:rsidRPr="002F2498">
              <w:rPr>
                <w:b/>
                <w:sz w:val="24"/>
              </w:rPr>
              <w:t>16/7/2020</w:t>
            </w:r>
          </w:p>
        </w:tc>
        <w:tc>
          <w:tcPr>
            <w:tcW w:w="850" w:type="dxa"/>
            <w:shd w:val="clear" w:color="000000" w:fill="FFFFFF"/>
            <w:vAlign w:val="center"/>
          </w:tcPr>
          <w:p w14:paraId="1C1B68D9" w14:textId="77777777" w:rsidR="00E70CAC" w:rsidRPr="002F2498" w:rsidRDefault="00E70CAC" w:rsidP="003C0FCE">
            <w:pPr>
              <w:pStyle w:val="Heading3"/>
              <w:widowControl w:val="0"/>
              <w:spacing w:before="60" w:after="60"/>
              <w:ind w:firstLine="0"/>
              <w:jc w:val="center"/>
              <w:rPr>
                <w:b w:val="0"/>
                <w:i/>
                <w:sz w:val="24"/>
              </w:rPr>
            </w:pPr>
            <w:r w:rsidRPr="002F2498">
              <w:rPr>
                <w:b w:val="0"/>
                <w:i/>
                <w:sz w:val="24"/>
              </w:rPr>
              <w:t>Sáng</w:t>
            </w:r>
          </w:p>
        </w:tc>
        <w:tc>
          <w:tcPr>
            <w:tcW w:w="2088" w:type="dxa"/>
            <w:shd w:val="clear" w:color="000000" w:fill="FFFFFF"/>
            <w:vAlign w:val="center"/>
          </w:tcPr>
          <w:p w14:paraId="629219B5" w14:textId="77777777" w:rsidR="00E70CAC" w:rsidRPr="002F2498" w:rsidRDefault="00E70CAC" w:rsidP="003C0FCE">
            <w:pPr>
              <w:pStyle w:val="Heading3"/>
              <w:widowControl w:val="0"/>
              <w:spacing w:before="60" w:after="60"/>
              <w:ind w:firstLine="0"/>
              <w:jc w:val="left"/>
              <w:rPr>
                <w:sz w:val="24"/>
              </w:rPr>
            </w:pPr>
            <w:r w:rsidRPr="002F2498">
              <w:rPr>
                <w:sz w:val="24"/>
              </w:rPr>
              <w:t>Ngữ văn</w:t>
            </w:r>
          </w:p>
        </w:tc>
        <w:tc>
          <w:tcPr>
            <w:tcW w:w="1248" w:type="dxa"/>
            <w:shd w:val="clear" w:color="000000" w:fill="FFFFFF"/>
            <w:vAlign w:val="center"/>
          </w:tcPr>
          <w:p w14:paraId="19F11C88" w14:textId="77777777" w:rsidR="00E70CAC" w:rsidRPr="002F2498" w:rsidRDefault="00E70CAC" w:rsidP="003C0FCE">
            <w:pPr>
              <w:widowControl w:val="0"/>
              <w:spacing w:before="60" w:after="60" w:line="240" w:lineRule="auto"/>
              <w:ind w:firstLine="0"/>
              <w:jc w:val="center"/>
              <w:rPr>
                <w:sz w:val="24"/>
              </w:rPr>
            </w:pPr>
            <w:r w:rsidRPr="002F2498">
              <w:rPr>
                <w:sz w:val="24"/>
              </w:rPr>
              <w:t>120 phút</w:t>
            </w:r>
          </w:p>
        </w:tc>
        <w:tc>
          <w:tcPr>
            <w:tcW w:w="1276" w:type="dxa"/>
            <w:shd w:val="clear" w:color="000000" w:fill="FFFFFF"/>
            <w:vAlign w:val="center"/>
          </w:tcPr>
          <w:p w14:paraId="51E056D6" w14:textId="77777777" w:rsidR="00E70CAC" w:rsidRPr="002F2498" w:rsidRDefault="00E70CAC" w:rsidP="003C0FCE">
            <w:pPr>
              <w:widowControl w:val="0"/>
              <w:spacing w:before="60" w:after="60" w:line="240" w:lineRule="auto"/>
              <w:ind w:firstLine="0"/>
              <w:jc w:val="center"/>
              <w:rPr>
                <w:sz w:val="24"/>
              </w:rPr>
            </w:pPr>
            <w:r w:rsidRPr="002F2498">
              <w:rPr>
                <w:sz w:val="24"/>
              </w:rPr>
              <w:t>7 giờ 05</w:t>
            </w:r>
          </w:p>
        </w:tc>
        <w:tc>
          <w:tcPr>
            <w:tcW w:w="1161" w:type="dxa"/>
            <w:shd w:val="clear" w:color="000000" w:fill="FFFFFF"/>
            <w:vAlign w:val="center"/>
          </w:tcPr>
          <w:p w14:paraId="267029E2" w14:textId="77777777" w:rsidR="00E70CAC" w:rsidRPr="002F2498" w:rsidRDefault="00E70CAC" w:rsidP="003C0FCE">
            <w:pPr>
              <w:widowControl w:val="0"/>
              <w:spacing w:before="60" w:after="60" w:line="240" w:lineRule="auto"/>
              <w:ind w:firstLine="0"/>
              <w:jc w:val="center"/>
              <w:rPr>
                <w:sz w:val="24"/>
              </w:rPr>
            </w:pPr>
            <w:r w:rsidRPr="002F2498">
              <w:rPr>
                <w:sz w:val="24"/>
              </w:rPr>
              <w:t>7 giờ 25</w:t>
            </w:r>
          </w:p>
        </w:tc>
        <w:tc>
          <w:tcPr>
            <w:tcW w:w="1446" w:type="dxa"/>
            <w:shd w:val="clear" w:color="000000" w:fill="FFFFFF"/>
            <w:vAlign w:val="center"/>
          </w:tcPr>
          <w:p w14:paraId="38038A49" w14:textId="77777777" w:rsidR="00E70CAC" w:rsidRPr="002F2498" w:rsidRDefault="00E70CAC" w:rsidP="003C0FCE">
            <w:pPr>
              <w:widowControl w:val="0"/>
              <w:spacing w:before="60" w:after="60" w:line="240" w:lineRule="auto"/>
              <w:ind w:firstLine="0"/>
              <w:jc w:val="center"/>
              <w:rPr>
                <w:sz w:val="24"/>
              </w:rPr>
            </w:pPr>
            <w:r w:rsidRPr="002F2498">
              <w:rPr>
                <w:sz w:val="24"/>
              </w:rPr>
              <w:t>7 giờ 30</w:t>
            </w:r>
          </w:p>
        </w:tc>
      </w:tr>
      <w:tr w:rsidR="00E70CAC" w:rsidRPr="002F2498" w14:paraId="0784440D" w14:textId="77777777" w:rsidTr="003C0FCE">
        <w:trPr>
          <w:trHeight w:val="20"/>
        </w:trPr>
        <w:tc>
          <w:tcPr>
            <w:tcW w:w="1271" w:type="dxa"/>
            <w:vMerge/>
            <w:shd w:val="clear" w:color="000000" w:fill="FFFFFF"/>
            <w:vAlign w:val="center"/>
          </w:tcPr>
          <w:p w14:paraId="05DAB453" w14:textId="77777777" w:rsidR="00E70CAC" w:rsidRPr="002F2498" w:rsidRDefault="00E70CAC" w:rsidP="003C0FCE">
            <w:pPr>
              <w:widowControl w:val="0"/>
              <w:spacing w:before="60" w:after="60" w:line="240" w:lineRule="auto"/>
              <w:ind w:firstLine="0"/>
              <w:jc w:val="center"/>
              <w:rPr>
                <w:sz w:val="24"/>
              </w:rPr>
            </w:pPr>
          </w:p>
        </w:tc>
        <w:tc>
          <w:tcPr>
            <w:tcW w:w="850" w:type="dxa"/>
            <w:shd w:val="clear" w:color="000000" w:fill="FFFFFF"/>
            <w:vAlign w:val="center"/>
          </w:tcPr>
          <w:p w14:paraId="324491D2" w14:textId="77777777" w:rsidR="00E70CAC" w:rsidRPr="002F2498" w:rsidRDefault="00E70CAC" w:rsidP="003C0FCE">
            <w:pPr>
              <w:widowControl w:val="0"/>
              <w:spacing w:before="60" w:after="60" w:line="240" w:lineRule="auto"/>
              <w:ind w:firstLine="0"/>
              <w:jc w:val="center"/>
              <w:rPr>
                <w:i/>
                <w:sz w:val="24"/>
              </w:rPr>
            </w:pPr>
            <w:r w:rsidRPr="002F2498">
              <w:rPr>
                <w:i/>
                <w:sz w:val="24"/>
              </w:rPr>
              <w:t>Chiều</w:t>
            </w:r>
          </w:p>
        </w:tc>
        <w:tc>
          <w:tcPr>
            <w:tcW w:w="2088" w:type="dxa"/>
            <w:shd w:val="clear" w:color="000000" w:fill="FFFFFF"/>
            <w:vAlign w:val="center"/>
          </w:tcPr>
          <w:p w14:paraId="0B9AEB93" w14:textId="77777777" w:rsidR="00E70CAC" w:rsidRPr="002F2498" w:rsidRDefault="00E70CAC" w:rsidP="003C0FCE">
            <w:pPr>
              <w:pStyle w:val="Heading4"/>
              <w:widowControl w:val="0"/>
              <w:spacing w:before="60" w:after="60" w:line="240" w:lineRule="auto"/>
              <w:ind w:firstLine="0"/>
              <w:jc w:val="left"/>
              <w:rPr>
                <w:rFonts w:ascii="Times New Roman" w:hAnsi="Times New Roman"/>
                <w:sz w:val="24"/>
              </w:rPr>
            </w:pPr>
            <w:r w:rsidRPr="002F2498">
              <w:rPr>
                <w:rFonts w:ascii="Times New Roman" w:hAnsi="Times New Roman"/>
                <w:sz w:val="24"/>
              </w:rPr>
              <w:t>Ngoại ngữ</w:t>
            </w:r>
          </w:p>
          <w:p w14:paraId="514C286A" w14:textId="77777777" w:rsidR="00E70CAC" w:rsidRPr="002F2498" w:rsidRDefault="00E70CAC" w:rsidP="003C0FCE">
            <w:pPr>
              <w:pStyle w:val="Heading4"/>
              <w:widowControl w:val="0"/>
              <w:spacing w:before="60" w:after="60" w:line="240" w:lineRule="auto"/>
              <w:ind w:firstLine="0"/>
              <w:jc w:val="left"/>
              <w:rPr>
                <w:rFonts w:ascii="Times New Roman" w:hAnsi="Times New Roman"/>
                <w:sz w:val="24"/>
              </w:rPr>
            </w:pPr>
            <w:r w:rsidRPr="002F2498">
              <w:rPr>
                <w:rFonts w:ascii="Times New Roman" w:hAnsi="Times New Roman"/>
                <w:b w:val="0"/>
                <w:sz w:val="24"/>
              </w:rPr>
              <w:t>(Tiếng Anh, Tiếng Trung Quốc)</w:t>
            </w:r>
          </w:p>
        </w:tc>
        <w:tc>
          <w:tcPr>
            <w:tcW w:w="1248" w:type="dxa"/>
            <w:shd w:val="clear" w:color="000000" w:fill="FFFFFF"/>
            <w:vAlign w:val="center"/>
          </w:tcPr>
          <w:p w14:paraId="71B74551" w14:textId="77777777" w:rsidR="00E70CAC" w:rsidRPr="002F2498" w:rsidRDefault="00E70CAC" w:rsidP="003C0FCE">
            <w:pPr>
              <w:widowControl w:val="0"/>
              <w:spacing w:before="60" w:after="60" w:line="240" w:lineRule="auto"/>
              <w:ind w:firstLine="0"/>
              <w:jc w:val="center"/>
              <w:rPr>
                <w:sz w:val="24"/>
              </w:rPr>
            </w:pPr>
            <w:r w:rsidRPr="002F2498">
              <w:rPr>
                <w:sz w:val="24"/>
              </w:rPr>
              <w:t>60 phút</w:t>
            </w:r>
          </w:p>
        </w:tc>
        <w:tc>
          <w:tcPr>
            <w:tcW w:w="1276" w:type="dxa"/>
            <w:shd w:val="clear" w:color="000000" w:fill="FFFFFF"/>
            <w:vAlign w:val="center"/>
          </w:tcPr>
          <w:p w14:paraId="1EEB3A53" w14:textId="77777777" w:rsidR="00E70CAC" w:rsidRPr="002F2498" w:rsidRDefault="00E70CAC" w:rsidP="003C0FCE">
            <w:pPr>
              <w:widowControl w:val="0"/>
              <w:spacing w:before="60" w:after="60" w:line="240" w:lineRule="auto"/>
              <w:ind w:firstLine="0"/>
              <w:jc w:val="center"/>
              <w:rPr>
                <w:sz w:val="24"/>
              </w:rPr>
            </w:pPr>
            <w:r w:rsidRPr="002F2498">
              <w:rPr>
                <w:sz w:val="24"/>
              </w:rPr>
              <w:t>14 giờ 05</w:t>
            </w:r>
          </w:p>
        </w:tc>
        <w:tc>
          <w:tcPr>
            <w:tcW w:w="1161" w:type="dxa"/>
            <w:shd w:val="clear" w:color="000000" w:fill="FFFFFF"/>
            <w:vAlign w:val="center"/>
          </w:tcPr>
          <w:p w14:paraId="41294C68" w14:textId="77777777" w:rsidR="00E70CAC" w:rsidRPr="002F2498" w:rsidRDefault="00E70CAC" w:rsidP="003C0FCE">
            <w:pPr>
              <w:widowControl w:val="0"/>
              <w:spacing w:before="60" w:after="60" w:line="240" w:lineRule="auto"/>
              <w:ind w:firstLine="0"/>
              <w:jc w:val="center"/>
              <w:rPr>
                <w:sz w:val="24"/>
              </w:rPr>
            </w:pPr>
            <w:r w:rsidRPr="002F2498">
              <w:rPr>
                <w:sz w:val="24"/>
              </w:rPr>
              <w:t>14 giờ 25</w:t>
            </w:r>
          </w:p>
        </w:tc>
        <w:tc>
          <w:tcPr>
            <w:tcW w:w="1446" w:type="dxa"/>
            <w:shd w:val="clear" w:color="000000" w:fill="FFFFFF"/>
            <w:vAlign w:val="center"/>
          </w:tcPr>
          <w:p w14:paraId="68650BD8" w14:textId="77777777" w:rsidR="00E70CAC" w:rsidRPr="002F2498" w:rsidRDefault="00E70CAC" w:rsidP="003C0FCE">
            <w:pPr>
              <w:widowControl w:val="0"/>
              <w:spacing w:before="60" w:after="60" w:line="240" w:lineRule="auto"/>
              <w:ind w:firstLine="0"/>
              <w:jc w:val="center"/>
              <w:rPr>
                <w:sz w:val="24"/>
              </w:rPr>
            </w:pPr>
            <w:r w:rsidRPr="002F2498">
              <w:rPr>
                <w:sz w:val="24"/>
              </w:rPr>
              <w:t>14 giờ 30</w:t>
            </w:r>
          </w:p>
        </w:tc>
      </w:tr>
      <w:tr w:rsidR="00E70CAC" w:rsidRPr="002F2498" w14:paraId="786A11A4" w14:textId="77777777" w:rsidTr="003C0FCE">
        <w:trPr>
          <w:trHeight w:val="20"/>
        </w:trPr>
        <w:tc>
          <w:tcPr>
            <w:tcW w:w="1271" w:type="dxa"/>
            <w:shd w:val="clear" w:color="000000" w:fill="FFFFFF"/>
            <w:vAlign w:val="center"/>
          </w:tcPr>
          <w:p w14:paraId="78334D62" w14:textId="77777777" w:rsidR="00E70CAC" w:rsidRPr="002F2498" w:rsidRDefault="00E70CAC" w:rsidP="003C0FCE">
            <w:pPr>
              <w:widowControl w:val="0"/>
              <w:spacing w:before="60" w:after="60" w:line="240" w:lineRule="auto"/>
              <w:ind w:firstLine="0"/>
              <w:jc w:val="center"/>
              <w:rPr>
                <w:b/>
                <w:sz w:val="24"/>
              </w:rPr>
            </w:pPr>
            <w:r w:rsidRPr="002F2498">
              <w:rPr>
                <w:b/>
                <w:sz w:val="24"/>
              </w:rPr>
              <w:t>17/7/2020</w:t>
            </w:r>
          </w:p>
        </w:tc>
        <w:tc>
          <w:tcPr>
            <w:tcW w:w="850" w:type="dxa"/>
            <w:shd w:val="clear" w:color="000000" w:fill="FFFFFF"/>
            <w:vAlign w:val="center"/>
          </w:tcPr>
          <w:p w14:paraId="632C9E50" w14:textId="77777777" w:rsidR="00E70CAC" w:rsidRPr="002F2498" w:rsidRDefault="00E70CAC" w:rsidP="003C0FCE">
            <w:pPr>
              <w:widowControl w:val="0"/>
              <w:spacing w:before="60" w:after="60" w:line="240" w:lineRule="auto"/>
              <w:ind w:firstLine="0"/>
              <w:jc w:val="center"/>
              <w:rPr>
                <w:i/>
                <w:sz w:val="24"/>
              </w:rPr>
            </w:pPr>
            <w:r w:rsidRPr="002F2498">
              <w:rPr>
                <w:i/>
                <w:sz w:val="24"/>
              </w:rPr>
              <w:t>Sáng</w:t>
            </w:r>
          </w:p>
        </w:tc>
        <w:tc>
          <w:tcPr>
            <w:tcW w:w="2088" w:type="dxa"/>
            <w:shd w:val="clear" w:color="000000" w:fill="FFFFFF"/>
            <w:vAlign w:val="center"/>
          </w:tcPr>
          <w:p w14:paraId="41C24AB0" w14:textId="77777777" w:rsidR="00E70CAC" w:rsidRPr="002F2498" w:rsidRDefault="00E70CAC" w:rsidP="003C0FCE">
            <w:pPr>
              <w:pStyle w:val="Heading4"/>
              <w:widowControl w:val="0"/>
              <w:spacing w:before="60" w:after="60" w:line="240" w:lineRule="auto"/>
              <w:ind w:firstLine="0"/>
              <w:jc w:val="left"/>
              <w:rPr>
                <w:rFonts w:ascii="Times New Roman" w:hAnsi="Times New Roman"/>
                <w:sz w:val="24"/>
              </w:rPr>
            </w:pPr>
            <w:r w:rsidRPr="002F2498">
              <w:rPr>
                <w:rFonts w:ascii="Times New Roman" w:hAnsi="Times New Roman"/>
                <w:sz w:val="24"/>
              </w:rPr>
              <w:t>Toán</w:t>
            </w:r>
          </w:p>
        </w:tc>
        <w:tc>
          <w:tcPr>
            <w:tcW w:w="1248" w:type="dxa"/>
            <w:shd w:val="clear" w:color="000000" w:fill="FFFFFF"/>
            <w:vAlign w:val="center"/>
          </w:tcPr>
          <w:p w14:paraId="55B823CB" w14:textId="77777777" w:rsidR="00E70CAC" w:rsidRPr="002F2498" w:rsidRDefault="00E70CAC" w:rsidP="003C0FCE">
            <w:pPr>
              <w:widowControl w:val="0"/>
              <w:spacing w:before="60" w:after="60" w:line="240" w:lineRule="auto"/>
              <w:ind w:firstLine="0"/>
              <w:jc w:val="center"/>
              <w:rPr>
                <w:sz w:val="24"/>
              </w:rPr>
            </w:pPr>
            <w:r w:rsidRPr="002F2498">
              <w:rPr>
                <w:sz w:val="24"/>
              </w:rPr>
              <w:t>120 phút</w:t>
            </w:r>
          </w:p>
        </w:tc>
        <w:tc>
          <w:tcPr>
            <w:tcW w:w="1276" w:type="dxa"/>
            <w:shd w:val="clear" w:color="000000" w:fill="FFFFFF"/>
            <w:vAlign w:val="center"/>
          </w:tcPr>
          <w:p w14:paraId="14420521" w14:textId="77777777" w:rsidR="00E70CAC" w:rsidRPr="002F2498" w:rsidRDefault="00E70CAC" w:rsidP="003C0FCE">
            <w:pPr>
              <w:widowControl w:val="0"/>
              <w:spacing w:before="60" w:after="60" w:line="240" w:lineRule="auto"/>
              <w:ind w:firstLine="0"/>
              <w:jc w:val="center"/>
              <w:rPr>
                <w:sz w:val="24"/>
              </w:rPr>
            </w:pPr>
            <w:r w:rsidRPr="002F2498">
              <w:rPr>
                <w:sz w:val="24"/>
              </w:rPr>
              <w:t>7 giờ 05</w:t>
            </w:r>
          </w:p>
        </w:tc>
        <w:tc>
          <w:tcPr>
            <w:tcW w:w="1161" w:type="dxa"/>
            <w:shd w:val="clear" w:color="000000" w:fill="FFFFFF"/>
            <w:vAlign w:val="center"/>
          </w:tcPr>
          <w:p w14:paraId="43CB896C" w14:textId="77777777" w:rsidR="00E70CAC" w:rsidRPr="002F2498" w:rsidRDefault="00E70CAC" w:rsidP="003C0FCE">
            <w:pPr>
              <w:widowControl w:val="0"/>
              <w:spacing w:before="60" w:after="60" w:line="240" w:lineRule="auto"/>
              <w:ind w:firstLine="0"/>
              <w:jc w:val="center"/>
              <w:rPr>
                <w:sz w:val="24"/>
              </w:rPr>
            </w:pPr>
            <w:r w:rsidRPr="002F2498">
              <w:rPr>
                <w:sz w:val="24"/>
              </w:rPr>
              <w:t>7 giờ 25</w:t>
            </w:r>
          </w:p>
        </w:tc>
        <w:tc>
          <w:tcPr>
            <w:tcW w:w="1446" w:type="dxa"/>
            <w:shd w:val="clear" w:color="000000" w:fill="FFFFFF"/>
            <w:vAlign w:val="center"/>
          </w:tcPr>
          <w:p w14:paraId="7263C42E" w14:textId="77777777" w:rsidR="00E70CAC" w:rsidRPr="002F2498" w:rsidRDefault="00E70CAC" w:rsidP="003C0FCE">
            <w:pPr>
              <w:widowControl w:val="0"/>
              <w:spacing w:before="60" w:after="60" w:line="240" w:lineRule="auto"/>
              <w:ind w:firstLine="0"/>
              <w:jc w:val="center"/>
              <w:rPr>
                <w:sz w:val="24"/>
              </w:rPr>
            </w:pPr>
            <w:r w:rsidRPr="002F2498">
              <w:rPr>
                <w:sz w:val="24"/>
              </w:rPr>
              <w:t>7 giờ 30</w:t>
            </w:r>
          </w:p>
        </w:tc>
      </w:tr>
      <w:tr w:rsidR="00E70CAC" w:rsidRPr="002F2498" w14:paraId="39C678D7" w14:textId="77777777" w:rsidTr="003C0FCE">
        <w:trPr>
          <w:trHeight w:val="20"/>
        </w:trPr>
        <w:tc>
          <w:tcPr>
            <w:tcW w:w="1271" w:type="dxa"/>
            <w:shd w:val="clear" w:color="000000" w:fill="FFFFFF"/>
            <w:vAlign w:val="center"/>
          </w:tcPr>
          <w:p w14:paraId="1833C760" w14:textId="77777777" w:rsidR="00E70CAC" w:rsidRPr="002F2498" w:rsidRDefault="00E70CAC" w:rsidP="003C0FCE">
            <w:pPr>
              <w:widowControl w:val="0"/>
              <w:spacing w:before="60" w:after="60" w:line="240" w:lineRule="auto"/>
              <w:ind w:firstLine="0"/>
              <w:jc w:val="center"/>
              <w:rPr>
                <w:b/>
                <w:sz w:val="24"/>
              </w:rPr>
            </w:pPr>
            <w:r w:rsidRPr="002F2498">
              <w:rPr>
                <w:b/>
                <w:sz w:val="24"/>
              </w:rPr>
              <w:t>17/7/2020</w:t>
            </w:r>
          </w:p>
        </w:tc>
        <w:tc>
          <w:tcPr>
            <w:tcW w:w="850" w:type="dxa"/>
            <w:shd w:val="clear" w:color="000000" w:fill="FFFFFF"/>
            <w:vAlign w:val="center"/>
          </w:tcPr>
          <w:p w14:paraId="15747F06" w14:textId="77777777" w:rsidR="00E70CAC" w:rsidRPr="002F2498" w:rsidRDefault="00E70CAC" w:rsidP="003C0FCE">
            <w:pPr>
              <w:widowControl w:val="0"/>
              <w:spacing w:before="60" w:after="60" w:line="240" w:lineRule="auto"/>
              <w:ind w:firstLine="0"/>
              <w:jc w:val="center"/>
              <w:rPr>
                <w:i/>
                <w:sz w:val="24"/>
              </w:rPr>
            </w:pPr>
            <w:r w:rsidRPr="002F2498">
              <w:rPr>
                <w:i/>
                <w:sz w:val="24"/>
              </w:rPr>
              <w:t>Chiều</w:t>
            </w:r>
          </w:p>
        </w:tc>
        <w:tc>
          <w:tcPr>
            <w:tcW w:w="2088" w:type="dxa"/>
            <w:shd w:val="clear" w:color="000000" w:fill="FFFFFF"/>
            <w:vAlign w:val="center"/>
          </w:tcPr>
          <w:p w14:paraId="3139D828" w14:textId="77777777" w:rsidR="00E70CAC" w:rsidRPr="002F2498" w:rsidRDefault="00E70CAC" w:rsidP="003C0FCE">
            <w:pPr>
              <w:pStyle w:val="Heading4"/>
              <w:widowControl w:val="0"/>
              <w:spacing w:before="60" w:after="60" w:line="240" w:lineRule="auto"/>
              <w:ind w:firstLine="0"/>
              <w:jc w:val="left"/>
              <w:rPr>
                <w:rFonts w:ascii="Times New Roman" w:hAnsi="Times New Roman"/>
                <w:sz w:val="24"/>
              </w:rPr>
            </w:pPr>
            <w:r w:rsidRPr="002F2498">
              <w:rPr>
                <w:rFonts w:ascii="Times New Roman" w:hAnsi="Times New Roman"/>
                <w:sz w:val="24"/>
              </w:rPr>
              <w:t>Môn chuyên</w:t>
            </w:r>
          </w:p>
          <w:p w14:paraId="13263B3E" w14:textId="77777777" w:rsidR="00E70CAC" w:rsidRPr="002F2498" w:rsidRDefault="00E70CAC" w:rsidP="003C0FCE">
            <w:pPr>
              <w:pStyle w:val="Heading4"/>
              <w:widowControl w:val="0"/>
              <w:spacing w:before="60" w:after="60" w:line="240" w:lineRule="auto"/>
              <w:ind w:firstLine="0"/>
              <w:jc w:val="left"/>
              <w:rPr>
                <w:rFonts w:ascii="Times New Roman" w:hAnsi="Times New Roman"/>
                <w:sz w:val="24"/>
              </w:rPr>
            </w:pPr>
            <w:r w:rsidRPr="002F2498">
              <w:rPr>
                <w:rFonts w:ascii="Times New Roman" w:hAnsi="Times New Roman"/>
                <w:b w:val="0"/>
                <w:sz w:val="24"/>
              </w:rPr>
              <w:t>(Sinh học, Lịch sử, Địa lí, Tiếng Anh)</w:t>
            </w:r>
          </w:p>
        </w:tc>
        <w:tc>
          <w:tcPr>
            <w:tcW w:w="1248" w:type="dxa"/>
            <w:shd w:val="clear" w:color="000000" w:fill="FFFFFF"/>
            <w:vAlign w:val="center"/>
          </w:tcPr>
          <w:p w14:paraId="3CBB82A7" w14:textId="77777777" w:rsidR="00E70CAC" w:rsidRPr="002F2498" w:rsidRDefault="00E70CAC" w:rsidP="003C0FCE">
            <w:pPr>
              <w:widowControl w:val="0"/>
              <w:spacing w:before="60" w:after="60" w:line="240" w:lineRule="auto"/>
              <w:ind w:firstLine="0"/>
              <w:jc w:val="center"/>
              <w:rPr>
                <w:sz w:val="24"/>
              </w:rPr>
            </w:pPr>
            <w:r w:rsidRPr="002F2498">
              <w:rPr>
                <w:sz w:val="24"/>
              </w:rPr>
              <w:t>150 phút</w:t>
            </w:r>
          </w:p>
        </w:tc>
        <w:tc>
          <w:tcPr>
            <w:tcW w:w="1276" w:type="dxa"/>
            <w:shd w:val="clear" w:color="000000" w:fill="FFFFFF"/>
            <w:vAlign w:val="center"/>
          </w:tcPr>
          <w:p w14:paraId="0090254D" w14:textId="77777777" w:rsidR="00E70CAC" w:rsidRPr="002F2498" w:rsidRDefault="00E70CAC" w:rsidP="003C0FCE">
            <w:pPr>
              <w:widowControl w:val="0"/>
              <w:spacing w:before="60" w:after="60" w:line="240" w:lineRule="auto"/>
              <w:ind w:firstLine="0"/>
              <w:jc w:val="center"/>
              <w:rPr>
                <w:sz w:val="24"/>
              </w:rPr>
            </w:pPr>
            <w:r w:rsidRPr="002F2498">
              <w:rPr>
                <w:sz w:val="24"/>
              </w:rPr>
              <w:t>14 giờ 05</w:t>
            </w:r>
          </w:p>
        </w:tc>
        <w:tc>
          <w:tcPr>
            <w:tcW w:w="1161" w:type="dxa"/>
            <w:shd w:val="clear" w:color="000000" w:fill="FFFFFF"/>
            <w:vAlign w:val="center"/>
          </w:tcPr>
          <w:p w14:paraId="34F3AC47" w14:textId="77777777" w:rsidR="00E70CAC" w:rsidRPr="002F2498" w:rsidRDefault="00E70CAC" w:rsidP="003C0FCE">
            <w:pPr>
              <w:widowControl w:val="0"/>
              <w:spacing w:before="60" w:after="60" w:line="240" w:lineRule="auto"/>
              <w:ind w:firstLine="0"/>
              <w:jc w:val="center"/>
              <w:rPr>
                <w:sz w:val="24"/>
              </w:rPr>
            </w:pPr>
            <w:r w:rsidRPr="002F2498">
              <w:rPr>
                <w:sz w:val="24"/>
              </w:rPr>
              <w:t>14 giờ 25</w:t>
            </w:r>
          </w:p>
        </w:tc>
        <w:tc>
          <w:tcPr>
            <w:tcW w:w="1446" w:type="dxa"/>
            <w:shd w:val="clear" w:color="000000" w:fill="FFFFFF"/>
            <w:vAlign w:val="center"/>
          </w:tcPr>
          <w:p w14:paraId="0324E734" w14:textId="77777777" w:rsidR="00E70CAC" w:rsidRPr="002F2498" w:rsidRDefault="00E70CAC" w:rsidP="003C0FCE">
            <w:pPr>
              <w:widowControl w:val="0"/>
              <w:spacing w:before="60" w:after="60" w:line="240" w:lineRule="auto"/>
              <w:ind w:firstLine="0"/>
              <w:jc w:val="center"/>
              <w:rPr>
                <w:sz w:val="24"/>
              </w:rPr>
            </w:pPr>
            <w:r w:rsidRPr="002F2498">
              <w:rPr>
                <w:sz w:val="24"/>
              </w:rPr>
              <w:t>14 giờ 30</w:t>
            </w:r>
          </w:p>
        </w:tc>
      </w:tr>
      <w:tr w:rsidR="00E70CAC" w:rsidRPr="002F2498" w14:paraId="792A90AD" w14:textId="77777777" w:rsidTr="003C0FCE">
        <w:trPr>
          <w:trHeight w:val="20"/>
        </w:trPr>
        <w:tc>
          <w:tcPr>
            <w:tcW w:w="1271" w:type="dxa"/>
            <w:vMerge w:val="restart"/>
            <w:shd w:val="clear" w:color="000000" w:fill="FFFFFF"/>
            <w:vAlign w:val="center"/>
          </w:tcPr>
          <w:p w14:paraId="0E16A21F" w14:textId="77777777" w:rsidR="00E70CAC" w:rsidRPr="002F2498" w:rsidRDefault="00E70CAC" w:rsidP="003C0FCE">
            <w:pPr>
              <w:widowControl w:val="0"/>
              <w:spacing w:before="60" w:after="60" w:line="240" w:lineRule="auto"/>
              <w:ind w:firstLine="0"/>
              <w:jc w:val="center"/>
              <w:rPr>
                <w:b/>
                <w:sz w:val="24"/>
              </w:rPr>
            </w:pPr>
            <w:r w:rsidRPr="002F2498">
              <w:rPr>
                <w:b/>
                <w:sz w:val="24"/>
              </w:rPr>
              <w:t>18/7/2020</w:t>
            </w:r>
          </w:p>
        </w:tc>
        <w:tc>
          <w:tcPr>
            <w:tcW w:w="850" w:type="dxa"/>
            <w:vMerge w:val="restart"/>
            <w:shd w:val="clear" w:color="000000" w:fill="FFFFFF"/>
            <w:vAlign w:val="center"/>
          </w:tcPr>
          <w:p w14:paraId="15562F12" w14:textId="77777777" w:rsidR="00E70CAC" w:rsidRPr="002F2498" w:rsidRDefault="00E70CAC" w:rsidP="003C0FCE">
            <w:pPr>
              <w:widowControl w:val="0"/>
              <w:spacing w:before="60" w:after="60" w:line="240" w:lineRule="auto"/>
              <w:ind w:firstLine="0"/>
              <w:jc w:val="center"/>
              <w:rPr>
                <w:i/>
                <w:sz w:val="24"/>
              </w:rPr>
            </w:pPr>
            <w:r w:rsidRPr="002F2498">
              <w:rPr>
                <w:i/>
                <w:sz w:val="24"/>
              </w:rPr>
              <w:t>Sáng</w:t>
            </w:r>
          </w:p>
        </w:tc>
        <w:tc>
          <w:tcPr>
            <w:tcW w:w="2088" w:type="dxa"/>
            <w:shd w:val="clear" w:color="000000" w:fill="FFFFFF"/>
            <w:vAlign w:val="center"/>
          </w:tcPr>
          <w:p w14:paraId="265874AC" w14:textId="77777777" w:rsidR="00E70CAC" w:rsidRPr="002F2498" w:rsidRDefault="00E70CAC" w:rsidP="003C0FCE">
            <w:pPr>
              <w:pStyle w:val="Heading4"/>
              <w:widowControl w:val="0"/>
              <w:spacing w:before="60" w:after="60" w:line="240" w:lineRule="auto"/>
              <w:ind w:firstLine="0"/>
              <w:jc w:val="left"/>
              <w:rPr>
                <w:rFonts w:ascii="Times New Roman" w:hAnsi="Times New Roman"/>
                <w:sz w:val="24"/>
              </w:rPr>
            </w:pPr>
            <w:r w:rsidRPr="002F2498">
              <w:rPr>
                <w:rFonts w:ascii="Times New Roman" w:hAnsi="Times New Roman"/>
                <w:sz w:val="24"/>
              </w:rPr>
              <w:t>Môn chuyên</w:t>
            </w:r>
          </w:p>
          <w:p w14:paraId="2A80A7A1" w14:textId="77777777" w:rsidR="00E70CAC" w:rsidRPr="002F2498" w:rsidRDefault="00E70CAC" w:rsidP="003C0FCE">
            <w:pPr>
              <w:pStyle w:val="Heading4"/>
              <w:widowControl w:val="0"/>
              <w:spacing w:before="60" w:after="60" w:line="240" w:lineRule="auto"/>
              <w:ind w:firstLine="0"/>
              <w:jc w:val="left"/>
              <w:rPr>
                <w:rFonts w:ascii="Times New Roman" w:hAnsi="Times New Roman"/>
                <w:sz w:val="24"/>
              </w:rPr>
            </w:pPr>
            <w:r w:rsidRPr="002F2498">
              <w:rPr>
                <w:rFonts w:ascii="Times New Roman" w:hAnsi="Times New Roman"/>
                <w:b w:val="0"/>
                <w:sz w:val="24"/>
              </w:rPr>
              <w:t>(Toán, Vật lí, Ngữ văn, Tiếng Trung Quốc)</w:t>
            </w:r>
          </w:p>
        </w:tc>
        <w:tc>
          <w:tcPr>
            <w:tcW w:w="1248" w:type="dxa"/>
            <w:shd w:val="clear" w:color="000000" w:fill="FFFFFF"/>
            <w:vAlign w:val="center"/>
          </w:tcPr>
          <w:p w14:paraId="24AB875C" w14:textId="77777777" w:rsidR="00E70CAC" w:rsidRPr="002F2498" w:rsidRDefault="00E70CAC" w:rsidP="003C0FCE">
            <w:pPr>
              <w:widowControl w:val="0"/>
              <w:spacing w:before="60" w:after="60" w:line="240" w:lineRule="auto"/>
              <w:ind w:firstLine="0"/>
              <w:jc w:val="center"/>
              <w:rPr>
                <w:sz w:val="24"/>
              </w:rPr>
            </w:pPr>
            <w:r w:rsidRPr="002F2498">
              <w:rPr>
                <w:sz w:val="24"/>
              </w:rPr>
              <w:t>150 phút</w:t>
            </w:r>
          </w:p>
        </w:tc>
        <w:tc>
          <w:tcPr>
            <w:tcW w:w="1276" w:type="dxa"/>
            <w:shd w:val="clear" w:color="000000" w:fill="FFFFFF"/>
            <w:vAlign w:val="center"/>
          </w:tcPr>
          <w:p w14:paraId="63748CEA" w14:textId="77777777" w:rsidR="00E70CAC" w:rsidRPr="002F2498" w:rsidRDefault="00E70CAC" w:rsidP="003C0FCE">
            <w:pPr>
              <w:widowControl w:val="0"/>
              <w:spacing w:before="60" w:after="60" w:line="240" w:lineRule="auto"/>
              <w:ind w:firstLine="0"/>
              <w:jc w:val="center"/>
              <w:rPr>
                <w:sz w:val="24"/>
              </w:rPr>
            </w:pPr>
            <w:r w:rsidRPr="002F2498">
              <w:rPr>
                <w:sz w:val="24"/>
              </w:rPr>
              <w:t>7 giờ 05</w:t>
            </w:r>
          </w:p>
        </w:tc>
        <w:tc>
          <w:tcPr>
            <w:tcW w:w="1161" w:type="dxa"/>
            <w:shd w:val="clear" w:color="000000" w:fill="FFFFFF"/>
            <w:vAlign w:val="center"/>
          </w:tcPr>
          <w:p w14:paraId="094EEB91" w14:textId="77777777" w:rsidR="00E70CAC" w:rsidRPr="002F2498" w:rsidRDefault="00E70CAC" w:rsidP="003C0FCE">
            <w:pPr>
              <w:widowControl w:val="0"/>
              <w:spacing w:before="60" w:after="60" w:line="240" w:lineRule="auto"/>
              <w:ind w:firstLine="0"/>
              <w:jc w:val="center"/>
              <w:rPr>
                <w:sz w:val="24"/>
              </w:rPr>
            </w:pPr>
            <w:r w:rsidRPr="002F2498">
              <w:rPr>
                <w:sz w:val="24"/>
              </w:rPr>
              <w:t>7 giờ 25</w:t>
            </w:r>
          </w:p>
        </w:tc>
        <w:tc>
          <w:tcPr>
            <w:tcW w:w="1446" w:type="dxa"/>
            <w:shd w:val="clear" w:color="000000" w:fill="FFFFFF"/>
            <w:vAlign w:val="center"/>
          </w:tcPr>
          <w:p w14:paraId="33AFC523" w14:textId="77777777" w:rsidR="00E70CAC" w:rsidRPr="002F2498" w:rsidRDefault="00E70CAC" w:rsidP="003C0FCE">
            <w:pPr>
              <w:widowControl w:val="0"/>
              <w:spacing w:before="60" w:after="60" w:line="240" w:lineRule="auto"/>
              <w:ind w:firstLine="0"/>
              <w:jc w:val="center"/>
              <w:rPr>
                <w:sz w:val="24"/>
              </w:rPr>
            </w:pPr>
            <w:r w:rsidRPr="002F2498">
              <w:rPr>
                <w:sz w:val="24"/>
              </w:rPr>
              <w:t>7 giờ 30</w:t>
            </w:r>
          </w:p>
        </w:tc>
      </w:tr>
      <w:tr w:rsidR="00E70CAC" w:rsidRPr="002F2498" w14:paraId="4E605B2D" w14:textId="77777777" w:rsidTr="003C0FCE">
        <w:trPr>
          <w:trHeight w:val="20"/>
        </w:trPr>
        <w:tc>
          <w:tcPr>
            <w:tcW w:w="1271" w:type="dxa"/>
            <w:vMerge/>
            <w:shd w:val="clear" w:color="000000" w:fill="FFFFFF"/>
            <w:vAlign w:val="center"/>
          </w:tcPr>
          <w:p w14:paraId="70FD2931" w14:textId="77777777" w:rsidR="00E70CAC" w:rsidRPr="002F2498" w:rsidRDefault="00E70CAC" w:rsidP="003C0FCE">
            <w:pPr>
              <w:widowControl w:val="0"/>
              <w:spacing w:before="60" w:after="60" w:line="240" w:lineRule="auto"/>
              <w:ind w:firstLine="0"/>
              <w:jc w:val="center"/>
              <w:rPr>
                <w:b/>
                <w:sz w:val="24"/>
              </w:rPr>
            </w:pPr>
          </w:p>
        </w:tc>
        <w:tc>
          <w:tcPr>
            <w:tcW w:w="850" w:type="dxa"/>
            <w:vMerge/>
            <w:shd w:val="clear" w:color="000000" w:fill="FFFFFF"/>
            <w:vAlign w:val="center"/>
          </w:tcPr>
          <w:p w14:paraId="3B222FD1" w14:textId="77777777" w:rsidR="00E70CAC" w:rsidRPr="002F2498" w:rsidRDefault="00E70CAC" w:rsidP="003C0FCE">
            <w:pPr>
              <w:widowControl w:val="0"/>
              <w:spacing w:before="60" w:after="60" w:line="240" w:lineRule="auto"/>
              <w:ind w:firstLine="0"/>
              <w:jc w:val="center"/>
              <w:rPr>
                <w:i/>
                <w:sz w:val="24"/>
              </w:rPr>
            </w:pPr>
          </w:p>
        </w:tc>
        <w:tc>
          <w:tcPr>
            <w:tcW w:w="2088" w:type="dxa"/>
            <w:shd w:val="clear" w:color="000000" w:fill="FFFFFF"/>
            <w:vAlign w:val="center"/>
          </w:tcPr>
          <w:p w14:paraId="299137E0" w14:textId="77777777" w:rsidR="00E70CAC" w:rsidRPr="002F2498" w:rsidRDefault="00E70CAC" w:rsidP="003C0FCE">
            <w:pPr>
              <w:pStyle w:val="Heading4"/>
              <w:widowControl w:val="0"/>
              <w:spacing w:before="60" w:after="60" w:line="240" w:lineRule="auto"/>
              <w:ind w:firstLine="0"/>
              <w:jc w:val="left"/>
              <w:rPr>
                <w:rFonts w:ascii="Times New Roman" w:hAnsi="Times New Roman"/>
                <w:sz w:val="24"/>
              </w:rPr>
            </w:pPr>
            <w:r w:rsidRPr="002F2498">
              <w:rPr>
                <w:rFonts w:ascii="Times New Roman" w:hAnsi="Times New Roman"/>
                <w:sz w:val="24"/>
              </w:rPr>
              <w:t>Môn chuyên</w:t>
            </w:r>
          </w:p>
          <w:p w14:paraId="431942C6" w14:textId="77777777" w:rsidR="00E70CAC" w:rsidRPr="002F2498" w:rsidRDefault="00E70CAC" w:rsidP="003C0FCE">
            <w:pPr>
              <w:pStyle w:val="Heading4"/>
              <w:widowControl w:val="0"/>
              <w:spacing w:before="60" w:after="60" w:line="240" w:lineRule="auto"/>
              <w:ind w:firstLine="0"/>
              <w:jc w:val="left"/>
            </w:pPr>
            <w:r w:rsidRPr="002F2498">
              <w:rPr>
                <w:rFonts w:ascii="Times New Roman" w:hAnsi="Times New Roman"/>
                <w:b w:val="0"/>
                <w:sz w:val="24"/>
              </w:rPr>
              <w:t>(Hóa học)</w:t>
            </w:r>
          </w:p>
        </w:tc>
        <w:tc>
          <w:tcPr>
            <w:tcW w:w="1248" w:type="dxa"/>
            <w:shd w:val="clear" w:color="000000" w:fill="FFFFFF"/>
            <w:vAlign w:val="center"/>
          </w:tcPr>
          <w:p w14:paraId="3B237AD3" w14:textId="77777777" w:rsidR="00E70CAC" w:rsidRPr="002F2498" w:rsidRDefault="00E70CAC" w:rsidP="003C0FCE">
            <w:pPr>
              <w:widowControl w:val="0"/>
              <w:spacing w:before="60" w:after="60" w:line="240" w:lineRule="auto"/>
              <w:ind w:firstLine="0"/>
              <w:jc w:val="center"/>
              <w:rPr>
                <w:sz w:val="24"/>
              </w:rPr>
            </w:pPr>
            <w:r w:rsidRPr="002F2498">
              <w:rPr>
                <w:sz w:val="24"/>
              </w:rPr>
              <w:t>120 phút</w:t>
            </w:r>
          </w:p>
        </w:tc>
        <w:tc>
          <w:tcPr>
            <w:tcW w:w="1276" w:type="dxa"/>
            <w:shd w:val="clear" w:color="000000" w:fill="FFFFFF"/>
            <w:vAlign w:val="center"/>
          </w:tcPr>
          <w:p w14:paraId="5B2BC2C6" w14:textId="77777777" w:rsidR="00E70CAC" w:rsidRPr="002F2498" w:rsidRDefault="00E70CAC" w:rsidP="003C0FCE">
            <w:pPr>
              <w:widowControl w:val="0"/>
              <w:spacing w:before="60" w:after="60" w:line="240" w:lineRule="auto"/>
              <w:ind w:firstLine="0"/>
              <w:jc w:val="center"/>
              <w:rPr>
                <w:sz w:val="24"/>
              </w:rPr>
            </w:pPr>
            <w:r w:rsidRPr="002F2498">
              <w:rPr>
                <w:sz w:val="24"/>
              </w:rPr>
              <w:t>7 giờ 05</w:t>
            </w:r>
          </w:p>
        </w:tc>
        <w:tc>
          <w:tcPr>
            <w:tcW w:w="1161" w:type="dxa"/>
            <w:shd w:val="clear" w:color="000000" w:fill="FFFFFF"/>
            <w:vAlign w:val="center"/>
          </w:tcPr>
          <w:p w14:paraId="38DC02C4" w14:textId="77777777" w:rsidR="00E70CAC" w:rsidRPr="002F2498" w:rsidRDefault="00E70CAC" w:rsidP="003C0FCE">
            <w:pPr>
              <w:widowControl w:val="0"/>
              <w:spacing w:before="60" w:after="60" w:line="240" w:lineRule="auto"/>
              <w:ind w:firstLine="0"/>
              <w:jc w:val="center"/>
              <w:rPr>
                <w:sz w:val="24"/>
              </w:rPr>
            </w:pPr>
            <w:r w:rsidRPr="002F2498">
              <w:rPr>
                <w:sz w:val="24"/>
              </w:rPr>
              <w:t>7 giờ 25</w:t>
            </w:r>
          </w:p>
        </w:tc>
        <w:tc>
          <w:tcPr>
            <w:tcW w:w="1446" w:type="dxa"/>
            <w:shd w:val="clear" w:color="000000" w:fill="FFFFFF"/>
            <w:vAlign w:val="center"/>
          </w:tcPr>
          <w:p w14:paraId="6B62F510" w14:textId="77777777" w:rsidR="00E70CAC" w:rsidRPr="002F2498" w:rsidRDefault="00E70CAC" w:rsidP="003C0FCE">
            <w:pPr>
              <w:widowControl w:val="0"/>
              <w:spacing w:before="60" w:after="60" w:line="240" w:lineRule="auto"/>
              <w:ind w:firstLine="0"/>
              <w:jc w:val="center"/>
              <w:rPr>
                <w:sz w:val="24"/>
              </w:rPr>
            </w:pPr>
            <w:r w:rsidRPr="002F2498">
              <w:rPr>
                <w:sz w:val="24"/>
              </w:rPr>
              <w:t>7 giờ 30</w:t>
            </w:r>
          </w:p>
        </w:tc>
      </w:tr>
    </w:tbl>
    <w:p w14:paraId="1C23EE92" w14:textId="1BFA341D" w:rsidR="00492D55" w:rsidRPr="002F2498" w:rsidRDefault="00796D9D" w:rsidP="003378F1">
      <w:pPr>
        <w:pStyle w:val="Heading1"/>
        <w:numPr>
          <w:ilvl w:val="0"/>
          <w:numId w:val="24"/>
        </w:numPr>
        <w:spacing w:before="60" w:after="0" w:line="264" w:lineRule="auto"/>
        <w:rPr>
          <w:sz w:val="28"/>
          <w:szCs w:val="22"/>
        </w:rPr>
      </w:pPr>
      <w:r>
        <w:rPr>
          <w:sz w:val="28"/>
          <w:szCs w:val="22"/>
        </w:rPr>
        <w:lastRenderedPageBreak/>
        <w:t>H</w:t>
      </w:r>
      <w:r w:rsidR="00405B72">
        <w:rPr>
          <w:sz w:val="28"/>
          <w:szCs w:val="22"/>
        </w:rPr>
        <w:t>ồ</w:t>
      </w:r>
      <w:r>
        <w:rPr>
          <w:sz w:val="28"/>
          <w:szCs w:val="22"/>
        </w:rPr>
        <w:t xml:space="preserve"> sơ dự tuyển và đ</w:t>
      </w:r>
      <w:r w:rsidRPr="002F2498">
        <w:rPr>
          <w:sz w:val="28"/>
          <w:szCs w:val="22"/>
        </w:rPr>
        <w:t xml:space="preserve">ăng </w:t>
      </w:r>
      <w:r w:rsidR="00492D55" w:rsidRPr="002F2498">
        <w:rPr>
          <w:sz w:val="28"/>
          <w:szCs w:val="22"/>
        </w:rPr>
        <w:t>k</w:t>
      </w:r>
      <w:r w:rsidR="00574481" w:rsidRPr="002F2498">
        <w:rPr>
          <w:sz w:val="28"/>
          <w:szCs w:val="22"/>
        </w:rPr>
        <w:t>ý</w:t>
      </w:r>
      <w:r w:rsidR="00492D55" w:rsidRPr="002F2498">
        <w:rPr>
          <w:sz w:val="28"/>
          <w:szCs w:val="22"/>
        </w:rPr>
        <w:t xml:space="preserve"> </w:t>
      </w:r>
      <w:r w:rsidR="00574481" w:rsidRPr="002F2498">
        <w:rPr>
          <w:sz w:val="28"/>
          <w:szCs w:val="22"/>
        </w:rPr>
        <w:t>nguyện vọng dự tuyển</w:t>
      </w:r>
    </w:p>
    <w:p w14:paraId="024A4BBD" w14:textId="77777777" w:rsidR="004C5540" w:rsidRDefault="0097615A" w:rsidP="003378F1">
      <w:pPr>
        <w:widowControl w:val="0"/>
        <w:spacing w:before="60" w:after="0" w:line="252" w:lineRule="auto"/>
        <w:rPr>
          <w:sz w:val="28"/>
          <w:szCs w:val="26"/>
        </w:rPr>
      </w:pPr>
      <w:r w:rsidRPr="002F2498">
        <w:rPr>
          <w:sz w:val="28"/>
          <w:szCs w:val="26"/>
        </w:rPr>
        <w:t>Học sinh đủ điều kiện dự tuyển, làm hồ sơ tuyển sinh vào lớp 10 THPT</w:t>
      </w:r>
      <w:r>
        <w:rPr>
          <w:sz w:val="28"/>
          <w:szCs w:val="26"/>
        </w:rPr>
        <w:t xml:space="preserve"> </w:t>
      </w:r>
      <w:r w:rsidR="00405B72">
        <w:rPr>
          <w:sz w:val="28"/>
          <w:szCs w:val="26"/>
        </w:rPr>
        <w:t>(</w:t>
      </w:r>
      <w:r>
        <w:rPr>
          <w:sz w:val="28"/>
          <w:szCs w:val="26"/>
        </w:rPr>
        <w:t>theo</w:t>
      </w:r>
      <w:r w:rsidRPr="002F2498">
        <w:rPr>
          <w:sz w:val="28"/>
          <w:szCs w:val="26"/>
        </w:rPr>
        <w:t xml:space="preserve"> hướng dẫn tại Công văn số 867/HD-SGDĐT)</w:t>
      </w:r>
      <w:r>
        <w:rPr>
          <w:sz w:val="28"/>
          <w:szCs w:val="26"/>
        </w:rPr>
        <w:t xml:space="preserve"> </w:t>
      </w:r>
      <w:r w:rsidRPr="002F2498">
        <w:rPr>
          <w:sz w:val="28"/>
          <w:szCs w:val="26"/>
        </w:rPr>
        <w:t xml:space="preserve">và nộp hồ sơ tại các trường THPT mà học sinh </w:t>
      </w:r>
      <w:r>
        <w:rPr>
          <w:sz w:val="28"/>
          <w:szCs w:val="26"/>
        </w:rPr>
        <w:t>có</w:t>
      </w:r>
      <w:r w:rsidRPr="002F2498">
        <w:rPr>
          <w:sz w:val="28"/>
          <w:szCs w:val="26"/>
        </w:rPr>
        <w:t xml:space="preserve"> đăng ký nguyện vọng (NV) dự tuyển.</w:t>
      </w:r>
      <w:r>
        <w:rPr>
          <w:sz w:val="28"/>
          <w:szCs w:val="26"/>
        </w:rPr>
        <w:t xml:space="preserve"> </w:t>
      </w:r>
    </w:p>
    <w:p w14:paraId="53DDF722" w14:textId="1D28AF38" w:rsidR="0097615A" w:rsidRDefault="004C5540" w:rsidP="003378F1">
      <w:pPr>
        <w:widowControl w:val="0"/>
        <w:spacing w:before="60" w:after="0" w:line="252" w:lineRule="auto"/>
        <w:rPr>
          <w:sz w:val="28"/>
          <w:szCs w:val="26"/>
        </w:rPr>
      </w:pPr>
      <w:r>
        <w:rPr>
          <w:sz w:val="28"/>
          <w:szCs w:val="26"/>
        </w:rPr>
        <w:t>Việc nộp hồ sơ, đăng ký nguyện vọng dự tuyển vào trường THPT tuyển sinh bằng phương thức thi tuyển thực hiện như</w:t>
      </w:r>
      <w:r w:rsidR="0097615A">
        <w:rPr>
          <w:sz w:val="28"/>
          <w:szCs w:val="26"/>
        </w:rPr>
        <w:t xml:space="preserve"> sau:</w:t>
      </w:r>
    </w:p>
    <w:p w14:paraId="1961DDB6" w14:textId="00D3C08D" w:rsidR="0097615A" w:rsidRPr="00512D1F" w:rsidRDefault="0097615A" w:rsidP="003378F1">
      <w:pPr>
        <w:pStyle w:val="Heading2"/>
        <w:widowControl w:val="0"/>
        <w:numPr>
          <w:ilvl w:val="1"/>
          <w:numId w:val="24"/>
        </w:numPr>
        <w:tabs>
          <w:tab w:val="left" w:pos="1276"/>
        </w:tabs>
        <w:spacing w:before="60" w:after="0" w:line="252" w:lineRule="auto"/>
        <w:rPr>
          <w:b w:val="0"/>
          <w:bCs/>
          <w:iCs/>
          <w:sz w:val="28"/>
          <w:szCs w:val="28"/>
        </w:rPr>
      </w:pPr>
      <w:r w:rsidRPr="00512D1F">
        <w:rPr>
          <w:b w:val="0"/>
          <w:bCs/>
          <w:iCs/>
          <w:sz w:val="28"/>
          <w:szCs w:val="28"/>
        </w:rPr>
        <w:t>Nộp hồ sơ dự tuyển</w:t>
      </w:r>
    </w:p>
    <w:p w14:paraId="69B12198" w14:textId="57EFD0F9" w:rsidR="0097615A" w:rsidRDefault="0097615A" w:rsidP="003378F1">
      <w:pPr>
        <w:widowControl w:val="0"/>
        <w:spacing w:before="60" w:after="0" w:line="252" w:lineRule="auto"/>
        <w:rPr>
          <w:sz w:val="28"/>
          <w:szCs w:val="26"/>
        </w:rPr>
      </w:pPr>
      <w:r>
        <w:rPr>
          <w:sz w:val="28"/>
          <w:szCs w:val="26"/>
        </w:rPr>
        <w:t>- Nộp 01 bộ hồ sơ có bản chính học bạ vào trường THPT</w:t>
      </w:r>
      <w:r w:rsidR="00DC335A">
        <w:rPr>
          <w:sz w:val="28"/>
          <w:szCs w:val="26"/>
        </w:rPr>
        <w:t xml:space="preserve"> công lập</w:t>
      </w:r>
      <w:r>
        <w:rPr>
          <w:sz w:val="28"/>
          <w:szCs w:val="26"/>
        </w:rPr>
        <w:t xml:space="preserve"> trong vùng tuyển</w:t>
      </w:r>
      <w:r w:rsidR="00DC335A">
        <w:rPr>
          <w:sz w:val="28"/>
          <w:szCs w:val="26"/>
        </w:rPr>
        <w:t xml:space="preserve"> (nếu có nguyện vọng dự tuyển)</w:t>
      </w:r>
      <w:r>
        <w:rPr>
          <w:sz w:val="28"/>
          <w:szCs w:val="26"/>
        </w:rPr>
        <w:t xml:space="preserve">. </w:t>
      </w:r>
    </w:p>
    <w:p w14:paraId="790688B4" w14:textId="0A4B6E26" w:rsidR="0097615A" w:rsidRPr="0097615A" w:rsidRDefault="0097615A" w:rsidP="003378F1">
      <w:pPr>
        <w:widowControl w:val="0"/>
        <w:spacing w:before="60" w:after="0" w:line="252" w:lineRule="auto"/>
        <w:rPr>
          <w:sz w:val="28"/>
          <w:szCs w:val="28"/>
        </w:rPr>
      </w:pPr>
      <w:r>
        <w:rPr>
          <w:sz w:val="28"/>
          <w:szCs w:val="26"/>
        </w:rPr>
        <w:t xml:space="preserve">- </w:t>
      </w:r>
      <w:r w:rsidRPr="0097615A">
        <w:rPr>
          <w:sz w:val="28"/>
          <w:szCs w:val="28"/>
        </w:rPr>
        <w:t>Nộp 01 bộ hồ sơ có học bạ bản sao vào trường THPT chuyên biệt</w:t>
      </w:r>
      <w:r w:rsidR="00DC335A">
        <w:rPr>
          <w:sz w:val="28"/>
          <w:szCs w:val="28"/>
        </w:rPr>
        <w:t xml:space="preserve"> </w:t>
      </w:r>
      <w:r w:rsidR="00DC335A" w:rsidRPr="0097615A">
        <w:rPr>
          <w:sz w:val="28"/>
          <w:szCs w:val="28"/>
        </w:rPr>
        <w:t>(nếu có nguyện vọng dự tuyển)</w:t>
      </w:r>
      <w:r w:rsidR="00DC335A">
        <w:rPr>
          <w:sz w:val="28"/>
          <w:szCs w:val="28"/>
        </w:rPr>
        <w:t xml:space="preserve">, kèm theo </w:t>
      </w:r>
      <w:r w:rsidR="00DC335A" w:rsidRPr="00552B91">
        <w:rPr>
          <w:sz w:val="28"/>
          <w:szCs w:val="28"/>
        </w:rPr>
        <w:t>02 bì thư có dán tem và ghi rõ địa chỉ</w:t>
      </w:r>
      <w:r w:rsidR="00DC335A">
        <w:rPr>
          <w:sz w:val="28"/>
          <w:szCs w:val="28"/>
        </w:rPr>
        <w:t xml:space="preserve"> của gia đình thí sinh</w:t>
      </w:r>
      <w:r w:rsidR="00DC335A" w:rsidRPr="00552B91">
        <w:rPr>
          <w:sz w:val="28"/>
          <w:szCs w:val="28"/>
        </w:rPr>
        <w:t>, số điện thoại liên hệ</w:t>
      </w:r>
      <w:r w:rsidRPr="0097615A">
        <w:rPr>
          <w:sz w:val="28"/>
          <w:szCs w:val="28"/>
        </w:rPr>
        <w:t xml:space="preserve">. </w:t>
      </w:r>
    </w:p>
    <w:p w14:paraId="4B62B536" w14:textId="0A66617B" w:rsidR="0097615A" w:rsidRDefault="0097615A" w:rsidP="003378F1">
      <w:pPr>
        <w:widowControl w:val="0"/>
        <w:spacing w:before="60" w:after="0" w:line="252" w:lineRule="auto"/>
        <w:rPr>
          <w:sz w:val="28"/>
          <w:szCs w:val="26"/>
        </w:rPr>
      </w:pPr>
      <w:r w:rsidRPr="0097615A">
        <w:rPr>
          <w:sz w:val="28"/>
          <w:szCs w:val="28"/>
        </w:rPr>
        <w:t>- 02</w:t>
      </w:r>
      <w:r w:rsidRPr="00512D1F">
        <w:rPr>
          <w:sz w:val="28"/>
          <w:szCs w:val="28"/>
        </w:rPr>
        <w:t xml:space="preserve"> ảnh </w:t>
      </w:r>
      <w:r w:rsidR="00DC335A">
        <w:rPr>
          <w:sz w:val="28"/>
          <w:szCs w:val="28"/>
        </w:rPr>
        <w:t>3</w:t>
      </w:r>
      <w:r w:rsidRPr="00512D1F">
        <w:rPr>
          <w:sz w:val="28"/>
          <w:szCs w:val="28"/>
        </w:rPr>
        <w:t>x</w:t>
      </w:r>
      <w:r w:rsidR="00DC335A">
        <w:rPr>
          <w:sz w:val="28"/>
          <w:szCs w:val="28"/>
        </w:rPr>
        <w:t>4</w:t>
      </w:r>
      <w:r w:rsidRPr="00512D1F">
        <w:rPr>
          <w:sz w:val="28"/>
          <w:szCs w:val="28"/>
        </w:rPr>
        <w:t xml:space="preserve"> (ghi rõ họ tên học sinh ở mặt sau) kèm theo hồ sơ nộp vào trường THPT mà thí sinh dự thi (để dán Thẻ dự thi).</w:t>
      </w:r>
    </w:p>
    <w:p w14:paraId="1675A840" w14:textId="2968DAFF" w:rsidR="0097615A" w:rsidRPr="00512D1F" w:rsidRDefault="0097615A" w:rsidP="003378F1">
      <w:pPr>
        <w:pStyle w:val="Heading2"/>
        <w:widowControl w:val="0"/>
        <w:numPr>
          <w:ilvl w:val="1"/>
          <w:numId w:val="24"/>
        </w:numPr>
        <w:tabs>
          <w:tab w:val="left" w:pos="1276"/>
        </w:tabs>
        <w:spacing w:before="60" w:after="0" w:line="252" w:lineRule="auto"/>
        <w:rPr>
          <w:b w:val="0"/>
          <w:bCs/>
          <w:iCs/>
          <w:sz w:val="28"/>
          <w:szCs w:val="28"/>
        </w:rPr>
      </w:pPr>
      <w:r w:rsidRPr="00512D1F">
        <w:rPr>
          <w:b w:val="0"/>
          <w:bCs/>
          <w:iCs/>
          <w:sz w:val="28"/>
          <w:szCs w:val="28"/>
        </w:rPr>
        <w:t>Thời gian đăng ký dự tuyển</w:t>
      </w:r>
    </w:p>
    <w:p w14:paraId="1F2983D8" w14:textId="1CC8EB0C" w:rsidR="00B730CE" w:rsidRDefault="00B730CE" w:rsidP="003378F1">
      <w:pPr>
        <w:spacing w:before="60" w:after="0" w:line="252" w:lineRule="auto"/>
        <w:ind w:right="-170"/>
        <w:rPr>
          <w:spacing w:val="-4"/>
          <w:sz w:val="28"/>
          <w:szCs w:val="28"/>
          <w:lang w:val="pt-PT"/>
        </w:rPr>
      </w:pPr>
      <w:r>
        <w:rPr>
          <w:spacing w:val="-4"/>
          <w:sz w:val="28"/>
          <w:szCs w:val="28"/>
          <w:lang w:val="pt-PT"/>
        </w:rPr>
        <w:t>Các trường THPT thông báo công khai thời gian đăng ký dự tuyển, lưu ý các mốc thời gian sau:</w:t>
      </w:r>
    </w:p>
    <w:p w14:paraId="6524B18A" w14:textId="14B65B44" w:rsidR="0097615A" w:rsidRPr="00512D1F" w:rsidRDefault="0097615A" w:rsidP="003378F1">
      <w:pPr>
        <w:spacing w:before="60" w:after="0" w:line="252" w:lineRule="auto"/>
        <w:ind w:right="-170"/>
        <w:rPr>
          <w:spacing w:val="-4"/>
          <w:sz w:val="28"/>
          <w:szCs w:val="28"/>
          <w:lang w:val="pt-PT"/>
        </w:rPr>
      </w:pPr>
      <w:r>
        <w:rPr>
          <w:spacing w:val="-4"/>
          <w:sz w:val="28"/>
          <w:szCs w:val="28"/>
          <w:lang w:val="pt-PT"/>
        </w:rPr>
        <w:t>- T</w:t>
      </w:r>
      <w:r w:rsidRPr="00512D1F">
        <w:rPr>
          <w:spacing w:val="-4"/>
          <w:sz w:val="28"/>
          <w:szCs w:val="28"/>
          <w:lang w:val="pt-PT"/>
        </w:rPr>
        <w:t xml:space="preserve">rường THPT </w:t>
      </w:r>
      <w:r>
        <w:rPr>
          <w:spacing w:val="-4"/>
          <w:sz w:val="28"/>
          <w:szCs w:val="28"/>
          <w:lang w:val="pt-PT"/>
        </w:rPr>
        <w:t>C</w:t>
      </w:r>
      <w:r w:rsidRPr="00512D1F">
        <w:rPr>
          <w:spacing w:val="-4"/>
          <w:sz w:val="28"/>
          <w:szCs w:val="28"/>
          <w:lang w:val="pt-PT"/>
        </w:rPr>
        <w:t>huyên Hạ Long</w:t>
      </w:r>
      <w:r>
        <w:rPr>
          <w:spacing w:val="-4"/>
          <w:sz w:val="28"/>
          <w:szCs w:val="28"/>
          <w:lang w:val="pt-PT"/>
        </w:rPr>
        <w:t xml:space="preserve"> hoàn thành sơ tuyển</w:t>
      </w:r>
      <w:r w:rsidRPr="00512D1F">
        <w:rPr>
          <w:spacing w:val="-4"/>
          <w:sz w:val="28"/>
          <w:szCs w:val="28"/>
          <w:lang w:val="pt-PT"/>
        </w:rPr>
        <w:t xml:space="preserve"> trước ngày </w:t>
      </w:r>
      <w:r w:rsidR="00C1652F">
        <w:rPr>
          <w:spacing w:val="-4"/>
          <w:sz w:val="28"/>
          <w:szCs w:val="28"/>
          <w:lang w:val="pt-PT"/>
        </w:rPr>
        <w:t>30</w:t>
      </w:r>
      <w:r w:rsidRPr="00512D1F">
        <w:rPr>
          <w:spacing w:val="-4"/>
          <w:sz w:val="28"/>
          <w:szCs w:val="28"/>
          <w:lang w:val="pt-PT"/>
        </w:rPr>
        <w:t>/6/2020.</w:t>
      </w:r>
    </w:p>
    <w:p w14:paraId="4BBBDA11" w14:textId="2E280507" w:rsidR="0097615A" w:rsidRPr="00512D1F" w:rsidRDefault="0097615A" w:rsidP="003378F1">
      <w:pPr>
        <w:spacing w:before="60" w:after="0" w:line="252" w:lineRule="auto"/>
        <w:ind w:right="-170"/>
        <w:rPr>
          <w:spacing w:val="-4"/>
          <w:sz w:val="28"/>
          <w:szCs w:val="28"/>
          <w:lang w:val="pt-PT"/>
        </w:rPr>
      </w:pPr>
      <w:r w:rsidRPr="00512D1F">
        <w:rPr>
          <w:spacing w:val="-4"/>
          <w:sz w:val="28"/>
          <w:szCs w:val="28"/>
        </w:rPr>
        <w:t xml:space="preserve">- </w:t>
      </w:r>
      <w:r>
        <w:rPr>
          <w:spacing w:val="-4"/>
          <w:sz w:val="28"/>
          <w:szCs w:val="28"/>
        </w:rPr>
        <w:t>C</w:t>
      </w:r>
      <w:r w:rsidRPr="00512D1F">
        <w:rPr>
          <w:spacing w:val="-4"/>
          <w:sz w:val="28"/>
          <w:szCs w:val="28"/>
        </w:rPr>
        <w:t>ác trường THPT</w:t>
      </w:r>
      <w:r>
        <w:rPr>
          <w:spacing w:val="-4"/>
          <w:sz w:val="28"/>
          <w:szCs w:val="28"/>
        </w:rPr>
        <w:t xml:space="preserve"> hoàn thành việc nhận hồ sơ đăng ký dự tuyển</w:t>
      </w:r>
      <w:r w:rsidRPr="00512D1F">
        <w:rPr>
          <w:spacing w:val="-4"/>
          <w:sz w:val="28"/>
          <w:szCs w:val="28"/>
        </w:rPr>
        <w:t xml:space="preserve"> </w:t>
      </w:r>
      <w:r w:rsidRPr="00512D1F">
        <w:rPr>
          <w:spacing w:val="-4"/>
          <w:sz w:val="28"/>
          <w:szCs w:val="28"/>
          <w:lang w:val="pt-PT"/>
        </w:rPr>
        <w:t xml:space="preserve">trước ngày </w:t>
      </w:r>
      <w:r>
        <w:rPr>
          <w:spacing w:val="-4"/>
          <w:sz w:val="28"/>
          <w:szCs w:val="28"/>
          <w:lang w:val="pt-PT"/>
        </w:rPr>
        <w:t>30</w:t>
      </w:r>
      <w:r w:rsidRPr="00512D1F">
        <w:rPr>
          <w:spacing w:val="-4"/>
          <w:sz w:val="28"/>
          <w:szCs w:val="28"/>
          <w:lang w:val="pt-PT"/>
        </w:rPr>
        <w:t>/</w:t>
      </w:r>
      <w:r>
        <w:rPr>
          <w:spacing w:val="-4"/>
          <w:sz w:val="28"/>
          <w:szCs w:val="28"/>
          <w:lang w:val="pt-PT"/>
        </w:rPr>
        <w:t>6</w:t>
      </w:r>
      <w:r w:rsidRPr="00512D1F">
        <w:rPr>
          <w:spacing w:val="-4"/>
          <w:sz w:val="28"/>
          <w:szCs w:val="28"/>
          <w:lang w:val="pt-PT"/>
        </w:rPr>
        <w:t>/2020.</w:t>
      </w:r>
    </w:p>
    <w:p w14:paraId="30F8D32B" w14:textId="4B1D7D09" w:rsidR="0097615A" w:rsidRPr="00512D1F" w:rsidRDefault="0097615A" w:rsidP="003378F1">
      <w:pPr>
        <w:pStyle w:val="Heading2"/>
        <w:widowControl w:val="0"/>
        <w:numPr>
          <w:ilvl w:val="1"/>
          <w:numId w:val="24"/>
        </w:numPr>
        <w:tabs>
          <w:tab w:val="left" w:pos="1276"/>
        </w:tabs>
        <w:spacing w:before="60" w:after="0" w:line="252" w:lineRule="auto"/>
        <w:rPr>
          <w:b w:val="0"/>
          <w:bCs/>
          <w:iCs/>
          <w:sz w:val="28"/>
          <w:szCs w:val="28"/>
        </w:rPr>
      </w:pPr>
      <w:r w:rsidRPr="00512D1F">
        <w:rPr>
          <w:b w:val="0"/>
          <w:bCs/>
          <w:iCs/>
          <w:sz w:val="28"/>
          <w:szCs w:val="28"/>
        </w:rPr>
        <w:t>Đăng ký nguyện vọng dự tuyển</w:t>
      </w:r>
    </w:p>
    <w:p w14:paraId="7E476FB7" w14:textId="49270708" w:rsidR="0097615A" w:rsidRDefault="0097615A" w:rsidP="003378F1">
      <w:pPr>
        <w:widowControl w:val="0"/>
        <w:spacing w:before="60" w:after="0" w:line="252" w:lineRule="auto"/>
        <w:rPr>
          <w:sz w:val="28"/>
          <w:szCs w:val="26"/>
        </w:rPr>
      </w:pPr>
      <w:r>
        <w:rPr>
          <w:sz w:val="28"/>
          <w:szCs w:val="26"/>
        </w:rPr>
        <w:t>V</w:t>
      </w:r>
      <w:r w:rsidRPr="002E5462">
        <w:rPr>
          <w:sz w:val="28"/>
          <w:szCs w:val="26"/>
        </w:rPr>
        <w:t>iệc đăng ký NV dự tuyển vào các trường THPT</w:t>
      </w:r>
      <w:r>
        <w:rPr>
          <w:sz w:val="28"/>
          <w:szCs w:val="26"/>
        </w:rPr>
        <w:t xml:space="preserve"> công lập</w:t>
      </w:r>
      <w:r w:rsidRPr="002E5462">
        <w:rPr>
          <w:sz w:val="28"/>
          <w:szCs w:val="26"/>
        </w:rPr>
        <w:t xml:space="preserve"> tuyển sinh bằng phương thức thi tuyển, Sở GDĐT </w:t>
      </w:r>
      <w:r>
        <w:rPr>
          <w:sz w:val="28"/>
          <w:szCs w:val="26"/>
        </w:rPr>
        <w:t xml:space="preserve">bổ sung và điều chỉnh </w:t>
      </w:r>
      <w:r w:rsidRPr="0097615A">
        <w:rPr>
          <w:sz w:val="28"/>
          <w:szCs w:val="28"/>
        </w:rPr>
        <w:t xml:space="preserve">(trong Công văn </w:t>
      </w:r>
      <w:r w:rsidRPr="00512D1F">
        <w:rPr>
          <w:spacing w:val="-2"/>
          <w:sz w:val="28"/>
          <w:szCs w:val="28"/>
        </w:rPr>
        <w:t>867/HD- SGDĐT</w:t>
      </w:r>
      <w:r w:rsidRPr="0097615A">
        <w:rPr>
          <w:sz w:val="28"/>
          <w:szCs w:val="28"/>
        </w:rPr>
        <w:t>)</w:t>
      </w:r>
      <w:r w:rsidRPr="002E5462">
        <w:rPr>
          <w:sz w:val="28"/>
          <w:szCs w:val="26"/>
        </w:rPr>
        <w:t xml:space="preserve"> một số nội dung sau:</w:t>
      </w:r>
    </w:p>
    <w:p w14:paraId="6E8F6C7C" w14:textId="77777777" w:rsidR="0097615A" w:rsidRPr="00512D1F" w:rsidRDefault="0097615A" w:rsidP="003378F1">
      <w:pPr>
        <w:pStyle w:val="Heading3"/>
        <w:widowControl w:val="0"/>
        <w:numPr>
          <w:ilvl w:val="2"/>
          <w:numId w:val="24"/>
        </w:numPr>
        <w:spacing w:before="60" w:after="0" w:line="252" w:lineRule="auto"/>
        <w:ind w:left="0" w:firstLine="720"/>
        <w:rPr>
          <w:b w:val="0"/>
          <w:i/>
          <w:sz w:val="28"/>
          <w:szCs w:val="28"/>
        </w:rPr>
      </w:pPr>
      <w:r w:rsidRPr="00512D1F">
        <w:rPr>
          <w:b w:val="0"/>
          <w:i/>
          <w:sz w:val="28"/>
          <w:szCs w:val="28"/>
        </w:rPr>
        <w:t>Xác định thứ tự nguyện vọng</w:t>
      </w:r>
    </w:p>
    <w:p w14:paraId="0F41D54C" w14:textId="77777777" w:rsidR="0097615A" w:rsidRPr="002E5462" w:rsidRDefault="0097615A" w:rsidP="003378F1">
      <w:pPr>
        <w:spacing w:before="60" w:after="0" w:line="252" w:lineRule="auto"/>
        <w:rPr>
          <w:sz w:val="28"/>
          <w:szCs w:val="26"/>
        </w:rPr>
      </w:pPr>
      <w:r w:rsidRPr="002E5462">
        <w:rPr>
          <w:sz w:val="28"/>
          <w:szCs w:val="26"/>
        </w:rPr>
        <w:t xml:space="preserve">Học sinh có NV xét tuyển vào các nhóm: </w:t>
      </w:r>
    </w:p>
    <w:p w14:paraId="6BA08F03" w14:textId="77777777" w:rsidR="0097615A" w:rsidRPr="002E5462" w:rsidRDefault="0097615A" w:rsidP="003378F1">
      <w:pPr>
        <w:spacing w:before="60" w:after="0" w:line="252" w:lineRule="auto"/>
        <w:rPr>
          <w:sz w:val="28"/>
          <w:szCs w:val="26"/>
        </w:rPr>
      </w:pPr>
      <w:r w:rsidRPr="002E5462">
        <w:rPr>
          <w:sz w:val="28"/>
          <w:szCs w:val="26"/>
        </w:rPr>
        <w:t xml:space="preserve">(i): 02 lớp chuyên của trường chuyên; </w:t>
      </w:r>
    </w:p>
    <w:p w14:paraId="099B4E18" w14:textId="77777777" w:rsidR="0097615A" w:rsidRPr="002E5462" w:rsidRDefault="0097615A" w:rsidP="003378F1">
      <w:pPr>
        <w:spacing w:before="60" w:after="0" w:line="252" w:lineRule="auto"/>
        <w:rPr>
          <w:sz w:val="28"/>
          <w:szCs w:val="26"/>
        </w:rPr>
      </w:pPr>
      <w:r w:rsidRPr="002E5462">
        <w:rPr>
          <w:sz w:val="28"/>
          <w:szCs w:val="26"/>
        </w:rPr>
        <w:t xml:space="preserve">(ii): 02 trường PTDTNT (Tỉnh, THCS&amp;THPT Tiên Yên); </w:t>
      </w:r>
    </w:p>
    <w:p w14:paraId="260FA6B1" w14:textId="77777777" w:rsidR="0097615A" w:rsidRPr="002E5462" w:rsidRDefault="0097615A" w:rsidP="003378F1">
      <w:pPr>
        <w:spacing w:before="60" w:after="0" w:line="252" w:lineRule="auto"/>
        <w:rPr>
          <w:sz w:val="28"/>
          <w:szCs w:val="26"/>
        </w:rPr>
      </w:pPr>
      <w:r w:rsidRPr="002E5462">
        <w:rPr>
          <w:sz w:val="28"/>
          <w:szCs w:val="26"/>
        </w:rPr>
        <w:t>(iii): 02 loại hình trường chuyên biệt (trường chuyên, PTDTNT),</w:t>
      </w:r>
    </w:p>
    <w:p w14:paraId="417AA214" w14:textId="77777777" w:rsidR="0097615A" w:rsidRPr="002E5462" w:rsidRDefault="0097615A" w:rsidP="003378F1">
      <w:pPr>
        <w:spacing w:before="60" w:after="0" w:line="252" w:lineRule="auto"/>
        <w:rPr>
          <w:sz w:val="28"/>
          <w:szCs w:val="26"/>
        </w:rPr>
      </w:pPr>
      <w:r w:rsidRPr="002E5462">
        <w:rPr>
          <w:sz w:val="28"/>
          <w:szCs w:val="26"/>
        </w:rPr>
        <w:t xml:space="preserve">cần phải xác định rõ thứ tự NV xét tuyển (NV1, NV2) đối với từng nhóm bằng cách: điền vào phiếu đăng ký dự tuyển trong hồ sơ tuyển sinh. Hướng dẫn chi tiết việc ghi phiếu đăng ký dự tuyển có trong </w:t>
      </w:r>
      <w:r w:rsidRPr="00532198">
        <w:rPr>
          <w:b/>
          <w:bCs/>
          <w:sz w:val="28"/>
          <w:szCs w:val="26"/>
        </w:rPr>
        <w:t>Phụ lục 4</w:t>
      </w:r>
      <w:r w:rsidRPr="002E5462">
        <w:rPr>
          <w:sz w:val="28"/>
          <w:szCs w:val="26"/>
        </w:rPr>
        <w:t>.</w:t>
      </w:r>
    </w:p>
    <w:p w14:paraId="7945A681" w14:textId="675FD4DB" w:rsidR="0097615A" w:rsidRDefault="0097615A" w:rsidP="003378F1">
      <w:pPr>
        <w:widowControl w:val="0"/>
        <w:spacing w:before="60" w:after="0" w:line="252" w:lineRule="auto"/>
        <w:rPr>
          <w:color w:val="FF0000"/>
          <w:sz w:val="28"/>
          <w:szCs w:val="26"/>
        </w:rPr>
      </w:pPr>
      <w:r w:rsidRPr="002E5462">
        <w:rPr>
          <w:sz w:val="28"/>
          <w:szCs w:val="26"/>
        </w:rPr>
        <w:t>Khi xét tuyển vào</w:t>
      </w:r>
      <w:r>
        <w:rPr>
          <w:sz w:val="28"/>
          <w:szCs w:val="26"/>
        </w:rPr>
        <w:t xml:space="preserve"> các</w:t>
      </w:r>
      <w:r w:rsidRPr="002E5462">
        <w:rPr>
          <w:sz w:val="28"/>
          <w:szCs w:val="26"/>
        </w:rPr>
        <w:t xml:space="preserve"> lớp của trường chuyên</w:t>
      </w:r>
      <w:r>
        <w:rPr>
          <w:sz w:val="28"/>
          <w:szCs w:val="26"/>
        </w:rPr>
        <w:t xml:space="preserve">, </w:t>
      </w:r>
      <w:r w:rsidRPr="002E5462">
        <w:rPr>
          <w:sz w:val="28"/>
          <w:szCs w:val="26"/>
        </w:rPr>
        <w:t>vào trường THPT</w:t>
      </w:r>
      <w:r>
        <w:rPr>
          <w:sz w:val="28"/>
          <w:szCs w:val="26"/>
        </w:rPr>
        <w:t xml:space="preserve"> chuyên biệt</w:t>
      </w:r>
      <w:r w:rsidRPr="002E5462">
        <w:rPr>
          <w:sz w:val="28"/>
          <w:szCs w:val="26"/>
        </w:rPr>
        <w:t xml:space="preserve"> thì NV1, NV2 (nếu có) là bình đẳng với nhau. Trường hợp điểm xét tuyển của thí sinh đủ điều kiện trúng tuyển 2 NV</w:t>
      </w:r>
      <w:r>
        <w:rPr>
          <w:sz w:val="28"/>
          <w:szCs w:val="26"/>
        </w:rPr>
        <w:t xml:space="preserve"> trong cùng một nhóm nêu trên</w:t>
      </w:r>
      <w:r w:rsidRPr="002E5462">
        <w:rPr>
          <w:sz w:val="28"/>
          <w:szCs w:val="26"/>
        </w:rPr>
        <w:t xml:space="preserve"> thì thí sinh chỉ được công nhận trúng tuyển theo NV1. Việc</w:t>
      </w:r>
      <w:r>
        <w:rPr>
          <w:sz w:val="28"/>
          <w:szCs w:val="26"/>
        </w:rPr>
        <w:t xml:space="preserve"> thí</w:t>
      </w:r>
      <w:r w:rsidRPr="002E5462">
        <w:rPr>
          <w:sz w:val="28"/>
          <w:szCs w:val="26"/>
        </w:rPr>
        <w:t xml:space="preserve"> sinh phải xếp thứ tự NV xét tuyển của mình là để xác nhận NV mà thí sinh đó lựa chọn nếu đủ điều kiện trúng tuyển cả 2 NV.</w:t>
      </w:r>
      <w:r w:rsidRPr="00512D1F">
        <w:rPr>
          <w:color w:val="FF0000"/>
          <w:sz w:val="28"/>
          <w:szCs w:val="26"/>
        </w:rPr>
        <w:t xml:space="preserve"> </w:t>
      </w:r>
    </w:p>
    <w:p w14:paraId="45AB0223" w14:textId="6FDDC692" w:rsidR="0097615A" w:rsidRPr="00552B91" w:rsidRDefault="0097615A" w:rsidP="00512D1F">
      <w:pPr>
        <w:pStyle w:val="Heading3"/>
        <w:widowControl w:val="0"/>
        <w:numPr>
          <w:ilvl w:val="2"/>
          <w:numId w:val="24"/>
        </w:numPr>
        <w:spacing w:line="330" w:lineRule="exact"/>
        <w:ind w:left="0" w:firstLine="720"/>
        <w:rPr>
          <w:b w:val="0"/>
          <w:i/>
          <w:sz w:val="28"/>
          <w:szCs w:val="28"/>
        </w:rPr>
      </w:pPr>
      <w:r w:rsidRPr="0097615A">
        <w:rPr>
          <w:b w:val="0"/>
          <w:i/>
          <w:sz w:val="28"/>
          <w:szCs w:val="28"/>
        </w:rPr>
        <w:lastRenderedPageBreak/>
        <w:t>Một số quy định khác về xét tuyển theo nguyện vọng</w:t>
      </w:r>
    </w:p>
    <w:p w14:paraId="0B0A638F" w14:textId="2AC1F383" w:rsidR="00011ECD" w:rsidRPr="002F2498" w:rsidRDefault="00011ECD" w:rsidP="003C0FCE">
      <w:pPr>
        <w:widowControl w:val="0"/>
        <w:spacing w:line="330" w:lineRule="exact"/>
        <w:rPr>
          <w:sz w:val="28"/>
          <w:szCs w:val="26"/>
        </w:rPr>
      </w:pPr>
      <w:r w:rsidRPr="002F2498">
        <w:rPr>
          <w:sz w:val="28"/>
          <w:szCs w:val="26"/>
        </w:rPr>
        <w:t xml:space="preserve">- </w:t>
      </w:r>
      <w:r w:rsidR="00C86568" w:rsidRPr="002F2498">
        <w:rPr>
          <w:sz w:val="28"/>
          <w:szCs w:val="26"/>
        </w:rPr>
        <w:t>Đối với l</w:t>
      </w:r>
      <w:r w:rsidR="002F00E5" w:rsidRPr="002F2498">
        <w:rPr>
          <w:sz w:val="28"/>
          <w:szCs w:val="26"/>
        </w:rPr>
        <w:t xml:space="preserve">ớp không chuyên trong </w:t>
      </w:r>
      <w:r w:rsidR="00BC1630">
        <w:rPr>
          <w:sz w:val="28"/>
          <w:szCs w:val="26"/>
        </w:rPr>
        <w:t>T</w:t>
      </w:r>
      <w:r w:rsidR="00BC1630" w:rsidRPr="002F2498">
        <w:rPr>
          <w:sz w:val="28"/>
          <w:szCs w:val="26"/>
        </w:rPr>
        <w:t xml:space="preserve">rường </w:t>
      </w:r>
      <w:r w:rsidR="00BC1630">
        <w:rPr>
          <w:sz w:val="28"/>
          <w:szCs w:val="26"/>
        </w:rPr>
        <w:t xml:space="preserve">THPT </w:t>
      </w:r>
      <w:r w:rsidR="002F00E5" w:rsidRPr="002F2498">
        <w:rPr>
          <w:sz w:val="28"/>
          <w:szCs w:val="26"/>
        </w:rPr>
        <w:t>chuyên</w:t>
      </w:r>
      <w:r w:rsidR="00BC1630">
        <w:rPr>
          <w:sz w:val="28"/>
          <w:szCs w:val="26"/>
        </w:rPr>
        <w:t xml:space="preserve"> Hạ Long</w:t>
      </w:r>
      <w:r w:rsidR="002F00E5" w:rsidRPr="002F2498">
        <w:rPr>
          <w:sz w:val="28"/>
          <w:szCs w:val="26"/>
        </w:rPr>
        <w:t>: Nếu</w:t>
      </w:r>
      <w:r w:rsidRPr="002F2498">
        <w:rPr>
          <w:sz w:val="28"/>
          <w:szCs w:val="26"/>
        </w:rPr>
        <w:t xml:space="preserve"> </w:t>
      </w:r>
      <w:r w:rsidR="00C86568" w:rsidRPr="002F2498">
        <w:rPr>
          <w:sz w:val="28"/>
          <w:szCs w:val="26"/>
        </w:rPr>
        <w:t>học</w:t>
      </w:r>
      <w:r w:rsidRPr="002F2498">
        <w:rPr>
          <w:sz w:val="28"/>
          <w:szCs w:val="26"/>
        </w:rPr>
        <w:t xml:space="preserve"> sinh</w:t>
      </w:r>
      <w:r w:rsidR="00C86568" w:rsidRPr="002F2498">
        <w:rPr>
          <w:sz w:val="28"/>
          <w:szCs w:val="26"/>
        </w:rPr>
        <w:t xml:space="preserve"> </w:t>
      </w:r>
      <w:r w:rsidRPr="002F2498">
        <w:rPr>
          <w:sz w:val="28"/>
          <w:szCs w:val="26"/>
        </w:rPr>
        <w:t xml:space="preserve">không trúng tuyển vào </w:t>
      </w:r>
      <w:r w:rsidR="002F00E5" w:rsidRPr="002F2498">
        <w:rPr>
          <w:sz w:val="28"/>
          <w:szCs w:val="26"/>
        </w:rPr>
        <w:t>lớp</w:t>
      </w:r>
      <w:r w:rsidRPr="002F2498">
        <w:rPr>
          <w:sz w:val="28"/>
          <w:szCs w:val="26"/>
        </w:rPr>
        <w:t xml:space="preserve"> chuyên</w:t>
      </w:r>
      <w:r w:rsidR="002F00E5" w:rsidRPr="002F2498">
        <w:rPr>
          <w:sz w:val="28"/>
          <w:szCs w:val="26"/>
        </w:rPr>
        <w:t xml:space="preserve"> </w:t>
      </w:r>
      <w:r w:rsidR="00AB2526" w:rsidRPr="002F2498">
        <w:rPr>
          <w:sz w:val="28"/>
          <w:szCs w:val="26"/>
        </w:rPr>
        <w:t>và</w:t>
      </w:r>
      <w:r w:rsidRPr="002F2498">
        <w:rPr>
          <w:sz w:val="28"/>
          <w:szCs w:val="26"/>
        </w:rPr>
        <w:t xml:space="preserve"> có nguyện vọng xét tuyển vào lớp không chuyên</w:t>
      </w:r>
      <w:r w:rsidR="002F00E5" w:rsidRPr="002F2498">
        <w:rPr>
          <w:sz w:val="28"/>
          <w:szCs w:val="26"/>
        </w:rPr>
        <w:t xml:space="preserve"> (</w:t>
      </w:r>
      <w:r w:rsidR="00DD4B29" w:rsidRPr="002F2498">
        <w:rPr>
          <w:sz w:val="28"/>
          <w:szCs w:val="26"/>
        </w:rPr>
        <w:t xml:space="preserve">đã </w:t>
      </w:r>
      <w:r w:rsidR="002F00E5" w:rsidRPr="002F2498">
        <w:rPr>
          <w:sz w:val="28"/>
          <w:szCs w:val="26"/>
        </w:rPr>
        <w:t>đăng ký trong phiếu dự tuyển) thì được xét tuyển</w:t>
      </w:r>
      <w:r w:rsidR="00C86568" w:rsidRPr="002F2498">
        <w:rPr>
          <w:sz w:val="28"/>
          <w:szCs w:val="26"/>
        </w:rPr>
        <w:t xml:space="preserve"> vào lớp không chuyên</w:t>
      </w:r>
      <w:r w:rsidR="002E5462" w:rsidRPr="002F2498">
        <w:rPr>
          <w:sz w:val="28"/>
          <w:szCs w:val="26"/>
        </w:rPr>
        <w:t xml:space="preserve"> </w:t>
      </w:r>
      <w:r w:rsidR="004F228F">
        <w:rPr>
          <w:sz w:val="28"/>
          <w:szCs w:val="26"/>
        </w:rPr>
        <w:t xml:space="preserve">tương ứng với lớp chuyên NV1, NV2 (nếu có) </w:t>
      </w:r>
      <w:r w:rsidR="002E5462" w:rsidRPr="002F2498">
        <w:rPr>
          <w:sz w:val="28"/>
          <w:szCs w:val="26"/>
        </w:rPr>
        <w:t>đã đăng ký</w:t>
      </w:r>
      <w:r w:rsidR="0097615A">
        <w:rPr>
          <w:sz w:val="28"/>
          <w:szCs w:val="26"/>
        </w:rPr>
        <w:t>; nếu thí sinh đủ điều kiện trúng tuyển vào cả 02 lớp không chuyên thì được công nhận trúng tuyển vào lớp không chuyên tương ứng với lớp chuyên NV1.</w:t>
      </w:r>
    </w:p>
    <w:p w14:paraId="289A15A8" w14:textId="6DA7BBE8" w:rsidR="002E5462" w:rsidRPr="002F2498" w:rsidRDefault="002F00E5" w:rsidP="003C0FCE">
      <w:pPr>
        <w:widowControl w:val="0"/>
        <w:spacing w:line="330" w:lineRule="exact"/>
        <w:rPr>
          <w:sz w:val="28"/>
          <w:szCs w:val="26"/>
        </w:rPr>
      </w:pPr>
      <w:r w:rsidRPr="002F2498">
        <w:rPr>
          <w:sz w:val="28"/>
          <w:szCs w:val="26"/>
        </w:rPr>
        <w:t xml:space="preserve">- </w:t>
      </w:r>
      <w:r w:rsidR="00011ECD" w:rsidRPr="002F2498">
        <w:rPr>
          <w:sz w:val="28"/>
          <w:szCs w:val="26"/>
        </w:rPr>
        <w:t xml:space="preserve">Nếu </w:t>
      </w:r>
      <w:r w:rsidRPr="002F2498">
        <w:rPr>
          <w:sz w:val="28"/>
          <w:szCs w:val="26"/>
        </w:rPr>
        <w:t>học</w:t>
      </w:r>
      <w:r w:rsidR="00011ECD" w:rsidRPr="002F2498">
        <w:rPr>
          <w:sz w:val="28"/>
          <w:szCs w:val="26"/>
        </w:rPr>
        <w:t xml:space="preserve"> sinh</w:t>
      </w:r>
      <w:r w:rsidR="00DD4B29" w:rsidRPr="002F2498">
        <w:rPr>
          <w:sz w:val="28"/>
          <w:szCs w:val="26"/>
        </w:rPr>
        <w:t xml:space="preserve"> đăng ký xét tuyển và </w:t>
      </w:r>
      <w:r w:rsidRPr="002F2498">
        <w:rPr>
          <w:sz w:val="28"/>
          <w:szCs w:val="26"/>
        </w:rPr>
        <w:t>đủ điều kiện trúng tuyển</w:t>
      </w:r>
      <w:r w:rsidR="0078172D" w:rsidRPr="002F2498">
        <w:rPr>
          <w:sz w:val="28"/>
          <w:szCs w:val="26"/>
        </w:rPr>
        <w:t xml:space="preserve"> (kể cả tuyển thẳng)</w:t>
      </w:r>
      <w:r w:rsidRPr="002F2498">
        <w:rPr>
          <w:sz w:val="28"/>
          <w:szCs w:val="26"/>
        </w:rPr>
        <w:t xml:space="preserve"> vào cả </w:t>
      </w:r>
      <w:r w:rsidRPr="00B730CE">
        <w:rPr>
          <w:sz w:val="28"/>
          <w:szCs w:val="26"/>
        </w:rPr>
        <w:t xml:space="preserve">trường </w:t>
      </w:r>
      <w:r w:rsidRPr="003378F1">
        <w:rPr>
          <w:sz w:val="28"/>
          <w:szCs w:val="26"/>
        </w:rPr>
        <w:t>THPT chuyên biệt</w:t>
      </w:r>
      <w:r w:rsidRPr="00B730CE">
        <w:rPr>
          <w:sz w:val="28"/>
          <w:szCs w:val="26"/>
        </w:rPr>
        <w:t xml:space="preserve"> và</w:t>
      </w:r>
      <w:r w:rsidRPr="002F2498">
        <w:rPr>
          <w:sz w:val="28"/>
          <w:szCs w:val="26"/>
        </w:rPr>
        <w:t xml:space="preserve"> trường THPT công lập theo phân vùng tuyển sinh của </w:t>
      </w:r>
      <w:r w:rsidR="0097615A" w:rsidRPr="002F2498">
        <w:rPr>
          <w:sz w:val="28"/>
          <w:szCs w:val="26"/>
        </w:rPr>
        <w:t>U</w:t>
      </w:r>
      <w:r w:rsidR="0097615A">
        <w:rPr>
          <w:sz w:val="28"/>
          <w:szCs w:val="26"/>
        </w:rPr>
        <w:t>ỷ ban nhân dân</w:t>
      </w:r>
      <w:r w:rsidR="0097615A" w:rsidRPr="002F2498">
        <w:rPr>
          <w:sz w:val="28"/>
          <w:szCs w:val="26"/>
        </w:rPr>
        <w:t xml:space="preserve"> </w:t>
      </w:r>
      <w:r w:rsidRPr="002F2498">
        <w:rPr>
          <w:sz w:val="28"/>
          <w:szCs w:val="26"/>
        </w:rPr>
        <w:t>cấp huyện thì</w:t>
      </w:r>
      <w:r w:rsidR="00C86568" w:rsidRPr="002F2498">
        <w:rPr>
          <w:sz w:val="28"/>
          <w:szCs w:val="26"/>
        </w:rPr>
        <w:t xml:space="preserve"> </w:t>
      </w:r>
      <w:r w:rsidRPr="002F2498">
        <w:rPr>
          <w:sz w:val="28"/>
          <w:szCs w:val="26"/>
        </w:rPr>
        <w:t>được</w:t>
      </w:r>
      <w:r w:rsidR="002E5462" w:rsidRPr="002F2498">
        <w:rPr>
          <w:sz w:val="28"/>
          <w:szCs w:val="26"/>
        </w:rPr>
        <w:t xml:space="preserve"> </w:t>
      </w:r>
      <w:r w:rsidRPr="002F2498">
        <w:rPr>
          <w:sz w:val="28"/>
          <w:szCs w:val="26"/>
        </w:rPr>
        <w:t>công nhận trúng tuyển vào trường THPT chuyên biệt</w:t>
      </w:r>
      <w:r w:rsidR="00797EE0">
        <w:rPr>
          <w:sz w:val="28"/>
          <w:szCs w:val="26"/>
        </w:rPr>
        <w:t>;</w:t>
      </w:r>
    </w:p>
    <w:p w14:paraId="3A3D840E" w14:textId="649479CD" w:rsidR="002E5462" w:rsidRPr="00374E2C" w:rsidRDefault="002E5462" w:rsidP="003C0FCE">
      <w:pPr>
        <w:widowControl w:val="0"/>
        <w:spacing w:line="330" w:lineRule="exact"/>
        <w:rPr>
          <w:sz w:val="28"/>
          <w:szCs w:val="26"/>
        </w:rPr>
      </w:pPr>
      <w:r w:rsidRPr="002F2498">
        <w:rPr>
          <w:sz w:val="28"/>
          <w:szCs w:val="26"/>
        </w:rPr>
        <w:t>- Học sinh đã trúng tuyển theo diện tuyển thẳng,</w:t>
      </w:r>
      <w:r w:rsidR="001C4006" w:rsidRPr="002F2498">
        <w:rPr>
          <w:sz w:val="28"/>
          <w:szCs w:val="26"/>
        </w:rPr>
        <w:t xml:space="preserve"> nếu dự thi và đủ điều kiện trúng tuyển vào trường </w:t>
      </w:r>
      <w:r w:rsidR="00797EE0">
        <w:rPr>
          <w:sz w:val="28"/>
          <w:szCs w:val="26"/>
        </w:rPr>
        <w:t xml:space="preserve">THPT </w:t>
      </w:r>
      <w:r w:rsidR="001C4006" w:rsidRPr="002F2498">
        <w:rPr>
          <w:sz w:val="28"/>
          <w:szCs w:val="26"/>
        </w:rPr>
        <w:t xml:space="preserve">chuyên biệt thì </w:t>
      </w:r>
      <w:r w:rsidR="006E74C2" w:rsidRPr="002F2498">
        <w:rPr>
          <w:sz w:val="28"/>
          <w:szCs w:val="26"/>
        </w:rPr>
        <w:t>được</w:t>
      </w:r>
      <w:r w:rsidR="001C4006" w:rsidRPr="002F2498">
        <w:rPr>
          <w:sz w:val="28"/>
          <w:szCs w:val="26"/>
        </w:rPr>
        <w:t xml:space="preserve"> công nhận trúng tuyển vào trường </w:t>
      </w:r>
      <w:r w:rsidR="00797EE0">
        <w:rPr>
          <w:sz w:val="28"/>
          <w:szCs w:val="26"/>
        </w:rPr>
        <w:t xml:space="preserve">THPT </w:t>
      </w:r>
      <w:r w:rsidR="001C4006" w:rsidRPr="002F2498">
        <w:rPr>
          <w:sz w:val="28"/>
          <w:szCs w:val="26"/>
        </w:rPr>
        <w:t xml:space="preserve">chuyên biệt </w:t>
      </w:r>
      <w:r w:rsidR="001C4006" w:rsidRPr="003378F1">
        <w:rPr>
          <w:sz w:val="28"/>
          <w:szCs w:val="26"/>
        </w:rPr>
        <w:t xml:space="preserve">và </w:t>
      </w:r>
      <w:r w:rsidR="006E74C2" w:rsidRPr="00C96C3E">
        <w:rPr>
          <w:sz w:val="28"/>
          <w:szCs w:val="26"/>
        </w:rPr>
        <w:t>rút</w:t>
      </w:r>
      <w:r w:rsidR="001C4006" w:rsidRPr="00C96C3E">
        <w:rPr>
          <w:sz w:val="28"/>
          <w:szCs w:val="26"/>
        </w:rPr>
        <w:t xml:space="preserve"> tên </w:t>
      </w:r>
      <w:r w:rsidR="001C4006" w:rsidRPr="003378F1">
        <w:rPr>
          <w:sz w:val="28"/>
          <w:szCs w:val="26"/>
        </w:rPr>
        <w:t xml:space="preserve">khỏi </w:t>
      </w:r>
      <w:r w:rsidR="001C4006" w:rsidRPr="002F2498">
        <w:rPr>
          <w:sz w:val="28"/>
          <w:szCs w:val="26"/>
        </w:rPr>
        <w:t>danh sách tuyển thẳng</w:t>
      </w:r>
      <w:r w:rsidR="00C86568" w:rsidRPr="002F2498">
        <w:rPr>
          <w:sz w:val="28"/>
          <w:szCs w:val="26"/>
        </w:rPr>
        <w:t xml:space="preserve"> đã được phê duyệt trước đó</w:t>
      </w:r>
      <w:r w:rsidR="00797EE0">
        <w:rPr>
          <w:sz w:val="28"/>
          <w:szCs w:val="26"/>
        </w:rPr>
        <w:t>;</w:t>
      </w:r>
    </w:p>
    <w:p w14:paraId="64FFE580" w14:textId="53F01B24" w:rsidR="00011ECD" w:rsidRPr="002F2498" w:rsidRDefault="002E5462" w:rsidP="003C0FCE">
      <w:pPr>
        <w:widowControl w:val="0"/>
        <w:spacing w:line="330" w:lineRule="exact"/>
        <w:rPr>
          <w:sz w:val="28"/>
          <w:szCs w:val="26"/>
        </w:rPr>
      </w:pPr>
      <w:r w:rsidRPr="002F2498">
        <w:rPr>
          <w:sz w:val="28"/>
          <w:szCs w:val="26"/>
        </w:rPr>
        <w:t xml:space="preserve">Các trường hợp đặc biệt khác về NV xét tuyển, </w:t>
      </w:r>
      <w:r w:rsidR="00797EE0">
        <w:rPr>
          <w:sz w:val="28"/>
          <w:szCs w:val="26"/>
        </w:rPr>
        <w:t xml:space="preserve">trường THPT nơi thí sinh đăng ký dự thi </w:t>
      </w:r>
      <w:r w:rsidRPr="002F2498">
        <w:rPr>
          <w:sz w:val="28"/>
          <w:szCs w:val="26"/>
        </w:rPr>
        <w:t>báo cáo Sở GDĐT xem xét giải quyết.</w:t>
      </w:r>
    </w:p>
    <w:p w14:paraId="4814463A" w14:textId="77777777" w:rsidR="00E3449F" w:rsidRPr="002F2498" w:rsidRDefault="00E3449F" w:rsidP="00512D1F">
      <w:pPr>
        <w:pStyle w:val="Heading1"/>
        <w:numPr>
          <w:ilvl w:val="0"/>
          <w:numId w:val="24"/>
        </w:numPr>
        <w:spacing w:line="276" w:lineRule="auto"/>
        <w:rPr>
          <w:sz w:val="28"/>
          <w:szCs w:val="22"/>
        </w:rPr>
      </w:pPr>
      <w:r w:rsidRPr="002F2498">
        <w:rPr>
          <w:sz w:val="28"/>
          <w:szCs w:val="22"/>
        </w:rPr>
        <w:t>Xét tuyển thẳng</w:t>
      </w:r>
    </w:p>
    <w:p w14:paraId="3BE01593" w14:textId="56E0B2E2" w:rsidR="00797EE0" w:rsidRDefault="00797EE0">
      <w:pPr>
        <w:widowControl w:val="0"/>
        <w:spacing w:line="330" w:lineRule="exact"/>
        <w:rPr>
          <w:sz w:val="28"/>
          <w:szCs w:val="28"/>
        </w:rPr>
      </w:pPr>
      <w:r w:rsidRPr="003378F1">
        <w:rPr>
          <w:sz w:val="28"/>
          <w:szCs w:val="28"/>
        </w:rPr>
        <w:t>Đối tượng được tuyển thẳng</w:t>
      </w:r>
      <w:r w:rsidR="00AC5EAE" w:rsidRPr="003378F1">
        <w:rPr>
          <w:sz w:val="28"/>
          <w:szCs w:val="28"/>
        </w:rPr>
        <w:t xml:space="preserve"> vào trường PTDTNT và trường THPT công lập không chuyên biệt</w:t>
      </w:r>
      <w:r w:rsidRPr="003378F1">
        <w:rPr>
          <w:sz w:val="28"/>
          <w:szCs w:val="28"/>
        </w:rPr>
        <w:t xml:space="preserve"> được </w:t>
      </w:r>
      <w:r w:rsidR="00AC5EAE" w:rsidRPr="003378F1">
        <w:rPr>
          <w:sz w:val="28"/>
          <w:szCs w:val="28"/>
        </w:rPr>
        <w:t>hướng dẫn tại Công văn số 867/HD-SGDĐT.</w:t>
      </w:r>
    </w:p>
    <w:p w14:paraId="697195D7" w14:textId="07B06797" w:rsidR="006D0181" w:rsidRPr="002F2498" w:rsidRDefault="006D0181" w:rsidP="003C0FCE">
      <w:pPr>
        <w:widowControl w:val="0"/>
        <w:spacing w:line="330" w:lineRule="exact"/>
        <w:rPr>
          <w:sz w:val="28"/>
          <w:szCs w:val="28"/>
        </w:rPr>
      </w:pPr>
      <w:r w:rsidRPr="002F2498">
        <w:rPr>
          <w:sz w:val="28"/>
          <w:szCs w:val="28"/>
        </w:rPr>
        <w:t xml:space="preserve">Việc xét tuyển thẳng </w:t>
      </w:r>
      <w:r w:rsidR="00797EE0">
        <w:rPr>
          <w:sz w:val="28"/>
          <w:szCs w:val="28"/>
        </w:rPr>
        <w:t xml:space="preserve">vào </w:t>
      </w:r>
      <w:r w:rsidRPr="002F2498">
        <w:rPr>
          <w:sz w:val="28"/>
          <w:szCs w:val="28"/>
        </w:rPr>
        <w:t xml:space="preserve">các trường THPT công lập </w:t>
      </w:r>
      <w:r w:rsidR="00365211">
        <w:rPr>
          <w:sz w:val="28"/>
          <w:szCs w:val="28"/>
        </w:rPr>
        <w:t>dùng kết</w:t>
      </w:r>
      <w:r w:rsidR="00B730CE">
        <w:rPr>
          <w:sz w:val="28"/>
          <w:szCs w:val="28"/>
        </w:rPr>
        <w:t xml:space="preserve"> quả</w:t>
      </w:r>
      <w:r w:rsidR="00365211">
        <w:rPr>
          <w:sz w:val="28"/>
          <w:szCs w:val="28"/>
        </w:rPr>
        <w:t xml:space="preserve"> thi </w:t>
      </w:r>
      <w:r w:rsidRPr="002F2498">
        <w:rPr>
          <w:sz w:val="28"/>
          <w:szCs w:val="28"/>
        </w:rPr>
        <w:t xml:space="preserve">tuyển sinh </w:t>
      </w:r>
      <w:r w:rsidR="00365211">
        <w:rPr>
          <w:sz w:val="28"/>
          <w:szCs w:val="28"/>
        </w:rPr>
        <w:t xml:space="preserve">để xét </w:t>
      </w:r>
      <w:r w:rsidRPr="002F2498">
        <w:rPr>
          <w:sz w:val="28"/>
          <w:szCs w:val="28"/>
        </w:rPr>
        <w:t>tuyển</w:t>
      </w:r>
      <w:r w:rsidR="00B730CE">
        <w:rPr>
          <w:sz w:val="28"/>
          <w:szCs w:val="28"/>
        </w:rPr>
        <w:t xml:space="preserve"> được</w:t>
      </w:r>
      <w:r w:rsidR="00D9012A">
        <w:rPr>
          <w:sz w:val="28"/>
          <w:szCs w:val="28"/>
        </w:rPr>
        <w:t xml:space="preserve"> thực hiện</w:t>
      </w:r>
      <w:r w:rsidRPr="002F2498">
        <w:rPr>
          <w:sz w:val="28"/>
          <w:szCs w:val="28"/>
        </w:rPr>
        <w:t xml:space="preserve"> như sau:</w:t>
      </w:r>
    </w:p>
    <w:p w14:paraId="6E42F260" w14:textId="5D312823" w:rsidR="00604A69" w:rsidRPr="002F2498" w:rsidRDefault="006D0181" w:rsidP="003C0FCE">
      <w:pPr>
        <w:widowControl w:val="0"/>
        <w:spacing w:line="330" w:lineRule="exact"/>
        <w:ind w:firstLine="709"/>
        <w:rPr>
          <w:sz w:val="28"/>
          <w:szCs w:val="28"/>
        </w:rPr>
      </w:pPr>
      <w:r w:rsidRPr="002F2498">
        <w:rPr>
          <w:sz w:val="28"/>
          <w:szCs w:val="28"/>
        </w:rPr>
        <w:t xml:space="preserve">- </w:t>
      </w:r>
      <w:r w:rsidR="00B96404" w:rsidRPr="002F2498">
        <w:rPr>
          <w:sz w:val="28"/>
          <w:szCs w:val="28"/>
        </w:rPr>
        <w:t>Học sinh thuộc đối tượng xét tuyển thẳng nộp hồ sơ</w:t>
      </w:r>
      <w:r w:rsidR="00604A69" w:rsidRPr="002F2498">
        <w:rPr>
          <w:sz w:val="28"/>
          <w:szCs w:val="28"/>
        </w:rPr>
        <w:t xml:space="preserve"> đăng ký xét</w:t>
      </w:r>
      <w:r w:rsidR="00B96404" w:rsidRPr="002F2498">
        <w:rPr>
          <w:sz w:val="28"/>
          <w:szCs w:val="28"/>
        </w:rPr>
        <w:t xml:space="preserve"> tuyển thẳng tại trường THPT</w:t>
      </w:r>
      <w:r w:rsidRPr="002F2498">
        <w:rPr>
          <w:sz w:val="28"/>
          <w:szCs w:val="28"/>
        </w:rPr>
        <w:t xml:space="preserve"> mà học sinh</w:t>
      </w:r>
      <w:r w:rsidR="00B96404" w:rsidRPr="002F2498">
        <w:rPr>
          <w:sz w:val="28"/>
          <w:szCs w:val="28"/>
        </w:rPr>
        <w:t xml:space="preserve"> có nguyện vọng xét tuyển thẳng</w:t>
      </w:r>
      <w:r w:rsidR="00604A69" w:rsidRPr="002F2498">
        <w:rPr>
          <w:sz w:val="28"/>
          <w:szCs w:val="28"/>
        </w:rPr>
        <w:t xml:space="preserve"> trước ngày </w:t>
      </w:r>
      <w:r w:rsidR="00604A69" w:rsidRPr="003C0FCE">
        <w:rPr>
          <w:sz w:val="28"/>
          <w:szCs w:val="28"/>
        </w:rPr>
        <w:t>2</w:t>
      </w:r>
      <w:r w:rsidR="000F35B2" w:rsidRPr="003C0FCE">
        <w:rPr>
          <w:sz w:val="28"/>
          <w:szCs w:val="28"/>
        </w:rPr>
        <w:t>6</w:t>
      </w:r>
      <w:r w:rsidR="00604A69" w:rsidRPr="003C0FCE">
        <w:rPr>
          <w:sz w:val="28"/>
          <w:szCs w:val="28"/>
        </w:rPr>
        <w:t>/6/2020</w:t>
      </w:r>
      <w:r w:rsidR="00797EE0" w:rsidRPr="00797EE0">
        <w:rPr>
          <w:sz w:val="28"/>
          <w:szCs w:val="28"/>
        </w:rPr>
        <w:t>;</w:t>
      </w:r>
      <w:r w:rsidRPr="00374E2C">
        <w:rPr>
          <w:sz w:val="28"/>
          <w:szCs w:val="28"/>
        </w:rPr>
        <w:t xml:space="preserve"> </w:t>
      </w:r>
      <w:r w:rsidR="00797EE0">
        <w:rPr>
          <w:sz w:val="28"/>
          <w:szCs w:val="28"/>
        </w:rPr>
        <w:t>h</w:t>
      </w:r>
      <w:r w:rsidR="00604A69" w:rsidRPr="002F2498">
        <w:rPr>
          <w:sz w:val="28"/>
          <w:szCs w:val="28"/>
        </w:rPr>
        <w:t>ồ sơ</w:t>
      </w:r>
      <w:r w:rsidRPr="002F2498">
        <w:rPr>
          <w:sz w:val="28"/>
          <w:szCs w:val="28"/>
        </w:rPr>
        <w:t xml:space="preserve"> đăng ký</w:t>
      </w:r>
      <w:r w:rsidR="00604A69" w:rsidRPr="002F2498">
        <w:rPr>
          <w:sz w:val="28"/>
          <w:szCs w:val="28"/>
        </w:rPr>
        <w:t xml:space="preserve"> tuyển thẳng gồm hồ sơ tuyển sinh kèm theo bản chứng thực các giấy tờ </w:t>
      </w:r>
      <w:r w:rsidR="000F35B2" w:rsidRPr="002F2498">
        <w:rPr>
          <w:sz w:val="28"/>
          <w:szCs w:val="28"/>
        </w:rPr>
        <w:t xml:space="preserve">làm </w:t>
      </w:r>
      <w:r w:rsidR="00604A69" w:rsidRPr="002F2498">
        <w:rPr>
          <w:sz w:val="28"/>
          <w:szCs w:val="28"/>
        </w:rPr>
        <w:t>minh chứng học sinh thuộc đối tượng xét tuyển thẳng</w:t>
      </w:r>
      <w:r w:rsidR="00797EE0">
        <w:rPr>
          <w:sz w:val="28"/>
          <w:szCs w:val="28"/>
        </w:rPr>
        <w:t>;</w:t>
      </w:r>
    </w:p>
    <w:p w14:paraId="1959352E" w14:textId="541795FA" w:rsidR="00B96404" w:rsidRPr="002F2498" w:rsidRDefault="006D0181" w:rsidP="003C0FCE">
      <w:pPr>
        <w:widowControl w:val="0"/>
        <w:spacing w:line="330" w:lineRule="exact"/>
        <w:rPr>
          <w:sz w:val="28"/>
          <w:szCs w:val="28"/>
        </w:rPr>
      </w:pPr>
      <w:r w:rsidRPr="002F2498">
        <w:rPr>
          <w:sz w:val="28"/>
          <w:szCs w:val="28"/>
        </w:rPr>
        <w:t xml:space="preserve">- </w:t>
      </w:r>
      <w:r w:rsidR="00B96404" w:rsidRPr="002F2498">
        <w:rPr>
          <w:sz w:val="28"/>
          <w:szCs w:val="28"/>
        </w:rPr>
        <w:t>Trường THPT kiểm tra hồ sơ</w:t>
      </w:r>
      <w:r w:rsidRPr="002F2498">
        <w:rPr>
          <w:sz w:val="28"/>
          <w:szCs w:val="28"/>
        </w:rPr>
        <w:t xml:space="preserve"> đăng ký xét tuyển thẳng</w:t>
      </w:r>
      <w:r w:rsidR="00B96404" w:rsidRPr="002F2498">
        <w:rPr>
          <w:sz w:val="28"/>
          <w:szCs w:val="28"/>
        </w:rPr>
        <w:t xml:space="preserve">, lập danh sách học sinh đủ điều kiện xét tuyển thẳng, trình Sở GDĐT </w:t>
      </w:r>
      <w:r w:rsidRPr="002F2498">
        <w:rPr>
          <w:sz w:val="28"/>
          <w:szCs w:val="28"/>
        </w:rPr>
        <w:t xml:space="preserve">theo </w:t>
      </w:r>
      <w:r w:rsidR="00935BBD">
        <w:rPr>
          <w:sz w:val="28"/>
          <w:szCs w:val="28"/>
        </w:rPr>
        <w:t>thời gian quy định tại</w:t>
      </w:r>
      <w:r w:rsidRPr="002F2498">
        <w:rPr>
          <w:sz w:val="28"/>
          <w:szCs w:val="28"/>
        </w:rPr>
        <w:t xml:space="preserve"> </w:t>
      </w:r>
      <w:r w:rsidRPr="005F37B3">
        <w:rPr>
          <w:b/>
          <w:bCs/>
          <w:sz w:val="28"/>
          <w:szCs w:val="28"/>
        </w:rPr>
        <w:t>Phụ lục 1</w:t>
      </w:r>
      <w:r w:rsidR="00AC5EAE">
        <w:rPr>
          <w:sz w:val="28"/>
          <w:szCs w:val="28"/>
        </w:rPr>
        <w:t>.</w:t>
      </w:r>
      <w:r w:rsidR="00935BBD">
        <w:rPr>
          <w:sz w:val="28"/>
          <w:szCs w:val="28"/>
        </w:rPr>
        <w:t xml:space="preserve"> </w:t>
      </w:r>
      <w:r w:rsidRPr="002F2498">
        <w:rPr>
          <w:sz w:val="28"/>
          <w:szCs w:val="28"/>
        </w:rPr>
        <w:t>Lưu ý</w:t>
      </w:r>
      <w:r w:rsidR="00935BBD">
        <w:rPr>
          <w:sz w:val="28"/>
          <w:szCs w:val="28"/>
        </w:rPr>
        <w:t>:</w:t>
      </w:r>
      <w:r w:rsidRPr="002F2498">
        <w:rPr>
          <w:sz w:val="28"/>
          <w:szCs w:val="28"/>
        </w:rPr>
        <w:t xml:space="preserve"> danh sách đề nghị xét tuyển thẳng phải được trích xuất từ Chương trình quản lý thi</w:t>
      </w:r>
      <w:r w:rsidR="00935BBD">
        <w:rPr>
          <w:sz w:val="28"/>
          <w:szCs w:val="28"/>
        </w:rPr>
        <w:t>;</w:t>
      </w:r>
    </w:p>
    <w:p w14:paraId="0E59D332" w14:textId="3C9B0BEB" w:rsidR="00B96404" w:rsidRPr="002F2498" w:rsidRDefault="006D0181" w:rsidP="003C0FCE">
      <w:pPr>
        <w:widowControl w:val="0"/>
        <w:spacing w:line="330" w:lineRule="exact"/>
        <w:rPr>
          <w:sz w:val="28"/>
          <w:szCs w:val="28"/>
        </w:rPr>
      </w:pPr>
      <w:r w:rsidRPr="002F2498">
        <w:rPr>
          <w:sz w:val="28"/>
          <w:szCs w:val="28"/>
        </w:rPr>
        <w:t xml:space="preserve">- </w:t>
      </w:r>
      <w:r w:rsidR="00B96404" w:rsidRPr="002F2498">
        <w:rPr>
          <w:sz w:val="28"/>
          <w:szCs w:val="28"/>
        </w:rPr>
        <w:t xml:space="preserve">Sở GDĐT </w:t>
      </w:r>
      <w:r w:rsidR="00935BBD">
        <w:rPr>
          <w:sz w:val="28"/>
          <w:szCs w:val="28"/>
        </w:rPr>
        <w:t xml:space="preserve">tổng hợp, thẩm định và </w:t>
      </w:r>
      <w:r w:rsidR="00B96404" w:rsidRPr="002F2498">
        <w:rPr>
          <w:sz w:val="28"/>
          <w:szCs w:val="28"/>
        </w:rPr>
        <w:t>công bố danh sách học sinh trúng tuyển diện tuyển thẳng</w:t>
      </w:r>
      <w:r w:rsidRPr="002F2498">
        <w:rPr>
          <w:sz w:val="28"/>
          <w:szCs w:val="28"/>
        </w:rPr>
        <w:t xml:space="preserve"> theo </w:t>
      </w:r>
      <w:r w:rsidR="00935BBD">
        <w:rPr>
          <w:sz w:val="28"/>
          <w:szCs w:val="28"/>
        </w:rPr>
        <w:t xml:space="preserve">thời gian quy định </w:t>
      </w:r>
      <w:r w:rsidRPr="002F2498">
        <w:rPr>
          <w:sz w:val="28"/>
          <w:szCs w:val="28"/>
        </w:rPr>
        <w:t xml:space="preserve">tại </w:t>
      </w:r>
      <w:r w:rsidRPr="005F37B3">
        <w:rPr>
          <w:b/>
          <w:bCs/>
          <w:sz w:val="28"/>
          <w:szCs w:val="28"/>
        </w:rPr>
        <w:t>Phụ lục 1</w:t>
      </w:r>
      <w:r w:rsidR="00935BBD">
        <w:rPr>
          <w:sz w:val="28"/>
          <w:szCs w:val="28"/>
        </w:rPr>
        <w:t>;</w:t>
      </w:r>
    </w:p>
    <w:p w14:paraId="2707E275" w14:textId="27E1854B" w:rsidR="000F35B2" w:rsidRPr="003378F1" w:rsidRDefault="006D0181" w:rsidP="003C0FCE">
      <w:pPr>
        <w:widowControl w:val="0"/>
        <w:spacing w:line="330" w:lineRule="exact"/>
        <w:rPr>
          <w:spacing w:val="-2"/>
        </w:rPr>
      </w:pPr>
      <w:r w:rsidRPr="003378F1">
        <w:rPr>
          <w:spacing w:val="-2"/>
          <w:sz w:val="28"/>
          <w:szCs w:val="28"/>
        </w:rPr>
        <w:t xml:space="preserve">- </w:t>
      </w:r>
      <w:r w:rsidR="000F35B2" w:rsidRPr="003378F1">
        <w:rPr>
          <w:spacing w:val="-2"/>
          <w:sz w:val="28"/>
          <w:szCs w:val="28"/>
        </w:rPr>
        <w:t xml:space="preserve">Trường THPT niêm yết công khai danh sách trúng tuyển </w:t>
      </w:r>
      <w:r w:rsidR="00AC5EAE" w:rsidRPr="003378F1">
        <w:rPr>
          <w:spacing w:val="-2"/>
          <w:sz w:val="28"/>
          <w:szCs w:val="28"/>
        </w:rPr>
        <w:t xml:space="preserve">vào trường mình </w:t>
      </w:r>
      <w:r w:rsidR="000F35B2" w:rsidRPr="003378F1">
        <w:rPr>
          <w:spacing w:val="-2"/>
          <w:sz w:val="28"/>
          <w:szCs w:val="28"/>
        </w:rPr>
        <w:t>theo diện tuyển thẳng, thông báo kịp thời tới học sinh kết quả xét tuyển thẳng.</w:t>
      </w:r>
    </w:p>
    <w:p w14:paraId="74876C4E" w14:textId="77777777" w:rsidR="00B96404" w:rsidRPr="002F2498" w:rsidRDefault="00B96404" w:rsidP="00512D1F">
      <w:pPr>
        <w:pStyle w:val="Heading1"/>
        <w:numPr>
          <w:ilvl w:val="0"/>
          <w:numId w:val="24"/>
        </w:numPr>
        <w:spacing w:line="276" w:lineRule="auto"/>
        <w:rPr>
          <w:sz w:val="28"/>
          <w:szCs w:val="22"/>
        </w:rPr>
      </w:pPr>
      <w:r w:rsidRPr="002F2498">
        <w:rPr>
          <w:sz w:val="28"/>
          <w:szCs w:val="22"/>
        </w:rPr>
        <w:t>Xây dựng cơ sở dữ liệu ban đầu của Kỳ thi tuyển sinh</w:t>
      </w:r>
    </w:p>
    <w:p w14:paraId="0A52E952" w14:textId="3A9482C5" w:rsidR="00B96404" w:rsidRPr="002F2498" w:rsidRDefault="00CF21B7" w:rsidP="003C0FCE">
      <w:pPr>
        <w:widowControl w:val="0"/>
        <w:tabs>
          <w:tab w:val="left" w:pos="1134"/>
        </w:tabs>
        <w:spacing w:line="330" w:lineRule="exact"/>
        <w:rPr>
          <w:sz w:val="28"/>
          <w:szCs w:val="26"/>
        </w:rPr>
      </w:pPr>
      <w:r w:rsidRPr="002F2498">
        <w:rPr>
          <w:sz w:val="28"/>
          <w:szCs w:val="26"/>
        </w:rPr>
        <w:t xml:space="preserve">Các đơn vị trực tiếp tham gia xây dựng cơ sở dữ liệu </w:t>
      </w:r>
      <w:r>
        <w:rPr>
          <w:sz w:val="28"/>
          <w:szCs w:val="26"/>
        </w:rPr>
        <w:t xml:space="preserve">của </w:t>
      </w:r>
      <w:r w:rsidR="00B730CE">
        <w:rPr>
          <w:sz w:val="28"/>
          <w:szCs w:val="26"/>
        </w:rPr>
        <w:t xml:space="preserve">Kỳ </w:t>
      </w:r>
      <w:r>
        <w:rPr>
          <w:sz w:val="28"/>
          <w:szCs w:val="26"/>
        </w:rPr>
        <w:t>thi t</w:t>
      </w:r>
      <w:r w:rsidRPr="002F2498">
        <w:rPr>
          <w:sz w:val="28"/>
          <w:szCs w:val="26"/>
        </w:rPr>
        <w:t xml:space="preserve">hực hiện nghiêm túc các công việc liên quan đến hồ sơ tuyển sinh, </w:t>
      </w:r>
      <w:r w:rsidR="00B730CE">
        <w:rPr>
          <w:sz w:val="28"/>
          <w:szCs w:val="26"/>
        </w:rPr>
        <w:t>dữ liệu tuyển sinh</w:t>
      </w:r>
      <w:r w:rsidRPr="002F2498">
        <w:rPr>
          <w:sz w:val="28"/>
          <w:szCs w:val="26"/>
        </w:rPr>
        <w:t xml:space="preserve"> và gửi dữ liệu đúng </w:t>
      </w:r>
      <w:r w:rsidR="00C07804">
        <w:rPr>
          <w:sz w:val="28"/>
          <w:szCs w:val="26"/>
        </w:rPr>
        <w:t>quy định</w:t>
      </w:r>
      <w:r w:rsidRPr="002F2498">
        <w:rPr>
          <w:sz w:val="28"/>
          <w:szCs w:val="26"/>
        </w:rPr>
        <w:t xml:space="preserve"> để đảm bảo xây dựng cơ sở dữ liệu tuyển sinh chính </w:t>
      </w:r>
      <w:r w:rsidRPr="002F2498">
        <w:rPr>
          <w:sz w:val="28"/>
          <w:szCs w:val="26"/>
        </w:rPr>
        <w:lastRenderedPageBreak/>
        <w:t xml:space="preserve">xác, </w:t>
      </w:r>
      <w:r>
        <w:rPr>
          <w:sz w:val="28"/>
          <w:szCs w:val="26"/>
        </w:rPr>
        <w:t xml:space="preserve">thống nhất, </w:t>
      </w:r>
      <w:r w:rsidRPr="002F2498">
        <w:rPr>
          <w:sz w:val="28"/>
          <w:szCs w:val="26"/>
        </w:rPr>
        <w:t>làm cơ sở xét duyệt tuyển sinh.</w:t>
      </w:r>
      <w:r w:rsidR="00B96404" w:rsidRPr="002F2498">
        <w:rPr>
          <w:sz w:val="28"/>
          <w:szCs w:val="26"/>
        </w:rPr>
        <w:t xml:space="preserve"> </w:t>
      </w:r>
      <w:r w:rsidR="00C07804">
        <w:rPr>
          <w:sz w:val="28"/>
          <w:szCs w:val="26"/>
        </w:rPr>
        <w:t>T</w:t>
      </w:r>
      <w:r w:rsidR="00935BBD">
        <w:rPr>
          <w:sz w:val="28"/>
          <w:szCs w:val="26"/>
        </w:rPr>
        <w:t>rách nhiệm thực hiện như sau:</w:t>
      </w:r>
    </w:p>
    <w:p w14:paraId="75F8B21B" w14:textId="43EFA7BF" w:rsidR="00935BBD" w:rsidRDefault="00935BBD" w:rsidP="003C0FCE">
      <w:pPr>
        <w:widowControl w:val="0"/>
        <w:tabs>
          <w:tab w:val="left" w:pos="1134"/>
        </w:tabs>
        <w:spacing w:line="330" w:lineRule="exact"/>
        <w:ind w:firstLine="709"/>
        <w:rPr>
          <w:sz w:val="28"/>
          <w:szCs w:val="26"/>
        </w:rPr>
      </w:pPr>
      <w:r>
        <w:rPr>
          <w:sz w:val="28"/>
          <w:szCs w:val="26"/>
        </w:rPr>
        <w:t xml:space="preserve">a) </w:t>
      </w:r>
      <w:r w:rsidR="00C07804">
        <w:rPr>
          <w:sz w:val="28"/>
          <w:szCs w:val="26"/>
        </w:rPr>
        <w:t>Phòng Giáo dục và Đào tạo chỉ đạo t</w:t>
      </w:r>
      <w:r w:rsidR="00B96404" w:rsidRPr="002F2498">
        <w:rPr>
          <w:sz w:val="28"/>
          <w:szCs w:val="26"/>
        </w:rPr>
        <w:t>rường THCS hướng dẫn học sinh</w:t>
      </w:r>
      <w:r w:rsidR="000F35B2" w:rsidRPr="002F2498">
        <w:rPr>
          <w:sz w:val="28"/>
          <w:szCs w:val="26"/>
        </w:rPr>
        <w:t xml:space="preserve"> </w:t>
      </w:r>
      <w:r w:rsidR="00B96404" w:rsidRPr="002F2498">
        <w:rPr>
          <w:sz w:val="28"/>
          <w:szCs w:val="26"/>
        </w:rPr>
        <w:t>ghi Phiếu đăng ký dự tuyển</w:t>
      </w:r>
      <w:r w:rsidR="000F35B2" w:rsidRPr="002F2498">
        <w:rPr>
          <w:sz w:val="28"/>
          <w:szCs w:val="26"/>
        </w:rPr>
        <w:t>, làm hồ sơ dự tuyển đúng hướng dẫn của Sở GDĐT</w:t>
      </w:r>
      <w:r w:rsidR="00B96404" w:rsidRPr="002F2498">
        <w:rPr>
          <w:sz w:val="28"/>
          <w:szCs w:val="26"/>
        </w:rPr>
        <w:t>; kiểm tra và ký xác nhận thông tin ghi trên phiếu là</w:t>
      </w:r>
      <w:r w:rsidR="000F35B2" w:rsidRPr="002F2498">
        <w:rPr>
          <w:sz w:val="28"/>
          <w:szCs w:val="26"/>
        </w:rPr>
        <w:t xml:space="preserve"> đầy đủ,</w:t>
      </w:r>
      <w:r w:rsidR="00B96404" w:rsidRPr="002F2498">
        <w:rPr>
          <w:sz w:val="28"/>
          <w:szCs w:val="26"/>
        </w:rPr>
        <w:t xml:space="preserve"> chính xác.</w:t>
      </w:r>
    </w:p>
    <w:p w14:paraId="29CDA15E" w14:textId="22D22D7B" w:rsidR="00B96404" w:rsidRPr="002F2498" w:rsidRDefault="006D0181" w:rsidP="003C0FCE">
      <w:pPr>
        <w:widowControl w:val="0"/>
        <w:tabs>
          <w:tab w:val="left" w:pos="1134"/>
        </w:tabs>
        <w:spacing w:line="330" w:lineRule="exact"/>
        <w:ind w:firstLine="709"/>
        <w:rPr>
          <w:sz w:val="28"/>
          <w:szCs w:val="26"/>
        </w:rPr>
      </w:pPr>
      <w:r w:rsidRPr="002F2498">
        <w:rPr>
          <w:sz w:val="28"/>
          <w:szCs w:val="26"/>
        </w:rPr>
        <w:t>Lưu ý</w:t>
      </w:r>
      <w:r w:rsidR="00C540C8">
        <w:rPr>
          <w:sz w:val="28"/>
          <w:szCs w:val="26"/>
        </w:rPr>
        <w:t>: T</w:t>
      </w:r>
      <w:r w:rsidRPr="002F2498">
        <w:rPr>
          <w:sz w:val="28"/>
          <w:szCs w:val="26"/>
        </w:rPr>
        <w:t xml:space="preserve">hông tin ghi trên các phiếu đăng ký dự tuyển (nộp tại các trường THPT công lập có áp dụng phương thức thi tuyển) </w:t>
      </w:r>
      <w:r w:rsidR="00C540C8">
        <w:rPr>
          <w:sz w:val="28"/>
          <w:szCs w:val="26"/>
        </w:rPr>
        <w:t xml:space="preserve">phải thống nhất đối với </w:t>
      </w:r>
      <w:r w:rsidRPr="002F2498">
        <w:rPr>
          <w:sz w:val="28"/>
          <w:szCs w:val="26"/>
        </w:rPr>
        <w:t>một thí sinh.</w:t>
      </w:r>
    </w:p>
    <w:p w14:paraId="50B45DED" w14:textId="7C08AE9C" w:rsidR="0034423C" w:rsidRPr="002F2498" w:rsidRDefault="00C540C8" w:rsidP="003C0FCE">
      <w:pPr>
        <w:widowControl w:val="0"/>
        <w:tabs>
          <w:tab w:val="left" w:pos="1134"/>
        </w:tabs>
        <w:spacing w:line="330" w:lineRule="exact"/>
        <w:ind w:firstLine="709"/>
        <w:rPr>
          <w:sz w:val="28"/>
          <w:szCs w:val="26"/>
        </w:rPr>
      </w:pPr>
      <w:r>
        <w:rPr>
          <w:sz w:val="28"/>
          <w:szCs w:val="26"/>
        </w:rPr>
        <w:t xml:space="preserve">b) </w:t>
      </w:r>
      <w:r w:rsidR="000F35B2" w:rsidRPr="002F2498">
        <w:rPr>
          <w:sz w:val="28"/>
          <w:szCs w:val="26"/>
        </w:rPr>
        <w:t>Hội đồng tuyển sinh c</w:t>
      </w:r>
      <w:r w:rsidR="00B96404" w:rsidRPr="002F2498">
        <w:rPr>
          <w:sz w:val="28"/>
          <w:szCs w:val="26"/>
        </w:rPr>
        <w:t>ác trường THPT</w:t>
      </w:r>
      <w:r w:rsidR="00365211">
        <w:rPr>
          <w:sz w:val="28"/>
          <w:szCs w:val="26"/>
        </w:rPr>
        <w:t xml:space="preserve"> có tổ chức thi tuyển</w:t>
      </w:r>
      <w:r w:rsidR="00D9012A">
        <w:rPr>
          <w:sz w:val="28"/>
          <w:szCs w:val="26"/>
        </w:rPr>
        <w:t xml:space="preserve"> (trừ</w:t>
      </w:r>
      <w:r w:rsidR="00563D94">
        <w:rPr>
          <w:sz w:val="28"/>
          <w:szCs w:val="26"/>
        </w:rPr>
        <w:t xml:space="preserve"> các</w:t>
      </w:r>
      <w:r w:rsidR="00D9012A">
        <w:rPr>
          <w:sz w:val="28"/>
          <w:szCs w:val="26"/>
        </w:rPr>
        <w:t xml:space="preserve"> trường </w:t>
      </w:r>
      <w:r w:rsidR="00B730CE">
        <w:rPr>
          <w:sz w:val="28"/>
          <w:szCs w:val="26"/>
        </w:rPr>
        <w:t xml:space="preserve">THPT </w:t>
      </w:r>
      <w:r w:rsidR="00563D94">
        <w:rPr>
          <w:sz w:val="28"/>
          <w:szCs w:val="26"/>
        </w:rPr>
        <w:t>chuyên biệt</w:t>
      </w:r>
      <w:r w:rsidR="00D9012A">
        <w:rPr>
          <w:sz w:val="28"/>
          <w:szCs w:val="26"/>
        </w:rPr>
        <w:t>)</w:t>
      </w:r>
    </w:p>
    <w:p w14:paraId="146EC480" w14:textId="2F9B6751" w:rsidR="00B96404" w:rsidRPr="002F2498" w:rsidRDefault="0034423C" w:rsidP="003C0FCE">
      <w:pPr>
        <w:widowControl w:val="0"/>
        <w:spacing w:line="330" w:lineRule="exact"/>
        <w:ind w:firstLine="0"/>
        <w:rPr>
          <w:sz w:val="28"/>
          <w:szCs w:val="26"/>
        </w:rPr>
      </w:pPr>
      <w:r w:rsidRPr="002F2498">
        <w:rPr>
          <w:sz w:val="28"/>
          <w:szCs w:val="26"/>
        </w:rPr>
        <w:tab/>
        <w:t xml:space="preserve">- </w:t>
      </w:r>
      <w:r w:rsidR="006D0181" w:rsidRPr="002F2498">
        <w:rPr>
          <w:sz w:val="28"/>
          <w:szCs w:val="26"/>
        </w:rPr>
        <w:t>Thu nhận</w:t>
      </w:r>
      <w:r w:rsidR="00C540C8">
        <w:rPr>
          <w:sz w:val="28"/>
          <w:szCs w:val="26"/>
        </w:rPr>
        <w:t xml:space="preserve">, </w:t>
      </w:r>
      <w:r w:rsidR="006D0181" w:rsidRPr="002F2498">
        <w:rPr>
          <w:sz w:val="28"/>
          <w:szCs w:val="26"/>
        </w:rPr>
        <w:t>k</w:t>
      </w:r>
      <w:r w:rsidRPr="002F2498">
        <w:rPr>
          <w:sz w:val="28"/>
          <w:szCs w:val="26"/>
        </w:rPr>
        <w:t>iểm tra</w:t>
      </w:r>
      <w:r w:rsidR="00C540C8">
        <w:rPr>
          <w:sz w:val="28"/>
          <w:szCs w:val="26"/>
        </w:rPr>
        <w:t>,</w:t>
      </w:r>
      <w:r w:rsidR="00B96404" w:rsidRPr="002F2498">
        <w:rPr>
          <w:sz w:val="28"/>
          <w:szCs w:val="26"/>
        </w:rPr>
        <w:t xml:space="preserve"> </w:t>
      </w:r>
      <w:r w:rsidR="00D9012A">
        <w:rPr>
          <w:sz w:val="28"/>
          <w:szCs w:val="26"/>
        </w:rPr>
        <w:t xml:space="preserve">thẩm định </w:t>
      </w:r>
      <w:r w:rsidR="00C540C8" w:rsidRPr="002F2498">
        <w:rPr>
          <w:sz w:val="28"/>
          <w:szCs w:val="26"/>
        </w:rPr>
        <w:t>hồ sơ tuyển sinh</w:t>
      </w:r>
      <w:r w:rsidR="00B96404" w:rsidRPr="002F2498">
        <w:rPr>
          <w:sz w:val="28"/>
          <w:szCs w:val="26"/>
        </w:rPr>
        <w:t xml:space="preserve"> </w:t>
      </w:r>
      <w:r w:rsidR="0078172D" w:rsidRPr="002F2498">
        <w:rPr>
          <w:sz w:val="28"/>
          <w:szCs w:val="26"/>
        </w:rPr>
        <w:t>đảm bảo</w:t>
      </w:r>
      <w:r w:rsidR="006D0181" w:rsidRPr="002F2498">
        <w:rPr>
          <w:sz w:val="28"/>
          <w:szCs w:val="26"/>
        </w:rPr>
        <w:t xml:space="preserve"> hồ sơ</w:t>
      </w:r>
      <w:r w:rsidR="0078172D" w:rsidRPr="002F2498">
        <w:rPr>
          <w:sz w:val="28"/>
          <w:szCs w:val="26"/>
        </w:rPr>
        <w:t xml:space="preserve"> </w:t>
      </w:r>
      <w:r w:rsidR="00C540C8">
        <w:rPr>
          <w:sz w:val="28"/>
          <w:szCs w:val="26"/>
        </w:rPr>
        <w:t xml:space="preserve">đầy đủ, </w:t>
      </w:r>
      <w:r w:rsidR="0078172D" w:rsidRPr="002F2498">
        <w:rPr>
          <w:sz w:val="28"/>
          <w:szCs w:val="26"/>
        </w:rPr>
        <w:t>đúng quy định, đủ điều kiện</w:t>
      </w:r>
      <w:r w:rsidR="006D0181" w:rsidRPr="002F2498">
        <w:rPr>
          <w:sz w:val="28"/>
          <w:szCs w:val="26"/>
        </w:rPr>
        <w:t xml:space="preserve"> đăng ký</w:t>
      </w:r>
      <w:r w:rsidR="0078172D" w:rsidRPr="002F2498">
        <w:rPr>
          <w:sz w:val="28"/>
          <w:szCs w:val="26"/>
        </w:rPr>
        <w:t xml:space="preserve"> dự tuyển</w:t>
      </w:r>
      <w:r w:rsidR="00603711">
        <w:rPr>
          <w:sz w:val="28"/>
          <w:szCs w:val="26"/>
        </w:rPr>
        <w:t xml:space="preserve">, nhất là việc </w:t>
      </w:r>
      <w:r w:rsidR="00B96404" w:rsidRPr="002F2498">
        <w:rPr>
          <w:sz w:val="28"/>
          <w:szCs w:val="26"/>
        </w:rPr>
        <w:t xml:space="preserve">kiểm tra sự trùng khớp về thông tin cá nhân của </w:t>
      </w:r>
      <w:r w:rsidR="000F35B2" w:rsidRPr="002F2498">
        <w:rPr>
          <w:sz w:val="28"/>
          <w:szCs w:val="26"/>
        </w:rPr>
        <w:t>học sinh</w:t>
      </w:r>
      <w:r w:rsidR="00B96404" w:rsidRPr="002F2498">
        <w:rPr>
          <w:sz w:val="28"/>
          <w:szCs w:val="26"/>
        </w:rPr>
        <w:t xml:space="preserve"> (họ tên, ngày sinh, nơi sinh, dân tộc, …</w:t>
      </w:r>
      <w:r w:rsidR="000F35B2" w:rsidRPr="002F2498">
        <w:rPr>
          <w:sz w:val="28"/>
          <w:szCs w:val="26"/>
        </w:rPr>
        <w:t>)</w:t>
      </w:r>
      <w:r w:rsidR="00B96404" w:rsidRPr="002F2498">
        <w:rPr>
          <w:sz w:val="28"/>
          <w:szCs w:val="26"/>
        </w:rPr>
        <w:t xml:space="preserve"> trong </w:t>
      </w:r>
      <w:r w:rsidR="004E4036" w:rsidRPr="002F2498">
        <w:rPr>
          <w:sz w:val="28"/>
          <w:szCs w:val="26"/>
        </w:rPr>
        <w:t>G</w:t>
      </w:r>
      <w:r w:rsidR="00B96404" w:rsidRPr="002F2498">
        <w:rPr>
          <w:sz w:val="28"/>
          <w:szCs w:val="26"/>
        </w:rPr>
        <w:t xml:space="preserve">iấy khai sinh, </w:t>
      </w:r>
      <w:r w:rsidR="004E4036" w:rsidRPr="002F2498">
        <w:rPr>
          <w:sz w:val="28"/>
          <w:szCs w:val="26"/>
        </w:rPr>
        <w:t>H</w:t>
      </w:r>
      <w:r w:rsidR="00B96404" w:rsidRPr="002F2498">
        <w:rPr>
          <w:sz w:val="28"/>
          <w:szCs w:val="26"/>
        </w:rPr>
        <w:t xml:space="preserve">ọc bạ THCS, </w:t>
      </w:r>
      <w:r w:rsidR="004E4036" w:rsidRPr="002F2498">
        <w:rPr>
          <w:sz w:val="28"/>
          <w:szCs w:val="26"/>
        </w:rPr>
        <w:t>G</w:t>
      </w:r>
      <w:r w:rsidR="00B96404" w:rsidRPr="002F2498">
        <w:rPr>
          <w:sz w:val="28"/>
          <w:szCs w:val="26"/>
        </w:rPr>
        <w:t>iấy chứng nhận tốt nghiệp tạm thời</w:t>
      </w:r>
      <w:r w:rsidR="0019005D" w:rsidRPr="002F2498">
        <w:rPr>
          <w:sz w:val="28"/>
          <w:szCs w:val="26"/>
        </w:rPr>
        <w:t xml:space="preserve"> hoặc </w:t>
      </w:r>
      <w:r w:rsidR="004E4036" w:rsidRPr="002F2498">
        <w:rPr>
          <w:sz w:val="28"/>
          <w:szCs w:val="26"/>
        </w:rPr>
        <w:t>B</w:t>
      </w:r>
      <w:r w:rsidR="0019005D" w:rsidRPr="002F2498">
        <w:rPr>
          <w:sz w:val="28"/>
          <w:szCs w:val="26"/>
        </w:rPr>
        <w:t>ằng tốt nghiệp THCS</w:t>
      </w:r>
      <w:r w:rsidR="00D9012A">
        <w:rPr>
          <w:sz w:val="28"/>
          <w:szCs w:val="26"/>
        </w:rPr>
        <w:t xml:space="preserve"> và</w:t>
      </w:r>
      <w:r w:rsidR="00603711">
        <w:rPr>
          <w:sz w:val="28"/>
          <w:szCs w:val="26"/>
        </w:rPr>
        <w:t xml:space="preserve"> các giấy tờ </w:t>
      </w:r>
      <w:r w:rsidR="00D9012A">
        <w:rPr>
          <w:sz w:val="28"/>
          <w:szCs w:val="26"/>
        </w:rPr>
        <w:t xml:space="preserve">hợp pháp </w:t>
      </w:r>
      <w:r w:rsidR="00603711">
        <w:rPr>
          <w:sz w:val="28"/>
          <w:szCs w:val="26"/>
        </w:rPr>
        <w:t xml:space="preserve">để được </w:t>
      </w:r>
      <w:r w:rsidR="00B96404" w:rsidRPr="002F2498">
        <w:rPr>
          <w:sz w:val="28"/>
          <w:szCs w:val="26"/>
        </w:rPr>
        <w:t>hư</w:t>
      </w:r>
      <w:r w:rsidR="000F35B2" w:rsidRPr="002F2498">
        <w:rPr>
          <w:sz w:val="28"/>
          <w:szCs w:val="26"/>
        </w:rPr>
        <w:t>ở</w:t>
      </w:r>
      <w:r w:rsidR="00B96404" w:rsidRPr="002F2498">
        <w:rPr>
          <w:sz w:val="28"/>
          <w:szCs w:val="26"/>
        </w:rPr>
        <w:t xml:space="preserve">ng </w:t>
      </w:r>
      <w:r w:rsidR="000F35B2" w:rsidRPr="002F2498">
        <w:rPr>
          <w:sz w:val="28"/>
          <w:szCs w:val="26"/>
        </w:rPr>
        <w:t xml:space="preserve">chế độ </w:t>
      </w:r>
      <w:r w:rsidR="00B96404" w:rsidRPr="002F2498">
        <w:rPr>
          <w:sz w:val="28"/>
          <w:szCs w:val="26"/>
        </w:rPr>
        <w:t>ưu tiên</w:t>
      </w:r>
      <w:r w:rsidR="000F35B2" w:rsidRPr="002F2498">
        <w:rPr>
          <w:sz w:val="28"/>
          <w:szCs w:val="26"/>
        </w:rPr>
        <w:t>, tuyển thẳng</w:t>
      </w:r>
      <w:r w:rsidR="00603711">
        <w:rPr>
          <w:sz w:val="28"/>
          <w:szCs w:val="26"/>
        </w:rPr>
        <w:t>;</w:t>
      </w:r>
    </w:p>
    <w:p w14:paraId="78750BC8" w14:textId="77CDFC86" w:rsidR="000F35B2" w:rsidRDefault="0034423C" w:rsidP="003C0FCE">
      <w:pPr>
        <w:widowControl w:val="0"/>
        <w:tabs>
          <w:tab w:val="left" w:pos="1134"/>
        </w:tabs>
        <w:spacing w:line="330" w:lineRule="exact"/>
        <w:rPr>
          <w:sz w:val="28"/>
          <w:szCs w:val="26"/>
        </w:rPr>
      </w:pPr>
      <w:r w:rsidRPr="002F2498">
        <w:rPr>
          <w:sz w:val="28"/>
          <w:szCs w:val="26"/>
        </w:rPr>
        <w:t xml:space="preserve">- </w:t>
      </w:r>
      <w:r w:rsidR="000F35B2" w:rsidRPr="002F2498">
        <w:rPr>
          <w:sz w:val="28"/>
          <w:szCs w:val="26"/>
        </w:rPr>
        <w:t>Nhập thông tin trên Phiếu đăng ký dự tuyển</w:t>
      </w:r>
      <w:r w:rsidR="00563D94">
        <w:rPr>
          <w:sz w:val="28"/>
          <w:szCs w:val="26"/>
        </w:rPr>
        <w:t xml:space="preserve"> (bao gồm cả thí sinh không đủ điều kiện thi tuyển vào Trường THPT Chuyên Hạ Long)</w:t>
      </w:r>
      <w:r w:rsidR="000F35B2" w:rsidRPr="002F2498">
        <w:rPr>
          <w:sz w:val="28"/>
          <w:szCs w:val="26"/>
        </w:rPr>
        <w:t xml:space="preserve"> vào Chương trình quản lý tuyển sinh</w:t>
      </w:r>
      <w:r w:rsidR="006D0181" w:rsidRPr="002F2498">
        <w:rPr>
          <w:sz w:val="28"/>
          <w:szCs w:val="26"/>
        </w:rPr>
        <w:t>; cập nhật dữ liệu sau thi.</w:t>
      </w:r>
      <w:r w:rsidR="000F35B2" w:rsidRPr="002F2498">
        <w:rPr>
          <w:sz w:val="28"/>
          <w:szCs w:val="26"/>
        </w:rPr>
        <w:t xml:space="preserve"> Kiểm tra dữ liệu </w:t>
      </w:r>
      <w:r w:rsidR="006D0181" w:rsidRPr="002F2498">
        <w:rPr>
          <w:sz w:val="28"/>
          <w:szCs w:val="26"/>
        </w:rPr>
        <w:t>thi</w:t>
      </w:r>
      <w:r w:rsidR="000F35B2" w:rsidRPr="002F2498">
        <w:rPr>
          <w:sz w:val="28"/>
          <w:szCs w:val="26"/>
        </w:rPr>
        <w:t xml:space="preserve"> xuất ra từ </w:t>
      </w:r>
      <w:r w:rsidRPr="002F2498">
        <w:rPr>
          <w:sz w:val="28"/>
          <w:szCs w:val="26"/>
        </w:rPr>
        <w:t>Chương trình quản lý thi</w:t>
      </w:r>
      <w:r w:rsidR="000F35B2" w:rsidRPr="002F2498">
        <w:rPr>
          <w:sz w:val="28"/>
          <w:szCs w:val="26"/>
        </w:rPr>
        <w:t>, đảm</w:t>
      </w:r>
      <w:r w:rsidRPr="002F2498">
        <w:rPr>
          <w:sz w:val="28"/>
          <w:szCs w:val="26"/>
        </w:rPr>
        <w:t xml:space="preserve"> bảo</w:t>
      </w:r>
      <w:r w:rsidR="000F35B2" w:rsidRPr="002F2498">
        <w:rPr>
          <w:sz w:val="28"/>
          <w:szCs w:val="26"/>
        </w:rPr>
        <w:t xml:space="preserve"> dữ liệu trích xuất từ Chương trình quản lý thi gửi về Sở GDĐT, dữ liệu sử dụng </w:t>
      </w:r>
      <w:r w:rsidR="006D0181" w:rsidRPr="002F2498">
        <w:rPr>
          <w:sz w:val="28"/>
          <w:szCs w:val="26"/>
        </w:rPr>
        <w:t>tại</w:t>
      </w:r>
      <w:r w:rsidR="000F35B2" w:rsidRPr="002F2498">
        <w:rPr>
          <w:sz w:val="28"/>
          <w:szCs w:val="26"/>
        </w:rPr>
        <w:t xml:space="preserve"> Hội đồng coi thi và thông tin trong hồ sơ dự tuyển </w:t>
      </w:r>
      <w:r w:rsidR="006D0181" w:rsidRPr="002F2498">
        <w:rPr>
          <w:sz w:val="28"/>
          <w:szCs w:val="26"/>
        </w:rPr>
        <w:t>phải</w:t>
      </w:r>
      <w:r w:rsidR="000F35B2" w:rsidRPr="002F2498">
        <w:rPr>
          <w:sz w:val="28"/>
          <w:szCs w:val="26"/>
        </w:rPr>
        <w:t xml:space="preserve"> thống nhất</w:t>
      </w:r>
      <w:r w:rsidR="00406D28" w:rsidRPr="002F2498">
        <w:rPr>
          <w:sz w:val="28"/>
          <w:szCs w:val="26"/>
        </w:rPr>
        <w:t>, chính xác</w:t>
      </w:r>
      <w:r w:rsidR="00603711">
        <w:rPr>
          <w:sz w:val="28"/>
          <w:szCs w:val="26"/>
        </w:rPr>
        <w:t xml:space="preserve">; </w:t>
      </w:r>
      <w:r w:rsidR="006D0181" w:rsidRPr="002F2498">
        <w:rPr>
          <w:sz w:val="28"/>
          <w:szCs w:val="26"/>
        </w:rPr>
        <w:t>quản lý hồ sơ tuyển sinh và dữ liệu thi của đơn vị</w:t>
      </w:r>
      <w:r w:rsidR="00D9012A">
        <w:rPr>
          <w:sz w:val="28"/>
          <w:szCs w:val="26"/>
        </w:rPr>
        <w:t>.</w:t>
      </w:r>
    </w:p>
    <w:p w14:paraId="7B063A5E" w14:textId="2F02ED58" w:rsidR="00563D94" w:rsidRDefault="00563D94" w:rsidP="00563D94">
      <w:pPr>
        <w:widowControl w:val="0"/>
        <w:tabs>
          <w:tab w:val="left" w:pos="1134"/>
        </w:tabs>
        <w:spacing w:line="330" w:lineRule="exact"/>
        <w:rPr>
          <w:sz w:val="28"/>
          <w:szCs w:val="26"/>
        </w:rPr>
      </w:pPr>
      <w:r>
        <w:rPr>
          <w:sz w:val="28"/>
          <w:szCs w:val="26"/>
        </w:rPr>
        <w:t>c)</w:t>
      </w:r>
      <w:r w:rsidRPr="002F2498">
        <w:rPr>
          <w:sz w:val="28"/>
          <w:szCs w:val="26"/>
        </w:rPr>
        <w:t xml:space="preserve"> Hội đồng tuyển sinh </w:t>
      </w:r>
      <w:r>
        <w:rPr>
          <w:sz w:val="28"/>
          <w:szCs w:val="26"/>
        </w:rPr>
        <w:t>T</w:t>
      </w:r>
      <w:r w:rsidRPr="002F2498">
        <w:rPr>
          <w:sz w:val="28"/>
          <w:szCs w:val="26"/>
        </w:rPr>
        <w:t>rường</w:t>
      </w:r>
      <w:r>
        <w:rPr>
          <w:sz w:val="28"/>
          <w:szCs w:val="26"/>
        </w:rPr>
        <w:t xml:space="preserve"> THPT Chuyên Hạ Long</w:t>
      </w:r>
    </w:p>
    <w:p w14:paraId="69E1E5AF" w14:textId="03A7FAA9" w:rsidR="00563D94" w:rsidRDefault="00563D94" w:rsidP="00563D94">
      <w:pPr>
        <w:widowControl w:val="0"/>
        <w:tabs>
          <w:tab w:val="left" w:pos="1134"/>
        </w:tabs>
        <w:spacing w:line="330" w:lineRule="exact"/>
        <w:rPr>
          <w:sz w:val="28"/>
          <w:szCs w:val="26"/>
        </w:rPr>
      </w:pPr>
      <w:r>
        <w:rPr>
          <w:sz w:val="28"/>
          <w:szCs w:val="26"/>
        </w:rPr>
        <w:t>- Thực hiện các nội dung như Hội đồng tuyển sinh các trường</w:t>
      </w:r>
      <w:r w:rsidRPr="002F2498">
        <w:rPr>
          <w:sz w:val="28"/>
          <w:szCs w:val="26"/>
        </w:rPr>
        <w:t xml:space="preserve"> THPT</w:t>
      </w:r>
      <w:r>
        <w:rPr>
          <w:sz w:val="28"/>
          <w:szCs w:val="26"/>
        </w:rPr>
        <w:t xml:space="preserve"> có tổ chức thi tuyển theo hướng dẫn tại điểm b mục này;</w:t>
      </w:r>
    </w:p>
    <w:p w14:paraId="1584D2AC" w14:textId="261A201F" w:rsidR="00563D94" w:rsidRDefault="00563D94" w:rsidP="00563D94">
      <w:pPr>
        <w:widowControl w:val="0"/>
        <w:tabs>
          <w:tab w:val="left" w:pos="1134"/>
        </w:tabs>
        <w:spacing w:line="330" w:lineRule="exact"/>
        <w:rPr>
          <w:sz w:val="28"/>
          <w:szCs w:val="26"/>
        </w:rPr>
      </w:pPr>
      <w:r>
        <w:rPr>
          <w:sz w:val="28"/>
          <w:szCs w:val="26"/>
        </w:rPr>
        <w:t xml:space="preserve">- Tổ chức sơ tuyển theo quy định; thông báo danh sách thí sinh không đủ điều kiện thi tuyển vào trường đến thí sinh và các trường THPT không chuyên theo phiếu đăng ký dự tuyển của thí sinh để trường THPT này nhập dữ liệu đăng ký dự thi cho thí sinh theo thời gian quy định tại </w:t>
      </w:r>
      <w:r w:rsidRPr="005F37B3">
        <w:rPr>
          <w:b/>
          <w:bCs/>
          <w:sz w:val="28"/>
          <w:szCs w:val="26"/>
        </w:rPr>
        <w:t>Phụ lục 1</w:t>
      </w:r>
      <w:r>
        <w:rPr>
          <w:sz w:val="28"/>
          <w:szCs w:val="26"/>
        </w:rPr>
        <w:t>.</w:t>
      </w:r>
    </w:p>
    <w:p w14:paraId="39905C7E" w14:textId="7667A22D" w:rsidR="00563D94" w:rsidRDefault="00563D94" w:rsidP="00563D94">
      <w:pPr>
        <w:widowControl w:val="0"/>
        <w:tabs>
          <w:tab w:val="left" w:pos="1134"/>
        </w:tabs>
        <w:spacing w:line="330" w:lineRule="exact"/>
        <w:rPr>
          <w:sz w:val="28"/>
          <w:szCs w:val="26"/>
        </w:rPr>
      </w:pPr>
      <w:r>
        <w:rPr>
          <w:sz w:val="28"/>
          <w:szCs w:val="26"/>
        </w:rPr>
        <w:t>d)</w:t>
      </w:r>
      <w:r w:rsidRPr="002F2498">
        <w:rPr>
          <w:sz w:val="28"/>
          <w:szCs w:val="26"/>
        </w:rPr>
        <w:t xml:space="preserve"> Hội đồng tuyển sinh trường PTDTNT</w:t>
      </w:r>
    </w:p>
    <w:p w14:paraId="7239316D" w14:textId="77777777" w:rsidR="00563D94" w:rsidRDefault="00563D94" w:rsidP="00563D94">
      <w:pPr>
        <w:widowControl w:val="0"/>
        <w:tabs>
          <w:tab w:val="left" w:pos="1134"/>
        </w:tabs>
        <w:spacing w:line="330" w:lineRule="exact"/>
        <w:rPr>
          <w:sz w:val="28"/>
          <w:szCs w:val="26"/>
        </w:rPr>
      </w:pPr>
      <w:r>
        <w:rPr>
          <w:sz w:val="28"/>
          <w:szCs w:val="26"/>
        </w:rPr>
        <w:t xml:space="preserve">- Thực hiện việc thu nhận, kiểm tra, thẩm định hồ sơ tuyển sinh như đối với các </w:t>
      </w:r>
      <w:r w:rsidRPr="002F2498">
        <w:rPr>
          <w:sz w:val="28"/>
          <w:szCs w:val="26"/>
        </w:rPr>
        <w:t>trường THPT</w:t>
      </w:r>
      <w:r>
        <w:rPr>
          <w:sz w:val="28"/>
          <w:szCs w:val="26"/>
        </w:rPr>
        <w:t xml:space="preserve"> có tổ chức thi tuyển;</w:t>
      </w:r>
    </w:p>
    <w:p w14:paraId="2CBF14DE" w14:textId="172A12C5" w:rsidR="00563D94" w:rsidRDefault="00563D94" w:rsidP="00563D94">
      <w:pPr>
        <w:widowControl w:val="0"/>
        <w:tabs>
          <w:tab w:val="left" w:pos="1134"/>
        </w:tabs>
        <w:spacing w:line="330" w:lineRule="exact"/>
        <w:rPr>
          <w:sz w:val="28"/>
          <w:szCs w:val="26"/>
        </w:rPr>
      </w:pPr>
      <w:r>
        <w:rPr>
          <w:sz w:val="28"/>
          <w:szCs w:val="26"/>
        </w:rPr>
        <w:t>- S</w:t>
      </w:r>
      <w:r w:rsidRPr="002F2498">
        <w:rPr>
          <w:sz w:val="28"/>
          <w:szCs w:val="26"/>
        </w:rPr>
        <w:t>ử dụng dữ liệu do Sở GDĐT trích xuất</w:t>
      </w:r>
      <w:r>
        <w:rPr>
          <w:sz w:val="28"/>
          <w:szCs w:val="26"/>
        </w:rPr>
        <w:t xml:space="preserve"> gửi về trường; </w:t>
      </w:r>
      <w:r w:rsidRPr="002F2498">
        <w:rPr>
          <w:sz w:val="28"/>
          <w:szCs w:val="26"/>
        </w:rPr>
        <w:t xml:space="preserve">nhập </w:t>
      </w:r>
      <w:r>
        <w:rPr>
          <w:sz w:val="28"/>
          <w:szCs w:val="26"/>
        </w:rPr>
        <w:t xml:space="preserve">bổ sung </w:t>
      </w:r>
      <w:r w:rsidRPr="002F2498">
        <w:rPr>
          <w:sz w:val="28"/>
          <w:szCs w:val="26"/>
        </w:rPr>
        <w:t>dữ liệu thí sinh có nguyện vọng tuyển thẳng vào trường</w:t>
      </w:r>
      <w:r>
        <w:rPr>
          <w:sz w:val="28"/>
          <w:szCs w:val="26"/>
        </w:rPr>
        <w:t xml:space="preserve">; </w:t>
      </w:r>
      <w:r w:rsidRPr="002F2498">
        <w:rPr>
          <w:sz w:val="28"/>
          <w:szCs w:val="26"/>
        </w:rPr>
        <w:t>rà soát kỹ các điều kiện xét tuyển riêng đối với trường PTDTNT về dân tộc, hộ khẩu</w:t>
      </w:r>
      <w:r>
        <w:rPr>
          <w:sz w:val="28"/>
          <w:szCs w:val="26"/>
        </w:rPr>
        <w:t xml:space="preserve"> thường trú</w:t>
      </w:r>
      <w:r w:rsidRPr="002F2498">
        <w:rPr>
          <w:sz w:val="28"/>
          <w:szCs w:val="26"/>
        </w:rPr>
        <w:t xml:space="preserve">… </w:t>
      </w:r>
      <w:r>
        <w:rPr>
          <w:sz w:val="28"/>
          <w:szCs w:val="26"/>
        </w:rPr>
        <w:t>Báo cáo kết quả kiểm tra dữ liệu đăng ký dự thi (đối chiếu với hồ sơ tuyển sinh), t</w:t>
      </w:r>
      <w:r w:rsidRPr="002F2498">
        <w:rPr>
          <w:sz w:val="28"/>
          <w:szCs w:val="26"/>
        </w:rPr>
        <w:t xml:space="preserve">hông tin cụ thể các trường hợp không đủ điều kiện đăng ký dự tuyển (nếu có) về Sở GDĐT theo </w:t>
      </w:r>
      <w:r>
        <w:rPr>
          <w:sz w:val="28"/>
          <w:szCs w:val="26"/>
        </w:rPr>
        <w:t xml:space="preserve">thời gian quy định tại </w:t>
      </w:r>
      <w:r w:rsidRPr="005F37B3">
        <w:rPr>
          <w:b/>
          <w:bCs/>
          <w:sz w:val="28"/>
          <w:szCs w:val="26"/>
        </w:rPr>
        <w:t>Phụ lục 1</w:t>
      </w:r>
      <w:r>
        <w:rPr>
          <w:sz w:val="28"/>
          <w:szCs w:val="26"/>
        </w:rPr>
        <w:t>.</w:t>
      </w:r>
    </w:p>
    <w:p w14:paraId="11C08CF6" w14:textId="5076A11F" w:rsidR="00FB14DF" w:rsidRPr="002F2498" w:rsidRDefault="00C07804" w:rsidP="00512D1F">
      <w:pPr>
        <w:pStyle w:val="Heading1"/>
        <w:numPr>
          <w:ilvl w:val="0"/>
          <w:numId w:val="24"/>
        </w:numPr>
        <w:spacing w:line="276" w:lineRule="auto"/>
        <w:rPr>
          <w:sz w:val="28"/>
          <w:szCs w:val="22"/>
        </w:rPr>
      </w:pPr>
      <w:r w:rsidRPr="0090744F">
        <w:rPr>
          <w:sz w:val="28"/>
          <w:szCs w:val="22"/>
        </w:rPr>
        <w:lastRenderedPageBreak/>
        <w:t>Sử dụng c</w:t>
      </w:r>
      <w:r w:rsidR="00FB14DF" w:rsidRPr="002F2498">
        <w:rPr>
          <w:sz w:val="28"/>
          <w:szCs w:val="22"/>
        </w:rPr>
        <w:t>hương trình quản lý thi</w:t>
      </w:r>
    </w:p>
    <w:p w14:paraId="22EC82F3" w14:textId="72100B15" w:rsidR="00CE0C74" w:rsidRPr="002F2498" w:rsidRDefault="004D4808" w:rsidP="003C0FCE">
      <w:pPr>
        <w:widowControl w:val="0"/>
        <w:spacing w:line="330" w:lineRule="exact"/>
        <w:rPr>
          <w:sz w:val="28"/>
          <w:szCs w:val="26"/>
        </w:rPr>
      </w:pPr>
      <w:r w:rsidRPr="002F2498">
        <w:rPr>
          <w:sz w:val="28"/>
          <w:szCs w:val="26"/>
        </w:rPr>
        <w:t>Các đơn vị thống nhất s</w:t>
      </w:r>
      <w:r w:rsidR="00AA6FB6" w:rsidRPr="002F2498">
        <w:rPr>
          <w:sz w:val="28"/>
          <w:szCs w:val="26"/>
        </w:rPr>
        <w:t xml:space="preserve">ử dụng </w:t>
      </w:r>
      <w:r w:rsidR="004C6AB1" w:rsidRPr="002F2498">
        <w:rPr>
          <w:sz w:val="28"/>
          <w:szCs w:val="26"/>
        </w:rPr>
        <w:t>C</w:t>
      </w:r>
      <w:r w:rsidRPr="002F2498">
        <w:rPr>
          <w:sz w:val="28"/>
          <w:szCs w:val="26"/>
        </w:rPr>
        <w:t>hương trình q</w:t>
      </w:r>
      <w:r w:rsidR="00AA6FB6" w:rsidRPr="002F2498">
        <w:rPr>
          <w:sz w:val="28"/>
          <w:szCs w:val="26"/>
        </w:rPr>
        <w:t xml:space="preserve">uản lý thi </w:t>
      </w:r>
      <w:r w:rsidRPr="002F2498">
        <w:rPr>
          <w:sz w:val="28"/>
          <w:szCs w:val="26"/>
        </w:rPr>
        <w:t xml:space="preserve">tuyển sinh </w:t>
      </w:r>
      <w:r w:rsidR="00AA6FB6" w:rsidRPr="002F2498">
        <w:rPr>
          <w:sz w:val="28"/>
          <w:szCs w:val="26"/>
        </w:rPr>
        <w:t>của Sở GDĐT (</w:t>
      </w:r>
      <w:r w:rsidRPr="002F2498">
        <w:rPr>
          <w:sz w:val="28"/>
          <w:szCs w:val="26"/>
        </w:rPr>
        <w:t>chạy ổn định trên MS Office 2010 trở lên</w:t>
      </w:r>
      <w:r w:rsidR="00AA6FB6" w:rsidRPr="002F2498">
        <w:rPr>
          <w:sz w:val="28"/>
          <w:szCs w:val="26"/>
        </w:rPr>
        <w:t>) để thực hiện các công việc</w:t>
      </w:r>
      <w:r w:rsidR="007A08CA" w:rsidRPr="002F2498">
        <w:rPr>
          <w:sz w:val="28"/>
          <w:szCs w:val="26"/>
        </w:rPr>
        <w:t xml:space="preserve"> theo hướng dẫn tại </w:t>
      </w:r>
      <w:r w:rsidR="007A08CA" w:rsidRPr="005F37B3">
        <w:rPr>
          <w:b/>
          <w:sz w:val="28"/>
          <w:szCs w:val="26"/>
        </w:rPr>
        <w:t xml:space="preserve">Phụ lục </w:t>
      </w:r>
      <w:r w:rsidR="005230B6" w:rsidRPr="005F37B3">
        <w:rPr>
          <w:b/>
          <w:sz w:val="28"/>
          <w:szCs w:val="26"/>
        </w:rPr>
        <w:t>5</w:t>
      </w:r>
      <w:r w:rsidR="007A08CA" w:rsidRPr="002F2498">
        <w:rPr>
          <w:sz w:val="28"/>
          <w:szCs w:val="26"/>
        </w:rPr>
        <w:t>, cụ thể</w:t>
      </w:r>
      <w:r w:rsidR="00AA6FB6" w:rsidRPr="002F2498">
        <w:rPr>
          <w:sz w:val="28"/>
          <w:szCs w:val="26"/>
        </w:rPr>
        <w:t xml:space="preserve">: </w:t>
      </w:r>
      <w:r w:rsidR="00F955AF" w:rsidRPr="002F2498">
        <w:rPr>
          <w:sz w:val="28"/>
          <w:szCs w:val="26"/>
        </w:rPr>
        <w:t>(</w:t>
      </w:r>
      <w:r w:rsidR="00904D21" w:rsidRPr="002F2498">
        <w:rPr>
          <w:sz w:val="28"/>
          <w:szCs w:val="26"/>
        </w:rPr>
        <w:t>1</w:t>
      </w:r>
      <w:r w:rsidR="00F955AF" w:rsidRPr="002F2498">
        <w:rPr>
          <w:sz w:val="28"/>
          <w:szCs w:val="26"/>
        </w:rPr>
        <w:t xml:space="preserve">)- </w:t>
      </w:r>
      <w:r w:rsidR="00AA6FB6" w:rsidRPr="002F2498">
        <w:rPr>
          <w:sz w:val="28"/>
          <w:szCs w:val="26"/>
        </w:rPr>
        <w:t>Nhập thông tin</w:t>
      </w:r>
      <w:r w:rsidR="0061449D" w:rsidRPr="002F2498">
        <w:rPr>
          <w:sz w:val="28"/>
          <w:szCs w:val="26"/>
        </w:rPr>
        <w:t xml:space="preserve"> đăng kí</w:t>
      </w:r>
      <w:r w:rsidR="00445A79" w:rsidRPr="002F2498">
        <w:rPr>
          <w:sz w:val="28"/>
          <w:szCs w:val="26"/>
        </w:rPr>
        <w:t xml:space="preserve"> dự thi (</w:t>
      </w:r>
      <w:r w:rsidR="00AA6FB6" w:rsidRPr="002F2498">
        <w:rPr>
          <w:sz w:val="28"/>
          <w:szCs w:val="26"/>
        </w:rPr>
        <w:t>ĐKDT</w:t>
      </w:r>
      <w:r w:rsidR="00445A79" w:rsidRPr="002F2498">
        <w:rPr>
          <w:sz w:val="28"/>
          <w:szCs w:val="26"/>
        </w:rPr>
        <w:t>)</w:t>
      </w:r>
      <w:r w:rsidR="00F955AF" w:rsidRPr="002F2498">
        <w:rPr>
          <w:sz w:val="28"/>
          <w:szCs w:val="26"/>
        </w:rPr>
        <w:t>; (</w:t>
      </w:r>
      <w:r w:rsidR="00904D21" w:rsidRPr="002F2498">
        <w:rPr>
          <w:sz w:val="28"/>
          <w:szCs w:val="26"/>
        </w:rPr>
        <w:t>2</w:t>
      </w:r>
      <w:r w:rsidR="00AA6FB6" w:rsidRPr="002F2498">
        <w:rPr>
          <w:sz w:val="28"/>
          <w:szCs w:val="26"/>
        </w:rPr>
        <w:t>)- Báo cáo số lượng ĐKDT</w:t>
      </w:r>
      <w:r w:rsidR="006D0181" w:rsidRPr="002F2498">
        <w:rPr>
          <w:sz w:val="28"/>
          <w:szCs w:val="26"/>
        </w:rPr>
        <w:t xml:space="preserve">, </w:t>
      </w:r>
      <w:r w:rsidR="00AA6FB6" w:rsidRPr="002F2498">
        <w:rPr>
          <w:sz w:val="28"/>
          <w:szCs w:val="26"/>
        </w:rPr>
        <w:t xml:space="preserve">Danh sách thí sinh </w:t>
      </w:r>
      <w:r w:rsidR="00445A79" w:rsidRPr="002F2498">
        <w:rPr>
          <w:sz w:val="28"/>
          <w:szCs w:val="26"/>
        </w:rPr>
        <w:t>ĐKDT</w:t>
      </w:r>
      <w:r w:rsidR="006D0181" w:rsidRPr="002F2498">
        <w:rPr>
          <w:sz w:val="28"/>
          <w:szCs w:val="26"/>
        </w:rPr>
        <w:t>, Danh sách đề nghị xét tuyển thẳng (nếu có)</w:t>
      </w:r>
      <w:r w:rsidR="00C56109" w:rsidRPr="002F2498">
        <w:rPr>
          <w:sz w:val="28"/>
          <w:szCs w:val="26"/>
        </w:rPr>
        <w:t xml:space="preserve">; </w:t>
      </w:r>
      <w:r w:rsidR="00860231" w:rsidRPr="002F2498">
        <w:rPr>
          <w:sz w:val="28"/>
          <w:szCs w:val="26"/>
        </w:rPr>
        <w:t>(</w:t>
      </w:r>
      <w:r w:rsidR="00904D21" w:rsidRPr="002F2498">
        <w:rPr>
          <w:sz w:val="28"/>
          <w:szCs w:val="26"/>
        </w:rPr>
        <w:t>3</w:t>
      </w:r>
      <w:r w:rsidR="00860231" w:rsidRPr="002F2498">
        <w:rPr>
          <w:sz w:val="28"/>
          <w:szCs w:val="26"/>
        </w:rPr>
        <w:t>)- Giới thiệu nh</w:t>
      </w:r>
      <w:r w:rsidR="006C4C44" w:rsidRPr="002F2498">
        <w:rPr>
          <w:sz w:val="28"/>
          <w:szCs w:val="26"/>
        </w:rPr>
        <w:t>â</w:t>
      </w:r>
      <w:r w:rsidR="00860231" w:rsidRPr="002F2498">
        <w:rPr>
          <w:sz w:val="28"/>
          <w:szCs w:val="26"/>
        </w:rPr>
        <w:t xml:space="preserve">n sự tham gia tổ chức </w:t>
      </w:r>
      <w:r w:rsidR="00901BBB" w:rsidRPr="002F2498">
        <w:rPr>
          <w:sz w:val="28"/>
          <w:szCs w:val="26"/>
        </w:rPr>
        <w:t>K</w:t>
      </w:r>
      <w:r w:rsidR="00860231" w:rsidRPr="002F2498">
        <w:rPr>
          <w:sz w:val="28"/>
          <w:szCs w:val="26"/>
        </w:rPr>
        <w:t xml:space="preserve">ỳ thi; </w:t>
      </w:r>
      <w:r w:rsidR="00C56109" w:rsidRPr="002F2498">
        <w:rPr>
          <w:sz w:val="28"/>
          <w:szCs w:val="26"/>
        </w:rPr>
        <w:t>(</w:t>
      </w:r>
      <w:r w:rsidR="006C4C44" w:rsidRPr="002F2498">
        <w:rPr>
          <w:sz w:val="28"/>
          <w:szCs w:val="26"/>
        </w:rPr>
        <w:t>4</w:t>
      </w:r>
      <w:r w:rsidR="00AA6FB6" w:rsidRPr="002F2498">
        <w:rPr>
          <w:sz w:val="28"/>
          <w:szCs w:val="26"/>
        </w:rPr>
        <w:t>)-</w:t>
      </w:r>
      <w:r w:rsidR="0036746D" w:rsidRPr="002F2498">
        <w:rPr>
          <w:sz w:val="28"/>
          <w:szCs w:val="26"/>
        </w:rPr>
        <w:t xml:space="preserve"> </w:t>
      </w:r>
      <w:r w:rsidR="00AA6FB6" w:rsidRPr="002F2498">
        <w:rPr>
          <w:sz w:val="28"/>
          <w:szCs w:val="26"/>
        </w:rPr>
        <w:t>Đánh số báo danh</w:t>
      </w:r>
      <w:r w:rsidR="009C6AEE" w:rsidRPr="002F2498">
        <w:rPr>
          <w:sz w:val="28"/>
          <w:szCs w:val="26"/>
        </w:rPr>
        <w:t xml:space="preserve"> (SBD)</w:t>
      </w:r>
      <w:r w:rsidR="00491F32" w:rsidRPr="002F2498">
        <w:rPr>
          <w:sz w:val="28"/>
          <w:szCs w:val="26"/>
        </w:rPr>
        <w:t xml:space="preserve"> </w:t>
      </w:r>
      <w:r w:rsidR="00CF26CD" w:rsidRPr="002F2498">
        <w:rPr>
          <w:sz w:val="28"/>
          <w:szCs w:val="26"/>
        </w:rPr>
        <w:t>-</w:t>
      </w:r>
      <w:r w:rsidR="00491F32" w:rsidRPr="002F2498">
        <w:rPr>
          <w:sz w:val="28"/>
          <w:szCs w:val="26"/>
        </w:rPr>
        <w:t xml:space="preserve"> </w:t>
      </w:r>
      <w:r w:rsidR="00AA6FB6" w:rsidRPr="002F2498">
        <w:rPr>
          <w:sz w:val="28"/>
          <w:szCs w:val="26"/>
        </w:rPr>
        <w:t>Xếp phòng thi; (</w:t>
      </w:r>
      <w:r w:rsidR="00CD2FE8" w:rsidRPr="002F2498">
        <w:rPr>
          <w:sz w:val="28"/>
          <w:szCs w:val="26"/>
        </w:rPr>
        <w:t>5</w:t>
      </w:r>
      <w:r w:rsidR="00AA6FB6" w:rsidRPr="002F2498">
        <w:rPr>
          <w:sz w:val="28"/>
          <w:szCs w:val="26"/>
        </w:rPr>
        <w:t xml:space="preserve">)- Xuất hồ sơ </w:t>
      </w:r>
      <w:r w:rsidR="00DE5A66" w:rsidRPr="002F2498">
        <w:rPr>
          <w:sz w:val="28"/>
          <w:szCs w:val="26"/>
        </w:rPr>
        <w:t>Hội đồng</w:t>
      </w:r>
      <w:r w:rsidR="00AA6FB6" w:rsidRPr="002F2498">
        <w:rPr>
          <w:sz w:val="28"/>
          <w:szCs w:val="26"/>
        </w:rPr>
        <w:t xml:space="preserve"> coi thi: </w:t>
      </w:r>
      <w:r w:rsidR="0039303F" w:rsidRPr="002F2498">
        <w:rPr>
          <w:i/>
          <w:sz w:val="28"/>
          <w:szCs w:val="26"/>
        </w:rPr>
        <w:t xml:space="preserve">Danh sách thí sinh dự thi; </w:t>
      </w:r>
      <w:r w:rsidR="00AA6FB6" w:rsidRPr="002F2498">
        <w:rPr>
          <w:i/>
          <w:sz w:val="28"/>
          <w:szCs w:val="26"/>
        </w:rPr>
        <w:t>Danh sách thí sinh trong phòng thi; Phiếu thu bài</w:t>
      </w:r>
      <w:r w:rsidR="00AA6FB6" w:rsidRPr="002F2498">
        <w:rPr>
          <w:sz w:val="28"/>
          <w:szCs w:val="26"/>
        </w:rPr>
        <w:t>;</w:t>
      </w:r>
      <w:r w:rsidR="00100546" w:rsidRPr="002F2498">
        <w:rPr>
          <w:sz w:val="28"/>
          <w:szCs w:val="26"/>
        </w:rPr>
        <w:t xml:space="preserve"> </w:t>
      </w:r>
      <w:r w:rsidR="00100546" w:rsidRPr="002F2498">
        <w:rPr>
          <w:i/>
          <w:sz w:val="28"/>
          <w:szCs w:val="26"/>
        </w:rPr>
        <w:t>Thẻ dự thi;</w:t>
      </w:r>
      <w:r w:rsidR="00100546" w:rsidRPr="002F2498">
        <w:rPr>
          <w:sz w:val="28"/>
          <w:szCs w:val="26"/>
        </w:rPr>
        <w:t>…</w:t>
      </w:r>
      <w:r w:rsidR="00AA6FB6" w:rsidRPr="002F2498">
        <w:rPr>
          <w:sz w:val="28"/>
          <w:szCs w:val="26"/>
        </w:rPr>
        <w:t xml:space="preserve"> </w:t>
      </w:r>
      <w:r w:rsidR="0036746D" w:rsidRPr="002F2498">
        <w:rPr>
          <w:sz w:val="28"/>
          <w:szCs w:val="26"/>
        </w:rPr>
        <w:t>(</w:t>
      </w:r>
      <w:r w:rsidR="00CD2FE8" w:rsidRPr="002F2498">
        <w:rPr>
          <w:sz w:val="28"/>
          <w:szCs w:val="26"/>
        </w:rPr>
        <w:t>6</w:t>
      </w:r>
      <w:r w:rsidR="0036746D" w:rsidRPr="002F2498">
        <w:rPr>
          <w:sz w:val="28"/>
          <w:szCs w:val="26"/>
        </w:rPr>
        <w:t xml:space="preserve">)- Báo cáo dữ liệu </w:t>
      </w:r>
      <w:r w:rsidR="00DE5A66" w:rsidRPr="002F2498">
        <w:rPr>
          <w:sz w:val="28"/>
          <w:szCs w:val="26"/>
        </w:rPr>
        <w:t>Hội đồng</w:t>
      </w:r>
      <w:r w:rsidR="0036746D" w:rsidRPr="002F2498">
        <w:rPr>
          <w:sz w:val="28"/>
          <w:szCs w:val="26"/>
        </w:rPr>
        <w:t xml:space="preserve"> coi thi</w:t>
      </w:r>
      <w:r w:rsidR="004A7CDB" w:rsidRPr="002F2498">
        <w:rPr>
          <w:sz w:val="28"/>
          <w:szCs w:val="26"/>
        </w:rPr>
        <w:t xml:space="preserve"> (trước và sau thi)</w:t>
      </w:r>
      <w:r w:rsidR="0036746D" w:rsidRPr="002F2498">
        <w:rPr>
          <w:sz w:val="28"/>
          <w:szCs w:val="26"/>
        </w:rPr>
        <w:t>;</w:t>
      </w:r>
      <w:r w:rsidR="00CD2FE8" w:rsidRPr="002F2498">
        <w:rPr>
          <w:sz w:val="28"/>
          <w:szCs w:val="26"/>
        </w:rPr>
        <w:t xml:space="preserve"> (7)-</w:t>
      </w:r>
      <w:r w:rsidR="009E487F" w:rsidRPr="002F2498">
        <w:rPr>
          <w:sz w:val="28"/>
          <w:szCs w:val="26"/>
        </w:rPr>
        <w:t xml:space="preserve"> </w:t>
      </w:r>
      <w:r w:rsidR="00CD2FE8" w:rsidRPr="002F2498">
        <w:rPr>
          <w:sz w:val="28"/>
          <w:szCs w:val="26"/>
        </w:rPr>
        <w:t>In Biên bản nộp bài thi;</w:t>
      </w:r>
      <w:r w:rsidR="0036746D" w:rsidRPr="002F2498">
        <w:rPr>
          <w:sz w:val="28"/>
          <w:szCs w:val="26"/>
        </w:rPr>
        <w:t xml:space="preserve"> </w:t>
      </w:r>
      <w:r w:rsidR="00CF26CD" w:rsidRPr="002F2498">
        <w:rPr>
          <w:sz w:val="28"/>
          <w:szCs w:val="26"/>
        </w:rPr>
        <w:t>(</w:t>
      </w:r>
      <w:r w:rsidR="004A7CDB" w:rsidRPr="002F2498">
        <w:rPr>
          <w:sz w:val="28"/>
          <w:szCs w:val="26"/>
        </w:rPr>
        <w:t>8</w:t>
      </w:r>
      <w:r w:rsidR="00CF26CD" w:rsidRPr="002F2498">
        <w:rPr>
          <w:sz w:val="28"/>
          <w:szCs w:val="26"/>
        </w:rPr>
        <w:t xml:space="preserve">)- </w:t>
      </w:r>
      <w:r w:rsidR="0060061B" w:rsidRPr="002F2498">
        <w:rPr>
          <w:sz w:val="28"/>
          <w:szCs w:val="26"/>
        </w:rPr>
        <w:t xml:space="preserve">Xuất </w:t>
      </w:r>
      <w:r w:rsidR="00E61A49" w:rsidRPr="002F2498">
        <w:rPr>
          <w:sz w:val="28"/>
          <w:szCs w:val="26"/>
        </w:rPr>
        <w:t>dữ liệu đề nghị phúc khảo</w:t>
      </w:r>
      <w:r w:rsidR="0060061B" w:rsidRPr="002F2498">
        <w:rPr>
          <w:sz w:val="28"/>
          <w:szCs w:val="26"/>
        </w:rPr>
        <w:t>.</w:t>
      </w:r>
    </w:p>
    <w:p w14:paraId="666865FD" w14:textId="6C862940" w:rsidR="00CA6F2A" w:rsidRPr="002F2498" w:rsidRDefault="00D012B1" w:rsidP="003C0FCE">
      <w:pPr>
        <w:pStyle w:val="NormalWeb"/>
        <w:widowControl w:val="0"/>
        <w:spacing w:before="120" w:beforeAutospacing="0" w:after="120" w:afterAutospacing="0" w:line="330" w:lineRule="exact"/>
        <w:ind w:firstLine="709"/>
        <w:jc w:val="both"/>
        <w:textAlignment w:val="baseline"/>
        <w:rPr>
          <w:sz w:val="28"/>
          <w:szCs w:val="28"/>
        </w:rPr>
      </w:pPr>
      <w:r>
        <w:rPr>
          <w:sz w:val="28"/>
          <w:szCs w:val="28"/>
        </w:rPr>
        <w:t xml:space="preserve">Hiệu trưởng </w:t>
      </w:r>
      <w:r w:rsidR="00CA6F2A" w:rsidRPr="002F2498">
        <w:rPr>
          <w:sz w:val="28"/>
          <w:szCs w:val="28"/>
        </w:rPr>
        <w:t xml:space="preserve">các </w:t>
      </w:r>
      <w:r w:rsidR="00E11DEE" w:rsidRPr="002F2498">
        <w:rPr>
          <w:sz w:val="28"/>
          <w:szCs w:val="28"/>
        </w:rPr>
        <w:t xml:space="preserve">đơn vị tham gia </w:t>
      </w:r>
      <w:r w:rsidR="002B666A" w:rsidRPr="002F2498">
        <w:rPr>
          <w:sz w:val="28"/>
          <w:szCs w:val="28"/>
        </w:rPr>
        <w:t>tổ chức</w:t>
      </w:r>
      <w:r w:rsidR="00E11DEE" w:rsidRPr="002F2498">
        <w:rPr>
          <w:sz w:val="28"/>
          <w:szCs w:val="28"/>
        </w:rPr>
        <w:t xml:space="preserve"> Kỳ</w:t>
      </w:r>
      <w:r w:rsidR="002B666A" w:rsidRPr="002F2498">
        <w:rPr>
          <w:sz w:val="28"/>
          <w:szCs w:val="28"/>
        </w:rPr>
        <w:t xml:space="preserve"> thi </w:t>
      </w:r>
      <w:r w:rsidR="00CA6F2A" w:rsidRPr="002F2498">
        <w:rPr>
          <w:sz w:val="28"/>
          <w:szCs w:val="28"/>
        </w:rPr>
        <w:t xml:space="preserve">chịu trách nhiệm về tính chính xác </w:t>
      </w:r>
      <w:r w:rsidR="002B666A" w:rsidRPr="002F2498">
        <w:rPr>
          <w:sz w:val="28"/>
          <w:szCs w:val="28"/>
        </w:rPr>
        <w:t xml:space="preserve">của dữ liệu thi, </w:t>
      </w:r>
      <w:r w:rsidR="00091BB2" w:rsidRPr="002F2498">
        <w:rPr>
          <w:sz w:val="28"/>
          <w:szCs w:val="28"/>
        </w:rPr>
        <w:t xml:space="preserve">đặc biệt </w:t>
      </w:r>
      <w:r w:rsidR="002B666A" w:rsidRPr="002F2498">
        <w:rPr>
          <w:sz w:val="28"/>
          <w:szCs w:val="28"/>
        </w:rPr>
        <w:t>lưu ý các yêu cầu sau:</w:t>
      </w:r>
    </w:p>
    <w:p w14:paraId="4E1D8036" w14:textId="1C74BB69" w:rsidR="00B41852" w:rsidRPr="002F2498" w:rsidRDefault="002B666A" w:rsidP="003C0FCE">
      <w:pPr>
        <w:pStyle w:val="NormalWeb"/>
        <w:widowControl w:val="0"/>
        <w:spacing w:before="120" w:beforeAutospacing="0" w:after="120" w:afterAutospacing="0" w:line="330" w:lineRule="exact"/>
        <w:ind w:firstLine="706"/>
        <w:jc w:val="both"/>
        <w:textAlignment w:val="baseline"/>
        <w:rPr>
          <w:sz w:val="28"/>
          <w:szCs w:val="28"/>
        </w:rPr>
      </w:pPr>
      <w:r w:rsidRPr="002F2498">
        <w:rPr>
          <w:sz w:val="28"/>
          <w:szCs w:val="28"/>
        </w:rPr>
        <w:t xml:space="preserve">- </w:t>
      </w:r>
      <w:r w:rsidR="00AA6FB6" w:rsidRPr="002F2498">
        <w:rPr>
          <w:sz w:val="28"/>
          <w:szCs w:val="28"/>
        </w:rPr>
        <w:t xml:space="preserve">Các báo cáo </w:t>
      </w:r>
      <w:r w:rsidR="00725CA7" w:rsidRPr="002F2498">
        <w:rPr>
          <w:sz w:val="28"/>
          <w:szCs w:val="28"/>
        </w:rPr>
        <w:t>về</w:t>
      </w:r>
      <w:r w:rsidR="00B41852" w:rsidRPr="002F2498">
        <w:rPr>
          <w:sz w:val="28"/>
          <w:szCs w:val="28"/>
        </w:rPr>
        <w:t xml:space="preserve"> </w:t>
      </w:r>
      <w:r w:rsidR="00B41852" w:rsidRPr="002F2498">
        <w:rPr>
          <w:i/>
          <w:sz w:val="28"/>
          <w:szCs w:val="28"/>
        </w:rPr>
        <w:t>dữ liệu</w:t>
      </w:r>
      <w:r w:rsidR="00AA6FB6" w:rsidRPr="002F2498">
        <w:rPr>
          <w:i/>
          <w:sz w:val="28"/>
          <w:szCs w:val="28"/>
        </w:rPr>
        <w:t xml:space="preserve"> </w:t>
      </w:r>
      <w:r w:rsidR="008A7BAE" w:rsidRPr="002F2498">
        <w:rPr>
          <w:i/>
          <w:sz w:val="28"/>
          <w:szCs w:val="28"/>
        </w:rPr>
        <w:t>ĐKDT</w:t>
      </w:r>
      <w:r w:rsidR="00725CA7" w:rsidRPr="002F2498">
        <w:rPr>
          <w:i/>
          <w:sz w:val="28"/>
          <w:szCs w:val="28"/>
        </w:rPr>
        <w:t xml:space="preserve">, dữ liệu nhân sự được giới thiệu tham gia tổ chức </w:t>
      </w:r>
      <w:r w:rsidR="00FC0B1E" w:rsidRPr="002F2498">
        <w:rPr>
          <w:i/>
          <w:sz w:val="28"/>
          <w:szCs w:val="28"/>
        </w:rPr>
        <w:t>K</w:t>
      </w:r>
      <w:r w:rsidR="00725CA7" w:rsidRPr="002F2498">
        <w:rPr>
          <w:i/>
          <w:sz w:val="28"/>
          <w:szCs w:val="28"/>
        </w:rPr>
        <w:t xml:space="preserve">ỳ thi, dữ liệu </w:t>
      </w:r>
      <w:r w:rsidR="00DE5A66" w:rsidRPr="002F2498">
        <w:rPr>
          <w:i/>
          <w:sz w:val="28"/>
          <w:szCs w:val="28"/>
        </w:rPr>
        <w:t>Hội đồng</w:t>
      </w:r>
      <w:r w:rsidR="00725CA7" w:rsidRPr="002F2498">
        <w:rPr>
          <w:i/>
          <w:sz w:val="28"/>
          <w:szCs w:val="28"/>
        </w:rPr>
        <w:t xml:space="preserve"> coi thi</w:t>
      </w:r>
      <w:r w:rsidR="00881DCA" w:rsidRPr="002F2498">
        <w:rPr>
          <w:i/>
          <w:sz w:val="28"/>
          <w:szCs w:val="28"/>
        </w:rPr>
        <w:t xml:space="preserve"> (trước và sau thi)</w:t>
      </w:r>
      <w:r w:rsidR="00E61A49" w:rsidRPr="002F2498">
        <w:rPr>
          <w:i/>
          <w:sz w:val="28"/>
          <w:szCs w:val="28"/>
        </w:rPr>
        <w:t>, dữ liệu phúc khảo</w:t>
      </w:r>
      <w:r w:rsidR="00AA6FB6" w:rsidRPr="002F2498">
        <w:rPr>
          <w:sz w:val="28"/>
          <w:szCs w:val="28"/>
        </w:rPr>
        <w:t xml:space="preserve"> gửi về Sở GDĐT đều phải được trích x</w:t>
      </w:r>
      <w:r w:rsidR="00CD6A18" w:rsidRPr="002F2498">
        <w:rPr>
          <w:sz w:val="28"/>
          <w:szCs w:val="28"/>
        </w:rPr>
        <w:t>uất từ Chương trình quản lý thi;</w:t>
      </w:r>
    </w:p>
    <w:p w14:paraId="5CCC87A2" w14:textId="6B6C3385" w:rsidR="0074644D" w:rsidRPr="002F2498" w:rsidRDefault="00F96FE1" w:rsidP="003C0FCE">
      <w:pPr>
        <w:pStyle w:val="NormalWeb"/>
        <w:widowControl w:val="0"/>
        <w:spacing w:before="120" w:beforeAutospacing="0" w:after="120" w:afterAutospacing="0" w:line="330" w:lineRule="exact"/>
        <w:ind w:firstLine="706"/>
        <w:jc w:val="both"/>
        <w:textAlignment w:val="baseline"/>
        <w:rPr>
          <w:sz w:val="28"/>
          <w:szCs w:val="28"/>
        </w:rPr>
      </w:pPr>
      <w:r w:rsidRPr="002F2498">
        <w:rPr>
          <w:sz w:val="28"/>
          <w:szCs w:val="28"/>
        </w:rPr>
        <w:t xml:space="preserve">- Nhập đầy đủ, </w:t>
      </w:r>
      <w:r w:rsidR="00A4266F" w:rsidRPr="002F2498">
        <w:rPr>
          <w:sz w:val="28"/>
          <w:szCs w:val="28"/>
        </w:rPr>
        <w:t xml:space="preserve">chính xác </w:t>
      </w:r>
      <w:r w:rsidR="00881DCA" w:rsidRPr="002F2498">
        <w:rPr>
          <w:sz w:val="28"/>
          <w:szCs w:val="28"/>
        </w:rPr>
        <w:t xml:space="preserve">thông tin dự thi của thí sinh </w:t>
      </w:r>
      <w:r w:rsidR="00FC0B1E" w:rsidRPr="002F2498">
        <w:rPr>
          <w:sz w:val="28"/>
          <w:szCs w:val="28"/>
        </w:rPr>
        <w:t>trong Phiếu đăng k</w:t>
      </w:r>
      <w:r w:rsidR="0061449D" w:rsidRPr="002F2498">
        <w:rPr>
          <w:sz w:val="28"/>
          <w:szCs w:val="28"/>
        </w:rPr>
        <w:t>í</w:t>
      </w:r>
      <w:r w:rsidR="00FC0B1E" w:rsidRPr="002F2498">
        <w:rPr>
          <w:sz w:val="28"/>
          <w:szCs w:val="28"/>
        </w:rPr>
        <w:t xml:space="preserve"> dự tuyển </w:t>
      </w:r>
      <w:r w:rsidR="00881DCA" w:rsidRPr="002F2498">
        <w:rPr>
          <w:sz w:val="28"/>
          <w:szCs w:val="28"/>
        </w:rPr>
        <w:t xml:space="preserve">gồm: </w:t>
      </w:r>
      <w:r w:rsidR="00BC48D0" w:rsidRPr="002F2498">
        <w:rPr>
          <w:sz w:val="28"/>
          <w:szCs w:val="28"/>
        </w:rPr>
        <w:t>h</w:t>
      </w:r>
      <w:r w:rsidR="00881DCA" w:rsidRPr="002F2498">
        <w:rPr>
          <w:sz w:val="28"/>
          <w:szCs w:val="28"/>
        </w:rPr>
        <w:t>ọ tên</w:t>
      </w:r>
      <w:r w:rsidR="00A4266F" w:rsidRPr="002F2498">
        <w:rPr>
          <w:sz w:val="28"/>
          <w:szCs w:val="28"/>
        </w:rPr>
        <w:t>;</w:t>
      </w:r>
      <w:r w:rsidR="00881DCA" w:rsidRPr="002F2498">
        <w:rPr>
          <w:sz w:val="28"/>
          <w:szCs w:val="28"/>
        </w:rPr>
        <w:t xml:space="preserve"> ngày sinh</w:t>
      </w:r>
      <w:r w:rsidR="00A4266F" w:rsidRPr="002F2498">
        <w:rPr>
          <w:sz w:val="28"/>
          <w:szCs w:val="28"/>
        </w:rPr>
        <w:t>;</w:t>
      </w:r>
      <w:r w:rsidR="00881DCA" w:rsidRPr="002F2498">
        <w:rPr>
          <w:sz w:val="28"/>
          <w:szCs w:val="28"/>
        </w:rPr>
        <w:t xml:space="preserve"> giới tính</w:t>
      </w:r>
      <w:r w:rsidR="00A4266F" w:rsidRPr="002F2498">
        <w:rPr>
          <w:sz w:val="28"/>
          <w:szCs w:val="28"/>
        </w:rPr>
        <w:t>;</w:t>
      </w:r>
      <w:r w:rsidR="00881DCA" w:rsidRPr="002F2498">
        <w:rPr>
          <w:sz w:val="28"/>
          <w:szCs w:val="28"/>
        </w:rPr>
        <w:t xml:space="preserve"> dân tộc</w:t>
      </w:r>
      <w:r w:rsidR="00A4266F" w:rsidRPr="002F2498">
        <w:rPr>
          <w:sz w:val="28"/>
          <w:szCs w:val="28"/>
        </w:rPr>
        <w:t xml:space="preserve">; </w:t>
      </w:r>
      <w:r w:rsidR="00881DCA" w:rsidRPr="002F2498">
        <w:rPr>
          <w:sz w:val="28"/>
          <w:szCs w:val="28"/>
        </w:rPr>
        <w:t>hộ khẩu thường trú</w:t>
      </w:r>
      <w:r w:rsidR="00A4266F" w:rsidRPr="002F2498">
        <w:rPr>
          <w:sz w:val="28"/>
          <w:szCs w:val="28"/>
        </w:rPr>
        <w:t>;</w:t>
      </w:r>
      <w:r w:rsidR="00881DCA" w:rsidRPr="002F2498">
        <w:rPr>
          <w:sz w:val="28"/>
          <w:szCs w:val="28"/>
        </w:rPr>
        <w:t xml:space="preserve"> trường THCS</w:t>
      </w:r>
      <w:r w:rsidR="00A4266F" w:rsidRPr="002F2498">
        <w:rPr>
          <w:sz w:val="28"/>
          <w:szCs w:val="28"/>
        </w:rPr>
        <w:t xml:space="preserve"> nơi thí sinh học;</w:t>
      </w:r>
      <w:r w:rsidR="00881DCA" w:rsidRPr="002F2498">
        <w:rPr>
          <w:sz w:val="28"/>
          <w:szCs w:val="28"/>
        </w:rPr>
        <w:t xml:space="preserve"> diện ưu tiên</w:t>
      </w:r>
      <w:r w:rsidR="00A4266F" w:rsidRPr="002F2498">
        <w:rPr>
          <w:sz w:val="28"/>
          <w:szCs w:val="28"/>
        </w:rPr>
        <w:t xml:space="preserve"> (nếu có);</w:t>
      </w:r>
      <w:r w:rsidR="00881DCA" w:rsidRPr="002F2498">
        <w:rPr>
          <w:sz w:val="28"/>
          <w:szCs w:val="28"/>
        </w:rPr>
        <w:t xml:space="preserve"> điểm trung bình các môn cả năm (lớp 6, 7, 8, 9)</w:t>
      </w:r>
      <w:r w:rsidR="00A4266F" w:rsidRPr="002F2498">
        <w:rPr>
          <w:sz w:val="28"/>
          <w:szCs w:val="28"/>
        </w:rPr>
        <w:t>;</w:t>
      </w:r>
      <w:r w:rsidR="00881DCA" w:rsidRPr="002F2498">
        <w:rPr>
          <w:sz w:val="28"/>
          <w:szCs w:val="28"/>
        </w:rPr>
        <w:t xml:space="preserve"> điểm trung bình cả năm lớp 9 các môn Toán, Ngữ văn</w:t>
      </w:r>
      <w:r w:rsidR="00A4266F" w:rsidRPr="002F2498">
        <w:rPr>
          <w:sz w:val="28"/>
          <w:szCs w:val="28"/>
        </w:rPr>
        <w:t>;</w:t>
      </w:r>
      <w:r w:rsidR="00881DCA" w:rsidRPr="002F2498">
        <w:rPr>
          <w:sz w:val="28"/>
          <w:szCs w:val="28"/>
        </w:rPr>
        <w:t xml:space="preserve"> trường THPT thí sinh dự tuyển theo phân vùng tuyển sinh</w:t>
      </w:r>
      <w:r w:rsidR="00A4266F" w:rsidRPr="002F2498">
        <w:rPr>
          <w:sz w:val="28"/>
          <w:szCs w:val="28"/>
        </w:rPr>
        <w:t>;</w:t>
      </w:r>
      <w:r w:rsidR="00881DCA" w:rsidRPr="002F2498">
        <w:rPr>
          <w:sz w:val="28"/>
          <w:szCs w:val="28"/>
        </w:rPr>
        <w:t xml:space="preserve"> </w:t>
      </w:r>
      <w:r w:rsidR="00A4266F" w:rsidRPr="002F2498">
        <w:rPr>
          <w:sz w:val="28"/>
          <w:szCs w:val="28"/>
        </w:rPr>
        <w:t xml:space="preserve">tên </w:t>
      </w:r>
      <w:r w:rsidR="00881DCA" w:rsidRPr="002F2498">
        <w:rPr>
          <w:sz w:val="28"/>
          <w:szCs w:val="28"/>
        </w:rPr>
        <w:t>môn thi thứ 3</w:t>
      </w:r>
      <w:r w:rsidR="00A4266F" w:rsidRPr="002F2498">
        <w:rPr>
          <w:sz w:val="28"/>
          <w:szCs w:val="28"/>
        </w:rPr>
        <w:t>;</w:t>
      </w:r>
      <w:r w:rsidR="00881DCA" w:rsidRPr="002F2498">
        <w:rPr>
          <w:sz w:val="28"/>
          <w:szCs w:val="28"/>
        </w:rPr>
        <w:t xml:space="preserve"> </w:t>
      </w:r>
      <w:r w:rsidR="00A4266F" w:rsidRPr="002F2498">
        <w:rPr>
          <w:sz w:val="28"/>
          <w:szCs w:val="28"/>
        </w:rPr>
        <w:t>tên</w:t>
      </w:r>
      <w:r w:rsidR="00881DCA" w:rsidRPr="002F2498">
        <w:rPr>
          <w:sz w:val="28"/>
          <w:szCs w:val="28"/>
        </w:rPr>
        <w:t xml:space="preserve"> môn chuyên</w:t>
      </w:r>
      <w:r w:rsidR="000058F1" w:rsidRPr="002F2498">
        <w:rPr>
          <w:sz w:val="28"/>
          <w:szCs w:val="28"/>
        </w:rPr>
        <w:t>,</w:t>
      </w:r>
      <w:r w:rsidR="00925E77" w:rsidRPr="002F2498">
        <w:rPr>
          <w:sz w:val="28"/>
          <w:szCs w:val="28"/>
        </w:rPr>
        <w:t xml:space="preserve"> </w:t>
      </w:r>
      <w:r w:rsidR="00A4266F" w:rsidRPr="002F2498">
        <w:rPr>
          <w:sz w:val="28"/>
          <w:szCs w:val="28"/>
        </w:rPr>
        <w:t>điểm trung bình cả năm lớp 9 môn chuyên</w:t>
      </w:r>
      <w:r w:rsidR="000058F1" w:rsidRPr="002F2498">
        <w:rPr>
          <w:sz w:val="28"/>
          <w:szCs w:val="28"/>
        </w:rPr>
        <w:t xml:space="preserve"> và nguyện vọng </w:t>
      </w:r>
      <w:r w:rsidR="0015638A" w:rsidRPr="002F2498">
        <w:rPr>
          <w:sz w:val="28"/>
          <w:szCs w:val="28"/>
        </w:rPr>
        <w:t>xét tuyển</w:t>
      </w:r>
      <w:r w:rsidR="000058F1" w:rsidRPr="002F2498">
        <w:rPr>
          <w:sz w:val="28"/>
          <w:szCs w:val="28"/>
        </w:rPr>
        <w:t xml:space="preserve"> vào lớp không chuyên</w:t>
      </w:r>
      <w:r w:rsidR="00A4266F" w:rsidRPr="002F2498">
        <w:rPr>
          <w:sz w:val="28"/>
          <w:szCs w:val="28"/>
        </w:rPr>
        <w:t xml:space="preserve"> (đối với thí sinh </w:t>
      </w:r>
      <w:r w:rsidR="005C360A" w:rsidRPr="002F2498">
        <w:rPr>
          <w:sz w:val="28"/>
          <w:szCs w:val="28"/>
        </w:rPr>
        <w:t>ĐKDT</w:t>
      </w:r>
      <w:r w:rsidR="00A4266F" w:rsidRPr="002F2498">
        <w:rPr>
          <w:sz w:val="28"/>
          <w:szCs w:val="28"/>
        </w:rPr>
        <w:t xml:space="preserve"> vào trường chuyên); nhóm xét tuyển</w:t>
      </w:r>
      <w:r w:rsidR="00033857" w:rsidRPr="002F2498">
        <w:rPr>
          <w:sz w:val="28"/>
          <w:szCs w:val="28"/>
        </w:rPr>
        <w:t xml:space="preserve"> (sử dụng cho xét tuyển </w:t>
      </w:r>
      <w:r w:rsidR="000058F1" w:rsidRPr="002F2498">
        <w:rPr>
          <w:sz w:val="28"/>
          <w:szCs w:val="28"/>
        </w:rPr>
        <w:t>trường</w:t>
      </w:r>
      <w:r w:rsidR="001B135B" w:rsidRPr="002F2498">
        <w:rPr>
          <w:sz w:val="28"/>
          <w:szCs w:val="28"/>
        </w:rPr>
        <w:t xml:space="preserve"> THPT</w:t>
      </w:r>
      <w:r w:rsidR="000058F1" w:rsidRPr="002F2498">
        <w:rPr>
          <w:sz w:val="28"/>
          <w:szCs w:val="28"/>
        </w:rPr>
        <w:t xml:space="preserve"> </w:t>
      </w:r>
      <w:r w:rsidR="00033857" w:rsidRPr="002F2498">
        <w:rPr>
          <w:sz w:val="28"/>
          <w:szCs w:val="28"/>
        </w:rPr>
        <w:t>không chuyên)</w:t>
      </w:r>
      <w:r w:rsidR="006D0181" w:rsidRPr="002F2498">
        <w:rPr>
          <w:sz w:val="28"/>
          <w:szCs w:val="28"/>
        </w:rPr>
        <w:t>, nguyện vọng xét tuyển vào các trường THPT chuyên biệt</w:t>
      </w:r>
      <w:r w:rsidR="005C360A" w:rsidRPr="002F2498">
        <w:rPr>
          <w:sz w:val="28"/>
          <w:szCs w:val="28"/>
        </w:rPr>
        <w:t>…</w:t>
      </w:r>
      <w:r w:rsidR="000058F1" w:rsidRPr="002F2498">
        <w:rPr>
          <w:sz w:val="28"/>
          <w:szCs w:val="28"/>
        </w:rPr>
        <w:t>;</w:t>
      </w:r>
    </w:p>
    <w:p w14:paraId="2D7C40E6" w14:textId="77777777" w:rsidR="00A4266F" w:rsidRPr="002F2498" w:rsidRDefault="00A4266F" w:rsidP="003C0FCE">
      <w:pPr>
        <w:pStyle w:val="NormalWeb"/>
        <w:widowControl w:val="0"/>
        <w:spacing w:before="120" w:beforeAutospacing="0" w:after="120" w:afterAutospacing="0" w:line="330" w:lineRule="exact"/>
        <w:ind w:firstLine="706"/>
        <w:jc w:val="both"/>
        <w:textAlignment w:val="baseline"/>
        <w:rPr>
          <w:sz w:val="28"/>
          <w:szCs w:val="28"/>
        </w:rPr>
      </w:pPr>
      <w:r w:rsidRPr="002F2498">
        <w:rPr>
          <w:sz w:val="28"/>
          <w:szCs w:val="28"/>
        </w:rPr>
        <w:t>- Thực hiện nghiêm túc công tác kiểm tra hồ sơ thi, dữ liệu thi, đảm bảo</w:t>
      </w:r>
      <w:r w:rsidR="00A13A29" w:rsidRPr="002F2498">
        <w:rPr>
          <w:sz w:val="28"/>
          <w:szCs w:val="28"/>
        </w:rPr>
        <w:t xml:space="preserve"> tính</w:t>
      </w:r>
      <w:r w:rsidR="00A4266D" w:rsidRPr="002F2498">
        <w:rPr>
          <w:sz w:val="28"/>
          <w:szCs w:val="28"/>
        </w:rPr>
        <w:t xml:space="preserve"> chính xác,</w:t>
      </w:r>
      <w:r w:rsidR="00A13A29" w:rsidRPr="002F2498">
        <w:rPr>
          <w:sz w:val="28"/>
          <w:szCs w:val="28"/>
        </w:rPr>
        <w:t xml:space="preserve"> thống nhất giữa</w:t>
      </w:r>
      <w:r w:rsidRPr="002F2498">
        <w:rPr>
          <w:sz w:val="28"/>
          <w:szCs w:val="28"/>
        </w:rPr>
        <w:t xml:space="preserve"> dữ liệu thi gửi về Sở</w:t>
      </w:r>
      <w:r w:rsidR="00921877" w:rsidRPr="002F2498">
        <w:rPr>
          <w:sz w:val="28"/>
          <w:szCs w:val="28"/>
        </w:rPr>
        <w:t xml:space="preserve"> GDĐT</w:t>
      </w:r>
      <w:r w:rsidRPr="002F2498">
        <w:rPr>
          <w:sz w:val="28"/>
          <w:szCs w:val="28"/>
        </w:rPr>
        <w:t xml:space="preserve">, dữ liệu thi sử dụng tại </w:t>
      </w:r>
      <w:r w:rsidR="00DE5A66" w:rsidRPr="002F2498">
        <w:rPr>
          <w:sz w:val="28"/>
          <w:szCs w:val="28"/>
        </w:rPr>
        <w:t>Hội đồng</w:t>
      </w:r>
      <w:r w:rsidRPr="002F2498">
        <w:rPr>
          <w:sz w:val="28"/>
          <w:szCs w:val="28"/>
        </w:rPr>
        <w:t xml:space="preserve"> coi thi và thông tin trong </w:t>
      </w:r>
      <w:r w:rsidR="00A52025" w:rsidRPr="002F2498">
        <w:rPr>
          <w:sz w:val="28"/>
          <w:szCs w:val="28"/>
        </w:rPr>
        <w:t>H</w:t>
      </w:r>
      <w:r w:rsidRPr="002F2498">
        <w:rPr>
          <w:sz w:val="28"/>
          <w:szCs w:val="28"/>
        </w:rPr>
        <w:t>ồ sơ dự tuyển của thí sinh</w:t>
      </w:r>
      <w:r w:rsidR="00311EE8" w:rsidRPr="002F2498">
        <w:rPr>
          <w:sz w:val="28"/>
          <w:szCs w:val="28"/>
        </w:rPr>
        <w:t xml:space="preserve"> </w:t>
      </w:r>
      <w:r w:rsidR="00311EE8" w:rsidRPr="002F2498">
        <w:rPr>
          <w:i/>
          <w:sz w:val="28"/>
          <w:szCs w:val="28"/>
        </w:rPr>
        <w:t>(n</w:t>
      </w:r>
      <w:r w:rsidRPr="002F2498">
        <w:rPr>
          <w:i/>
          <w:sz w:val="28"/>
          <w:szCs w:val="28"/>
        </w:rPr>
        <w:t>ếu</w:t>
      </w:r>
      <w:r w:rsidR="00C511FD" w:rsidRPr="002F2498">
        <w:rPr>
          <w:i/>
          <w:sz w:val="28"/>
          <w:szCs w:val="28"/>
        </w:rPr>
        <w:t xml:space="preserve"> </w:t>
      </w:r>
      <w:r w:rsidR="00D22025" w:rsidRPr="002F2498">
        <w:rPr>
          <w:i/>
          <w:sz w:val="28"/>
          <w:szCs w:val="28"/>
        </w:rPr>
        <w:t xml:space="preserve">không làm tốt công tác này </w:t>
      </w:r>
      <w:r w:rsidRPr="002F2498">
        <w:rPr>
          <w:i/>
          <w:sz w:val="28"/>
          <w:szCs w:val="28"/>
        </w:rPr>
        <w:t>có thể dẫn đến tình huống sai lệch kết quả thi c</w:t>
      </w:r>
      <w:r w:rsidR="000058F1" w:rsidRPr="002F2498">
        <w:rPr>
          <w:i/>
          <w:sz w:val="28"/>
          <w:szCs w:val="28"/>
        </w:rPr>
        <w:t>ủa thí sinh và các sai sót khác</w:t>
      </w:r>
      <w:r w:rsidR="00311EE8" w:rsidRPr="002F2498">
        <w:rPr>
          <w:i/>
          <w:sz w:val="28"/>
          <w:szCs w:val="28"/>
        </w:rPr>
        <w:t>)</w:t>
      </w:r>
      <w:r w:rsidR="000058F1" w:rsidRPr="002F2498">
        <w:rPr>
          <w:sz w:val="28"/>
          <w:szCs w:val="28"/>
        </w:rPr>
        <w:t>;</w:t>
      </w:r>
    </w:p>
    <w:p w14:paraId="12D27260" w14:textId="71E96991" w:rsidR="00C37BD3" w:rsidRPr="002F2498" w:rsidRDefault="00B41852" w:rsidP="003C0FCE">
      <w:pPr>
        <w:pStyle w:val="NormalWeb"/>
        <w:widowControl w:val="0"/>
        <w:spacing w:before="120" w:beforeAutospacing="0" w:after="120" w:afterAutospacing="0" w:line="330" w:lineRule="exact"/>
        <w:ind w:firstLine="706"/>
        <w:jc w:val="both"/>
        <w:textAlignment w:val="baseline"/>
        <w:rPr>
          <w:sz w:val="28"/>
          <w:szCs w:val="28"/>
        </w:rPr>
      </w:pPr>
      <w:r w:rsidRPr="002F2498">
        <w:rPr>
          <w:sz w:val="28"/>
          <w:szCs w:val="28"/>
        </w:rPr>
        <w:t xml:space="preserve">- </w:t>
      </w:r>
      <w:r w:rsidR="0057551B" w:rsidRPr="002F2498">
        <w:rPr>
          <w:sz w:val="28"/>
          <w:szCs w:val="28"/>
        </w:rPr>
        <w:t xml:space="preserve">Sở GDĐT lưu ý các đơn vị cần tiến hành song song việc thu nhận </w:t>
      </w:r>
      <w:r w:rsidR="00A52025" w:rsidRPr="002F2498">
        <w:rPr>
          <w:sz w:val="28"/>
          <w:szCs w:val="28"/>
        </w:rPr>
        <w:t>H</w:t>
      </w:r>
      <w:r w:rsidR="0057551B" w:rsidRPr="002F2498">
        <w:rPr>
          <w:sz w:val="28"/>
          <w:szCs w:val="28"/>
        </w:rPr>
        <w:t xml:space="preserve">ồ sơ dự tuyển của </w:t>
      </w:r>
      <w:r w:rsidR="007A0D7C" w:rsidRPr="002F2498">
        <w:rPr>
          <w:sz w:val="28"/>
          <w:szCs w:val="28"/>
        </w:rPr>
        <w:t>thí</w:t>
      </w:r>
      <w:r w:rsidR="0057551B" w:rsidRPr="002F2498">
        <w:rPr>
          <w:sz w:val="28"/>
          <w:szCs w:val="28"/>
        </w:rPr>
        <w:t xml:space="preserve"> sinh</w:t>
      </w:r>
      <w:r w:rsidR="0036746D" w:rsidRPr="002F2498">
        <w:rPr>
          <w:sz w:val="28"/>
          <w:szCs w:val="28"/>
        </w:rPr>
        <w:t xml:space="preserve">, kiểm tra </w:t>
      </w:r>
      <w:r w:rsidR="000D0E0E" w:rsidRPr="002F2498">
        <w:rPr>
          <w:sz w:val="28"/>
          <w:szCs w:val="28"/>
        </w:rPr>
        <w:t>H</w:t>
      </w:r>
      <w:r w:rsidR="0036746D" w:rsidRPr="002F2498">
        <w:rPr>
          <w:sz w:val="28"/>
          <w:szCs w:val="28"/>
        </w:rPr>
        <w:t>ồ sơ</w:t>
      </w:r>
      <w:r w:rsidR="00034333" w:rsidRPr="002F2498">
        <w:rPr>
          <w:sz w:val="28"/>
          <w:szCs w:val="28"/>
        </w:rPr>
        <w:t xml:space="preserve"> tuyển sinh</w:t>
      </w:r>
      <w:r w:rsidR="0057551B" w:rsidRPr="002F2498">
        <w:rPr>
          <w:sz w:val="28"/>
          <w:szCs w:val="28"/>
        </w:rPr>
        <w:t xml:space="preserve"> và nhập thông tin ĐKDT vào Chương trình quản lý thi để kịp thời </w:t>
      </w:r>
      <w:r w:rsidR="000058F1" w:rsidRPr="002F2498">
        <w:rPr>
          <w:sz w:val="28"/>
          <w:szCs w:val="28"/>
        </w:rPr>
        <w:t>báo cáo số liệu ĐKDT về Sở GDĐT</w:t>
      </w:r>
      <w:r w:rsidR="00385DB3">
        <w:rPr>
          <w:sz w:val="28"/>
          <w:szCs w:val="28"/>
        </w:rPr>
        <w:t>;</w:t>
      </w:r>
    </w:p>
    <w:p w14:paraId="218AEFBB" w14:textId="1A953DF0" w:rsidR="005D5FEF" w:rsidRPr="002F2498" w:rsidRDefault="005D5FEF" w:rsidP="003C0FCE">
      <w:pPr>
        <w:pStyle w:val="NormalWeb"/>
        <w:widowControl w:val="0"/>
        <w:spacing w:before="120" w:beforeAutospacing="0" w:after="120" w:afterAutospacing="0" w:line="330" w:lineRule="exact"/>
        <w:ind w:firstLine="706"/>
        <w:jc w:val="both"/>
        <w:textAlignment w:val="baseline"/>
        <w:rPr>
          <w:sz w:val="28"/>
          <w:szCs w:val="28"/>
        </w:rPr>
      </w:pPr>
      <w:r w:rsidRPr="002F2498">
        <w:rPr>
          <w:sz w:val="28"/>
          <w:szCs w:val="28"/>
        </w:rPr>
        <w:t xml:space="preserve">- Các đơn vị cử cán bộ chuyên trách sử dụng Chương trình quản lý thi tham gia Hội đồng tuyển sinh, Hội đồng coi thi. Cán bộ được giao nhiệm vụ sử dụng Chương trình quản lý thi nghiên cữu kỹ Hướng dẫn sử dụng Chương trình </w:t>
      </w:r>
      <w:r w:rsidRPr="00385DB3">
        <w:rPr>
          <w:sz w:val="28"/>
          <w:szCs w:val="28"/>
        </w:rPr>
        <w:t xml:space="preserve">tại </w:t>
      </w:r>
      <w:r w:rsidRPr="005F37B3">
        <w:rPr>
          <w:b/>
          <w:bCs/>
          <w:sz w:val="28"/>
          <w:szCs w:val="28"/>
        </w:rPr>
        <w:t>Phụ lục 5</w:t>
      </w:r>
      <w:r w:rsidRPr="00385DB3">
        <w:rPr>
          <w:sz w:val="28"/>
          <w:szCs w:val="28"/>
        </w:rPr>
        <w:t>,</w:t>
      </w:r>
      <w:r w:rsidRPr="002F2498">
        <w:rPr>
          <w:sz w:val="28"/>
          <w:szCs w:val="28"/>
        </w:rPr>
        <w:t xml:space="preserve"> nắm rõ các mốc thời gian xử lý dữ liệu theo hướng dẫn của Sở GDĐT, đảm bảo thao tác chính xác các quy trình xử lý dữ liệu và báo cáo các file dữ liệu (được trích xuất từ Chương trình quản lý thi) đúng thời hạn quy định.</w:t>
      </w:r>
    </w:p>
    <w:p w14:paraId="2E7A96E8" w14:textId="77777777" w:rsidR="00250C4D" w:rsidRPr="0090744F" w:rsidRDefault="00250C4D" w:rsidP="00512D1F">
      <w:pPr>
        <w:pStyle w:val="Heading1"/>
        <w:numPr>
          <w:ilvl w:val="0"/>
          <w:numId w:val="24"/>
        </w:numPr>
        <w:spacing w:line="276" w:lineRule="auto"/>
        <w:rPr>
          <w:sz w:val="28"/>
          <w:szCs w:val="22"/>
        </w:rPr>
      </w:pPr>
      <w:r w:rsidRPr="0090744F">
        <w:rPr>
          <w:sz w:val="28"/>
          <w:szCs w:val="22"/>
        </w:rPr>
        <w:lastRenderedPageBreak/>
        <w:t>Chế độ báo cáo</w:t>
      </w:r>
    </w:p>
    <w:p w14:paraId="2FFC0771" w14:textId="77777777" w:rsidR="00250C4D" w:rsidRPr="002F2498" w:rsidRDefault="00454396" w:rsidP="003C0FCE">
      <w:pPr>
        <w:widowControl w:val="0"/>
        <w:spacing w:line="330" w:lineRule="exact"/>
        <w:rPr>
          <w:sz w:val="28"/>
          <w:szCs w:val="28"/>
        </w:rPr>
      </w:pPr>
      <w:r w:rsidRPr="002F2498">
        <w:rPr>
          <w:sz w:val="28"/>
          <w:szCs w:val="28"/>
        </w:rPr>
        <w:t>Các đơn vị thực hiện việc báo cáo theo quy định của Sở GDĐT đảm bảo đúng biểu mẫu, đúng nội dung, đúng thời hạn</w:t>
      </w:r>
      <w:r w:rsidR="00ED2FE2" w:rsidRPr="002F2498">
        <w:rPr>
          <w:sz w:val="28"/>
          <w:szCs w:val="28"/>
        </w:rPr>
        <w:t>;</w:t>
      </w:r>
      <w:r w:rsidRPr="002F2498">
        <w:rPr>
          <w:sz w:val="28"/>
          <w:szCs w:val="28"/>
        </w:rPr>
        <w:t xml:space="preserve"> kiểm tra tính chính xác trước khi gửi dữ liệu.</w:t>
      </w:r>
    </w:p>
    <w:p w14:paraId="72B646A0" w14:textId="77777777" w:rsidR="007829AD" w:rsidRPr="002F2498" w:rsidRDefault="007829AD" w:rsidP="00512D1F">
      <w:pPr>
        <w:pStyle w:val="Heading2"/>
        <w:widowControl w:val="0"/>
        <w:numPr>
          <w:ilvl w:val="1"/>
          <w:numId w:val="24"/>
        </w:numPr>
        <w:spacing w:line="330" w:lineRule="exact"/>
        <w:ind w:left="1276" w:hanging="556"/>
        <w:rPr>
          <w:b w:val="0"/>
          <w:bCs/>
          <w:iCs/>
          <w:sz w:val="28"/>
          <w:szCs w:val="28"/>
        </w:rPr>
      </w:pPr>
      <w:r w:rsidRPr="002F2498">
        <w:rPr>
          <w:b w:val="0"/>
          <w:bCs/>
          <w:iCs/>
          <w:sz w:val="28"/>
          <w:szCs w:val="28"/>
        </w:rPr>
        <w:t>Địa chỉ nhận báo cáo</w:t>
      </w:r>
    </w:p>
    <w:p w14:paraId="55C05A64" w14:textId="77777777" w:rsidR="007829AD" w:rsidRPr="002F2498" w:rsidRDefault="007829AD" w:rsidP="003C0FCE">
      <w:pPr>
        <w:widowControl w:val="0"/>
        <w:spacing w:line="330" w:lineRule="exact"/>
        <w:rPr>
          <w:sz w:val="28"/>
          <w:szCs w:val="28"/>
        </w:rPr>
      </w:pPr>
      <w:r w:rsidRPr="002F2498">
        <w:rPr>
          <w:sz w:val="28"/>
          <w:szCs w:val="28"/>
        </w:rPr>
        <w:t xml:space="preserve">- </w:t>
      </w:r>
      <w:r w:rsidR="008360C8" w:rsidRPr="002F2498">
        <w:rPr>
          <w:sz w:val="28"/>
          <w:szCs w:val="28"/>
        </w:rPr>
        <w:t>Email</w:t>
      </w:r>
      <w:r w:rsidR="00F568B5" w:rsidRPr="002F2498">
        <w:rPr>
          <w:sz w:val="28"/>
          <w:szCs w:val="28"/>
        </w:rPr>
        <w:t xml:space="preserve"> Phòng KT-KKĐCLGD</w:t>
      </w:r>
      <w:r w:rsidR="008360C8" w:rsidRPr="002F2498">
        <w:rPr>
          <w:sz w:val="28"/>
          <w:szCs w:val="28"/>
        </w:rPr>
        <w:t xml:space="preserve">: </w:t>
      </w:r>
      <w:hyperlink r:id="rId9" w:history="1">
        <w:r w:rsidR="008360C8" w:rsidRPr="002F2498">
          <w:rPr>
            <w:rStyle w:val="Hyperlink"/>
            <w:color w:val="auto"/>
            <w:sz w:val="28"/>
            <w:szCs w:val="28"/>
          </w:rPr>
          <w:t>phongktkd.soquangninh@moet.edu.vn</w:t>
        </w:r>
      </w:hyperlink>
      <w:r w:rsidR="00970A7E" w:rsidRPr="002F2498">
        <w:rPr>
          <w:sz w:val="28"/>
          <w:szCs w:val="28"/>
        </w:rPr>
        <w:t>;</w:t>
      </w:r>
    </w:p>
    <w:p w14:paraId="4F588851" w14:textId="77777777" w:rsidR="007829AD" w:rsidRPr="002F2498" w:rsidRDefault="008360C8" w:rsidP="003C0FCE">
      <w:pPr>
        <w:widowControl w:val="0"/>
        <w:spacing w:line="330" w:lineRule="exact"/>
        <w:rPr>
          <w:sz w:val="28"/>
          <w:szCs w:val="28"/>
        </w:rPr>
      </w:pPr>
      <w:r w:rsidRPr="00374E2C">
        <w:rPr>
          <w:sz w:val="28"/>
          <w:szCs w:val="28"/>
        </w:rPr>
        <w:t>- Điện thoại</w:t>
      </w:r>
      <w:r w:rsidRPr="002F2498">
        <w:rPr>
          <w:sz w:val="28"/>
          <w:szCs w:val="28"/>
        </w:rPr>
        <w:t xml:space="preserve">: </w:t>
      </w:r>
      <w:r w:rsidR="00AF2AD3" w:rsidRPr="002F2498">
        <w:rPr>
          <w:sz w:val="28"/>
          <w:szCs w:val="28"/>
        </w:rPr>
        <w:t>0902</w:t>
      </w:r>
      <w:r w:rsidR="007C3FC6" w:rsidRPr="002F2498">
        <w:rPr>
          <w:sz w:val="28"/>
          <w:szCs w:val="28"/>
        </w:rPr>
        <w:t xml:space="preserve"> </w:t>
      </w:r>
      <w:r w:rsidR="00AF2AD3" w:rsidRPr="002F2498">
        <w:rPr>
          <w:sz w:val="28"/>
          <w:szCs w:val="28"/>
        </w:rPr>
        <w:t>199</w:t>
      </w:r>
      <w:r w:rsidR="007C3FC6" w:rsidRPr="002F2498">
        <w:rPr>
          <w:sz w:val="28"/>
          <w:szCs w:val="28"/>
        </w:rPr>
        <w:t xml:space="preserve"> </w:t>
      </w:r>
      <w:r w:rsidR="00AF2AD3" w:rsidRPr="002F2498">
        <w:rPr>
          <w:sz w:val="28"/>
          <w:szCs w:val="28"/>
        </w:rPr>
        <w:t>666</w:t>
      </w:r>
      <w:r w:rsidR="003E711A" w:rsidRPr="002F2498">
        <w:rPr>
          <w:sz w:val="28"/>
          <w:szCs w:val="28"/>
        </w:rPr>
        <w:t xml:space="preserve">; </w:t>
      </w:r>
      <w:r w:rsidR="00F2151A" w:rsidRPr="002F2498">
        <w:rPr>
          <w:sz w:val="28"/>
          <w:szCs w:val="28"/>
        </w:rPr>
        <w:t>0904 301 967</w:t>
      </w:r>
      <w:r w:rsidR="007C3FC6" w:rsidRPr="002F2498">
        <w:rPr>
          <w:sz w:val="28"/>
          <w:szCs w:val="28"/>
        </w:rPr>
        <w:t xml:space="preserve">; </w:t>
      </w:r>
      <w:r w:rsidR="005747F4" w:rsidRPr="002F2498">
        <w:rPr>
          <w:sz w:val="28"/>
          <w:szCs w:val="28"/>
        </w:rPr>
        <w:t>0203 3822837</w:t>
      </w:r>
      <w:r w:rsidR="004751A7" w:rsidRPr="002F2498">
        <w:rPr>
          <w:sz w:val="28"/>
          <w:szCs w:val="28"/>
        </w:rPr>
        <w:t>; 0203 3822754</w:t>
      </w:r>
      <w:r w:rsidR="007C3FC6" w:rsidRPr="002F2498">
        <w:rPr>
          <w:sz w:val="28"/>
          <w:szCs w:val="28"/>
        </w:rPr>
        <w:t>.</w:t>
      </w:r>
    </w:p>
    <w:p w14:paraId="12726B0A" w14:textId="77777777" w:rsidR="00454396" w:rsidRPr="002F2498" w:rsidRDefault="009F6E53" w:rsidP="00512D1F">
      <w:pPr>
        <w:pStyle w:val="Heading2"/>
        <w:widowControl w:val="0"/>
        <w:numPr>
          <w:ilvl w:val="1"/>
          <w:numId w:val="24"/>
        </w:numPr>
        <w:spacing w:line="330" w:lineRule="exact"/>
        <w:ind w:left="1276" w:hanging="556"/>
        <w:rPr>
          <w:b w:val="0"/>
          <w:bCs/>
          <w:iCs/>
          <w:sz w:val="28"/>
          <w:szCs w:val="28"/>
        </w:rPr>
      </w:pPr>
      <w:r w:rsidRPr="002F2498">
        <w:rPr>
          <w:b w:val="0"/>
          <w:bCs/>
          <w:iCs/>
          <w:sz w:val="28"/>
          <w:szCs w:val="28"/>
        </w:rPr>
        <w:t>Thời hạn, nội dung báo cáo</w:t>
      </w:r>
    </w:p>
    <w:p w14:paraId="4A81096B" w14:textId="38478B74" w:rsidR="00347582" w:rsidRPr="00374E2C" w:rsidRDefault="0009164D" w:rsidP="00512D1F">
      <w:pPr>
        <w:pStyle w:val="Heading3"/>
        <w:widowControl w:val="0"/>
        <w:numPr>
          <w:ilvl w:val="2"/>
          <w:numId w:val="24"/>
        </w:numPr>
        <w:spacing w:line="330" w:lineRule="exact"/>
        <w:ind w:left="0" w:firstLine="720"/>
        <w:rPr>
          <w:b w:val="0"/>
          <w:i/>
          <w:sz w:val="28"/>
          <w:szCs w:val="28"/>
        </w:rPr>
      </w:pPr>
      <w:r w:rsidRPr="002F2498">
        <w:rPr>
          <w:b w:val="0"/>
          <w:i/>
          <w:sz w:val="28"/>
          <w:szCs w:val="28"/>
        </w:rPr>
        <w:t>Báo cáo ĐKDT</w:t>
      </w:r>
      <w:r w:rsidR="004F3E6D" w:rsidRPr="002F2498">
        <w:rPr>
          <w:b w:val="0"/>
          <w:i/>
          <w:sz w:val="28"/>
          <w:szCs w:val="28"/>
        </w:rPr>
        <w:t xml:space="preserve"> và Giới thiệu </w:t>
      </w:r>
      <w:r w:rsidR="009450F4" w:rsidRPr="002F2498">
        <w:rPr>
          <w:b w:val="0"/>
          <w:i/>
          <w:sz w:val="28"/>
          <w:szCs w:val="28"/>
        </w:rPr>
        <w:t xml:space="preserve">nhân </w:t>
      </w:r>
      <w:r w:rsidR="004F3E6D" w:rsidRPr="002F2498">
        <w:rPr>
          <w:b w:val="0"/>
          <w:i/>
          <w:sz w:val="28"/>
          <w:szCs w:val="28"/>
        </w:rPr>
        <w:t>sự tham gia tổ chức Kỳ thi</w:t>
      </w:r>
    </w:p>
    <w:p w14:paraId="5E89D40B" w14:textId="46625498" w:rsidR="005D5FEF" w:rsidRPr="002F2498" w:rsidRDefault="005D5FEF" w:rsidP="003C0FCE">
      <w:pPr>
        <w:widowControl w:val="0"/>
        <w:spacing w:line="330" w:lineRule="exact"/>
        <w:rPr>
          <w:sz w:val="28"/>
          <w:szCs w:val="28"/>
        </w:rPr>
      </w:pPr>
      <w:r w:rsidRPr="002F2498">
        <w:rPr>
          <w:sz w:val="28"/>
          <w:szCs w:val="28"/>
        </w:rPr>
        <w:t>C</w:t>
      </w:r>
      <w:r w:rsidR="00347582" w:rsidRPr="002F2498">
        <w:rPr>
          <w:sz w:val="28"/>
          <w:szCs w:val="28"/>
        </w:rPr>
        <w:t xml:space="preserve">ác đơn vị </w:t>
      </w:r>
      <w:r w:rsidR="0048715C" w:rsidRPr="002F2498">
        <w:rPr>
          <w:sz w:val="28"/>
          <w:szCs w:val="28"/>
        </w:rPr>
        <w:t>gửi về Phòng KT-KĐCLGD</w:t>
      </w:r>
      <w:r w:rsidRPr="002F2498">
        <w:rPr>
          <w:sz w:val="28"/>
          <w:szCs w:val="28"/>
        </w:rPr>
        <w:t xml:space="preserve"> (qua email) file trích xuất từ Chương trình quản lý thi</w:t>
      </w:r>
      <w:r w:rsidR="0048715C" w:rsidRPr="002F2498">
        <w:rPr>
          <w:sz w:val="28"/>
          <w:szCs w:val="28"/>
        </w:rPr>
        <w:t>,</w:t>
      </w:r>
      <w:r w:rsidRPr="002F2498">
        <w:rPr>
          <w:sz w:val="28"/>
          <w:szCs w:val="28"/>
        </w:rPr>
        <w:t xml:space="preserve"> cụ thể</w:t>
      </w:r>
      <w:r w:rsidR="0048715C" w:rsidRPr="002F2498">
        <w:rPr>
          <w:sz w:val="28"/>
          <w:szCs w:val="28"/>
        </w:rPr>
        <w:t>:</w:t>
      </w:r>
      <w:r w:rsidR="00F568B5" w:rsidRPr="002F2498">
        <w:rPr>
          <w:sz w:val="28"/>
          <w:szCs w:val="28"/>
        </w:rPr>
        <w:t xml:space="preserve"> </w:t>
      </w:r>
    </w:p>
    <w:p w14:paraId="472E174B" w14:textId="756C9F35" w:rsidR="005D5FEF" w:rsidRPr="002F2498" w:rsidRDefault="005D5FEF" w:rsidP="003C0FCE">
      <w:pPr>
        <w:widowControl w:val="0"/>
        <w:spacing w:line="330" w:lineRule="exact"/>
        <w:rPr>
          <w:sz w:val="28"/>
          <w:szCs w:val="28"/>
        </w:rPr>
      </w:pPr>
      <w:r w:rsidRPr="002F2498">
        <w:rPr>
          <w:sz w:val="28"/>
          <w:szCs w:val="28"/>
        </w:rPr>
        <w:t xml:space="preserve">- Chậm nhất ngày </w:t>
      </w:r>
      <w:r w:rsidRPr="002F2498">
        <w:rPr>
          <w:b/>
          <w:bCs/>
          <w:sz w:val="28"/>
          <w:szCs w:val="28"/>
        </w:rPr>
        <w:t>30/6/2020</w:t>
      </w:r>
      <w:r w:rsidRPr="002F2498">
        <w:rPr>
          <w:sz w:val="28"/>
          <w:szCs w:val="28"/>
        </w:rPr>
        <w:t xml:space="preserve">: Gửi file </w:t>
      </w:r>
      <w:r w:rsidR="00BB702F" w:rsidRPr="002F2498">
        <w:rPr>
          <w:sz w:val="28"/>
          <w:szCs w:val="28"/>
        </w:rPr>
        <w:t xml:space="preserve">Danh sách giới thiệu nhân sự </w:t>
      </w:r>
      <w:r w:rsidR="00F568B5" w:rsidRPr="002F2498">
        <w:rPr>
          <w:sz w:val="28"/>
          <w:szCs w:val="28"/>
        </w:rPr>
        <w:t>coi</w:t>
      </w:r>
      <w:r w:rsidR="009450F4" w:rsidRPr="002F2498">
        <w:rPr>
          <w:sz w:val="28"/>
          <w:szCs w:val="28"/>
        </w:rPr>
        <w:t xml:space="preserve"> thi</w:t>
      </w:r>
      <w:r w:rsidR="00F568B5" w:rsidRPr="002F2498">
        <w:rPr>
          <w:sz w:val="28"/>
          <w:szCs w:val="28"/>
        </w:rPr>
        <w:t>, chấm thi</w:t>
      </w:r>
      <w:r w:rsidR="00966BEA" w:rsidRPr="002F2498">
        <w:rPr>
          <w:sz w:val="28"/>
          <w:szCs w:val="28"/>
        </w:rPr>
        <w:t xml:space="preserve"> theo hướng dẫn</w:t>
      </w:r>
      <w:r w:rsidR="002C64A2" w:rsidRPr="002F2498">
        <w:rPr>
          <w:sz w:val="28"/>
          <w:szCs w:val="28"/>
        </w:rPr>
        <w:t xml:space="preserve"> trong</w:t>
      </w:r>
      <w:r w:rsidR="006A7A6C" w:rsidRPr="002F2498">
        <w:rPr>
          <w:sz w:val="28"/>
          <w:szCs w:val="28"/>
        </w:rPr>
        <w:t xml:space="preserve"> mục</w:t>
      </w:r>
      <w:r w:rsidR="00FE1450" w:rsidRPr="002F2498">
        <w:rPr>
          <w:sz w:val="28"/>
          <w:szCs w:val="28"/>
        </w:rPr>
        <w:t xml:space="preserve"> </w:t>
      </w:r>
      <w:r w:rsidR="002C64A2" w:rsidRPr="002F2498">
        <w:rPr>
          <w:sz w:val="28"/>
          <w:szCs w:val="28"/>
        </w:rPr>
        <w:t>1</w:t>
      </w:r>
      <w:r w:rsidRPr="002F2498">
        <w:rPr>
          <w:sz w:val="28"/>
          <w:szCs w:val="28"/>
        </w:rPr>
        <w:t>2</w:t>
      </w:r>
      <w:r w:rsidR="00B172BF" w:rsidRPr="002F2498">
        <w:rPr>
          <w:sz w:val="28"/>
          <w:szCs w:val="28"/>
        </w:rPr>
        <w:t>.</w:t>
      </w:r>
    </w:p>
    <w:p w14:paraId="53531CD8" w14:textId="72A45CED" w:rsidR="00454396" w:rsidRPr="002F2498" w:rsidRDefault="005D5FEF" w:rsidP="003C0FCE">
      <w:pPr>
        <w:widowControl w:val="0"/>
        <w:spacing w:line="330" w:lineRule="exact"/>
        <w:rPr>
          <w:sz w:val="28"/>
          <w:szCs w:val="28"/>
        </w:rPr>
      </w:pPr>
      <w:r w:rsidRPr="002F2498">
        <w:rPr>
          <w:sz w:val="28"/>
          <w:szCs w:val="28"/>
        </w:rPr>
        <w:t xml:space="preserve">- Trước ngày </w:t>
      </w:r>
      <w:r w:rsidRPr="002F2498">
        <w:rPr>
          <w:b/>
          <w:bCs/>
          <w:sz w:val="28"/>
          <w:szCs w:val="28"/>
        </w:rPr>
        <w:t>04/7/2020</w:t>
      </w:r>
      <w:r w:rsidRPr="002F2498">
        <w:rPr>
          <w:sz w:val="28"/>
          <w:szCs w:val="28"/>
        </w:rPr>
        <w:t>: Gửi file Báo cáo số lượng ĐKDT, Danh sách thí sinh ĐKDT.</w:t>
      </w:r>
    </w:p>
    <w:p w14:paraId="3686758B" w14:textId="77777777" w:rsidR="00B172BF" w:rsidRPr="002F2498" w:rsidRDefault="00B172BF" w:rsidP="00512D1F">
      <w:pPr>
        <w:pStyle w:val="Heading3"/>
        <w:widowControl w:val="0"/>
        <w:numPr>
          <w:ilvl w:val="2"/>
          <w:numId w:val="24"/>
        </w:numPr>
        <w:spacing w:line="330" w:lineRule="exact"/>
        <w:ind w:left="0" w:firstLine="720"/>
        <w:rPr>
          <w:b w:val="0"/>
          <w:i/>
          <w:sz w:val="28"/>
          <w:szCs w:val="28"/>
        </w:rPr>
      </w:pPr>
      <w:r w:rsidRPr="002F2498">
        <w:rPr>
          <w:b w:val="0"/>
          <w:i/>
          <w:sz w:val="28"/>
          <w:szCs w:val="28"/>
        </w:rPr>
        <w:t xml:space="preserve">Báo cáo dữ liệu </w:t>
      </w:r>
      <w:r w:rsidR="00DE5A66" w:rsidRPr="002F2498">
        <w:rPr>
          <w:b w:val="0"/>
          <w:i/>
          <w:sz w:val="28"/>
          <w:szCs w:val="28"/>
        </w:rPr>
        <w:t>Hội đồng</w:t>
      </w:r>
      <w:r w:rsidRPr="002F2498">
        <w:rPr>
          <w:b w:val="0"/>
          <w:i/>
          <w:sz w:val="28"/>
          <w:szCs w:val="28"/>
        </w:rPr>
        <w:t xml:space="preserve"> coi thi</w:t>
      </w:r>
    </w:p>
    <w:p w14:paraId="5F581EA0" w14:textId="6918383A" w:rsidR="005C360A" w:rsidRPr="002F2498" w:rsidRDefault="005C360A" w:rsidP="003C0FCE">
      <w:pPr>
        <w:widowControl w:val="0"/>
        <w:spacing w:line="330" w:lineRule="exact"/>
        <w:rPr>
          <w:b/>
          <w:sz w:val="28"/>
          <w:szCs w:val="28"/>
        </w:rPr>
      </w:pPr>
      <w:r w:rsidRPr="002F2498">
        <w:rPr>
          <w:sz w:val="28"/>
          <w:szCs w:val="28"/>
        </w:rPr>
        <w:t xml:space="preserve">- Báo cáo trước thi: </w:t>
      </w:r>
      <w:r w:rsidR="001A0185" w:rsidRPr="002F2498">
        <w:rPr>
          <w:sz w:val="28"/>
          <w:szCs w:val="28"/>
        </w:rPr>
        <w:t>T</w:t>
      </w:r>
      <w:r w:rsidR="00C34CEA" w:rsidRPr="002F2498">
        <w:rPr>
          <w:sz w:val="28"/>
          <w:szCs w:val="28"/>
        </w:rPr>
        <w:t>rước ngày</w:t>
      </w:r>
      <w:r w:rsidR="00EA416F" w:rsidRPr="002F2498">
        <w:rPr>
          <w:sz w:val="28"/>
          <w:szCs w:val="28"/>
        </w:rPr>
        <w:t xml:space="preserve"> </w:t>
      </w:r>
      <w:r w:rsidR="005D5FEF" w:rsidRPr="002F2498">
        <w:rPr>
          <w:b/>
          <w:sz w:val="28"/>
          <w:szCs w:val="28"/>
        </w:rPr>
        <w:t>06</w:t>
      </w:r>
      <w:r w:rsidR="00EA416F" w:rsidRPr="002F2498">
        <w:rPr>
          <w:b/>
          <w:sz w:val="28"/>
          <w:szCs w:val="28"/>
        </w:rPr>
        <w:t>/</w:t>
      </w:r>
      <w:r w:rsidR="005D5FEF" w:rsidRPr="002F2498">
        <w:rPr>
          <w:b/>
          <w:sz w:val="28"/>
          <w:szCs w:val="28"/>
        </w:rPr>
        <w:t>7</w:t>
      </w:r>
      <w:r w:rsidR="00EA416F" w:rsidRPr="002F2498">
        <w:rPr>
          <w:b/>
          <w:sz w:val="28"/>
          <w:szCs w:val="28"/>
        </w:rPr>
        <w:t>/20</w:t>
      </w:r>
      <w:r w:rsidR="005D5FEF" w:rsidRPr="002F2498">
        <w:rPr>
          <w:b/>
          <w:sz w:val="28"/>
          <w:szCs w:val="28"/>
        </w:rPr>
        <w:t>20</w:t>
      </w:r>
      <w:r w:rsidR="009464B6" w:rsidRPr="002F2498">
        <w:rPr>
          <w:sz w:val="28"/>
          <w:szCs w:val="28"/>
        </w:rPr>
        <w:t xml:space="preserve">, </w:t>
      </w:r>
      <w:r w:rsidR="00160BB4" w:rsidRPr="002F2498">
        <w:rPr>
          <w:sz w:val="28"/>
          <w:szCs w:val="28"/>
        </w:rPr>
        <w:t xml:space="preserve">các đơn vị </w:t>
      </w:r>
      <w:r w:rsidR="00742CD2" w:rsidRPr="002F2498">
        <w:rPr>
          <w:sz w:val="28"/>
          <w:szCs w:val="28"/>
        </w:rPr>
        <w:t>có tổ chức thi</w:t>
      </w:r>
      <w:r w:rsidR="00160BB4" w:rsidRPr="002F2498">
        <w:rPr>
          <w:sz w:val="28"/>
          <w:szCs w:val="28"/>
        </w:rPr>
        <w:t xml:space="preserve"> tuyển sinh vào lớp 10 THPT </w:t>
      </w:r>
      <w:r w:rsidR="009464B6" w:rsidRPr="002F2498">
        <w:rPr>
          <w:sz w:val="28"/>
          <w:szCs w:val="28"/>
        </w:rPr>
        <w:t>gửi file</w:t>
      </w:r>
      <w:r w:rsidRPr="002F2498">
        <w:rPr>
          <w:sz w:val="28"/>
          <w:szCs w:val="28"/>
        </w:rPr>
        <w:t xml:space="preserve"> dữ liệu </w:t>
      </w:r>
      <w:r w:rsidR="00DE5A66" w:rsidRPr="002F2498">
        <w:rPr>
          <w:sz w:val="28"/>
          <w:szCs w:val="28"/>
        </w:rPr>
        <w:t>Hội đồng</w:t>
      </w:r>
      <w:r w:rsidRPr="002F2498">
        <w:rPr>
          <w:sz w:val="28"/>
          <w:szCs w:val="28"/>
        </w:rPr>
        <w:t xml:space="preserve"> coi thi</w:t>
      </w:r>
      <w:r w:rsidR="00C44C3B" w:rsidRPr="002F2498">
        <w:rPr>
          <w:sz w:val="28"/>
          <w:szCs w:val="28"/>
        </w:rPr>
        <w:t xml:space="preserve"> (HĐCT)</w:t>
      </w:r>
      <w:r w:rsidRPr="002F2498">
        <w:rPr>
          <w:sz w:val="28"/>
          <w:szCs w:val="28"/>
        </w:rPr>
        <w:t xml:space="preserve"> </w:t>
      </w:r>
      <w:r w:rsidRPr="002F2498">
        <w:rPr>
          <w:i/>
          <w:sz w:val="28"/>
          <w:szCs w:val="28"/>
        </w:rPr>
        <w:t>qua email</w:t>
      </w:r>
      <w:r w:rsidRPr="002F2498">
        <w:rPr>
          <w:sz w:val="28"/>
          <w:szCs w:val="28"/>
        </w:rPr>
        <w:t>;</w:t>
      </w:r>
    </w:p>
    <w:p w14:paraId="529BC4C1" w14:textId="77777777" w:rsidR="005D2E1B" w:rsidRPr="002F2498" w:rsidRDefault="00976B81" w:rsidP="003C0FCE">
      <w:pPr>
        <w:widowControl w:val="0"/>
        <w:spacing w:line="330" w:lineRule="exact"/>
        <w:rPr>
          <w:sz w:val="28"/>
          <w:szCs w:val="28"/>
        </w:rPr>
      </w:pPr>
      <w:r w:rsidRPr="002F2498">
        <w:rPr>
          <w:sz w:val="28"/>
          <w:szCs w:val="28"/>
        </w:rPr>
        <w:t xml:space="preserve">- Báo cáo sau thi: </w:t>
      </w:r>
      <w:r w:rsidR="00C67EA4" w:rsidRPr="002F2498">
        <w:rPr>
          <w:sz w:val="28"/>
          <w:szCs w:val="28"/>
        </w:rPr>
        <w:t xml:space="preserve">Trước </w:t>
      </w:r>
      <w:r w:rsidR="00C67EA4" w:rsidRPr="002F2498">
        <w:rPr>
          <w:b/>
          <w:sz w:val="28"/>
          <w:szCs w:val="28"/>
        </w:rPr>
        <w:t>11 giờ 30</w:t>
      </w:r>
      <w:r w:rsidR="00275C8E" w:rsidRPr="002F2498">
        <w:rPr>
          <w:b/>
          <w:sz w:val="28"/>
          <w:szCs w:val="28"/>
        </w:rPr>
        <w:t xml:space="preserve"> </w:t>
      </w:r>
      <w:r w:rsidR="00275C8E" w:rsidRPr="002F2498">
        <w:rPr>
          <w:sz w:val="28"/>
          <w:szCs w:val="28"/>
        </w:rPr>
        <w:t>trong</w:t>
      </w:r>
      <w:r w:rsidR="00C67EA4" w:rsidRPr="002F2498">
        <w:rPr>
          <w:sz w:val="28"/>
          <w:szCs w:val="28"/>
        </w:rPr>
        <w:t xml:space="preserve"> ngày thi </w:t>
      </w:r>
      <w:r w:rsidRPr="002F2498">
        <w:rPr>
          <w:sz w:val="28"/>
          <w:szCs w:val="28"/>
        </w:rPr>
        <w:t>cuối cùng</w:t>
      </w:r>
      <w:r w:rsidR="009464B6" w:rsidRPr="002F2498">
        <w:rPr>
          <w:sz w:val="28"/>
          <w:szCs w:val="28"/>
        </w:rPr>
        <w:t xml:space="preserve"> </w:t>
      </w:r>
      <w:r w:rsidR="00B16139" w:rsidRPr="002F2498">
        <w:rPr>
          <w:sz w:val="28"/>
          <w:szCs w:val="28"/>
        </w:rPr>
        <w:t>của</w:t>
      </w:r>
      <w:r w:rsidR="009464B6" w:rsidRPr="002F2498">
        <w:rPr>
          <w:sz w:val="28"/>
          <w:szCs w:val="28"/>
        </w:rPr>
        <w:t xml:space="preserve"> </w:t>
      </w:r>
      <w:r w:rsidR="00FF0C54" w:rsidRPr="002F2498">
        <w:rPr>
          <w:sz w:val="28"/>
          <w:szCs w:val="28"/>
        </w:rPr>
        <w:t>HĐCT</w:t>
      </w:r>
      <w:r w:rsidR="009464B6" w:rsidRPr="002F2498">
        <w:rPr>
          <w:sz w:val="28"/>
          <w:szCs w:val="28"/>
        </w:rPr>
        <w:t>,</w:t>
      </w:r>
      <w:r w:rsidR="005D2E1B" w:rsidRPr="002F2498">
        <w:rPr>
          <w:sz w:val="28"/>
          <w:szCs w:val="28"/>
        </w:rPr>
        <w:t xml:space="preserve"> đơn vị tổ chức thi tuyển sinh</w:t>
      </w:r>
      <w:r w:rsidR="009464B6" w:rsidRPr="002F2498">
        <w:rPr>
          <w:sz w:val="28"/>
          <w:szCs w:val="28"/>
        </w:rPr>
        <w:t xml:space="preserve"> </w:t>
      </w:r>
      <w:r w:rsidR="005D2E1B" w:rsidRPr="002F2498">
        <w:rPr>
          <w:sz w:val="28"/>
          <w:szCs w:val="28"/>
        </w:rPr>
        <w:t xml:space="preserve">gửi file dữ liệu đã cập nhật (trạng thái thí sinh, sửa lỗi sai thông tin </w:t>
      </w:r>
      <w:r w:rsidR="00FF0C54" w:rsidRPr="002F2498">
        <w:rPr>
          <w:sz w:val="28"/>
          <w:szCs w:val="28"/>
        </w:rPr>
        <w:t>ĐKDT</w:t>
      </w:r>
      <w:r w:rsidR="005D2E1B" w:rsidRPr="002F2498">
        <w:rPr>
          <w:sz w:val="28"/>
          <w:szCs w:val="28"/>
        </w:rPr>
        <w:t xml:space="preserve">) của </w:t>
      </w:r>
      <w:r w:rsidR="00FF0C54" w:rsidRPr="002F2498">
        <w:rPr>
          <w:sz w:val="28"/>
          <w:szCs w:val="28"/>
        </w:rPr>
        <w:t xml:space="preserve">HĐCT </w:t>
      </w:r>
      <w:r w:rsidR="005D2E1B" w:rsidRPr="002F2498">
        <w:rPr>
          <w:i/>
          <w:sz w:val="28"/>
          <w:szCs w:val="28"/>
        </w:rPr>
        <w:t>qua email</w:t>
      </w:r>
      <w:r w:rsidR="005D2E1B" w:rsidRPr="002F2498">
        <w:rPr>
          <w:sz w:val="28"/>
          <w:szCs w:val="28"/>
        </w:rPr>
        <w:t xml:space="preserve">; đồng thời </w:t>
      </w:r>
      <w:r w:rsidR="005D2E1B" w:rsidRPr="002F2498">
        <w:rPr>
          <w:i/>
          <w:sz w:val="28"/>
          <w:szCs w:val="28"/>
        </w:rPr>
        <w:t>file dữ liệu đó</w:t>
      </w:r>
      <w:r w:rsidR="00C33FD3" w:rsidRPr="002F2498">
        <w:rPr>
          <w:i/>
          <w:sz w:val="28"/>
          <w:szCs w:val="28"/>
        </w:rPr>
        <w:t xml:space="preserve"> được ghi</w:t>
      </w:r>
      <w:r w:rsidR="005D2E1B" w:rsidRPr="002F2498">
        <w:rPr>
          <w:i/>
          <w:sz w:val="28"/>
          <w:szCs w:val="28"/>
        </w:rPr>
        <w:t xml:space="preserve"> vào đĩa CD-ROM</w:t>
      </w:r>
      <w:r w:rsidR="005D2E1B" w:rsidRPr="002F2498">
        <w:rPr>
          <w:sz w:val="28"/>
          <w:szCs w:val="28"/>
        </w:rPr>
        <w:t xml:space="preserve"> (loại chỉ ghi 1 lần), trên đĩa có họ tên, chữ k</w:t>
      </w:r>
      <w:r w:rsidR="0061449D" w:rsidRPr="002F2498">
        <w:rPr>
          <w:sz w:val="28"/>
          <w:szCs w:val="28"/>
        </w:rPr>
        <w:t>í</w:t>
      </w:r>
      <w:r w:rsidR="005D2E1B" w:rsidRPr="002F2498">
        <w:rPr>
          <w:sz w:val="28"/>
          <w:szCs w:val="28"/>
        </w:rPr>
        <w:t xml:space="preserve"> của Chủ tịch </w:t>
      </w:r>
      <w:r w:rsidR="00514512" w:rsidRPr="002F2498">
        <w:rPr>
          <w:sz w:val="28"/>
          <w:szCs w:val="28"/>
        </w:rPr>
        <w:t xml:space="preserve">HĐCT </w:t>
      </w:r>
      <w:r w:rsidR="005D2E1B" w:rsidRPr="002F2498">
        <w:rPr>
          <w:sz w:val="28"/>
          <w:szCs w:val="28"/>
        </w:rPr>
        <w:t xml:space="preserve">và tên của </w:t>
      </w:r>
      <w:r w:rsidR="00514512" w:rsidRPr="002F2498">
        <w:rPr>
          <w:sz w:val="28"/>
          <w:szCs w:val="28"/>
        </w:rPr>
        <w:t xml:space="preserve">HĐCT </w:t>
      </w:r>
      <w:r w:rsidR="005D2E1B" w:rsidRPr="002F2498">
        <w:rPr>
          <w:sz w:val="28"/>
          <w:szCs w:val="28"/>
        </w:rPr>
        <w:t>để gửi về Sở GDĐT khi nộp bài thi.</w:t>
      </w:r>
    </w:p>
    <w:p w14:paraId="3CD7F7C8" w14:textId="1FD25242" w:rsidR="006410D2" w:rsidRPr="002F2498" w:rsidRDefault="006410D2" w:rsidP="003C0FCE">
      <w:pPr>
        <w:widowControl w:val="0"/>
        <w:spacing w:line="330" w:lineRule="exact"/>
        <w:rPr>
          <w:sz w:val="28"/>
          <w:szCs w:val="28"/>
        </w:rPr>
      </w:pPr>
      <w:r w:rsidRPr="002F2498">
        <w:rPr>
          <w:bCs/>
          <w:iCs/>
          <w:sz w:val="28"/>
          <w:szCs w:val="28"/>
        </w:rPr>
        <w:t xml:space="preserve">Lưu ý: </w:t>
      </w:r>
      <w:r w:rsidR="005D2E1B" w:rsidRPr="002F2498">
        <w:rPr>
          <w:sz w:val="28"/>
          <w:szCs w:val="28"/>
        </w:rPr>
        <w:t xml:space="preserve">Cán bộ phụ trách Chương trình quản lý thi </w:t>
      </w:r>
      <w:r w:rsidRPr="002F2498">
        <w:rPr>
          <w:sz w:val="28"/>
          <w:szCs w:val="28"/>
        </w:rPr>
        <w:t xml:space="preserve">thực hiện chức năng </w:t>
      </w:r>
      <w:r w:rsidRPr="002F2498">
        <w:rPr>
          <w:i/>
          <w:sz w:val="28"/>
          <w:szCs w:val="28"/>
        </w:rPr>
        <w:t>Cập nhật dữ liệu sau thi</w:t>
      </w:r>
      <w:r w:rsidRPr="002F2498">
        <w:rPr>
          <w:sz w:val="28"/>
          <w:szCs w:val="28"/>
        </w:rPr>
        <w:t xml:space="preserve"> trong Chương trình quản lý thi để</w:t>
      </w:r>
      <w:r w:rsidR="005D5FEF" w:rsidRPr="002F2498">
        <w:rPr>
          <w:sz w:val="28"/>
          <w:szCs w:val="28"/>
        </w:rPr>
        <w:t>:</w:t>
      </w:r>
      <w:r w:rsidRPr="002F2498">
        <w:rPr>
          <w:sz w:val="28"/>
          <w:szCs w:val="28"/>
        </w:rPr>
        <w:t xml:space="preserve"> sửa chữa các lỗi sai về thông tin thí sinh; cập nhật trạng thái thí sinh (vắng thi/dự thi, vi phạm quy chế thi)</w:t>
      </w:r>
      <w:r w:rsidR="00C33FD3" w:rsidRPr="002F2498">
        <w:rPr>
          <w:sz w:val="28"/>
          <w:szCs w:val="28"/>
        </w:rPr>
        <w:t>, sau đó mới trích xuất file dữ liệu sau thi</w:t>
      </w:r>
      <w:r w:rsidRPr="002F2498">
        <w:rPr>
          <w:sz w:val="28"/>
          <w:szCs w:val="28"/>
        </w:rPr>
        <w:t xml:space="preserve">. Ngay cả khi dữ liệu </w:t>
      </w:r>
      <w:r w:rsidR="0040230E" w:rsidRPr="002F2498">
        <w:rPr>
          <w:sz w:val="28"/>
          <w:szCs w:val="28"/>
        </w:rPr>
        <w:t>HĐCT</w:t>
      </w:r>
      <w:r w:rsidRPr="002F2498">
        <w:rPr>
          <w:sz w:val="28"/>
          <w:szCs w:val="28"/>
        </w:rPr>
        <w:t xml:space="preserve"> không có bất cứ điều chỉnh gì thì vẫn phải thực hiện chức năng này để chốt trạng thái thí sinh dự thi.</w:t>
      </w:r>
    </w:p>
    <w:p w14:paraId="44497B10" w14:textId="77777777" w:rsidR="00612C4F" w:rsidRPr="002F2498" w:rsidRDefault="00612C4F" w:rsidP="00512D1F">
      <w:pPr>
        <w:pStyle w:val="Heading3"/>
        <w:keepNext w:val="0"/>
        <w:widowControl w:val="0"/>
        <w:numPr>
          <w:ilvl w:val="2"/>
          <w:numId w:val="24"/>
        </w:numPr>
        <w:spacing w:line="330" w:lineRule="exact"/>
        <w:ind w:left="0" w:firstLine="720"/>
        <w:rPr>
          <w:b w:val="0"/>
          <w:i/>
          <w:sz w:val="28"/>
          <w:szCs w:val="28"/>
        </w:rPr>
      </w:pPr>
      <w:r w:rsidRPr="002F2498">
        <w:rPr>
          <w:b w:val="0"/>
          <w:i/>
          <w:sz w:val="28"/>
          <w:szCs w:val="28"/>
        </w:rPr>
        <w:t>Báo cáo nhanh các buổi coi thi</w:t>
      </w:r>
    </w:p>
    <w:p w14:paraId="5202F29F" w14:textId="4A93EDA6" w:rsidR="00155BD6" w:rsidRPr="002F2498" w:rsidRDefault="00612C4F" w:rsidP="003C0FCE">
      <w:pPr>
        <w:widowControl w:val="0"/>
        <w:spacing w:line="330" w:lineRule="exact"/>
        <w:rPr>
          <w:sz w:val="28"/>
          <w:szCs w:val="28"/>
        </w:rPr>
      </w:pPr>
      <w:r w:rsidRPr="002F2498">
        <w:rPr>
          <w:sz w:val="28"/>
          <w:szCs w:val="28"/>
        </w:rPr>
        <w:t xml:space="preserve">Trong các buổi thi ngày </w:t>
      </w:r>
      <w:r w:rsidR="00E61A49" w:rsidRPr="002F2498">
        <w:rPr>
          <w:b/>
          <w:sz w:val="28"/>
          <w:szCs w:val="28"/>
        </w:rPr>
        <w:t>16</w:t>
      </w:r>
      <w:r w:rsidR="00C37BD3" w:rsidRPr="002F2498">
        <w:rPr>
          <w:b/>
          <w:sz w:val="28"/>
          <w:szCs w:val="28"/>
        </w:rPr>
        <w:t>-</w:t>
      </w:r>
      <w:r w:rsidR="00E61A49" w:rsidRPr="002F2498">
        <w:rPr>
          <w:b/>
          <w:sz w:val="28"/>
          <w:szCs w:val="28"/>
        </w:rPr>
        <w:t>18</w:t>
      </w:r>
      <w:r w:rsidR="009C0CA5" w:rsidRPr="002F2498">
        <w:rPr>
          <w:b/>
          <w:sz w:val="28"/>
          <w:szCs w:val="28"/>
        </w:rPr>
        <w:t>/</w:t>
      </w:r>
      <w:r w:rsidR="00E61A49" w:rsidRPr="002F2498">
        <w:rPr>
          <w:b/>
          <w:sz w:val="28"/>
          <w:szCs w:val="28"/>
        </w:rPr>
        <w:t>7</w:t>
      </w:r>
      <w:r w:rsidR="009C0CA5" w:rsidRPr="002F2498">
        <w:rPr>
          <w:b/>
          <w:sz w:val="28"/>
          <w:szCs w:val="28"/>
        </w:rPr>
        <w:t>/20</w:t>
      </w:r>
      <w:r w:rsidR="00E61A49" w:rsidRPr="002F2498">
        <w:rPr>
          <w:b/>
          <w:sz w:val="28"/>
          <w:szCs w:val="28"/>
        </w:rPr>
        <w:t>20</w:t>
      </w:r>
      <w:r w:rsidR="00C37BD3" w:rsidRPr="002F2498">
        <w:rPr>
          <w:sz w:val="28"/>
          <w:szCs w:val="28"/>
        </w:rPr>
        <w:t xml:space="preserve">, </w:t>
      </w:r>
      <w:r w:rsidRPr="002F2498">
        <w:rPr>
          <w:sz w:val="28"/>
          <w:szCs w:val="28"/>
        </w:rPr>
        <w:t xml:space="preserve">chậm nhất </w:t>
      </w:r>
      <w:r w:rsidRPr="002F2498">
        <w:rPr>
          <w:b/>
          <w:sz w:val="28"/>
          <w:szCs w:val="28"/>
        </w:rPr>
        <w:t>09 giờ 00</w:t>
      </w:r>
      <w:r w:rsidRPr="002F2498">
        <w:rPr>
          <w:sz w:val="28"/>
          <w:szCs w:val="28"/>
        </w:rPr>
        <w:t xml:space="preserve"> đối với buổi thi sáng, </w:t>
      </w:r>
      <w:r w:rsidRPr="002F2498">
        <w:rPr>
          <w:b/>
          <w:sz w:val="28"/>
          <w:szCs w:val="28"/>
        </w:rPr>
        <w:t>15 giờ 00</w:t>
      </w:r>
      <w:r w:rsidRPr="002F2498">
        <w:rPr>
          <w:sz w:val="28"/>
          <w:szCs w:val="28"/>
        </w:rPr>
        <w:t xml:space="preserve"> đối với buổi thi chiều, </w:t>
      </w:r>
      <w:r w:rsidR="00AE5116" w:rsidRPr="002F2498">
        <w:rPr>
          <w:sz w:val="28"/>
          <w:szCs w:val="28"/>
        </w:rPr>
        <w:t xml:space="preserve">HĐCT </w:t>
      </w:r>
      <w:r w:rsidRPr="002F2498">
        <w:rPr>
          <w:sz w:val="28"/>
          <w:szCs w:val="28"/>
        </w:rPr>
        <w:t>thực hiện báo cáo</w:t>
      </w:r>
      <w:r w:rsidR="00155BD6" w:rsidRPr="002F2498">
        <w:rPr>
          <w:sz w:val="28"/>
          <w:szCs w:val="28"/>
        </w:rPr>
        <w:t xml:space="preserve"> nhanh</w:t>
      </w:r>
      <w:r w:rsidRPr="002F2498">
        <w:rPr>
          <w:sz w:val="28"/>
          <w:szCs w:val="28"/>
        </w:rPr>
        <w:t xml:space="preserve"> </w:t>
      </w:r>
      <w:r w:rsidRPr="002F2498">
        <w:rPr>
          <w:i/>
          <w:sz w:val="28"/>
          <w:szCs w:val="28"/>
        </w:rPr>
        <w:t xml:space="preserve">qua </w:t>
      </w:r>
      <w:r w:rsidR="001B1FBE" w:rsidRPr="002F2498">
        <w:rPr>
          <w:i/>
          <w:sz w:val="28"/>
          <w:szCs w:val="28"/>
        </w:rPr>
        <w:t>email</w:t>
      </w:r>
      <w:r w:rsidR="001B1FBE" w:rsidRPr="002F2498">
        <w:rPr>
          <w:sz w:val="28"/>
          <w:szCs w:val="28"/>
        </w:rPr>
        <w:t xml:space="preserve"> </w:t>
      </w:r>
      <w:r w:rsidR="00C35F71" w:rsidRPr="002F2498">
        <w:rPr>
          <w:sz w:val="28"/>
          <w:szCs w:val="28"/>
        </w:rPr>
        <w:t xml:space="preserve">(không báo cáo qua điện thoại) </w:t>
      </w:r>
      <w:r w:rsidR="001B1FBE" w:rsidRPr="002F2498">
        <w:rPr>
          <w:sz w:val="28"/>
          <w:szCs w:val="28"/>
        </w:rPr>
        <w:t xml:space="preserve">theo mẫu tại </w:t>
      </w:r>
      <w:r w:rsidR="001B1FBE" w:rsidRPr="002F2498">
        <w:rPr>
          <w:b/>
          <w:sz w:val="28"/>
          <w:szCs w:val="28"/>
        </w:rPr>
        <w:t xml:space="preserve">Phụ lục </w:t>
      </w:r>
      <w:r w:rsidR="00E61A49" w:rsidRPr="002F2498">
        <w:rPr>
          <w:b/>
          <w:sz w:val="28"/>
          <w:szCs w:val="28"/>
        </w:rPr>
        <w:t>3</w:t>
      </w:r>
      <w:r w:rsidR="00155BD6" w:rsidRPr="002F2498">
        <w:rPr>
          <w:sz w:val="28"/>
          <w:szCs w:val="28"/>
        </w:rPr>
        <w:t xml:space="preserve">. </w:t>
      </w:r>
      <w:r w:rsidR="00057A5E" w:rsidRPr="002F2498">
        <w:rPr>
          <w:sz w:val="28"/>
          <w:szCs w:val="28"/>
        </w:rPr>
        <w:t xml:space="preserve">Lưu ý, ghi </w:t>
      </w:r>
      <w:r w:rsidR="005D5FEF" w:rsidRPr="002F2498">
        <w:rPr>
          <w:sz w:val="28"/>
          <w:szCs w:val="28"/>
        </w:rPr>
        <w:t>chính xác</w:t>
      </w:r>
      <w:r w:rsidR="00DC36FD" w:rsidRPr="002F2498">
        <w:rPr>
          <w:sz w:val="28"/>
          <w:szCs w:val="28"/>
        </w:rPr>
        <w:t xml:space="preserve"> Họ tên, SBD thí sinh vắng thi</w:t>
      </w:r>
      <w:r w:rsidR="00BB7115" w:rsidRPr="002F2498">
        <w:rPr>
          <w:sz w:val="28"/>
          <w:szCs w:val="28"/>
        </w:rPr>
        <w:t>/vi phạm quy chế thi và lý do vắng thi</w:t>
      </w:r>
      <w:r w:rsidR="005D5FEF" w:rsidRPr="002F2498">
        <w:rPr>
          <w:sz w:val="28"/>
          <w:szCs w:val="28"/>
        </w:rPr>
        <w:t>/vi phạm quy chế thi</w:t>
      </w:r>
      <w:r w:rsidR="00BB7115" w:rsidRPr="002F2498">
        <w:rPr>
          <w:sz w:val="28"/>
          <w:szCs w:val="28"/>
        </w:rPr>
        <w:t xml:space="preserve"> (nếu có) vào cột Ghi chú</w:t>
      </w:r>
      <w:r w:rsidR="005D119F" w:rsidRPr="002F2498">
        <w:rPr>
          <w:sz w:val="28"/>
          <w:szCs w:val="28"/>
        </w:rPr>
        <w:t xml:space="preserve"> trong </w:t>
      </w:r>
      <w:r w:rsidR="00483D59" w:rsidRPr="002F2498">
        <w:rPr>
          <w:sz w:val="28"/>
          <w:szCs w:val="28"/>
        </w:rPr>
        <w:t>Báo cáo nhanh</w:t>
      </w:r>
      <w:r w:rsidR="00BB7115" w:rsidRPr="002F2498">
        <w:rPr>
          <w:sz w:val="28"/>
          <w:szCs w:val="28"/>
        </w:rPr>
        <w:t>.</w:t>
      </w:r>
    </w:p>
    <w:p w14:paraId="5622A77C" w14:textId="77777777" w:rsidR="00C34CEA" w:rsidRPr="002F2498" w:rsidRDefault="00A51F73" w:rsidP="00512D1F">
      <w:pPr>
        <w:pStyle w:val="Heading3"/>
        <w:keepNext w:val="0"/>
        <w:widowControl w:val="0"/>
        <w:numPr>
          <w:ilvl w:val="2"/>
          <w:numId w:val="24"/>
        </w:numPr>
        <w:spacing w:line="330" w:lineRule="exact"/>
        <w:ind w:left="0" w:firstLine="720"/>
        <w:rPr>
          <w:b w:val="0"/>
          <w:i/>
          <w:sz w:val="28"/>
          <w:szCs w:val="28"/>
        </w:rPr>
      </w:pPr>
      <w:r w:rsidRPr="002F2498">
        <w:rPr>
          <w:b w:val="0"/>
          <w:i/>
          <w:sz w:val="28"/>
          <w:szCs w:val="28"/>
        </w:rPr>
        <w:t>Báo cáo ngay các tình huống bất thườn</w:t>
      </w:r>
      <w:r w:rsidR="001B1FBE" w:rsidRPr="002F2498">
        <w:rPr>
          <w:b w:val="0"/>
          <w:i/>
          <w:sz w:val="28"/>
          <w:szCs w:val="28"/>
        </w:rPr>
        <w:t>g liên quan đến Kỳ thi (nếu có) qua điện thoại và gửi văn bản</w:t>
      </w:r>
      <w:r w:rsidR="000F02B0" w:rsidRPr="002F2498">
        <w:rPr>
          <w:b w:val="0"/>
          <w:i/>
          <w:sz w:val="28"/>
          <w:szCs w:val="28"/>
        </w:rPr>
        <w:t xml:space="preserve"> ngay</w:t>
      </w:r>
      <w:r w:rsidR="001B1FBE" w:rsidRPr="002F2498">
        <w:rPr>
          <w:b w:val="0"/>
          <w:i/>
          <w:sz w:val="28"/>
          <w:szCs w:val="28"/>
        </w:rPr>
        <w:t xml:space="preserve"> sau đó.</w:t>
      </w:r>
    </w:p>
    <w:p w14:paraId="0A802534" w14:textId="77777777" w:rsidR="00CF7D04" w:rsidRPr="00AE241D" w:rsidRDefault="009541E5" w:rsidP="00512D1F">
      <w:pPr>
        <w:pStyle w:val="Heading1"/>
        <w:numPr>
          <w:ilvl w:val="0"/>
          <w:numId w:val="24"/>
        </w:numPr>
        <w:spacing w:line="276" w:lineRule="auto"/>
        <w:rPr>
          <w:sz w:val="28"/>
          <w:szCs w:val="22"/>
        </w:rPr>
      </w:pPr>
      <w:r w:rsidRPr="0090744F">
        <w:rPr>
          <w:sz w:val="28"/>
          <w:szCs w:val="22"/>
        </w:rPr>
        <w:lastRenderedPageBreak/>
        <w:t xml:space="preserve">Tổ chức các </w:t>
      </w:r>
      <w:r w:rsidR="006F6232" w:rsidRPr="0090744F">
        <w:rPr>
          <w:sz w:val="28"/>
          <w:szCs w:val="22"/>
        </w:rPr>
        <w:t>Hội đồng</w:t>
      </w:r>
      <w:r w:rsidR="002E5A69" w:rsidRPr="0090744F">
        <w:rPr>
          <w:sz w:val="28"/>
          <w:szCs w:val="22"/>
        </w:rPr>
        <w:t xml:space="preserve"> coi thi</w:t>
      </w:r>
    </w:p>
    <w:p w14:paraId="711FF79B" w14:textId="2BBDA088" w:rsidR="009E3A04" w:rsidRPr="002F2498" w:rsidRDefault="00A50E78" w:rsidP="003C0FCE">
      <w:pPr>
        <w:widowControl w:val="0"/>
        <w:spacing w:line="330" w:lineRule="exact"/>
        <w:rPr>
          <w:sz w:val="28"/>
          <w:szCs w:val="28"/>
        </w:rPr>
      </w:pPr>
      <w:r w:rsidRPr="002F2498">
        <w:rPr>
          <w:sz w:val="28"/>
          <w:szCs w:val="28"/>
        </w:rPr>
        <w:t xml:space="preserve">Mỗi </w:t>
      </w:r>
      <w:r w:rsidR="00174DB0" w:rsidRPr="002F2498">
        <w:rPr>
          <w:sz w:val="28"/>
          <w:szCs w:val="28"/>
        </w:rPr>
        <w:t xml:space="preserve">trường THPT có tổ chức thi tuyển sinh thành lập một </w:t>
      </w:r>
      <w:r w:rsidR="00D87B72" w:rsidRPr="002F2498">
        <w:rPr>
          <w:sz w:val="28"/>
          <w:szCs w:val="28"/>
        </w:rPr>
        <w:t>HĐCT</w:t>
      </w:r>
      <w:r w:rsidR="00EC3544" w:rsidRPr="002F2498">
        <w:rPr>
          <w:sz w:val="28"/>
          <w:szCs w:val="28"/>
        </w:rPr>
        <w:t xml:space="preserve"> (</w:t>
      </w:r>
      <w:r w:rsidR="005A1211" w:rsidRPr="002F2498">
        <w:rPr>
          <w:sz w:val="28"/>
          <w:szCs w:val="28"/>
        </w:rPr>
        <w:t>viết tắt</w:t>
      </w:r>
      <w:r w:rsidR="00EC3544" w:rsidRPr="002F2498">
        <w:rPr>
          <w:sz w:val="28"/>
          <w:szCs w:val="28"/>
        </w:rPr>
        <w:t xml:space="preserve"> là: H</w:t>
      </w:r>
      <w:r w:rsidR="005A1211" w:rsidRPr="002F2498">
        <w:rPr>
          <w:sz w:val="28"/>
          <w:szCs w:val="28"/>
        </w:rPr>
        <w:t>Đ</w:t>
      </w:r>
      <w:r w:rsidR="00EC3544" w:rsidRPr="002F2498">
        <w:rPr>
          <w:sz w:val="28"/>
          <w:szCs w:val="28"/>
        </w:rPr>
        <w:t xml:space="preserve"> </w:t>
      </w:r>
      <w:r w:rsidR="00E9346F" w:rsidRPr="002F2498">
        <w:rPr>
          <w:sz w:val="28"/>
          <w:szCs w:val="28"/>
        </w:rPr>
        <w:t>không chuyên</w:t>
      </w:r>
      <w:r w:rsidR="00EC3544" w:rsidRPr="002F2498">
        <w:rPr>
          <w:sz w:val="28"/>
          <w:szCs w:val="28"/>
        </w:rPr>
        <w:t xml:space="preserve"> - đối với trường THPT không chuyên; H</w:t>
      </w:r>
      <w:r w:rsidR="005A1211" w:rsidRPr="002F2498">
        <w:rPr>
          <w:sz w:val="28"/>
          <w:szCs w:val="28"/>
        </w:rPr>
        <w:t>Đ</w:t>
      </w:r>
      <w:r w:rsidR="00EC3544" w:rsidRPr="002F2498">
        <w:rPr>
          <w:sz w:val="28"/>
          <w:szCs w:val="28"/>
        </w:rPr>
        <w:t xml:space="preserve"> chuyên - đối với </w:t>
      </w:r>
      <w:r w:rsidR="00385DB3">
        <w:rPr>
          <w:sz w:val="28"/>
          <w:szCs w:val="28"/>
        </w:rPr>
        <w:t>T</w:t>
      </w:r>
      <w:r w:rsidR="00385DB3" w:rsidRPr="002F2498">
        <w:rPr>
          <w:sz w:val="28"/>
          <w:szCs w:val="28"/>
        </w:rPr>
        <w:t xml:space="preserve">rường </w:t>
      </w:r>
      <w:r w:rsidR="00EC3544" w:rsidRPr="002F2498">
        <w:rPr>
          <w:sz w:val="28"/>
          <w:szCs w:val="28"/>
        </w:rPr>
        <w:t xml:space="preserve">THPT Chuyên Hạ Long). </w:t>
      </w:r>
      <w:r w:rsidR="00CA2D94" w:rsidRPr="002F2498">
        <w:rPr>
          <w:sz w:val="28"/>
          <w:szCs w:val="28"/>
        </w:rPr>
        <w:t>C</w:t>
      </w:r>
      <w:r w:rsidR="00174DB0" w:rsidRPr="002F2498">
        <w:rPr>
          <w:sz w:val="28"/>
          <w:szCs w:val="28"/>
        </w:rPr>
        <w:t>ơ cấu</w:t>
      </w:r>
      <w:r w:rsidR="00A5341E" w:rsidRPr="002F2498">
        <w:rPr>
          <w:sz w:val="28"/>
          <w:szCs w:val="28"/>
        </w:rPr>
        <w:t>,</w:t>
      </w:r>
      <w:r w:rsidR="00174DB0" w:rsidRPr="002F2498">
        <w:rPr>
          <w:sz w:val="28"/>
          <w:szCs w:val="28"/>
        </w:rPr>
        <w:t xml:space="preserve"> thành phần của mỗi </w:t>
      </w:r>
      <w:r w:rsidR="003604E4" w:rsidRPr="002F2498">
        <w:rPr>
          <w:sz w:val="28"/>
          <w:szCs w:val="28"/>
        </w:rPr>
        <w:t>HĐCT</w:t>
      </w:r>
      <w:r w:rsidR="00174DB0" w:rsidRPr="002F2498">
        <w:rPr>
          <w:sz w:val="28"/>
          <w:szCs w:val="28"/>
        </w:rPr>
        <w:t xml:space="preserve"> do đơn vị sở tại đề xuất, giới thiệu</w:t>
      </w:r>
      <w:r w:rsidR="00543DFD" w:rsidRPr="002F2498">
        <w:rPr>
          <w:sz w:val="28"/>
          <w:szCs w:val="28"/>
        </w:rPr>
        <w:t xml:space="preserve"> (</w:t>
      </w:r>
      <w:r w:rsidR="000265B4" w:rsidRPr="002F2498">
        <w:rPr>
          <w:sz w:val="28"/>
          <w:szCs w:val="28"/>
        </w:rPr>
        <w:t xml:space="preserve">đảm bảo các </w:t>
      </w:r>
      <w:r w:rsidR="000A3051" w:rsidRPr="002F2498">
        <w:rPr>
          <w:sz w:val="28"/>
          <w:szCs w:val="28"/>
        </w:rPr>
        <w:t>điều kiện</w:t>
      </w:r>
      <w:r w:rsidR="005C0A70" w:rsidRPr="002F2498">
        <w:rPr>
          <w:sz w:val="28"/>
          <w:szCs w:val="28"/>
        </w:rPr>
        <w:t xml:space="preserve">, </w:t>
      </w:r>
      <w:r w:rsidR="000265B4" w:rsidRPr="002F2498">
        <w:rPr>
          <w:sz w:val="28"/>
          <w:szCs w:val="28"/>
        </w:rPr>
        <w:t>quy định của Kỳ thi</w:t>
      </w:r>
      <w:r w:rsidR="00543DFD" w:rsidRPr="002F2498">
        <w:rPr>
          <w:sz w:val="28"/>
          <w:szCs w:val="28"/>
        </w:rPr>
        <w:t>)</w:t>
      </w:r>
      <w:r w:rsidR="00174DB0" w:rsidRPr="002F2498">
        <w:rPr>
          <w:sz w:val="28"/>
          <w:szCs w:val="28"/>
        </w:rPr>
        <w:t xml:space="preserve"> để Sở GDĐT xem xét ban hành quyết định thành lập </w:t>
      </w:r>
      <w:r w:rsidR="003604E4" w:rsidRPr="002F2498">
        <w:rPr>
          <w:sz w:val="28"/>
          <w:szCs w:val="28"/>
        </w:rPr>
        <w:t>HĐCT</w:t>
      </w:r>
      <w:r w:rsidR="00B506EC" w:rsidRPr="002F2498">
        <w:rPr>
          <w:sz w:val="28"/>
          <w:szCs w:val="28"/>
        </w:rPr>
        <w:t>.</w:t>
      </w:r>
      <w:r w:rsidR="001B1FBE" w:rsidRPr="002F2498">
        <w:rPr>
          <w:sz w:val="28"/>
          <w:szCs w:val="28"/>
        </w:rPr>
        <w:t xml:space="preserve"> </w:t>
      </w:r>
      <w:r w:rsidR="0073663D" w:rsidRPr="002F2498">
        <w:rPr>
          <w:sz w:val="28"/>
          <w:szCs w:val="28"/>
        </w:rPr>
        <w:t>Lưu ý, d</w:t>
      </w:r>
      <w:r w:rsidR="001B1FBE" w:rsidRPr="002F2498">
        <w:rPr>
          <w:sz w:val="28"/>
          <w:szCs w:val="28"/>
        </w:rPr>
        <w:t>anh sách giới thiệu nhân sự coi thi</w:t>
      </w:r>
      <w:r w:rsidR="0073663D" w:rsidRPr="002F2498">
        <w:rPr>
          <w:sz w:val="28"/>
          <w:szCs w:val="28"/>
        </w:rPr>
        <w:t>, chấm thi</w:t>
      </w:r>
      <w:r w:rsidR="001B1FBE" w:rsidRPr="002F2498">
        <w:rPr>
          <w:sz w:val="28"/>
          <w:szCs w:val="28"/>
        </w:rPr>
        <w:t xml:space="preserve"> </w:t>
      </w:r>
      <w:r w:rsidR="003117F7" w:rsidRPr="002F2498">
        <w:rPr>
          <w:sz w:val="28"/>
          <w:szCs w:val="28"/>
        </w:rPr>
        <w:t xml:space="preserve">phải </w:t>
      </w:r>
      <w:r w:rsidR="001B1FBE" w:rsidRPr="002F2498">
        <w:rPr>
          <w:sz w:val="28"/>
          <w:szCs w:val="28"/>
        </w:rPr>
        <w:t>được</w:t>
      </w:r>
      <w:r w:rsidR="0061778F" w:rsidRPr="002F2498">
        <w:rPr>
          <w:sz w:val="28"/>
          <w:szCs w:val="28"/>
        </w:rPr>
        <w:t xml:space="preserve"> nhập vào Chương trình quản lý thi và</w:t>
      </w:r>
      <w:r w:rsidR="001B1FBE" w:rsidRPr="002F2498">
        <w:rPr>
          <w:sz w:val="28"/>
          <w:szCs w:val="28"/>
        </w:rPr>
        <w:t xml:space="preserve"> trích xuất</w:t>
      </w:r>
      <w:r w:rsidR="0061778F" w:rsidRPr="002F2498">
        <w:rPr>
          <w:sz w:val="28"/>
          <w:szCs w:val="28"/>
        </w:rPr>
        <w:t xml:space="preserve"> ra file dữ liệu gửi về Sở GDĐT theo </w:t>
      </w:r>
      <w:r w:rsidR="00742CD2" w:rsidRPr="002F2498">
        <w:rPr>
          <w:sz w:val="28"/>
          <w:szCs w:val="28"/>
        </w:rPr>
        <w:t>hướng dẫn</w:t>
      </w:r>
      <w:r w:rsidR="002E0077" w:rsidRPr="002F2498">
        <w:rPr>
          <w:sz w:val="28"/>
          <w:szCs w:val="28"/>
        </w:rPr>
        <w:t xml:space="preserve"> </w:t>
      </w:r>
      <w:r w:rsidR="0061778F" w:rsidRPr="002F2498">
        <w:rPr>
          <w:sz w:val="28"/>
          <w:szCs w:val="28"/>
        </w:rPr>
        <w:t xml:space="preserve">tại mục </w:t>
      </w:r>
      <w:r w:rsidR="005D5FEF" w:rsidRPr="002F2498">
        <w:rPr>
          <w:sz w:val="28"/>
          <w:szCs w:val="28"/>
        </w:rPr>
        <w:t>8</w:t>
      </w:r>
      <w:r w:rsidR="0061778F" w:rsidRPr="002F2498">
        <w:rPr>
          <w:sz w:val="28"/>
          <w:szCs w:val="28"/>
        </w:rPr>
        <w:t>.2.1.</w:t>
      </w:r>
    </w:p>
    <w:p w14:paraId="726AEC97" w14:textId="4D0627E7" w:rsidR="002E5A69" w:rsidRPr="002F2498" w:rsidRDefault="002E5A69" w:rsidP="00512D1F">
      <w:pPr>
        <w:pStyle w:val="Heading2"/>
        <w:keepNext w:val="0"/>
        <w:widowControl w:val="0"/>
        <w:numPr>
          <w:ilvl w:val="1"/>
          <w:numId w:val="24"/>
        </w:numPr>
        <w:spacing w:line="330" w:lineRule="exact"/>
        <w:ind w:left="1276" w:hanging="556"/>
        <w:rPr>
          <w:b w:val="0"/>
          <w:bCs/>
          <w:iCs/>
          <w:sz w:val="28"/>
          <w:szCs w:val="28"/>
        </w:rPr>
      </w:pPr>
      <w:r w:rsidRPr="002F2498">
        <w:rPr>
          <w:b w:val="0"/>
          <w:bCs/>
          <w:iCs/>
          <w:sz w:val="28"/>
          <w:szCs w:val="28"/>
        </w:rPr>
        <w:t>Lịch làm việc</w:t>
      </w:r>
      <w:r w:rsidR="00E61A49" w:rsidRPr="002F2498">
        <w:rPr>
          <w:b w:val="0"/>
          <w:bCs/>
          <w:iCs/>
          <w:sz w:val="28"/>
          <w:szCs w:val="28"/>
        </w:rPr>
        <w:t xml:space="preserve"> các ngày 15-18/7/2020</w:t>
      </w:r>
    </w:p>
    <w:p w14:paraId="0B0363A8" w14:textId="0035A070" w:rsidR="002E5A69" w:rsidRPr="002F2498" w:rsidRDefault="002E5A69" w:rsidP="00512D1F">
      <w:pPr>
        <w:pStyle w:val="Heading3"/>
        <w:keepNext w:val="0"/>
        <w:widowControl w:val="0"/>
        <w:numPr>
          <w:ilvl w:val="2"/>
          <w:numId w:val="24"/>
        </w:numPr>
        <w:spacing w:line="330" w:lineRule="exact"/>
        <w:rPr>
          <w:b w:val="0"/>
          <w:i/>
          <w:sz w:val="28"/>
          <w:szCs w:val="28"/>
        </w:rPr>
      </w:pPr>
      <w:r w:rsidRPr="002F2498">
        <w:rPr>
          <w:b w:val="0"/>
          <w:i/>
          <w:sz w:val="28"/>
          <w:szCs w:val="28"/>
        </w:rPr>
        <w:t xml:space="preserve">Ngày </w:t>
      </w:r>
      <w:r w:rsidR="00E61A49" w:rsidRPr="002F2498">
        <w:rPr>
          <w:b w:val="0"/>
          <w:i/>
          <w:sz w:val="28"/>
          <w:szCs w:val="28"/>
        </w:rPr>
        <w:t>15</w:t>
      </w:r>
      <w:r w:rsidRPr="002F2498">
        <w:rPr>
          <w:b w:val="0"/>
          <w:i/>
          <w:sz w:val="28"/>
          <w:szCs w:val="28"/>
        </w:rPr>
        <w:t>/</w:t>
      </w:r>
      <w:r w:rsidR="00E61A49" w:rsidRPr="002F2498">
        <w:rPr>
          <w:b w:val="0"/>
          <w:i/>
          <w:sz w:val="28"/>
          <w:szCs w:val="28"/>
        </w:rPr>
        <w:t>7</w:t>
      </w:r>
    </w:p>
    <w:p w14:paraId="1C12CED1" w14:textId="77777777" w:rsidR="00D25D30" w:rsidRPr="002F2498" w:rsidRDefault="00D25D30" w:rsidP="003C0FCE">
      <w:pPr>
        <w:widowControl w:val="0"/>
        <w:numPr>
          <w:ilvl w:val="0"/>
          <w:numId w:val="4"/>
        </w:numPr>
        <w:spacing w:line="330" w:lineRule="exact"/>
        <w:rPr>
          <w:sz w:val="28"/>
          <w:szCs w:val="28"/>
        </w:rPr>
      </w:pPr>
      <w:r w:rsidRPr="002F2498">
        <w:rPr>
          <w:sz w:val="28"/>
          <w:szCs w:val="28"/>
        </w:rPr>
        <w:t xml:space="preserve">Các </w:t>
      </w:r>
      <w:r w:rsidR="00C90E95" w:rsidRPr="002F2498">
        <w:rPr>
          <w:sz w:val="28"/>
          <w:szCs w:val="28"/>
        </w:rPr>
        <w:t xml:space="preserve">HĐCT </w:t>
      </w:r>
      <w:r w:rsidRPr="002F2498">
        <w:rPr>
          <w:sz w:val="28"/>
          <w:szCs w:val="28"/>
        </w:rPr>
        <w:t>hoàn tất việc niêm yết:</w:t>
      </w:r>
    </w:p>
    <w:p w14:paraId="1894F6E7" w14:textId="77777777" w:rsidR="00D25D30" w:rsidRPr="002F2498" w:rsidRDefault="00D25D30" w:rsidP="003C0FCE">
      <w:pPr>
        <w:widowControl w:val="0"/>
        <w:spacing w:line="330" w:lineRule="exact"/>
        <w:rPr>
          <w:sz w:val="28"/>
          <w:szCs w:val="28"/>
        </w:rPr>
      </w:pPr>
      <w:r w:rsidRPr="002F2498">
        <w:rPr>
          <w:sz w:val="28"/>
          <w:szCs w:val="28"/>
        </w:rPr>
        <w:t>* Tại mỗi phòng thi:</w:t>
      </w:r>
    </w:p>
    <w:p w14:paraId="25D0C0A1" w14:textId="77777777" w:rsidR="00D25D30" w:rsidRPr="002F2498" w:rsidRDefault="00D25D30" w:rsidP="003C0FCE">
      <w:pPr>
        <w:widowControl w:val="0"/>
        <w:spacing w:line="330" w:lineRule="exact"/>
        <w:rPr>
          <w:sz w:val="28"/>
          <w:szCs w:val="28"/>
        </w:rPr>
      </w:pPr>
      <w:r w:rsidRPr="002F2498">
        <w:rPr>
          <w:sz w:val="28"/>
          <w:szCs w:val="28"/>
        </w:rPr>
        <w:t>- Tên phòng thi, môn thi;</w:t>
      </w:r>
    </w:p>
    <w:p w14:paraId="547AA99E" w14:textId="77777777" w:rsidR="00D25D30" w:rsidRPr="002F2498" w:rsidRDefault="00D25D30" w:rsidP="003C0FCE">
      <w:pPr>
        <w:widowControl w:val="0"/>
        <w:spacing w:line="330" w:lineRule="exact"/>
        <w:rPr>
          <w:sz w:val="28"/>
          <w:szCs w:val="28"/>
        </w:rPr>
      </w:pPr>
      <w:r w:rsidRPr="002F2498">
        <w:rPr>
          <w:sz w:val="28"/>
          <w:szCs w:val="28"/>
        </w:rPr>
        <w:t>- Danh sách thí sinh trong phòng thi;</w:t>
      </w:r>
    </w:p>
    <w:p w14:paraId="00C9F708" w14:textId="77FC3C75" w:rsidR="00D25D30" w:rsidRPr="002F2498" w:rsidRDefault="00D25D30" w:rsidP="003C0FCE">
      <w:pPr>
        <w:widowControl w:val="0"/>
        <w:spacing w:line="330" w:lineRule="exact"/>
        <w:rPr>
          <w:sz w:val="28"/>
          <w:szCs w:val="28"/>
        </w:rPr>
      </w:pPr>
      <w:r w:rsidRPr="002F2498">
        <w:rPr>
          <w:sz w:val="28"/>
          <w:szCs w:val="28"/>
        </w:rPr>
        <w:t xml:space="preserve">- Quy định về các tài liệu, vật dụng được mang vào phòng thi; Quy định về trách nhiệm của thí sinh (vận dụng từ Điều 14 Quy chế thi </w:t>
      </w:r>
      <w:r w:rsidR="00010936" w:rsidRPr="002F2498">
        <w:rPr>
          <w:sz w:val="28"/>
          <w:szCs w:val="28"/>
        </w:rPr>
        <w:t>tốt nghiệp THPT</w:t>
      </w:r>
      <w:r w:rsidRPr="002F2498">
        <w:rPr>
          <w:sz w:val="28"/>
          <w:szCs w:val="28"/>
        </w:rPr>
        <w:t xml:space="preserve"> hiện hành).</w:t>
      </w:r>
      <w:r w:rsidR="005B05E9" w:rsidRPr="002F2498">
        <w:rPr>
          <w:sz w:val="28"/>
          <w:szCs w:val="28"/>
        </w:rPr>
        <w:t xml:space="preserve"> </w:t>
      </w:r>
      <w:r w:rsidR="008C1C2A" w:rsidRPr="002F2498">
        <w:rPr>
          <w:sz w:val="28"/>
          <w:szCs w:val="28"/>
        </w:rPr>
        <w:t>Danh sách máy tính bỏ túi được đem vào phòng thi</w:t>
      </w:r>
      <w:r w:rsidR="00DA7AE3" w:rsidRPr="002F2498">
        <w:rPr>
          <w:rStyle w:val="FootnoteReference"/>
          <w:sz w:val="28"/>
          <w:szCs w:val="28"/>
        </w:rPr>
        <w:footnoteReference w:id="1"/>
      </w:r>
      <w:r w:rsidR="000C7980" w:rsidRPr="002F2498">
        <w:rPr>
          <w:sz w:val="28"/>
          <w:szCs w:val="28"/>
        </w:rPr>
        <w:t xml:space="preserve"> (theo quy định của Kỳ thi THPT quốc gia năm 2</w:t>
      </w:r>
      <w:r w:rsidR="000C7980" w:rsidRPr="00374E2C">
        <w:rPr>
          <w:sz w:val="28"/>
          <w:szCs w:val="28"/>
        </w:rPr>
        <w:t>019)</w:t>
      </w:r>
      <w:r w:rsidR="003317DC" w:rsidRPr="002F2498">
        <w:rPr>
          <w:sz w:val="28"/>
          <w:szCs w:val="28"/>
        </w:rPr>
        <w:t>.</w:t>
      </w:r>
      <w:r w:rsidRPr="002F2498">
        <w:rPr>
          <w:sz w:val="28"/>
          <w:szCs w:val="28"/>
        </w:rPr>
        <w:t xml:space="preserve">                 </w:t>
      </w:r>
    </w:p>
    <w:p w14:paraId="5F169F35" w14:textId="77777777" w:rsidR="00D25D30" w:rsidRPr="002F2498" w:rsidRDefault="00D25D30" w:rsidP="003C0FCE">
      <w:pPr>
        <w:widowControl w:val="0"/>
        <w:spacing w:line="330" w:lineRule="exact"/>
        <w:rPr>
          <w:sz w:val="28"/>
          <w:szCs w:val="28"/>
        </w:rPr>
      </w:pPr>
      <w:r w:rsidRPr="002F2498">
        <w:rPr>
          <w:b/>
          <w:i/>
          <w:sz w:val="28"/>
          <w:szCs w:val="28"/>
        </w:rPr>
        <w:t>Lưu ý:</w:t>
      </w:r>
      <w:r w:rsidRPr="002F2498">
        <w:rPr>
          <w:sz w:val="28"/>
          <w:szCs w:val="28"/>
        </w:rPr>
        <w:t xml:space="preserve"> Thí sinh thi chuyên Địa lí được mang vào phòng thi Atlat Địa lí Việt Nam </w:t>
      </w:r>
      <w:r w:rsidR="0011725B" w:rsidRPr="002F2498">
        <w:rPr>
          <w:sz w:val="28"/>
          <w:szCs w:val="28"/>
        </w:rPr>
        <w:t>(</w:t>
      </w:r>
      <w:r w:rsidRPr="002F2498">
        <w:rPr>
          <w:sz w:val="28"/>
          <w:szCs w:val="28"/>
        </w:rPr>
        <w:t>do Nhà xuất bản Giáo dục Việt Nam ấn hành</w:t>
      </w:r>
      <w:r w:rsidR="0011725B" w:rsidRPr="002F2498">
        <w:rPr>
          <w:sz w:val="28"/>
          <w:szCs w:val="28"/>
        </w:rPr>
        <w:t>, không được đánh dấu hoặc viết thêm bất cứ nội dung gì)</w:t>
      </w:r>
      <w:r w:rsidR="00DB4720" w:rsidRPr="002F2498">
        <w:rPr>
          <w:sz w:val="28"/>
          <w:szCs w:val="28"/>
        </w:rPr>
        <w:t>.</w:t>
      </w:r>
    </w:p>
    <w:p w14:paraId="01E6A207" w14:textId="77777777" w:rsidR="0011725B" w:rsidRPr="002F2498" w:rsidRDefault="00D25D30" w:rsidP="003C0FCE">
      <w:pPr>
        <w:widowControl w:val="0"/>
        <w:spacing w:line="330" w:lineRule="exact"/>
        <w:rPr>
          <w:sz w:val="28"/>
          <w:szCs w:val="28"/>
        </w:rPr>
      </w:pPr>
      <w:r w:rsidRPr="002F2498">
        <w:rPr>
          <w:sz w:val="28"/>
          <w:szCs w:val="28"/>
        </w:rPr>
        <w:t xml:space="preserve">* Khu vực niêm yết chung: </w:t>
      </w:r>
    </w:p>
    <w:p w14:paraId="07E2A975" w14:textId="77777777" w:rsidR="00D25D30" w:rsidRPr="002F2498" w:rsidRDefault="00D25D30" w:rsidP="003C0FCE">
      <w:pPr>
        <w:widowControl w:val="0"/>
        <w:spacing w:line="330" w:lineRule="exact"/>
        <w:rPr>
          <w:sz w:val="28"/>
          <w:szCs w:val="28"/>
        </w:rPr>
      </w:pPr>
      <w:r w:rsidRPr="002F2498">
        <w:rPr>
          <w:sz w:val="28"/>
          <w:szCs w:val="28"/>
        </w:rPr>
        <w:t>Sơ đồ các phòng thi, khu vực thi, quy định giới hạn khu vực thi, lịch thi, các loại hiệu lệnh,</w:t>
      </w:r>
      <w:r w:rsidR="00185A58" w:rsidRPr="002F2498">
        <w:rPr>
          <w:sz w:val="28"/>
          <w:szCs w:val="28"/>
        </w:rPr>
        <w:t xml:space="preserve"> các</w:t>
      </w:r>
      <w:r w:rsidRPr="002F2498">
        <w:rPr>
          <w:sz w:val="28"/>
          <w:szCs w:val="28"/>
        </w:rPr>
        <w:t xml:space="preserve"> danh sách </w:t>
      </w:r>
      <w:r w:rsidR="00185A58" w:rsidRPr="002F2498">
        <w:rPr>
          <w:sz w:val="28"/>
          <w:szCs w:val="28"/>
        </w:rPr>
        <w:t>thí sinh trong</w:t>
      </w:r>
      <w:r w:rsidRPr="002F2498">
        <w:rPr>
          <w:sz w:val="28"/>
          <w:szCs w:val="28"/>
        </w:rPr>
        <w:t xml:space="preserve"> phòng thi.</w:t>
      </w:r>
    </w:p>
    <w:p w14:paraId="1D8BA8DA" w14:textId="77777777" w:rsidR="00D25D30" w:rsidRPr="002F2498" w:rsidRDefault="00D25D30" w:rsidP="003C0FCE">
      <w:pPr>
        <w:widowControl w:val="0"/>
        <w:numPr>
          <w:ilvl w:val="0"/>
          <w:numId w:val="4"/>
        </w:numPr>
        <w:spacing w:line="330" w:lineRule="exact"/>
        <w:rPr>
          <w:sz w:val="28"/>
          <w:szCs w:val="28"/>
        </w:rPr>
      </w:pPr>
      <w:r w:rsidRPr="002F2498">
        <w:rPr>
          <w:sz w:val="28"/>
          <w:szCs w:val="28"/>
        </w:rPr>
        <w:t xml:space="preserve">Tổ chức họp </w:t>
      </w:r>
      <w:r w:rsidR="009A14C3" w:rsidRPr="002F2498">
        <w:rPr>
          <w:sz w:val="28"/>
          <w:szCs w:val="28"/>
        </w:rPr>
        <w:t>HĐCT</w:t>
      </w:r>
      <w:r w:rsidRPr="002F2498">
        <w:rPr>
          <w:sz w:val="28"/>
          <w:szCs w:val="28"/>
        </w:rPr>
        <w:t>. Thời gian cụ thể:</w:t>
      </w:r>
    </w:p>
    <w:p w14:paraId="11D97846" w14:textId="77777777" w:rsidR="00641BB6" w:rsidRPr="002F2498" w:rsidRDefault="00185A58" w:rsidP="003C0FCE">
      <w:pPr>
        <w:widowControl w:val="0"/>
        <w:spacing w:line="330" w:lineRule="exact"/>
        <w:rPr>
          <w:sz w:val="28"/>
          <w:szCs w:val="28"/>
        </w:rPr>
      </w:pPr>
      <w:r w:rsidRPr="002F2498">
        <w:rPr>
          <w:sz w:val="28"/>
          <w:szCs w:val="28"/>
        </w:rPr>
        <w:t>- Buổi sáng</w:t>
      </w:r>
      <w:r w:rsidR="000E1406" w:rsidRPr="002F2498">
        <w:rPr>
          <w:sz w:val="28"/>
          <w:szCs w:val="28"/>
        </w:rPr>
        <w:t>:</w:t>
      </w:r>
    </w:p>
    <w:p w14:paraId="5EE7CBCA" w14:textId="77777777" w:rsidR="00641BB6" w:rsidRPr="002F2498" w:rsidRDefault="00201083" w:rsidP="003C0FCE">
      <w:pPr>
        <w:widowControl w:val="0"/>
        <w:spacing w:line="330" w:lineRule="exact"/>
        <w:rPr>
          <w:sz w:val="28"/>
          <w:szCs w:val="28"/>
        </w:rPr>
      </w:pPr>
      <w:r w:rsidRPr="002F2498">
        <w:rPr>
          <w:sz w:val="28"/>
          <w:szCs w:val="28"/>
        </w:rPr>
        <w:t xml:space="preserve">+ </w:t>
      </w:r>
      <w:r w:rsidR="00641BB6" w:rsidRPr="002F2498">
        <w:rPr>
          <w:sz w:val="28"/>
          <w:szCs w:val="28"/>
        </w:rPr>
        <w:t xml:space="preserve">Từ 08 giờ 00 đến 09 giờ 00: Chủ tịch, các Phó </w:t>
      </w:r>
      <w:r w:rsidR="00370AA4" w:rsidRPr="002F2498">
        <w:rPr>
          <w:sz w:val="28"/>
          <w:szCs w:val="28"/>
        </w:rPr>
        <w:t>C</w:t>
      </w:r>
      <w:r w:rsidR="00641BB6" w:rsidRPr="002F2498">
        <w:rPr>
          <w:sz w:val="28"/>
          <w:szCs w:val="28"/>
        </w:rPr>
        <w:t xml:space="preserve">hủ tịch và các </w:t>
      </w:r>
      <w:r w:rsidR="00040833" w:rsidRPr="002F2498">
        <w:rPr>
          <w:sz w:val="28"/>
          <w:szCs w:val="28"/>
        </w:rPr>
        <w:t>t</w:t>
      </w:r>
      <w:r w:rsidR="006F6232" w:rsidRPr="002F2498">
        <w:rPr>
          <w:sz w:val="28"/>
          <w:szCs w:val="28"/>
        </w:rPr>
        <w:t>hư k</w:t>
      </w:r>
      <w:r w:rsidR="00040833" w:rsidRPr="002F2498">
        <w:rPr>
          <w:sz w:val="28"/>
          <w:szCs w:val="28"/>
        </w:rPr>
        <w:t>ý</w:t>
      </w:r>
      <w:r w:rsidR="00641BB6" w:rsidRPr="002F2498">
        <w:rPr>
          <w:sz w:val="28"/>
          <w:szCs w:val="28"/>
        </w:rPr>
        <w:t xml:space="preserve"> </w:t>
      </w:r>
      <w:r w:rsidR="009A14C3" w:rsidRPr="002F2498">
        <w:rPr>
          <w:sz w:val="28"/>
          <w:szCs w:val="28"/>
        </w:rPr>
        <w:t>HĐCT</w:t>
      </w:r>
      <w:r w:rsidR="00641BB6" w:rsidRPr="002F2498">
        <w:rPr>
          <w:sz w:val="28"/>
          <w:szCs w:val="28"/>
        </w:rPr>
        <w:t xml:space="preserve"> họp chuẩn bị cho công tác coi thi.</w:t>
      </w:r>
    </w:p>
    <w:p w14:paraId="7D81E8F8" w14:textId="77777777" w:rsidR="00607EBE" w:rsidRPr="002F2498" w:rsidRDefault="00201083" w:rsidP="003C0FCE">
      <w:pPr>
        <w:widowControl w:val="0"/>
        <w:spacing w:line="330" w:lineRule="exact"/>
        <w:rPr>
          <w:sz w:val="28"/>
          <w:szCs w:val="28"/>
        </w:rPr>
      </w:pPr>
      <w:r w:rsidRPr="002F2498">
        <w:rPr>
          <w:sz w:val="28"/>
          <w:szCs w:val="28"/>
        </w:rPr>
        <w:t xml:space="preserve">+ </w:t>
      </w:r>
      <w:r w:rsidR="00641BB6" w:rsidRPr="002F2498">
        <w:rPr>
          <w:sz w:val="28"/>
          <w:szCs w:val="28"/>
        </w:rPr>
        <w:t xml:space="preserve">Từ 09 giờ 00: </w:t>
      </w:r>
      <w:r w:rsidR="005706E1" w:rsidRPr="002F2498">
        <w:rPr>
          <w:sz w:val="28"/>
          <w:szCs w:val="28"/>
        </w:rPr>
        <w:t xml:space="preserve">Họp toàn thể </w:t>
      </w:r>
      <w:r w:rsidR="009A14C3" w:rsidRPr="002F2498">
        <w:rPr>
          <w:sz w:val="28"/>
          <w:szCs w:val="28"/>
        </w:rPr>
        <w:t>HĐCT</w:t>
      </w:r>
      <w:r w:rsidR="005706E1" w:rsidRPr="002F2498">
        <w:rPr>
          <w:sz w:val="28"/>
          <w:szCs w:val="28"/>
        </w:rPr>
        <w:t>: P</w:t>
      </w:r>
      <w:r w:rsidR="00641BB6" w:rsidRPr="002F2498">
        <w:rPr>
          <w:sz w:val="28"/>
          <w:szCs w:val="28"/>
        </w:rPr>
        <w:t xml:space="preserve">hổ biến </w:t>
      </w:r>
      <w:r w:rsidR="004758E3" w:rsidRPr="002F2498">
        <w:rPr>
          <w:sz w:val="28"/>
          <w:szCs w:val="28"/>
        </w:rPr>
        <w:t xml:space="preserve">và quán triệt </w:t>
      </w:r>
      <w:r w:rsidR="000F755E" w:rsidRPr="002F2498">
        <w:rPr>
          <w:sz w:val="28"/>
          <w:szCs w:val="28"/>
        </w:rPr>
        <w:t xml:space="preserve">và </w:t>
      </w:r>
      <w:r w:rsidR="004758E3" w:rsidRPr="002F2498">
        <w:rPr>
          <w:sz w:val="28"/>
          <w:szCs w:val="28"/>
        </w:rPr>
        <w:t xml:space="preserve">các văn bản hướng dẫn về tổ chức </w:t>
      </w:r>
      <w:r w:rsidR="00F712C5" w:rsidRPr="002F2498">
        <w:rPr>
          <w:sz w:val="28"/>
          <w:szCs w:val="28"/>
        </w:rPr>
        <w:t>Kỳ</w:t>
      </w:r>
      <w:r w:rsidR="004758E3" w:rsidRPr="002F2498">
        <w:rPr>
          <w:sz w:val="28"/>
          <w:szCs w:val="28"/>
        </w:rPr>
        <w:t xml:space="preserve"> thi; kiểm tra </w:t>
      </w:r>
      <w:r w:rsidR="00C03BE5" w:rsidRPr="002F2498">
        <w:rPr>
          <w:sz w:val="28"/>
          <w:szCs w:val="28"/>
        </w:rPr>
        <w:t>H</w:t>
      </w:r>
      <w:r w:rsidR="004758E3" w:rsidRPr="002F2498">
        <w:rPr>
          <w:sz w:val="28"/>
          <w:szCs w:val="28"/>
        </w:rPr>
        <w:t xml:space="preserve">ồ sơ dự </w:t>
      </w:r>
      <w:r w:rsidR="00FC2E5A" w:rsidRPr="002F2498">
        <w:rPr>
          <w:sz w:val="28"/>
          <w:szCs w:val="28"/>
        </w:rPr>
        <w:t>tuyển</w:t>
      </w:r>
      <w:r w:rsidR="004758E3" w:rsidRPr="002F2498">
        <w:rPr>
          <w:sz w:val="28"/>
          <w:szCs w:val="28"/>
        </w:rPr>
        <w:t xml:space="preserve"> của thí sinh</w:t>
      </w:r>
      <w:r w:rsidR="00A725F5" w:rsidRPr="002F2498">
        <w:rPr>
          <w:sz w:val="28"/>
          <w:szCs w:val="28"/>
        </w:rPr>
        <w:t xml:space="preserve"> và hồ sơ</w:t>
      </w:r>
      <w:r w:rsidR="00F019C6" w:rsidRPr="002F2498">
        <w:rPr>
          <w:sz w:val="28"/>
          <w:szCs w:val="28"/>
        </w:rPr>
        <w:t xml:space="preserve"> HĐCT</w:t>
      </w:r>
      <w:r w:rsidR="004758E3" w:rsidRPr="002F2498">
        <w:rPr>
          <w:sz w:val="28"/>
          <w:szCs w:val="28"/>
        </w:rPr>
        <w:t>, chú ý tính chính xác và hợp lệ của các loại giấy chứng nhận được hưởng chế độ ưu tiên; kiểm tra cơ sở vật chất và</w:t>
      </w:r>
      <w:r w:rsidR="00C945A3" w:rsidRPr="002F2498">
        <w:rPr>
          <w:sz w:val="28"/>
          <w:szCs w:val="28"/>
        </w:rPr>
        <w:t xml:space="preserve"> các</w:t>
      </w:r>
      <w:r w:rsidR="004758E3" w:rsidRPr="002F2498">
        <w:rPr>
          <w:sz w:val="28"/>
          <w:szCs w:val="28"/>
        </w:rPr>
        <w:t xml:space="preserve"> điều kiện </w:t>
      </w:r>
      <w:r w:rsidR="003244A5" w:rsidRPr="002F2498">
        <w:rPr>
          <w:sz w:val="28"/>
          <w:szCs w:val="28"/>
        </w:rPr>
        <w:t>đảm bảo tổ chức</w:t>
      </w:r>
      <w:r w:rsidR="004758E3" w:rsidRPr="002F2498">
        <w:rPr>
          <w:sz w:val="28"/>
          <w:szCs w:val="28"/>
        </w:rPr>
        <w:t xml:space="preserve"> </w:t>
      </w:r>
      <w:r w:rsidR="00F019C6" w:rsidRPr="002F2498">
        <w:rPr>
          <w:sz w:val="28"/>
          <w:szCs w:val="28"/>
        </w:rPr>
        <w:t>HĐCT</w:t>
      </w:r>
      <w:r w:rsidR="004758E3" w:rsidRPr="002F2498">
        <w:rPr>
          <w:sz w:val="28"/>
          <w:szCs w:val="28"/>
        </w:rPr>
        <w:t>.</w:t>
      </w:r>
    </w:p>
    <w:p w14:paraId="7BD37FDB" w14:textId="77777777" w:rsidR="000F27BC" w:rsidRPr="002F2498" w:rsidRDefault="00FC2E5A" w:rsidP="003C0FCE">
      <w:pPr>
        <w:widowControl w:val="0"/>
        <w:spacing w:line="330" w:lineRule="exact"/>
        <w:rPr>
          <w:sz w:val="28"/>
          <w:szCs w:val="28"/>
        </w:rPr>
      </w:pPr>
      <w:r w:rsidRPr="002F2498">
        <w:rPr>
          <w:sz w:val="28"/>
          <w:szCs w:val="28"/>
        </w:rPr>
        <w:t xml:space="preserve">- </w:t>
      </w:r>
      <w:r w:rsidR="0011725B" w:rsidRPr="002F2498">
        <w:rPr>
          <w:sz w:val="28"/>
          <w:szCs w:val="28"/>
        </w:rPr>
        <w:t xml:space="preserve">Buổi chiều: </w:t>
      </w:r>
      <w:r w:rsidR="000F27BC" w:rsidRPr="002F2498">
        <w:rPr>
          <w:sz w:val="28"/>
          <w:szCs w:val="28"/>
        </w:rPr>
        <w:t>Từ 14 giờ 00</w:t>
      </w:r>
      <w:r w:rsidR="005706E1" w:rsidRPr="002F2498">
        <w:rPr>
          <w:sz w:val="28"/>
          <w:szCs w:val="28"/>
        </w:rPr>
        <w:t>,</w:t>
      </w:r>
      <w:r w:rsidR="000F27BC" w:rsidRPr="002F2498">
        <w:rPr>
          <w:sz w:val="28"/>
          <w:szCs w:val="28"/>
        </w:rPr>
        <w:t xml:space="preserve"> </w:t>
      </w:r>
      <w:r w:rsidR="005706E1" w:rsidRPr="002F2498">
        <w:rPr>
          <w:sz w:val="28"/>
          <w:szCs w:val="28"/>
        </w:rPr>
        <w:t>h</w:t>
      </w:r>
      <w:r w:rsidR="000F27BC" w:rsidRPr="002F2498">
        <w:rPr>
          <w:sz w:val="28"/>
          <w:szCs w:val="28"/>
        </w:rPr>
        <w:t xml:space="preserve">oàn </w:t>
      </w:r>
      <w:r w:rsidR="00DA2559" w:rsidRPr="002F2498">
        <w:rPr>
          <w:sz w:val="28"/>
          <w:szCs w:val="28"/>
        </w:rPr>
        <w:t>thiện</w:t>
      </w:r>
      <w:r w:rsidR="000F27BC" w:rsidRPr="002F2498">
        <w:rPr>
          <w:sz w:val="28"/>
          <w:szCs w:val="28"/>
        </w:rPr>
        <w:t xml:space="preserve"> hồ sơ thi</w:t>
      </w:r>
      <w:r w:rsidR="006403CB" w:rsidRPr="002F2498">
        <w:rPr>
          <w:sz w:val="28"/>
          <w:szCs w:val="28"/>
        </w:rPr>
        <w:t>, cơ sở vật chất phải đ</w:t>
      </w:r>
      <w:r w:rsidR="00987AB1" w:rsidRPr="002F2498">
        <w:rPr>
          <w:sz w:val="28"/>
          <w:szCs w:val="28"/>
        </w:rPr>
        <w:t xml:space="preserve">áp </w:t>
      </w:r>
      <w:r w:rsidR="00987AB1" w:rsidRPr="002F2498">
        <w:rPr>
          <w:sz w:val="28"/>
          <w:szCs w:val="28"/>
        </w:rPr>
        <w:lastRenderedPageBreak/>
        <w:t>ứng</w:t>
      </w:r>
      <w:r w:rsidR="006403CB" w:rsidRPr="002F2498">
        <w:rPr>
          <w:sz w:val="28"/>
          <w:szCs w:val="28"/>
        </w:rPr>
        <w:t xml:space="preserve"> đầy đủ các điều kiện phục vụ công tác coi thi an toàn, đúng quy </w:t>
      </w:r>
      <w:r w:rsidR="00804564" w:rsidRPr="002F2498">
        <w:rPr>
          <w:sz w:val="28"/>
          <w:szCs w:val="28"/>
        </w:rPr>
        <w:t>định</w:t>
      </w:r>
      <w:r w:rsidR="000F27BC" w:rsidRPr="002F2498">
        <w:rPr>
          <w:sz w:val="28"/>
          <w:szCs w:val="28"/>
        </w:rPr>
        <w:t xml:space="preserve">; tổ chức cho </w:t>
      </w:r>
      <w:r w:rsidR="007766DB" w:rsidRPr="002F2498">
        <w:rPr>
          <w:sz w:val="28"/>
          <w:szCs w:val="28"/>
        </w:rPr>
        <w:t>thành viên HĐCT</w:t>
      </w:r>
      <w:r w:rsidR="000F27BC" w:rsidRPr="002F2498">
        <w:rPr>
          <w:sz w:val="28"/>
          <w:szCs w:val="28"/>
        </w:rPr>
        <w:t xml:space="preserve"> học tập qu</w:t>
      </w:r>
      <w:r w:rsidR="000627E0" w:rsidRPr="002F2498">
        <w:rPr>
          <w:sz w:val="28"/>
          <w:szCs w:val="28"/>
        </w:rPr>
        <w:t>y</w:t>
      </w:r>
      <w:r w:rsidR="000F27BC" w:rsidRPr="002F2498">
        <w:rPr>
          <w:sz w:val="28"/>
          <w:szCs w:val="28"/>
        </w:rPr>
        <w:t xml:space="preserve"> chế và nghiệp vụ coi thi; tập trung thí sinh</w:t>
      </w:r>
      <w:r w:rsidR="001A769A" w:rsidRPr="002F2498">
        <w:rPr>
          <w:sz w:val="28"/>
          <w:szCs w:val="28"/>
        </w:rPr>
        <w:t>,</w:t>
      </w:r>
      <w:r w:rsidR="000F27BC" w:rsidRPr="002F2498">
        <w:rPr>
          <w:sz w:val="28"/>
          <w:szCs w:val="28"/>
        </w:rPr>
        <w:t xml:space="preserve"> phổ biến</w:t>
      </w:r>
      <w:r w:rsidR="008D6A12" w:rsidRPr="002F2498">
        <w:rPr>
          <w:sz w:val="28"/>
          <w:szCs w:val="28"/>
        </w:rPr>
        <w:t xml:space="preserve"> quy định về trách nhiệm</w:t>
      </w:r>
      <w:r w:rsidR="00C7656F" w:rsidRPr="002F2498">
        <w:rPr>
          <w:sz w:val="28"/>
          <w:szCs w:val="28"/>
        </w:rPr>
        <w:t xml:space="preserve"> của thí sinh</w:t>
      </w:r>
      <w:r w:rsidR="00292027" w:rsidRPr="002F2498">
        <w:rPr>
          <w:sz w:val="28"/>
          <w:szCs w:val="28"/>
        </w:rPr>
        <w:t xml:space="preserve"> khi tham gia Kỳ thi</w:t>
      </w:r>
      <w:r w:rsidR="000F27BC" w:rsidRPr="002F2498">
        <w:rPr>
          <w:sz w:val="28"/>
          <w:szCs w:val="28"/>
        </w:rPr>
        <w:t>; tập dượt cho thí sinh vào phòng thi</w:t>
      </w:r>
      <w:r w:rsidR="000627E0" w:rsidRPr="002F2498">
        <w:rPr>
          <w:sz w:val="28"/>
          <w:szCs w:val="28"/>
        </w:rPr>
        <w:t>; t</w:t>
      </w:r>
      <w:r w:rsidR="000F27BC" w:rsidRPr="002F2498">
        <w:rPr>
          <w:sz w:val="28"/>
          <w:szCs w:val="28"/>
        </w:rPr>
        <w:t xml:space="preserve">hí sinh nhận Thẻ dự thi và </w:t>
      </w:r>
      <w:r w:rsidR="005706E1" w:rsidRPr="002F2498">
        <w:rPr>
          <w:sz w:val="28"/>
          <w:szCs w:val="28"/>
        </w:rPr>
        <w:t>đính chính các sai sót (nếu có)</w:t>
      </w:r>
      <w:r w:rsidR="00727245" w:rsidRPr="002F2498">
        <w:rPr>
          <w:sz w:val="28"/>
          <w:szCs w:val="28"/>
        </w:rPr>
        <w:t>.</w:t>
      </w:r>
      <w:r w:rsidR="00443E50" w:rsidRPr="002F2498">
        <w:rPr>
          <w:sz w:val="28"/>
          <w:szCs w:val="28"/>
        </w:rPr>
        <w:t xml:space="preserve"> </w:t>
      </w:r>
      <w:r w:rsidR="000A1E8B" w:rsidRPr="002F2498">
        <w:rPr>
          <w:sz w:val="28"/>
          <w:szCs w:val="28"/>
        </w:rPr>
        <w:t xml:space="preserve">Chuẩn hoá thông tin </w:t>
      </w:r>
      <w:r w:rsidR="001F126C" w:rsidRPr="002F2498">
        <w:rPr>
          <w:sz w:val="28"/>
          <w:szCs w:val="28"/>
        </w:rPr>
        <w:t xml:space="preserve">trong </w:t>
      </w:r>
      <w:r w:rsidR="000A1E8B" w:rsidRPr="002F2498">
        <w:rPr>
          <w:sz w:val="28"/>
          <w:szCs w:val="28"/>
        </w:rPr>
        <w:t xml:space="preserve">hồ sơ và </w:t>
      </w:r>
      <w:r w:rsidR="00C945A3" w:rsidRPr="002F2498">
        <w:rPr>
          <w:sz w:val="28"/>
          <w:szCs w:val="28"/>
        </w:rPr>
        <w:t xml:space="preserve">cơ sở </w:t>
      </w:r>
      <w:r w:rsidR="000A1E8B" w:rsidRPr="002F2498">
        <w:rPr>
          <w:sz w:val="28"/>
          <w:szCs w:val="28"/>
        </w:rPr>
        <w:t xml:space="preserve">dữ liệu </w:t>
      </w:r>
      <w:r w:rsidR="0011725B" w:rsidRPr="002F2498">
        <w:rPr>
          <w:sz w:val="28"/>
          <w:szCs w:val="28"/>
        </w:rPr>
        <w:t>thi</w:t>
      </w:r>
      <w:r w:rsidR="000A1E8B" w:rsidRPr="002F2498">
        <w:rPr>
          <w:sz w:val="28"/>
          <w:szCs w:val="28"/>
        </w:rPr>
        <w:t>.</w:t>
      </w:r>
    </w:p>
    <w:p w14:paraId="7BDCE7DF" w14:textId="77777777" w:rsidR="000F27BC" w:rsidRPr="002F2498" w:rsidRDefault="000F27BC" w:rsidP="003C0FCE">
      <w:pPr>
        <w:widowControl w:val="0"/>
        <w:spacing w:line="330" w:lineRule="exact"/>
        <w:rPr>
          <w:sz w:val="28"/>
          <w:szCs w:val="28"/>
        </w:rPr>
      </w:pPr>
      <w:r w:rsidRPr="002F2498">
        <w:rPr>
          <w:b/>
          <w:i/>
          <w:sz w:val="28"/>
          <w:szCs w:val="28"/>
        </w:rPr>
        <w:t>Lưu ý:</w:t>
      </w:r>
      <w:r w:rsidRPr="002F2498">
        <w:rPr>
          <w:sz w:val="28"/>
          <w:szCs w:val="28"/>
        </w:rPr>
        <w:t xml:space="preserve"> Chủ tịch </w:t>
      </w:r>
      <w:r w:rsidR="008354F8" w:rsidRPr="002F2498">
        <w:rPr>
          <w:sz w:val="28"/>
          <w:szCs w:val="28"/>
        </w:rPr>
        <w:t>HĐCT</w:t>
      </w:r>
      <w:r w:rsidRPr="002F2498">
        <w:rPr>
          <w:sz w:val="28"/>
          <w:szCs w:val="28"/>
        </w:rPr>
        <w:t xml:space="preserve"> thường trực trong ngày</w:t>
      </w:r>
      <w:r w:rsidR="00DA2559" w:rsidRPr="002F2498">
        <w:rPr>
          <w:sz w:val="28"/>
          <w:szCs w:val="28"/>
        </w:rPr>
        <w:t xml:space="preserve"> tại khu vực thi</w:t>
      </w:r>
      <w:r w:rsidRPr="002F2498">
        <w:rPr>
          <w:sz w:val="28"/>
          <w:szCs w:val="28"/>
        </w:rPr>
        <w:t xml:space="preserve"> để nhận đề thi do Sở</w:t>
      </w:r>
      <w:r w:rsidR="00800150" w:rsidRPr="002F2498">
        <w:rPr>
          <w:sz w:val="28"/>
          <w:szCs w:val="28"/>
        </w:rPr>
        <w:t xml:space="preserve"> GD</w:t>
      </w:r>
      <w:r w:rsidR="005706E1" w:rsidRPr="002F2498">
        <w:rPr>
          <w:sz w:val="28"/>
          <w:szCs w:val="28"/>
        </w:rPr>
        <w:t>ĐT</w:t>
      </w:r>
      <w:r w:rsidRPr="002F2498">
        <w:rPr>
          <w:sz w:val="28"/>
          <w:szCs w:val="28"/>
        </w:rPr>
        <w:t xml:space="preserve"> chuyển tới.</w:t>
      </w:r>
    </w:p>
    <w:p w14:paraId="64B844D4" w14:textId="7E880FE2" w:rsidR="00723E72" w:rsidRPr="002F2498" w:rsidRDefault="00EC3544" w:rsidP="00512D1F">
      <w:pPr>
        <w:pStyle w:val="Heading3"/>
        <w:widowControl w:val="0"/>
        <w:numPr>
          <w:ilvl w:val="2"/>
          <w:numId w:val="24"/>
        </w:numPr>
        <w:spacing w:line="330" w:lineRule="exact"/>
        <w:rPr>
          <w:b w:val="0"/>
          <w:i/>
          <w:sz w:val="28"/>
          <w:szCs w:val="28"/>
        </w:rPr>
      </w:pPr>
      <w:r w:rsidRPr="002F2498">
        <w:rPr>
          <w:b w:val="0"/>
          <w:i/>
          <w:sz w:val="28"/>
          <w:szCs w:val="28"/>
        </w:rPr>
        <w:t>N</w:t>
      </w:r>
      <w:r w:rsidR="00723E72" w:rsidRPr="002F2498">
        <w:rPr>
          <w:b w:val="0"/>
          <w:i/>
          <w:sz w:val="28"/>
          <w:szCs w:val="28"/>
        </w:rPr>
        <w:t xml:space="preserve">gày </w:t>
      </w:r>
      <w:r w:rsidR="00E61A49" w:rsidRPr="002F2498">
        <w:rPr>
          <w:b w:val="0"/>
          <w:i/>
          <w:sz w:val="28"/>
          <w:szCs w:val="28"/>
        </w:rPr>
        <w:t>16</w:t>
      </w:r>
      <w:r w:rsidR="00F923A2" w:rsidRPr="002F2498">
        <w:rPr>
          <w:b w:val="0"/>
          <w:i/>
          <w:sz w:val="28"/>
          <w:szCs w:val="28"/>
        </w:rPr>
        <w:t>-</w:t>
      </w:r>
      <w:r w:rsidR="00E61A49" w:rsidRPr="002F2498">
        <w:rPr>
          <w:b w:val="0"/>
          <w:i/>
          <w:sz w:val="28"/>
          <w:szCs w:val="28"/>
        </w:rPr>
        <w:t>17</w:t>
      </w:r>
      <w:r w:rsidR="00723E72" w:rsidRPr="002F2498">
        <w:rPr>
          <w:b w:val="0"/>
          <w:i/>
          <w:sz w:val="28"/>
          <w:szCs w:val="28"/>
        </w:rPr>
        <w:t>/</w:t>
      </w:r>
      <w:r w:rsidR="00E61A49" w:rsidRPr="002F2498">
        <w:rPr>
          <w:b w:val="0"/>
          <w:i/>
          <w:sz w:val="28"/>
          <w:szCs w:val="28"/>
        </w:rPr>
        <w:t>7</w:t>
      </w:r>
      <w:r w:rsidRPr="002F2498">
        <w:rPr>
          <w:b w:val="0"/>
          <w:i/>
          <w:sz w:val="28"/>
          <w:szCs w:val="28"/>
        </w:rPr>
        <w:t xml:space="preserve"> (H</w:t>
      </w:r>
      <w:r w:rsidR="005A1211" w:rsidRPr="002F2498">
        <w:rPr>
          <w:b w:val="0"/>
          <w:i/>
          <w:sz w:val="28"/>
          <w:szCs w:val="28"/>
        </w:rPr>
        <w:t>Đ</w:t>
      </w:r>
      <w:r w:rsidRPr="002F2498">
        <w:rPr>
          <w:b w:val="0"/>
          <w:i/>
          <w:sz w:val="28"/>
          <w:szCs w:val="28"/>
        </w:rPr>
        <w:t xml:space="preserve"> </w:t>
      </w:r>
      <w:r w:rsidR="003B1EBD" w:rsidRPr="002F2498">
        <w:rPr>
          <w:b w:val="0"/>
          <w:i/>
          <w:sz w:val="28"/>
          <w:szCs w:val="28"/>
        </w:rPr>
        <w:t>không chuyên</w:t>
      </w:r>
      <w:r w:rsidRPr="002F2498">
        <w:rPr>
          <w:b w:val="0"/>
          <w:i/>
          <w:sz w:val="28"/>
          <w:szCs w:val="28"/>
        </w:rPr>
        <w:t xml:space="preserve">); Ngày </w:t>
      </w:r>
      <w:r w:rsidR="00E61A49" w:rsidRPr="002F2498">
        <w:rPr>
          <w:b w:val="0"/>
          <w:i/>
          <w:sz w:val="28"/>
          <w:szCs w:val="28"/>
        </w:rPr>
        <w:t>16-18</w:t>
      </w:r>
      <w:r w:rsidRPr="002F2498">
        <w:rPr>
          <w:b w:val="0"/>
          <w:i/>
          <w:sz w:val="28"/>
          <w:szCs w:val="28"/>
        </w:rPr>
        <w:t>/</w:t>
      </w:r>
      <w:r w:rsidR="00E61A49" w:rsidRPr="002F2498">
        <w:rPr>
          <w:b w:val="0"/>
          <w:i/>
          <w:sz w:val="28"/>
          <w:szCs w:val="28"/>
        </w:rPr>
        <w:t>7</w:t>
      </w:r>
      <w:r w:rsidRPr="002F2498">
        <w:rPr>
          <w:b w:val="0"/>
          <w:i/>
          <w:sz w:val="28"/>
          <w:szCs w:val="28"/>
        </w:rPr>
        <w:t xml:space="preserve"> (H</w:t>
      </w:r>
      <w:r w:rsidR="005A1211" w:rsidRPr="002F2498">
        <w:rPr>
          <w:b w:val="0"/>
          <w:i/>
          <w:sz w:val="28"/>
          <w:szCs w:val="28"/>
        </w:rPr>
        <w:t>Đ</w:t>
      </w:r>
      <w:r w:rsidRPr="002F2498">
        <w:rPr>
          <w:b w:val="0"/>
          <w:i/>
          <w:sz w:val="28"/>
          <w:szCs w:val="28"/>
        </w:rPr>
        <w:t xml:space="preserve"> chuyên)</w:t>
      </w:r>
    </w:p>
    <w:p w14:paraId="0C356BBC" w14:textId="77777777" w:rsidR="009F0976" w:rsidRPr="002F2498" w:rsidRDefault="009F0976" w:rsidP="003C0FCE">
      <w:pPr>
        <w:widowControl w:val="0"/>
        <w:spacing w:line="330" w:lineRule="exact"/>
        <w:rPr>
          <w:sz w:val="28"/>
          <w:szCs w:val="28"/>
        </w:rPr>
      </w:pPr>
      <w:r w:rsidRPr="002F2498">
        <w:rPr>
          <w:sz w:val="28"/>
          <w:szCs w:val="28"/>
        </w:rPr>
        <w:t xml:space="preserve">- </w:t>
      </w:r>
      <w:r w:rsidR="00185A58" w:rsidRPr="002F2498">
        <w:rPr>
          <w:sz w:val="28"/>
          <w:szCs w:val="28"/>
        </w:rPr>
        <w:t>Tổ chức c</w:t>
      </w:r>
      <w:r w:rsidRPr="002F2498">
        <w:rPr>
          <w:sz w:val="28"/>
          <w:szCs w:val="28"/>
        </w:rPr>
        <w:t>oi thi theo lịch</w:t>
      </w:r>
      <w:r w:rsidR="005C6AB1" w:rsidRPr="002F2498">
        <w:rPr>
          <w:sz w:val="28"/>
          <w:szCs w:val="28"/>
        </w:rPr>
        <w:t xml:space="preserve">. Chi tiết về nghiệp vụ coi thi trong </w:t>
      </w:r>
      <w:r w:rsidR="005C6AB1" w:rsidRPr="005F37B3">
        <w:rPr>
          <w:b/>
          <w:sz w:val="28"/>
          <w:szCs w:val="28"/>
        </w:rPr>
        <w:t>Phụ lục 2</w:t>
      </w:r>
      <w:r w:rsidR="00F54474" w:rsidRPr="002F2498">
        <w:rPr>
          <w:sz w:val="28"/>
          <w:szCs w:val="28"/>
        </w:rPr>
        <w:t>;</w:t>
      </w:r>
    </w:p>
    <w:p w14:paraId="7872C24B" w14:textId="77777777" w:rsidR="00185A58" w:rsidRPr="002F2498" w:rsidRDefault="00185A58" w:rsidP="003C0FCE">
      <w:pPr>
        <w:widowControl w:val="0"/>
        <w:spacing w:line="330" w:lineRule="exact"/>
        <w:rPr>
          <w:sz w:val="28"/>
          <w:szCs w:val="28"/>
        </w:rPr>
      </w:pPr>
      <w:r w:rsidRPr="002F2498">
        <w:rPr>
          <w:sz w:val="28"/>
          <w:szCs w:val="28"/>
        </w:rPr>
        <w:t xml:space="preserve">- Thực hiện báo cáo nhanh </w:t>
      </w:r>
      <w:r w:rsidR="00677571" w:rsidRPr="002F2498">
        <w:rPr>
          <w:sz w:val="28"/>
          <w:szCs w:val="28"/>
        </w:rPr>
        <w:t xml:space="preserve">từng </w:t>
      </w:r>
      <w:r w:rsidRPr="002F2498">
        <w:rPr>
          <w:sz w:val="28"/>
          <w:szCs w:val="28"/>
        </w:rPr>
        <w:t xml:space="preserve">buổi thi theo hướng dẫn tại mục </w:t>
      </w:r>
      <w:r w:rsidR="00C35F71" w:rsidRPr="002F2498">
        <w:rPr>
          <w:sz w:val="28"/>
          <w:szCs w:val="28"/>
        </w:rPr>
        <w:t>6</w:t>
      </w:r>
      <w:r w:rsidRPr="002F2498">
        <w:rPr>
          <w:sz w:val="28"/>
          <w:szCs w:val="28"/>
        </w:rPr>
        <w:t>.2.3</w:t>
      </w:r>
      <w:r w:rsidR="00F54474" w:rsidRPr="002F2498">
        <w:rPr>
          <w:sz w:val="28"/>
          <w:szCs w:val="28"/>
        </w:rPr>
        <w:t>;</w:t>
      </w:r>
    </w:p>
    <w:p w14:paraId="65949D85" w14:textId="77777777" w:rsidR="00185A58" w:rsidRPr="002F2498" w:rsidRDefault="00185A58" w:rsidP="003C0FCE">
      <w:pPr>
        <w:widowControl w:val="0"/>
        <w:spacing w:line="330" w:lineRule="exact"/>
        <w:rPr>
          <w:sz w:val="28"/>
          <w:szCs w:val="28"/>
        </w:rPr>
      </w:pPr>
      <w:r w:rsidRPr="002F2498">
        <w:rPr>
          <w:sz w:val="28"/>
          <w:szCs w:val="28"/>
        </w:rPr>
        <w:t>- Ngay sau khi kết thúc buổi thi cuối cùng</w:t>
      </w:r>
      <w:r w:rsidR="001C0FD7" w:rsidRPr="002F2498">
        <w:rPr>
          <w:sz w:val="28"/>
          <w:szCs w:val="28"/>
        </w:rPr>
        <w:t xml:space="preserve"> tại </w:t>
      </w:r>
      <w:r w:rsidR="00F54474" w:rsidRPr="002F2498">
        <w:rPr>
          <w:sz w:val="28"/>
          <w:szCs w:val="28"/>
        </w:rPr>
        <w:t>HĐCT</w:t>
      </w:r>
      <w:r w:rsidR="00954014" w:rsidRPr="002F2498">
        <w:rPr>
          <w:sz w:val="28"/>
          <w:szCs w:val="28"/>
        </w:rPr>
        <w:t xml:space="preserve">, thực hiện báo cáo dữ liệu sau thi </w:t>
      </w:r>
      <w:r w:rsidR="00E94799" w:rsidRPr="002F2498">
        <w:rPr>
          <w:sz w:val="28"/>
          <w:szCs w:val="28"/>
        </w:rPr>
        <w:t>qua email</w:t>
      </w:r>
      <w:r w:rsidR="00954014" w:rsidRPr="002F2498">
        <w:rPr>
          <w:sz w:val="28"/>
          <w:szCs w:val="28"/>
        </w:rPr>
        <w:t xml:space="preserve"> theo hướng dẫn tại mục </w:t>
      </w:r>
      <w:r w:rsidR="00C35F71" w:rsidRPr="002F2498">
        <w:rPr>
          <w:sz w:val="28"/>
          <w:szCs w:val="28"/>
        </w:rPr>
        <w:t>6</w:t>
      </w:r>
      <w:r w:rsidR="00954014" w:rsidRPr="002F2498">
        <w:rPr>
          <w:sz w:val="28"/>
          <w:szCs w:val="28"/>
        </w:rPr>
        <w:t>.2.2.</w:t>
      </w:r>
    </w:p>
    <w:p w14:paraId="116BF546" w14:textId="77777777" w:rsidR="002E5A69" w:rsidRPr="002F2498" w:rsidRDefault="00723E72" w:rsidP="00512D1F">
      <w:pPr>
        <w:pStyle w:val="Heading2"/>
        <w:keepNext w:val="0"/>
        <w:widowControl w:val="0"/>
        <w:numPr>
          <w:ilvl w:val="1"/>
          <w:numId w:val="24"/>
        </w:numPr>
        <w:spacing w:line="330" w:lineRule="exact"/>
        <w:ind w:left="1276" w:hanging="556"/>
        <w:rPr>
          <w:b w:val="0"/>
          <w:bCs/>
          <w:iCs/>
          <w:sz w:val="28"/>
          <w:szCs w:val="28"/>
        </w:rPr>
      </w:pPr>
      <w:r w:rsidRPr="002F2498">
        <w:rPr>
          <w:b w:val="0"/>
          <w:bCs/>
          <w:iCs/>
          <w:sz w:val="28"/>
          <w:szCs w:val="28"/>
        </w:rPr>
        <w:t>Một số lưu ý</w:t>
      </w:r>
      <w:r w:rsidR="00A96656" w:rsidRPr="002F2498">
        <w:rPr>
          <w:b w:val="0"/>
          <w:bCs/>
          <w:iCs/>
          <w:sz w:val="28"/>
          <w:szCs w:val="28"/>
        </w:rPr>
        <w:t xml:space="preserve"> về </w:t>
      </w:r>
      <w:r w:rsidR="00C15065" w:rsidRPr="002F2498">
        <w:rPr>
          <w:b w:val="0"/>
          <w:bCs/>
          <w:iCs/>
          <w:sz w:val="28"/>
          <w:szCs w:val="28"/>
        </w:rPr>
        <w:t>nghiệp vụ</w:t>
      </w:r>
      <w:r w:rsidR="00A96656" w:rsidRPr="002F2498">
        <w:rPr>
          <w:b w:val="0"/>
          <w:bCs/>
          <w:iCs/>
          <w:sz w:val="28"/>
          <w:szCs w:val="28"/>
        </w:rPr>
        <w:t xml:space="preserve"> </w:t>
      </w:r>
      <w:r w:rsidR="00A064A5" w:rsidRPr="002F2498">
        <w:rPr>
          <w:b w:val="0"/>
          <w:bCs/>
          <w:iCs/>
          <w:sz w:val="28"/>
          <w:szCs w:val="28"/>
        </w:rPr>
        <w:t>đối với H</w:t>
      </w:r>
      <w:r w:rsidR="00C852E6" w:rsidRPr="002F2498">
        <w:rPr>
          <w:b w:val="0"/>
          <w:bCs/>
          <w:iCs/>
          <w:sz w:val="28"/>
          <w:szCs w:val="28"/>
        </w:rPr>
        <w:t>ĐCT</w:t>
      </w:r>
    </w:p>
    <w:p w14:paraId="75AD3EDD" w14:textId="1E5816E6" w:rsidR="00C0243F" w:rsidRPr="002F2498" w:rsidRDefault="00C0243F" w:rsidP="003C0FCE">
      <w:pPr>
        <w:widowControl w:val="0"/>
        <w:spacing w:line="330" w:lineRule="exact"/>
        <w:rPr>
          <w:sz w:val="28"/>
          <w:szCs w:val="28"/>
        </w:rPr>
      </w:pPr>
      <w:r w:rsidRPr="002F2498">
        <w:rPr>
          <w:sz w:val="28"/>
          <w:szCs w:val="28"/>
        </w:rPr>
        <w:t xml:space="preserve">Vận dụng </w:t>
      </w:r>
      <w:r w:rsidR="000A1E8B" w:rsidRPr="002F2498">
        <w:rPr>
          <w:sz w:val="28"/>
          <w:szCs w:val="28"/>
        </w:rPr>
        <w:t>Q</w:t>
      </w:r>
      <w:r w:rsidRPr="002F2498">
        <w:rPr>
          <w:sz w:val="28"/>
          <w:szCs w:val="28"/>
        </w:rPr>
        <w:t xml:space="preserve">uy chế thi </w:t>
      </w:r>
      <w:r w:rsidR="00E61A49" w:rsidRPr="002F2498">
        <w:rPr>
          <w:sz w:val="28"/>
          <w:szCs w:val="28"/>
        </w:rPr>
        <w:t>tốt nghiệp</w:t>
      </w:r>
      <w:r w:rsidR="000A1E8B" w:rsidRPr="002F2498">
        <w:rPr>
          <w:sz w:val="28"/>
          <w:szCs w:val="28"/>
        </w:rPr>
        <w:t xml:space="preserve"> </w:t>
      </w:r>
      <w:r w:rsidR="00010936" w:rsidRPr="002F2498">
        <w:rPr>
          <w:sz w:val="28"/>
          <w:szCs w:val="28"/>
        </w:rPr>
        <w:t xml:space="preserve">THPT </w:t>
      </w:r>
      <w:r w:rsidR="00BD174C" w:rsidRPr="002F2498">
        <w:rPr>
          <w:sz w:val="28"/>
          <w:szCs w:val="28"/>
        </w:rPr>
        <w:t xml:space="preserve">hiện hành </w:t>
      </w:r>
      <w:r w:rsidR="000A1E8B" w:rsidRPr="002F2498">
        <w:rPr>
          <w:sz w:val="28"/>
          <w:szCs w:val="28"/>
          <w:lang w:val="de-DE"/>
        </w:rPr>
        <w:t xml:space="preserve">(gọi tắt là </w:t>
      </w:r>
      <w:r w:rsidR="00137635" w:rsidRPr="002F2498">
        <w:rPr>
          <w:sz w:val="28"/>
          <w:szCs w:val="28"/>
          <w:lang w:val="de-DE"/>
        </w:rPr>
        <w:t>Q</w:t>
      </w:r>
      <w:r w:rsidR="000A1E8B" w:rsidRPr="002F2498">
        <w:rPr>
          <w:sz w:val="28"/>
          <w:szCs w:val="28"/>
          <w:lang w:val="de-DE"/>
        </w:rPr>
        <w:t>uy chế thi)</w:t>
      </w:r>
      <w:r w:rsidR="00067EF7" w:rsidRPr="002F2498">
        <w:rPr>
          <w:sz w:val="28"/>
          <w:szCs w:val="28"/>
          <w:lang w:val="de-DE"/>
        </w:rPr>
        <w:t xml:space="preserve"> trong</w:t>
      </w:r>
      <w:r w:rsidR="00A064A5" w:rsidRPr="002F2498">
        <w:rPr>
          <w:sz w:val="28"/>
          <w:szCs w:val="28"/>
          <w:lang w:val="de-DE"/>
        </w:rPr>
        <w:t xml:space="preserve"> thực hiện</w:t>
      </w:r>
      <w:r w:rsidR="00067EF7" w:rsidRPr="002F2498">
        <w:rPr>
          <w:sz w:val="28"/>
          <w:szCs w:val="28"/>
          <w:lang w:val="de-DE"/>
        </w:rPr>
        <w:t xml:space="preserve"> một số khâu</w:t>
      </w:r>
      <w:r w:rsidR="00BD174C" w:rsidRPr="002F2498">
        <w:rPr>
          <w:sz w:val="28"/>
          <w:szCs w:val="28"/>
          <w:lang w:val="de-DE"/>
        </w:rPr>
        <w:t xml:space="preserve"> của Kỳ thi</w:t>
      </w:r>
      <w:r w:rsidR="000A1E8B" w:rsidRPr="002F2498">
        <w:rPr>
          <w:sz w:val="28"/>
          <w:szCs w:val="28"/>
          <w:lang w:val="de-DE"/>
        </w:rPr>
        <w:t xml:space="preserve"> </w:t>
      </w:r>
      <w:r w:rsidR="009F5A64" w:rsidRPr="002F2498">
        <w:rPr>
          <w:sz w:val="28"/>
          <w:szCs w:val="28"/>
        </w:rPr>
        <w:t xml:space="preserve">đảm bảo công tác tổ chức thi diễn ra </w:t>
      </w:r>
      <w:r w:rsidR="00137635" w:rsidRPr="002F2498">
        <w:rPr>
          <w:sz w:val="28"/>
          <w:szCs w:val="28"/>
        </w:rPr>
        <w:t>an toàn, khách quan và</w:t>
      </w:r>
      <w:r w:rsidR="000A1E8B" w:rsidRPr="002F2498">
        <w:rPr>
          <w:sz w:val="28"/>
          <w:szCs w:val="28"/>
        </w:rPr>
        <w:t xml:space="preserve"> phù hợp với thực tế của Tỉnh</w:t>
      </w:r>
      <w:r w:rsidR="00845551" w:rsidRPr="002F2498">
        <w:rPr>
          <w:sz w:val="28"/>
          <w:szCs w:val="28"/>
        </w:rPr>
        <w:t xml:space="preserve">, </w:t>
      </w:r>
      <w:r w:rsidR="00067EF7" w:rsidRPr="002F2498">
        <w:rPr>
          <w:sz w:val="28"/>
          <w:szCs w:val="28"/>
        </w:rPr>
        <w:t xml:space="preserve">trong đó cần lưu ý </w:t>
      </w:r>
      <w:r w:rsidR="00845551" w:rsidRPr="002F2498">
        <w:rPr>
          <w:sz w:val="28"/>
          <w:szCs w:val="28"/>
        </w:rPr>
        <w:t>một số vấn đề sau:</w:t>
      </w:r>
    </w:p>
    <w:p w14:paraId="1251AC95" w14:textId="77777777" w:rsidR="00FA03A5" w:rsidRPr="002F2498" w:rsidRDefault="00FA03A5" w:rsidP="00512D1F">
      <w:pPr>
        <w:pStyle w:val="Heading3"/>
        <w:widowControl w:val="0"/>
        <w:numPr>
          <w:ilvl w:val="2"/>
          <w:numId w:val="24"/>
        </w:numPr>
        <w:spacing w:line="330" w:lineRule="exact"/>
        <w:rPr>
          <w:b w:val="0"/>
          <w:i/>
          <w:sz w:val="28"/>
          <w:szCs w:val="28"/>
        </w:rPr>
      </w:pPr>
      <w:r w:rsidRPr="002F2498">
        <w:rPr>
          <w:b w:val="0"/>
          <w:i/>
          <w:sz w:val="28"/>
          <w:szCs w:val="28"/>
        </w:rPr>
        <w:t>Trách nhiệm của Chủ tịch HĐCT</w:t>
      </w:r>
    </w:p>
    <w:p w14:paraId="62569330" w14:textId="77777777" w:rsidR="00422B13" w:rsidRPr="002F2498" w:rsidRDefault="00422B13" w:rsidP="003C0FCE">
      <w:pPr>
        <w:widowControl w:val="0"/>
        <w:spacing w:line="330" w:lineRule="exact"/>
        <w:rPr>
          <w:sz w:val="28"/>
          <w:szCs w:val="28"/>
        </w:rPr>
      </w:pPr>
      <w:r w:rsidRPr="002F2498">
        <w:rPr>
          <w:sz w:val="28"/>
          <w:szCs w:val="28"/>
        </w:rPr>
        <w:t xml:space="preserve">Chủ tịch </w:t>
      </w:r>
      <w:r w:rsidR="00FA03A5" w:rsidRPr="002F2498">
        <w:rPr>
          <w:sz w:val="28"/>
          <w:szCs w:val="28"/>
        </w:rPr>
        <w:t>HĐCT</w:t>
      </w:r>
      <w:r w:rsidRPr="002F2498">
        <w:rPr>
          <w:sz w:val="28"/>
          <w:szCs w:val="28"/>
        </w:rPr>
        <w:t xml:space="preserve"> chịu trách nhiệm toàn bộ việc triển khai công tác coi thi tại Hội đồng; xây dựng phương án tổ chức coi thi phải chi tiết, cụ thể đảm bảo kiểm soát được tình hình, phòng ngừa được các tình huống phát sinh trong quá trình tổ chức thi. Trong đó, yêu cầu về cơ sở vật chất, nhân sự </w:t>
      </w:r>
      <w:r w:rsidR="00C327B5" w:rsidRPr="002F2498">
        <w:rPr>
          <w:sz w:val="28"/>
          <w:szCs w:val="28"/>
        </w:rPr>
        <w:t>HĐCT</w:t>
      </w:r>
      <w:r w:rsidRPr="002F2498">
        <w:rPr>
          <w:sz w:val="28"/>
          <w:szCs w:val="28"/>
        </w:rPr>
        <w:t xml:space="preserve"> phải đủ điều kiện để tổ chức coi thi an toàn, đúng quy định; </w:t>
      </w:r>
      <w:r w:rsidR="005911E6" w:rsidRPr="002F2498">
        <w:rPr>
          <w:sz w:val="28"/>
          <w:szCs w:val="28"/>
        </w:rPr>
        <w:t xml:space="preserve">dữ liệu HĐCT phải chính </w:t>
      </w:r>
      <w:r w:rsidR="00301BA9" w:rsidRPr="002F2498">
        <w:rPr>
          <w:sz w:val="28"/>
          <w:szCs w:val="28"/>
        </w:rPr>
        <w:t>x</w:t>
      </w:r>
      <w:r w:rsidR="005911E6" w:rsidRPr="002F2498">
        <w:rPr>
          <w:sz w:val="28"/>
          <w:szCs w:val="28"/>
        </w:rPr>
        <w:t>ác, cập nhật đúng</w:t>
      </w:r>
      <w:r w:rsidR="00301BA9" w:rsidRPr="002F2498">
        <w:rPr>
          <w:sz w:val="28"/>
          <w:szCs w:val="28"/>
        </w:rPr>
        <w:t xml:space="preserve"> </w:t>
      </w:r>
      <w:r w:rsidR="0010231B" w:rsidRPr="002F2498">
        <w:rPr>
          <w:sz w:val="28"/>
          <w:szCs w:val="28"/>
        </w:rPr>
        <w:t>dữ</w:t>
      </w:r>
      <w:r w:rsidR="00301BA9" w:rsidRPr="002F2498">
        <w:rPr>
          <w:sz w:val="28"/>
          <w:szCs w:val="28"/>
        </w:rPr>
        <w:t xml:space="preserve"> liệu</w:t>
      </w:r>
      <w:r w:rsidR="005911E6" w:rsidRPr="002F2498">
        <w:rPr>
          <w:sz w:val="28"/>
          <w:szCs w:val="28"/>
        </w:rPr>
        <w:t xml:space="preserve"> thực tế</w:t>
      </w:r>
      <w:r w:rsidR="000961E6" w:rsidRPr="002F2498">
        <w:rPr>
          <w:sz w:val="28"/>
          <w:szCs w:val="28"/>
        </w:rPr>
        <w:t xml:space="preserve">; công tác </w:t>
      </w:r>
      <w:r w:rsidR="00301BA9" w:rsidRPr="002F2498">
        <w:rPr>
          <w:sz w:val="28"/>
          <w:szCs w:val="28"/>
        </w:rPr>
        <w:t xml:space="preserve">báo cáo </w:t>
      </w:r>
      <w:r w:rsidR="00B56E3B" w:rsidRPr="002F2498">
        <w:rPr>
          <w:sz w:val="28"/>
          <w:szCs w:val="28"/>
        </w:rPr>
        <w:t xml:space="preserve">coi thi </w:t>
      </w:r>
      <w:r w:rsidR="00301BA9" w:rsidRPr="002F2498">
        <w:rPr>
          <w:sz w:val="28"/>
          <w:szCs w:val="28"/>
        </w:rPr>
        <w:t>về Sở GDDT</w:t>
      </w:r>
      <w:r w:rsidR="000961E6" w:rsidRPr="002F2498">
        <w:rPr>
          <w:sz w:val="28"/>
          <w:szCs w:val="28"/>
        </w:rPr>
        <w:t xml:space="preserve"> đảm bảo</w:t>
      </w:r>
      <w:r w:rsidR="00301BA9" w:rsidRPr="002F2498">
        <w:rPr>
          <w:sz w:val="28"/>
          <w:szCs w:val="28"/>
        </w:rPr>
        <w:t xml:space="preserve"> đúng quy định;</w:t>
      </w:r>
      <w:r w:rsidR="005911E6" w:rsidRPr="002F2498">
        <w:rPr>
          <w:sz w:val="28"/>
          <w:szCs w:val="28"/>
        </w:rPr>
        <w:t xml:space="preserve"> </w:t>
      </w:r>
      <w:r w:rsidRPr="002F2498">
        <w:rPr>
          <w:sz w:val="28"/>
          <w:szCs w:val="28"/>
        </w:rPr>
        <w:t xml:space="preserve">phân công rõ trách nhiệm từng thành viên trong </w:t>
      </w:r>
      <w:r w:rsidR="00C327B5" w:rsidRPr="002F2498">
        <w:rPr>
          <w:sz w:val="28"/>
          <w:szCs w:val="28"/>
        </w:rPr>
        <w:t>HĐCT</w:t>
      </w:r>
      <w:r w:rsidRPr="002F2498">
        <w:rPr>
          <w:sz w:val="28"/>
          <w:szCs w:val="28"/>
        </w:rPr>
        <w:t>; thực hiện tốt công tác phối hợp với các lực lượng liên quan để nâng cao hiệu quả công tác tổ chức coi thi; đặc biệt lưu ý phương án bảo quản đề thi, bài thi phải đảm bảo bí mật, an toàn theo đúng quy chế thi.</w:t>
      </w:r>
    </w:p>
    <w:p w14:paraId="2E598815" w14:textId="77777777" w:rsidR="00723E72" w:rsidRPr="002F2498" w:rsidRDefault="00723E72" w:rsidP="00512D1F">
      <w:pPr>
        <w:pStyle w:val="Heading3"/>
        <w:widowControl w:val="0"/>
        <w:numPr>
          <w:ilvl w:val="2"/>
          <w:numId w:val="24"/>
        </w:numPr>
        <w:spacing w:line="330" w:lineRule="exact"/>
        <w:rPr>
          <w:b w:val="0"/>
          <w:i/>
          <w:sz w:val="28"/>
          <w:szCs w:val="28"/>
        </w:rPr>
      </w:pPr>
      <w:r w:rsidRPr="002F2498">
        <w:rPr>
          <w:b w:val="0"/>
          <w:i/>
          <w:sz w:val="28"/>
          <w:szCs w:val="28"/>
        </w:rPr>
        <w:t>Kiểm tra hồ sơ thi</w:t>
      </w:r>
    </w:p>
    <w:p w14:paraId="3BC659D5" w14:textId="77777777" w:rsidR="00792616" w:rsidRPr="002F2498" w:rsidRDefault="00792616" w:rsidP="003C0FCE">
      <w:pPr>
        <w:widowControl w:val="0"/>
        <w:spacing w:line="330" w:lineRule="exact"/>
        <w:rPr>
          <w:sz w:val="28"/>
          <w:szCs w:val="28"/>
        </w:rPr>
      </w:pPr>
      <w:r w:rsidRPr="002F2498">
        <w:rPr>
          <w:sz w:val="28"/>
          <w:szCs w:val="28"/>
        </w:rPr>
        <w:t xml:space="preserve">- </w:t>
      </w:r>
      <w:r w:rsidR="00E41CA3" w:rsidRPr="002F2498">
        <w:rPr>
          <w:sz w:val="28"/>
          <w:szCs w:val="28"/>
        </w:rPr>
        <w:t>HĐCT</w:t>
      </w:r>
      <w:r w:rsidRPr="002F2498">
        <w:rPr>
          <w:sz w:val="28"/>
          <w:szCs w:val="28"/>
        </w:rPr>
        <w:t xml:space="preserve"> phải kiểm tra điều kiện dự thi của các thí sinh; tính thống nhất </w:t>
      </w:r>
      <w:r w:rsidR="00646C23" w:rsidRPr="002F2498">
        <w:rPr>
          <w:sz w:val="28"/>
          <w:szCs w:val="28"/>
        </w:rPr>
        <w:t xml:space="preserve">giữa </w:t>
      </w:r>
      <w:r w:rsidRPr="002F2498">
        <w:rPr>
          <w:sz w:val="28"/>
          <w:szCs w:val="28"/>
        </w:rPr>
        <w:t>thông tin</w:t>
      </w:r>
      <w:r w:rsidR="00B82BF6" w:rsidRPr="002F2498">
        <w:rPr>
          <w:sz w:val="28"/>
          <w:szCs w:val="28"/>
        </w:rPr>
        <w:t xml:space="preserve"> của thí sinh trong</w:t>
      </w:r>
      <w:r w:rsidR="008378FB" w:rsidRPr="002F2498">
        <w:rPr>
          <w:sz w:val="28"/>
          <w:szCs w:val="28"/>
        </w:rPr>
        <w:t xml:space="preserve"> Phiếu </w:t>
      </w:r>
      <w:r w:rsidR="004B5CC6" w:rsidRPr="002F2498">
        <w:rPr>
          <w:sz w:val="28"/>
          <w:szCs w:val="28"/>
        </w:rPr>
        <w:t xml:space="preserve">đăng kí dự tuyển </w:t>
      </w:r>
      <w:r w:rsidR="008378FB" w:rsidRPr="002F2498">
        <w:rPr>
          <w:sz w:val="28"/>
          <w:szCs w:val="28"/>
        </w:rPr>
        <w:t xml:space="preserve">với </w:t>
      </w:r>
      <w:r w:rsidR="00974548" w:rsidRPr="002F2498">
        <w:rPr>
          <w:sz w:val="28"/>
          <w:szCs w:val="28"/>
        </w:rPr>
        <w:t xml:space="preserve">các </w:t>
      </w:r>
      <w:r w:rsidR="00B82BF6" w:rsidRPr="002F2498">
        <w:rPr>
          <w:sz w:val="28"/>
          <w:szCs w:val="28"/>
        </w:rPr>
        <w:t>hồ sơ</w:t>
      </w:r>
      <w:r w:rsidR="00974548" w:rsidRPr="002F2498">
        <w:rPr>
          <w:sz w:val="28"/>
          <w:szCs w:val="28"/>
        </w:rPr>
        <w:t xml:space="preserve"> khác của </w:t>
      </w:r>
      <w:r w:rsidR="008161F1" w:rsidRPr="002F2498">
        <w:rPr>
          <w:sz w:val="28"/>
          <w:szCs w:val="28"/>
        </w:rPr>
        <w:t>HĐCT</w:t>
      </w:r>
      <w:r w:rsidR="00AF7EDC" w:rsidRPr="002F2498">
        <w:rPr>
          <w:sz w:val="28"/>
          <w:szCs w:val="28"/>
        </w:rPr>
        <w:t>; các thí sinh được hưởng chế độ ưu tiên phải có minh chứng hợp lệ</w:t>
      </w:r>
      <w:r w:rsidR="00313723" w:rsidRPr="002F2498">
        <w:rPr>
          <w:sz w:val="28"/>
          <w:szCs w:val="28"/>
        </w:rPr>
        <w:t>;</w:t>
      </w:r>
    </w:p>
    <w:p w14:paraId="43710FCE" w14:textId="6D15E11A" w:rsidR="00792616" w:rsidRPr="002F2498" w:rsidRDefault="00792616" w:rsidP="003C0FCE">
      <w:pPr>
        <w:widowControl w:val="0"/>
        <w:spacing w:line="330" w:lineRule="exact"/>
        <w:rPr>
          <w:sz w:val="28"/>
          <w:szCs w:val="28"/>
        </w:rPr>
      </w:pPr>
      <w:r w:rsidRPr="002F2498">
        <w:rPr>
          <w:sz w:val="28"/>
          <w:szCs w:val="28"/>
        </w:rPr>
        <w:t xml:space="preserve">- </w:t>
      </w:r>
      <w:r w:rsidR="00AB4D12" w:rsidRPr="002F2498">
        <w:rPr>
          <w:sz w:val="28"/>
          <w:szCs w:val="28"/>
        </w:rPr>
        <w:t xml:space="preserve">Mọi sai sót (nếu có) của hồ sơ thi phải được sửa </w:t>
      </w:r>
      <w:r w:rsidR="00A048E4" w:rsidRPr="002F2498">
        <w:rPr>
          <w:sz w:val="28"/>
          <w:szCs w:val="28"/>
        </w:rPr>
        <w:t>chữa bằng mực đỏ</w:t>
      </w:r>
      <w:r w:rsidR="00953DE5" w:rsidRPr="002F2498">
        <w:rPr>
          <w:sz w:val="28"/>
          <w:szCs w:val="28"/>
        </w:rPr>
        <w:t xml:space="preserve"> và được Chủ tịch </w:t>
      </w:r>
      <w:r w:rsidR="00413491" w:rsidRPr="002F2498">
        <w:rPr>
          <w:sz w:val="28"/>
          <w:szCs w:val="28"/>
        </w:rPr>
        <w:t>HĐCT</w:t>
      </w:r>
      <w:r w:rsidR="00953DE5" w:rsidRPr="002F2498">
        <w:rPr>
          <w:sz w:val="28"/>
          <w:szCs w:val="28"/>
        </w:rPr>
        <w:t xml:space="preserve"> ký xác nhận ở cột ghi chú trong Danh sách thí sinh dự thi, </w:t>
      </w:r>
      <w:r w:rsidR="00AF7EDC" w:rsidRPr="002F2498">
        <w:rPr>
          <w:sz w:val="28"/>
          <w:szCs w:val="28"/>
        </w:rPr>
        <w:t>ghi rõ trong biên bản</w:t>
      </w:r>
      <w:r w:rsidR="00C33884" w:rsidRPr="002F2498">
        <w:rPr>
          <w:sz w:val="28"/>
          <w:szCs w:val="28"/>
        </w:rPr>
        <w:t xml:space="preserve"> tổng hợp</w:t>
      </w:r>
      <w:r w:rsidR="00AF7EDC" w:rsidRPr="002F2498">
        <w:rPr>
          <w:sz w:val="28"/>
          <w:szCs w:val="28"/>
        </w:rPr>
        <w:t xml:space="preserve">, </w:t>
      </w:r>
      <w:r w:rsidR="00A21F31" w:rsidRPr="002F2498">
        <w:rPr>
          <w:sz w:val="28"/>
          <w:szCs w:val="28"/>
        </w:rPr>
        <w:t xml:space="preserve">sau đó </w:t>
      </w:r>
      <w:r w:rsidR="00D82F1D" w:rsidRPr="002F2498">
        <w:rPr>
          <w:sz w:val="28"/>
          <w:szCs w:val="28"/>
        </w:rPr>
        <w:t>chỉnh sửa dữ liệu trong C</w:t>
      </w:r>
      <w:r w:rsidR="00AF7EDC" w:rsidRPr="002F2498">
        <w:rPr>
          <w:sz w:val="28"/>
          <w:szCs w:val="28"/>
        </w:rPr>
        <w:t xml:space="preserve">hương trình quản lý </w:t>
      </w:r>
      <w:r w:rsidR="00D82F1D" w:rsidRPr="002F2498">
        <w:rPr>
          <w:sz w:val="28"/>
          <w:szCs w:val="28"/>
        </w:rPr>
        <w:t>thi</w:t>
      </w:r>
      <w:r w:rsidR="007F4420" w:rsidRPr="002F2498">
        <w:rPr>
          <w:sz w:val="28"/>
          <w:szCs w:val="28"/>
        </w:rPr>
        <w:t xml:space="preserve"> bằng chức năng </w:t>
      </w:r>
      <w:r w:rsidR="007F4420" w:rsidRPr="002F2498">
        <w:rPr>
          <w:i/>
          <w:sz w:val="28"/>
          <w:szCs w:val="28"/>
        </w:rPr>
        <w:t xml:space="preserve">Cập nhật </w:t>
      </w:r>
      <w:r w:rsidR="00784B06" w:rsidRPr="002F2498">
        <w:rPr>
          <w:i/>
          <w:sz w:val="28"/>
          <w:szCs w:val="28"/>
        </w:rPr>
        <w:t xml:space="preserve">dữ liệu </w:t>
      </w:r>
      <w:r w:rsidR="007F4420" w:rsidRPr="002F2498">
        <w:rPr>
          <w:i/>
          <w:sz w:val="28"/>
          <w:szCs w:val="28"/>
        </w:rPr>
        <w:t>sau thi</w:t>
      </w:r>
      <w:r w:rsidR="004B5E93" w:rsidRPr="002F2498">
        <w:rPr>
          <w:sz w:val="28"/>
          <w:szCs w:val="28"/>
        </w:rPr>
        <w:t>.</w:t>
      </w:r>
      <w:r w:rsidR="00543EB8" w:rsidRPr="002F2498">
        <w:rPr>
          <w:sz w:val="28"/>
          <w:szCs w:val="28"/>
        </w:rPr>
        <w:t xml:space="preserve"> </w:t>
      </w:r>
      <w:r w:rsidR="00E90A34" w:rsidRPr="002F2498">
        <w:rPr>
          <w:sz w:val="28"/>
          <w:szCs w:val="28"/>
        </w:rPr>
        <w:t xml:space="preserve">Chủ tịch </w:t>
      </w:r>
      <w:r w:rsidR="000827D5" w:rsidRPr="002F2498">
        <w:rPr>
          <w:sz w:val="28"/>
          <w:szCs w:val="28"/>
        </w:rPr>
        <w:t>HĐCT</w:t>
      </w:r>
      <w:r w:rsidR="001578A1" w:rsidRPr="002F2498">
        <w:rPr>
          <w:sz w:val="28"/>
          <w:szCs w:val="28"/>
        </w:rPr>
        <w:t xml:space="preserve"> chịu trách nhiệm về việc </w:t>
      </w:r>
      <w:r w:rsidR="006F1441" w:rsidRPr="002F2498">
        <w:rPr>
          <w:sz w:val="28"/>
          <w:szCs w:val="28"/>
        </w:rPr>
        <w:t>cập nhật</w:t>
      </w:r>
      <w:r w:rsidR="001578A1" w:rsidRPr="002F2498">
        <w:rPr>
          <w:sz w:val="28"/>
          <w:szCs w:val="28"/>
        </w:rPr>
        <w:t xml:space="preserve"> dữ liệu </w:t>
      </w:r>
      <w:r w:rsidR="00D82F1D" w:rsidRPr="002F2498">
        <w:rPr>
          <w:sz w:val="28"/>
          <w:szCs w:val="28"/>
        </w:rPr>
        <w:t xml:space="preserve">sau thi </w:t>
      </w:r>
      <w:r w:rsidR="00067EF7" w:rsidRPr="002F2498">
        <w:rPr>
          <w:sz w:val="28"/>
          <w:szCs w:val="28"/>
        </w:rPr>
        <w:t xml:space="preserve">đảm bảo chuẩn xác </w:t>
      </w:r>
      <w:r w:rsidR="001578A1" w:rsidRPr="002F2498">
        <w:rPr>
          <w:sz w:val="28"/>
          <w:szCs w:val="28"/>
        </w:rPr>
        <w:t>để gửi về Sở GDĐT</w:t>
      </w:r>
      <w:r w:rsidR="004461C7" w:rsidRPr="002F2498">
        <w:rPr>
          <w:sz w:val="28"/>
          <w:szCs w:val="28"/>
        </w:rPr>
        <w:t xml:space="preserve"> theo </w:t>
      </w:r>
      <w:r w:rsidR="009B571C" w:rsidRPr="002F2498">
        <w:rPr>
          <w:sz w:val="28"/>
          <w:szCs w:val="28"/>
        </w:rPr>
        <w:t>hướng dẫn tại</w:t>
      </w:r>
      <w:r w:rsidR="00295B8D" w:rsidRPr="002F2498">
        <w:rPr>
          <w:sz w:val="28"/>
          <w:szCs w:val="28"/>
        </w:rPr>
        <w:t xml:space="preserve"> mục </w:t>
      </w:r>
      <w:r w:rsidR="005D5FEF" w:rsidRPr="002F2498">
        <w:rPr>
          <w:sz w:val="28"/>
          <w:szCs w:val="28"/>
        </w:rPr>
        <w:t>8</w:t>
      </w:r>
      <w:r w:rsidR="00295B8D" w:rsidRPr="002F2498">
        <w:rPr>
          <w:sz w:val="28"/>
          <w:szCs w:val="28"/>
        </w:rPr>
        <w:t>.2.2</w:t>
      </w:r>
      <w:r w:rsidR="00313723" w:rsidRPr="002F2498">
        <w:rPr>
          <w:sz w:val="28"/>
          <w:szCs w:val="28"/>
        </w:rPr>
        <w:t>.</w:t>
      </w:r>
    </w:p>
    <w:p w14:paraId="637819FD" w14:textId="77777777" w:rsidR="00723E72" w:rsidRPr="002F2498" w:rsidRDefault="00941D43" w:rsidP="00512D1F">
      <w:pPr>
        <w:pStyle w:val="Heading3"/>
        <w:widowControl w:val="0"/>
        <w:numPr>
          <w:ilvl w:val="2"/>
          <w:numId w:val="24"/>
        </w:numPr>
        <w:spacing w:line="330" w:lineRule="exact"/>
        <w:rPr>
          <w:b w:val="0"/>
          <w:i/>
          <w:sz w:val="28"/>
          <w:szCs w:val="28"/>
        </w:rPr>
      </w:pPr>
      <w:r w:rsidRPr="002F2498">
        <w:rPr>
          <w:b w:val="0"/>
          <w:i/>
          <w:sz w:val="28"/>
          <w:szCs w:val="28"/>
        </w:rPr>
        <w:lastRenderedPageBreak/>
        <w:t>Cán bộ</w:t>
      </w:r>
      <w:r w:rsidR="00222DCE" w:rsidRPr="002F2498">
        <w:rPr>
          <w:b w:val="0"/>
          <w:i/>
          <w:sz w:val="28"/>
          <w:szCs w:val="28"/>
        </w:rPr>
        <w:t>, giáo viên</w:t>
      </w:r>
      <w:r w:rsidR="00C21542" w:rsidRPr="002F2498">
        <w:rPr>
          <w:b w:val="0"/>
          <w:i/>
          <w:sz w:val="28"/>
          <w:szCs w:val="28"/>
        </w:rPr>
        <w:t>, nhân viên</w:t>
      </w:r>
      <w:r w:rsidR="00222DCE" w:rsidRPr="002F2498">
        <w:rPr>
          <w:b w:val="0"/>
          <w:i/>
          <w:sz w:val="28"/>
          <w:szCs w:val="28"/>
        </w:rPr>
        <w:t xml:space="preserve"> tham gia </w:t>
      </w:r>
      <w:r w:rsidR="009F3CF9" w:rsidRPr="002F2498">
        <w:rPr>
          <w:b w:val="0"/>
          <w:i/>
          <w:sz w:val="28"/>
          <w:szCs w:val="28"/>
        </w:rPr>
        <w:t>HĐCT</w:t>
      </w:r>
    </w:p>
    <w:p w14:paraId="1189FC0B" w14:textId="1EA88B05" w:rsidR="00B22E52" w:rsidRPr="002F2498" w:rsidRDefault="00222DCE" w:rsidP="003378F1">
      <w:pPr>
        <w:widowControl w:val="0"/>
        <w:spacing w:before="60" w:after="0" w:line="252" w:lineRule="auto"/>
        <w:rPr>
          <w:sz w:val="28"/>
          <w:szCs w:val="28"/>
        </w:rPr>
      </w:pPr>
      <w:r w:rsidRPr="002F2498">
        <w:rPr>
          <w:sz w:val="28"/>
          <w:szCs w:val="28"/>
        </w:rPr>
        <w:t>-</w:t>
      </w:r>
      <w:r w:rsidR="00561937" w:rsidRPr="002F2498">
        <w:rPr>
          <w:sz w:val="28"/>
          <w:szCs w:val="28"/>
        </w:rPr>
        <w:t xml:space="preserve"> Các thành viên HĐCT phải đảm bảo</w:t>
      </w:r>
      <w:r w:rsidR="00DC5FED" w:rsidRPr="002F2498">
        <w:rPr>
          <w:sz w:val="28"/>
          <w:szCs w:val="28"/>
        </w:rPr>
        <w:t xml:space="preserve"> c</w:t>
      </w:r>
      <w:r w:rsidR="002C0A97" w:rsidRPr="002F2498">
        <w:rPr>
          <w:sz w:val="28"/>
          <w:szCs w:val="28"/>
        </w:rPr>
        <w:t>á</w:t>
      </w:r>
      <w:r w:rsidR="00DC5FED" w:rsidRPr="002F2498">
        <w:rPr>
          <w:sz w:val="28"/>
          <w:szCs w:val="28"/>
        </w:rPr>
        <w:t>c</w:t>
      </w:r>
      <w:r w:rsidR="00561937" w:rsidRPr="002F2498">
        <w:rPr>
          <w:sz w:val="28"/>
          <w:szCs w:val="28"/>
        </w:rPr>
        <w:t xml:space="preserve"> điều kiện nêu t</w:t>
      </w:r>
      <w:r w:rsidR="00482EB4" w:rsidRPr="002F2498">
        <w:rPr>
          <w:sz w:val="28"/>
          <w:szCs w:val="28"/>
        </w:rPr>
        <w:t>rong mục 1</w:t>
      </w:r>
      <w:r w:rsidR="005D5FEF" w:rsidRPr="002F2498">
        <w:rPr>
          <w:sz w:val="28"/>
          <w:szCs w:val="28"/>
        </w:rPr>
        <w:t>2</w:t>
      </w:r>
      <w:r w:rsidR="00482EB4" w:rsidRPr="002F2498">
        <w:rPr>
          <w:sz w:val="28"/>
          <w:szCs w:val="28"/>
        </w:rPr>
        <w:t>.2.1</w:t>
      </w:r>
      <w:r w:rsidR="002C0A97" w:rsidRPr="002F2498">
        <w:rPr>
          <w:sz w:val="28"/>
          <w:szCs w:val="28"/>
        </w:rPr>
        <w:t xml:space="preserve">. </w:t>
      </w:r>
      <w:r w:rsidRPr="002F2498">
        <w:rPr>
          <w:sz w:val="28"/>
          <w:szCs w:val="28"/>
        </w:rPr>
        <w:t xml:space="preserve">Chủ tịch </w:t>
      </w:r>
      <w:r w:rsidR="009F3CF9" w:rsidRPr="002F2498">
        <w:rPr>
          <w:sz w:val="28"/>
          <w:szCs w:val="28"/>
        </w:rPr>
        <w:t>HĐCT</w:t>
      </w:r>
      <w:r w:rsidRPr="002F2498">
        <w:rPr>
          <w:sz w:val="28"/>
          <w:szCs w:val="28"/>
        </w:rPr>
        <w:t xml:space="preserve"> </w:t>
      </w:r>
      <w:r w:rsidR="00B61F47" w:rsidRPr="002F2498">
        <w:rPr>
          <w:sz w:val="28"/>
          <w:szCs w:val="28"/>
        </w:rPr>
        <w:t xml:space="preserve">có trách nhiệm </w:t>
      </w:r>
      <w:r w:rsidRPr="002F2498">
        <w:rPr>
          <w:sz w:val="28"/>
          <w:szCs w:val="28"/>
        </w:rPr>
        <w:t xml:space="preserve">kiểm tra điều kiện </w:t>
      </w:r>
      <w:r w:rsidR="00D81CEB" w:rsidRPr="002F2498">
        <w:rPr>
          <w:sz w:val="28"/>
          <w:szCs w:val="28"/>
        </w:rPr>
        <w:t xml:space="preserve">tham gia </w:t>
      </w:r>
      <w:r w:rsidR="005272D5" w:rsidRPr="002F2498">
        <w:rPr>
          <w:sz w:val="28"/>
          <w:szCs w:val="28"/>
        </w:rPr>
        <w:t xml:space="preserve">công tác </w:t>
      </w:r>
      <w:r w:rsidRPr="002F2498">
        <w:rPr>
          <w:sz w:val="28"/>
          <w:szCs w:val="28"/>
        </w:rPr>
        <w:t>coi thi</w:t>
      </w:r>
      <w:r w:rsidR="00D52F5A" w:rsidRPr="002F2498">
        <w:rPr>
          <w:sz w:val="28"/>
          <w:szCs w:val="28"/>
        </w:rPr>
        <w:t xml:space="preserve"> </w:t>
      </w:r>
      <w:r w:rsidRPr="002F2498">
        <w:rPr>
          <w:sz w:val="28"/>
          <w:szCs w:val="28"/>
        </w:rPr>
        <w:t>của các thành viên</w:t>
      </w:r>
      <w:r w:rsidR="002C0A97" w:rsidRPr="002F2498">
        <w:rPr>
          <w:sz w:val="28"/>
          <w:szCs w:val="28"/>
        </w:rPr>
        <w:t xml:space="preserve"> </w:t>
      </w:r>
      <w:r w:rsidR="00043EE0" w:rsidRPr="002F2498">
        <w:rPr>
          <w:sz w:val="28"/>
          <w:szCs w:val="28"/>
        </w:rPr>
        <w:t>ngay phiên họp đầu tiên của Hội đồng</w:t>
      </w:r>
      <w:r w:rsidR="00EB7A19" w:rsidRPr="002F2498">
        <w:rPr>
          <w:sz w:val="28"/>
          <w:szCs w:val="28"/>
        </w:rPr>
        <w:t>;</w:t>
      </w:r>
    </w:p>
    <w:p w14:paraId="7596F282" w14:textId="77777777" w:rsidR="00184616" w:rsidRPr="002F2498" w:rsidRDefault="00184616" w:rsidP="003378F1">
      <w:pPr>
        <w:widowControl w:val="0"/>
        <w:spacing w:before="60" w:after="0" w:line="252" w:lineRule="auto"/>
        <w:rPr>
          <w:sz w:val="28"/>
          <w:szCs w:val="28"/>
        </w:rPr>
      </w:pPr>
      <w:r w:rsidRPr="002F2498">
        <w:rPr>
          <w:sz w:val="28"/>
          <w:szCs w:val="28"/>
        </w:rPr>
        <w:t xml:space="preserve">- </w:t>
      </w:r>
      <w:r w:rsidR="008A6937" w:rsidRPr="002F2498">
        <w:rPr>
          <w:sz w:val="28"/>
          <w:szCs w:val="28"/>
        </w:rPr>
        <w:t>Chủ tịch HĐCT phải</w:t>
      </w:r>
      <w:r w:rsidR="00C877FC" w:rsidRPr="002F2498">
        <w:rPr>
          <w:sz w:val="28"/>
          <w:szCs w:val="28"/>
        </w:rPr>
        <w:t xml:space="preserve"> rà soát</w:t>
      </w:r>
      <w:r w:rsidR="001470BE" w:rsidRPr="002F2498">
        <w:rPr>
          <w:sz w:val="28"/>
          <w:szCs w:val="28"/>
        </w:rPr>
        <w:t xml:space="preserve"> </w:t>
      </w:r>
      <w:r w:rsidR="001F2F6F" w:rsidRPr="002F2498">
        <w:rPr>
          <w:sz w:val="28"/>
          <w:szCs w:val="28"/>
        </w:rPr>
        <w:t xml:space="preserve">toàn bộ </w:t>
      </w:r>
      <w:r w:rsidR="001470BE" w:rsidRPr="002F2498">
        <w:rPr>
          <w:sz w:val="28"/>
          <w:szCs w:val="28"/>
        </w:rPr>
        <w:t>công việc</w:t>
      </w:r>
      <w:r w:rsidR="001F2F6F" w:rsidRPr="002F2498">
        <w:rPr>
          <w:sz w:val="28"/>
          <w:szCs w:val="28"/>
        </w:rPr>
        <w:t xml:space="preserve"> của Hội đồng</w:t>
      </w:r>
      <w:r w:rsidR="00C877FC" w:rsidRPr="002F2498">
        <w:rPr>
          <w:sz w:val="28"/>
          <w:szCs w:val="28"/>
        </w:rPr>
        <w:t xml:space="preserve"> để</w:t>
      </w:r>
      <w:r w:rsidR="008A6937" w:rsidRPr="002F2498">
        <w:rPr>
          <w:sz w:val="28"/>
          <w:szCs w:val="28"/>
        </w:rPr>
        <w:t xml:space="preserve"> p</w:t>
      </w:r>
      <w:r w:rsidR="00431EC2" w:rsidRPr="002F2498">
        <w:rPr>
          <w:sz w:val="28"/>
          <w:szCs w:val="28"/>
        </w:rPr>
        <w:t>hân công</w:t>
      </w:r>
      <w:r w:rsidR="001E3465" w:rsidRPr="002F2498">
        <w:rPr>
          <w:sz w:val="28"/>
          <w:szCs w:val="28"/>
        </w:rPr>
        <w:t xml:space="preserve"> nhiệm vụ cho các thành viên </w:t>
      </w:r>
      <w:r w:rsidR="00014CC6" w:rsidRPr="002F2498">
        <w:rPr>
          <w:sz w:val="28"/>
          <w:szCs w:val="28"/>
        </w:rPr>
        <w:t>đảm bảo</w:t>
      </w:r>
      <w:r w:rsidR="00835052" w:rsidRPr="002F2498">
        <w:rPr>
          <w:sz w:val="28"/>
          <w:szCs w:val="28"/>
        </w:rPr>
        <w:t xml:space="preserve"> phù hợp, </w:t>
      </w:r>
      <w:r w:rsidR="0098026E" w:rsidRPr="002F2498">
        <w:rPr>
          <w:sz w:val="28"/>
          <w:szCs w:val="28"/>
        </w:rPr>
        <w:t>đúng quy định</w:t>
      </w:r>
      <w:r w:rsidR="004A4D06" w:rsidRPr="002F2498">
        <w:rPr>
          <w:sz w:val="28"/>
          <w:szCs w:val="28"/>
        </w:rPr>
        <w:t>;</w:t>
      </w:r>
      <w:r w:rsidR="00536CCC" w:rsidRPr="002F2498">
        <w:rPr>
          <w:sz w:val="28"/>
          <w:szCs w:val="28"/>
        </w:rPr>
        <w:t xml:space="preserve"> trong đó lưu ý</w:t>
      </w:r>
      <w:r w:rsidR="00790B8F" w:rsidRPr="002F2498">
        <w:rPr>
          <w:sz w:val="28"/>
          <w:szCs w:val="28"/>
        </w:rPr>
        <w:t xml:space="preserve"> bố trí nhân sự cho các nhiệm vụ</w:t>
      </w:r>
      <w:r w:rsidR="000A0CDB" w:rsidRPr="002F2498">
        <w:rPr>
          <w:sz w:val="28"/>
          <w:szCs w:val="28"/>
        </w:rPr>
        <w:t>:</w:t>
      </w:r>
      <w:r w:rsidR="00244FC3" w:rsidRPr="002F2498">
        <w:rPr>
          <w:sz w:val="28"/>
          <w:szCs w:val="28"/>
        </w:rPr>
        <w:t xml:space="preserve"> </w:t>
      </w:r>
      <w:r w:rsidR="000A0CDB" w:rsidRPr="002F2498">
        <w:rPr>
          <w:sz w:val="28"/>
          <w:szCs w:val="28"/>
        </w:rPr>
        <w:t>xử lý dữ liệu sau thi</w:t>
      </w:r>
      <w:r w:rsidR="00431EC2" w:rsidRPr="002F2498">
        <w:rPr>
          <w:sz w:val="28"/>
          <w:szCs w:val="28"/>
        </w:rPr>
        <w:t xml:space="preserve"> </w:t>
      </w:r>
      <w:r w:rsidR="008A6937" w:rsidRPr="002F2498">
        <w:rPr>
          <w:sz w:val="28"/>
          <w:szCs w:val="28"/>
        </w:rPr>
        <w:t>trong</w:t>
      </w:r>
      <w:r w:rsidR="00431EC2" w:rsidRPr="002F2498">
        <w:rPr>
          <w:sz w:val="28"/>
          <w:szCs w:val="28"/>
        </w:rPr>
        <w:t xml:space="preserve"> Chương trình quản lý thi</w:t>
      </w:r>
      <w:r w:rsidR="008A6937" w:rsidRPr="002F2498">
        <w:rPr>
          <w:sz w:val="28"/>
          <w:szCs w:val="28"/>
        </w:rPr>
        <w:t xml:space="preserve">, </w:t>
      </w:r>
      <w:r w:rsidR="007C750A" w:rsidRPr="002F2498">
        <w:rPr>
          <w:sz w:val="28"/>
          <w:szCs w:val="28"/>
        </w:rPr>
        <w:t xml:space="preserve">thực hiện báo cáo nhanh, </w:t>
      </w:r>
      <w:r w:rsidR="008A6937" w:rsidRPr="002F2498">
        <w:rPr>
          <w:sz w:val="28"/>
          <w:szCs w:val="28"/>
        </w:rPr>
        <w:t>trực điện thoại của HĐCT trong các buổi thi</w:t>
      </w:r>
      <w:r w:rsidR="007C750A" w:rsidRPr="002F2498">
        <w:rPr>
          <w:sz w:val="28"/>
          <w:szCs w:val="28"/>
        </w:rPr>
        <w:t>…</w:t>
      </w:r>
    </w:p>
    <w:p w14:paraId="3AE24E20" w14:textId="77777777" w:rsidR="00555FFE" w:rsidRPr="002F2498" w:rsidRDefault="00555FFE" w:rsidP="003378F1">
      <w:pPr>
        <w:widowControl w:val="0"/>
        <w:spacing w:before="60" w:after="0" w:line="252" w:lineRule="auto"/>
        <w:rPr>
          <w:sz w:val="28"/>
          <w:szCs w:val="28"/>
        </w:rPr>
      </w:pPr>
      <w:r w:rsidRPr="002F2498">
        <w:rPr>
          <w:sz w:val="28"/>
          <w:szCs w:val="28"/>
        </w:rPr>
        <w:t xml:space="preserve">- </w:t>
      </w:r>
      <w:r w:rsidR="007F056E" w:rsidRPr="002F2498">
        <w:rPr>
          <w:sz w:val="28"/>
          <w:szCs w:val="28"/>
        </w:rPr>
        <w:t xml:space="preserve">Thành viên HĐCT phải có trách nhiệm học tập </w:t>
      </w:r>
      <w:r w:rsidR="002B11C7" w:rsidRPr="002F2498">
        <w:rPr>
          <w:sz w:val="28"/>
          <w:szCs w:val="28"/>
        </w:rPr>
        <w:t>q</w:t>
      </w:r>
      <w:r w:rsidR="007F056E" w:rsidRPr="002F2498">
        <w:rPr>
          <w:sz w:val="28"/>
          <w:szCs w:val="28"/>
        </w:rPr>
        <w:t>uy chế thi,</w:t>
      </w:r>
      <w:r w:rsidR="002E47FD" w:rsidRPr="002F2498">
        <w:rPr>
          <w:sz w:val="28"/>
          <w:szCs w:val="28"/>
        </w:rPr>
        <w:t xml:space="preserve"> các hướng dẫn về nghiệp vụ thi</w:t>
      </w:r>
      <w:r w:rsidR="0013452F" w:rsidRPr="002F2498">
        <w:rPr>
          <w:sz w:val="28"/>
          <w:szCs w:val="28"/>
        </w:rPr>
        <w:t xml:space="preserve"> liên quan đến </w:t>
      </w:r>
      <w:r w:rsidR="005B0422" w:rsidRPr="002F2498">
        <w:rPr>
          <w:sz w:val="28"/>
          <w:szCs w:val="28"/>
        </w:rPr>
        <w:t>công việc</w:t>
      </w:r>
      <w:r w:rsidR="0013452F" w:rsidRPr="002F2498">
        <w:rPr>
          <w:sz w:val="28"/>
          <w:szCs w:val="28"/>
        </w:rPr>
        <w:t xml:space="preserve"> được giao để thực hiện</w:t>
      </w:r>
      <w:r w:rsidR="005B0422" w:rsidRPr="002F2498">
        <w:rPr>
          <w:sz w:val="28"/>
          <w:szCs w:val="28"/>
        </w:rPr>
        <w:t xml:space="preserve"> nhiệm vụ theo quy định.</w:t>
      </w:r>
    </w:p>
    <w:p w14:paraId="16DC06DB" w14:textId="77777777" w:rsidR="00723E72" w:rsidRPr="002F2498" w:rsidRDefault="006E2DCB" w:rsidP="003378F1">
      <w:pPr>
        <w:pStyle w:val="Heading3"/>
        <w:widowControl w:val="0"/>
        <w:numPr>
          <w:ilvl w:val="2"/>
          <w:numId w:val="24"/>
        </w:numPr>
        <w:spacing w:before="60" w:after="0" w:line="252" w:lineRule="auto"/>
        <w:rPr>
          <w:b w:val="0"/>
          <w:i/>
          <w:sz w:val="28"/>
          <w:szCs w:val="28"/>
        </w:rPr>
      </w:pPr>
      <w:r w:rsidRPr="002F2498">
        <w:rPr>
          <w:b w:val="0"/>
          <w:i/>
          <w:sz w:val="28"/>
          <w:szCs w:val="28"/>
        </w:rPr>
        <w:t>B</w:t>
      </w:r>
      <w:r w:rsidR="003239F3" w:rsidRPr="002F2498">
        <w:rPr>
          <w:b w:val="0"/>
          <w:i/>
          <w:sz w:val="28"/>
          <w:szCs w:val="28"/>
        </w:rPr>
        <w:t>ảo quản đề thi, bài thi</w:t>
      </w:r>
    </w:p>
    <w:p w14:paraId="11FFC23F" w14:textId="77777777" w:rsidR="00072140" w:rsidRPr="002F2498" w:rsidRDefault="00072140" w:rsidP="003378F1">
      <w:pPr>
        <w:widowControl w:val="0"/>
        <w:spacing w:before="60" w:after="0" w:line="252" w:lineRule="auto"/>
        <w:rPr>
          <w:sz w:val="28"/>
          <w:szCs w:val="28"/>
        </w:rPr>
      </w:pPr>
      <w:r w:rsidRPr="002F2498">
        <w:rPr>
          <w:sz w:val="28"/>
          <w:szCs w:val="28"/>
        </w:rPr>
        <w:t>- Phòng bảo quản đề thi, bài thi phải đảm bảo an toàn, chắc chắn;</w:t>
      </w:r>
      <w:r w:rsidR="003F0B01" w:rsidRPr="002F2498">
        <w:rPr>
          <w:sz w:val="28"/>
          <w:szCs w:val="28"/>
        </w:rPr>
        <w:t xml:space="preserve"> đảm bảo an toàn phòng chống cháy, nổ</w:t>
      </w:r>
      <w:r w:rsidR="0019273A" w:rsidRPr="002F2498">
        <w:rPr>
          <w:sz w:val="28"/>
          <w:szCs w:val="28"/>
        </w:rPr>
        <w:t xml:space="preserve">; có </w:t>
      </w:r>
      <w:r w:rsidR="008D2B53" w:rsidRPr="002F2498">
        <w:rPr>
          <w:sz w:val="28"/>
          <w:szCs w:val="28"/>
        </w:rPr>
        <w:t xml:space="preserve">02 cán bộ </w:t>
      </w:r>
      <w:r w:rsidR="0019273A" w:rsidRPr="002F2498">
        <w:rPr>
          <w:sz w:val="28"/>
          <w:szCs w:val="28"/>
        </w:rPr>
        <w:t>công an trực, bảo vệ 24 giờ/ngày</w:t>
      </w:r>
      <w:r w:rsidR="00240AD7" w:rsidRPr="002F2498">
        <w:rPr>
          <w:sz w:val="28"/>
          <w:szCs w:val="28"/>
        </w:rPr>
        <w:t xml:space="preserve"> tại phòng trong thời gian đề thi, bài thi được lưu tại </w:t>
      </w:r>
      <w:r w:rsidR="00A71DF8" w:rsidRPr="002F2498">
        <w:rPr>
          <w:sz w:val="28"/>
          <w:szCs w:val="28"/>
        </w:rPr>
        <w:t>HĐCT.</w:t>
      </w:r>
    </w:p>
    <w:p w14:paraId="1BCBB7B1" w14:textId="06A797C6" w:rsidR="008679B1" w:rsidRPr="002F2498" w:rsidRDefault="00A71DF8" w:rsidP="003378F1">
      <w:pPr>
        <w:widowControl w:val="0"/>
        <w:spacing w:before="60" w:after="0" w:line="252" w:lineRule="auto"/>
        <w:rPr>
          <w:sz w:val="28"/>
          <w:szCs w:val="28"/>
        </w:rPr>
      </w:pPr>
      <w:r w:rsidRPr="002F2498">
        <w:rPr>
          <w:sz w:val="28"/>
          <w:szCs w:val="28"/>
        </w:rPr>
        <w:t>- Đề thi và bài thi phải được bảo quản trong các tủ (hòm) riêng biệt. Tủ (hòm) đựng đề thi, tủ (hòm) đựng bài thi phải đảm bảo chắc chắn, phải được khóa</w:t>
      </w:r>
      <w:r w:rsidR="00C95D60" w:rsidRPr="002F2498">
        <w:rPr>
          <w:sz w:val="28"/>
          <w:szCs w:val="28"/>
        </w:rPr>
        <w:t xml:space="preserve"> (chìa khóa do Chủ tịch HĐCT giữ)</w:t>
      </w:r>
      <w:r w:rsidRPr="002F2498">
        <w:rPr>
          <w:sz w:val="28"/>
          <w:szCs w:val="28"/>
        </w:rPr>
        <w:t xml:space="preserve"> và niêm phong</w:t>
      </w:r>
      <w:r w:rsidR="00C95D60" w:rsidRPr="002F2498">
        <w:rPr>
          <w:sz w:val="28"/>
          <w:szCs w:val="28"/>
        </w:rPr>
        <w:t xml:space="preserve">. </w:t>
      </w:r>
      <w:r w:rsidR="002F16E9" w:rsidRPr="002F2498">
        <w:rPr>
          <w:sz w:val="28"/>
          <w:szCs w:val="28"/>
        </w:rPr>
        <w:t>Một số lưu ý về việc niêm phong</w:t>
      </w:r>
      <w:r w:rsidR="005D5FEF" w:rsidRPr="002F2498">
        <w:rPr>
          <w:sz w:val="28"/>
          <w:szCs w:val="28"/>
        </w:rPr>
        <w:t xml:space="preserve"> như sau</w:t>
      </w:r>
      <w:r w:rsidR="002F16E9" w:rsidRPr="002F2498">
        <w:rPr>
          <w:sz w:val="28"/>
          <w:szCs w:val="28"/>
        </w:rPr>
        <w:t>:</w:t>
      </w:r>
    </w:p>
    <w:p w14:paraId="7152BBBE" w14:textId="77777777" w:rsidR="009C45DA" w:rsidRPr="002F2498" w:rsidRDefault="002F16E9" w:rsidP="003378F1">
      <w:pPr>
        <w:widowControl w:val="0"/>
        <w:spacing w:before="60" w:after="0" w:line="252" w:lineRule="auto"/>
        <w:rPr>
          <w:sz w:val="28"/>
          <w:szCs w:val="28"/>
        </w:rPr>
      </w:pPr>
      <w:r w:rsidRPr="002F2498">
        <w:rPr>
          <w:sz w:val="28"/>
          <w:szCs w:val="28"/>
        </w:rPr>
        <w:t xml:space="preserve">+ </w:t>
      </w:r>
      <w:r w:rsidR="00A71DF8" w:rsidRPr="002F2498">
        <w:rPr>
          <w:sz w:val="28"/>
          <w:szCs w:val="28"/>
        </w:rPr>
        <w:t>Trên nhãn niêm phong</w:t>
      </w:r>
      <w:r w:rsidR="00DD3AEF" w:rsidRPr="002F2498">
        <w:rPr>
          <w:sz w:val="28"/>
          <w:szCs w:val="28"/>
        </w:rPr>
        <w:t xml:space="preserve"> tủ (</w:t>
      </w:r>
      <w:r w:rsidR="00BB47B3" w:rsidRPr="002F2498">
        <w:rPr>
          <w:sz w:val="28"/>
          <w:szCs w:val="28"/>
        </w:rPr>
        <w:t>hòm) đựng</w:t>
      </w:r>
      <w:r w:rsidR="00DD3AEF" w:rsidRPr="002F2498">
        <w:rPr>
          <w:sz w:val="28"/>
          <w:szCs w:val="28"/>
        </w:rPr>
        <w:t xml:space="preserve"> đề thi, bài thi</w:t>
      </w:r>
      <w:r w:rsidR="00A71DF8" w:rsidRPr="002F2498">
        <w:rPr>
          <w:sz w:val="28"/>
          <w:szCs w:val="28"/>
        </w:rPr>
        <w:t xml:space="preserve"> phải có đủ chữ ký của Chủ tịch HĐCT và đại diện thư k</w:t>
      </w:r>
      <w:r w:rsidR="00040833" w:rsidRPr="002F2498">
        <w:rPr>
          <w:sz w:val="28"/>
          <w:szCs w:val="28"/>
        </w:rPr>
        <w:t>ý</w:t>
      </w:r>
      <w:r w:rsidR="009E7291" w:rsidRPr="002F2498">
        <w:rPr>
          <w:sz w:val="28"/>
          <w:szCs w:val="28"/>
        </w:rPr>
        <w:t>; giấy niêm phong phải dán đề lên những phần có thể mở được để lấy đề thi</w:t>
      </w:r>
      <w:r w:rsidR="00995AF4" w:rsidRPr="002F2498">
        <w:rPr>
          <w:sz w:val="28"/>
          <w:szCs w:val="28"/>
        </w:rPr>
        <w:t>, bài thi hoặc có thể tác động làm thay đổi tính nguyên vẹn của bì đề thi, bài thi</w:t>
      </w:r>
      <w:r w:rsidR="002F4AC7" w:rsidRPr="002F2498">
        <w:rPr>
          <w:sz w:val="28"/>
          <w:szCs w:val="28"/>
        </w:rPr>
        <w:t>;</w:t>
      </w:r>
    </w:p>
    <w:p w14:paraId="0DF95BF1" w14:textId="77777777" w:rsidR="002F4AC7" w:rsidRPr="002F2498" w:rsidRDefault="002F4AC7" w:rsidP="003378F1">
      <w:pPr>
        <w:widowControl w:val="0"/>
        <w:spacing w:before="60" w:after="0" w:line="252" w:lineRule="auto"/>
        <w:rPr>
          <w:sz w:val="28"/>
          <w:szCs w:val="28"/>
        </w:rPr>
      </w:pPr>
      <w:r w:rsidRPr="002F2498">
        <w:rPr>
          <w:sz w:val="28"/>
          <w:szCs w:val="28"/>
        </w:rPr>
        <w:t>+ Trước khi mở niêm phong, Chủ tịch HĐCT phải kiểm tra niêm phong đảm bảo không bị rách, biến dạng; không bị mất, biến dạng các thông tin ghi trên giấy niêm phong. Nếu có sự cố bất thường phải giữ nguyên hiện trường, lập biên bản, báo cáo về Sở GDĐT để xử lý kịp thời</w:t>
      </w:r>
      <w:r w:rsidR="0029786C" w:rsidRPr="002F2498">
        <w:rPr>
          <w:sz w:val="28"/>
          <w:szCs w:val="28"/>
        </w:rPr>
        <w:t>;</w:t>
      </w:r>
    </w:p>
    <w:p w14:paraId="3248E007" w14:textId="77777777" w:rsidR="0029786C" w:rsidRPr="002F2498" w:rsidRDefault="0029786C" w:rsidP="003378F1">
      <w:pPr>
        <w:widowControl w:val="0"/>
        <w:spacing w:before="60" w:after="0" w:line="252" w:lineRule="auto"/>
        <w:rPr>
          <w:sz w:val="28"/>
          <w:szCs w:val="28"/>
        </w:rPr>
      </w:pPr>
      <w:r w:rsidRPr="002F2498">
        <w:rPr>
          <w:sz w:val="28"/>
          <w:szCs w:val="28"/>
        </w:rPr>
        <w:t>+ Mỗi lần niêm phong/mở niêm tủ (hòm) đựng bài thi, Chủ tịch HĐCT phải trực tiếp thực hiện trước sự chứng kiến của Công an trực, bảo vệ và những người ký nhãn niêm phong. Lập biên bản việc niêm phong/mở niêm phong, trong biên bản phải mô tả đúng thực trạng, có đủ chữ ký, họ tên của Chủ tịch HĐCT và những người chứng kiến.</w:t>
      </w:r>
    </w:p>
    <w:p w14:paraId="30C73E37" w14:textId="77777777" w:rsidR="00A45C42" w:rsidRPr="002F2498" w:rsidRDefault="00A45C42" w:rsidP="003378F1">
      <w:pPr>
        <w:pStyle w:val="Heading3"/>
        <w:widowControl w:val="0"/>
        <w:numPr>
          <w:ilvl w:val="2"/>
          <w:numId w:val="24"/>
        </w:numPr>
        <w:spacing w:before="60" w:after="0" w:line="252" w:lineRule="auto"/>
        <w:rPr>
          <w:b w:val="0"/>
          <w:i/>
          <w:sz w:val="28"/>
          <w:szCs w:val="28"/>
        </w:rPr>
      </w:pPr>
      <w:r w:rsidRPr="002F2498">
        <w:rPr>
          <w:b w:val="0"/>
          <w:i/>
          <w:sz w:val="28"/>
          <w:szCs w:val="28"/>
        </w:rPr>
        <w:t>Đóng gói, niêm phong bài thi và hồ sơ thi</w:t>
      </w:r>
    </w:p>
    <w:p w14:paraId="66AA9D5E" w14:textId="61889AF9" w:rsidR="00A45C42" w:rsidRPr="002F2498" w:rsidRDefault="00A45C42" w:rsidP="003378F1">
      <w:pPr>
        <w:widowControl w:val="0"/>
        <w:spacing w:before="60" w:after="0" w:line="252" w:lineRule="auto"/>
        <w:rPr>
          <w:sz w:val="28"/>
          <w:szCs w:val="28"/>
        </w:rPr>
      </w:pPr>
      <w:r w:rsidRPr="002F2498">
        <w:rPr>
          <w:sz w:val="28"/>
          <w:szCs w:val="28"/>
        </w:rPr>
        <w:t xml:space="preserve">+ </w:t>
      </w:r>
      <w:r w:rsidRPr="002F2498">
        <w:rPr>
          <w:b/>
          <w:sz w:val="28"/>
          <w:szCs w:val="28"/>
        </w:rPr>
        <w:t>Túi số 1:</w:t>
      </w:r>
      <w:r w:rsidRPr="002F2498">
        <w:rPr>
          <w:sz w:val="28"/>
          <w:szCs w:val="28"/>
        </w:rPr>
        <w:t xml:space="preserve"> Đựng bài thi, sơ đồ bố trí chỗ ngồi thí sinh trong phòng thi và 01 Phiếu thu bài thi theo phòng thi của mỗi buổi thi. Cán bộ coi thi (CBCT) thu bài, nộp bài thi cho Chủ tịch </w:t>
      </w:r>
      <w:r w:rsidR="00F54F9A" w:rsidRPr="002F2498">
        <w:rPr>
          <w:sz w:val="28"/>
          <w:szCs w:val="28"/>
        </w:rPr>
        <w:t xml:space="preserve">HĐCT </w:t>
      </w:r>
      <w:r w:rsidRPr="002F2498">
        <w:rPr>
          <w:sz w:val="28"/>
          <w:szCs w:val="28"/>
        </w:rPr>
        <w:t xml:space="preserve">hoặc người được Chủ tịch </w:t>
      </w:r>
      <w:r w:rsidR="00F54F9A" w:rsidRPr="002F2498">
        <w:rPr>
          <w:sz w:val="28"/>
          <w:szCs w:val="28"/>
        </w:rPr>
        <w:t xml:space="preserve">HĐCT </w:t>
      </w:r>
      <w:r w:rsidRPr="002F2498">
        <w:rPr>
          <w:sz w:val="28"/>
          <w:szCs w:val="28"/>
        </w:rPr>
        <w:t xml:space="preserve">ủy quyền và niêm phong </w:t>
      </w:r>
      <w:r w:rsidR="00B730CE">
        <w:rPr>
          <w:sz w:val="28"/>
          <w:szCs w:val="28"/>
        </w:rPr>
        <w:t>T</w:t>
      </w:r>
      <w:r w:rsidR="00B730CE" w:rsidRPr="002F2498">
        <w:rPr>
          <w:sz w:val="28"/>
          <w:szCs w:val="28"/>
        </w:rPr>
        <w:t xml:space="preserve">úi </w:t>
      </w:r>
      <w:r w:rsidRPr="002F2498">
        <w:rPr>
          <w:sz w:val="28"/>
          <w:szCs w:val="28"/>
        </w:rPr>
        <w:t xml:space="preserve">số 1. Bên ngoài </w:t>
      </w:r>
      <w:r w:rsidR="00B730CE">
        <w:rPr>
          <w:sz w:val="28"/>
          <w:szCs w:val="28"/>
        </w:rPr>
        <w:t>T</w:t>
      </w:r>
      <w:r w:rsidR="00B730CE" w:rsidRPr="002F2498">
        <w:rPr>
          <w:sz w:val="28"/>
          <w:szCs w:val="28"/>
        </w:rPr>
        <w:t xml:space="preserve">úi </w:t>
      </w:r>
      <w:r w:rsidRPr="002F2498">
        <w:rPr>
          <w:sz w:val="28"/>
          <w:szCs w:val="28"/>
        </w:rPr>
        <w:t>số 1 phải ghi đầy đủ các thông tin</w:t>
      </w:r>
      <w:r w:rsidR="00CD5210" w:rsidRPr="002F2498">
        <w:rPr>
          <w:sz w:val="28"/>
          <w:szCs w:val="28"/>
        </w:rPr>
        <w:t xml:space="preserve"> theo mẫu quy định</w:t>
      </w:r>
      <w:r w:rsidRPr="002F2498">
        <w:rPr>
          <w:sz w:val="28"/>
          <w:szCs w:val="28"/>
        </w:rPr>
        <w:t xml:space="preserve">. </w:t>
      </w:r>
      <w:r w:rsidR="00770AB9" w:rsidRPr="002F2498">
        <w:rPr>
          <w:sz w:val="28"/>
          <w:szCs w:val="28"/>
        </w:rPr>
        <w:t xml:space="preserve">Chi tiết việc niêm phong, bàn giao Túi số 1 tại HĐCT </w:t>
      </w:r>
      <w:r w:rsidR="00B730CE">
        <w:rPr>
          <w:sz w:val="28"/>
          <w:szCs w:val="28"/>
        </w:rPr>
        <w:t xml:space="preserve">có </w:t>
      </w:r>
      <w:r w:rsidR="00770AB9" w:rsidRPr="002F2498">
        <w:rPr>
          <w:sz w:val="28"/>
          <w:szCs w:val="28"/>
        </w:rPr>
        <w:t xml:space="preserve">trong </w:t>
      </w:r>
      <w:r w:rsidR="00770AB9" w:rsidRPr="005F37B3">
        <w:rPr>
          <w:b/>
          <w:sz w:val="28"/>
          <w:szCs w:val="28"/>
        </w:rPr>
        <w:t>Phụ lục 2</w:t>
      </w:r>
      <w:r w:rsidR="00D03429" w:rsidRPr="002F2498">
        <w:rPr>
          <w:sz w:val="28"/>
          <w:szCs w:val="28"/>
        </w:rPr>
        <w:t>;</w:t>
      </w:r>
    </w:p>
    <w:p w14:paraId="3A6413BD" w14:textId="77777777" w:rsidR="00A45C42" w:rsidRPr="002F2498" w:rsidRDefault="00A45C42" w:rsidP="003C0FCE">
      <w:pPr>
        <w:widowControl w:val="0"/>
        <w:spacing w:line="330" w:lineRule="exact"/>
        <w:rPr>
          <w:sz w:val="28"/>
          <w:szCs w:val="28"/>
        </w:rPr>
      </w:pPr>
      <w:r w:rsidRPr="002F2498">
        <w:rPr>
          <w:sz w:val="28"/>
          <w:szCs w:val="28"/>
        </w:rPr>
        <w:lastRenderedPageBreak/>
        <w:t xml:space="preserve">+ </w:t>
      </w:r>
      <w:r w:rsidRPr="002F2498">
        <w:rPr>
          <w:b/>
          <w:sz w:val="28"/>
          <w:szCs w:val="28"/>
        </w:rPr>
        <w:t xml:space="preserve">Túi số 2: </w:t>
      </w:r>
      <w:r w:rsidRPr="002F2498">
        <w:rPr>
          <w:sz w:val="28"/>
          <w:szCs w:val="28"/>
        </w:rPr>
        <w:t xml:space="preserve">Chứa các </w:t>
      </w:r>
      <w:r w:rsidR="004A2907" w:rsidRPr="002F2498">
        <w:rPr>
          <w:sz w:val="28"/>
          <w:szCs w:val="28"/>
        </w:rPr>
        <w:t>t</w:t>
      </w:r>
      <w:r w:rsidRPr="002F2498">
        <w:rPr>
          <w:sz w:val="28"/>
          <w:szCs w:val="28"/>
        </w:rPr>
        <w:t xml:space="preserve">úi số 1 theo môn thi; được niêm phong trước toàn thể </w:t>
      </w:r>
      <w:r w:rsidR="008C2059" w:rsidRPr="002F2498">
        <w:rPr>
          <w:sz w:val="28"/>
          <w:szCs w:val="28"/>
        </w:rPr>
        <w:t>HĐCT</w:t>
      </w:r>
      <w:r w:rsidRPr="002F2498">
        <w:rPr>
          <w:sz w:val="28"/>
          <w:szCs w:val="28"/>
        </w:rPr>
        <w:t xml:space="preserve">. Bên ngoài </w:t>
      </w:r>
      <w:r w:rsidR="004A2907" w:rsidRPr="002F2498">
        <w:rPr>
          <w:sz w:val="28"/>
          <w:szCs w:val="28"/>
        </w:rPr>
        <w:t>t</w:t>
      </w:r>
      <w:r w:rsidRPr="002F2498">
        <w:rPr>
          <w:sz w:val="28"/>
          <w:szCs w:val="28"/>
        </w:rPr>
        <w:t xml:space="preserve">úi số 2 có chữ ký vào mép giấy niêm phòng của 01 đại diện CBCT, 01 </w:t>
      </w:r>
      <w:r w:rsidR="00040833" w:rsidRPr="002F2498">
        <w:rPr>
          <w:sz w:val="28"/>
          <w:szCs w:val="28"/>
        </w:rPr>
        <w:t>t</w:t>
      </w:r>
      <w:r w:rsidRPr="002F2498">
        <w:rPr>
          <w:sz w:val="28"/>
          <w:szCs w:val="28"/>
        </w:rPr>
        <w:t>hư k</w:t>
      </w:r>
      <w:r w:rsidR="00040833" w:rsidRPr="002F2498">
        <w:rPr>
          <w:sz w:val="28"/>
          <w:szCs w:val="28"/>
        </w:rPr>
        <w:t>ý</w:t>
      </w:r>
      <w:r w:rsidRPr="002F2498">
        <w:rPr>
          <w:sz w:val="28"/>
          <w:szCs w:val="28"/>
        </w:rPr>
        <w:t xml:space="preserve"> và Chủ tịch </w:t>
      </w:r>
      <w:r w:rsidR="008C2059" w:rsidRPr="002F2498">
        <w:rPr>
          <w:sz w:val="28"/>
          <w:szCs w:val="28"/>
        </w:rPr>
        <w:t>HĐCT</w:t>
      </w:r>
      <w:r w:rsidR="00D03429" w:rsidRPr="002F2498">
        <w:rPr>
          <w:sz w:val="28"/>
          <w:szCs w:val="28"/>
        </w:rPr>
        <w:t>;</w:t>
      </w:r>
    </w:p>
    <w:p w14:paraId="2C56056A" w14:textId="77777777" w:rsidR="00A45C42" w:rsidRPr="002F2498" w:rsidRDefault="00A45C42" w:rsidP="003C0FCE">
      <w:pPr>
        <w:widowControl w:val="0"/>
        <w:spacing w:line="330" w:lineRule="exact"/>
        <w:rPr>
          <w:sz w:val="28"/>
          <w:szCs w:val="28"/>
        </w:rPr>
      </w:pPr>
      <w:r w:rsidRPr="002F2498">
        <w:rPr>
          <w:sz w:val="28"/>
          <w:szCs w:val="28"/>
        </w:rPr>
        <w:t xml:space="preserve">+ </w:t>
      </w:r>
      <w:r w:rsidRPr="002F2498">
        <w:rPr>
          <w:b/>
          <w:sz w:val="28"/>
          <w:szCs w:val="28"/>
        </w:rPr>
        <w:t>Túi số 3:</w:t>
      </w:r>
      <w:r w:rsidRPr="002F2498">
        <w:rPr>
          <w:sz w:val="28"/>
          <w:szCs w:val="28"/>
        </w:rPr>
        <w:t xml:space="preserve"> Đựng hồ sơ của </w:t>
      </w:r>
      <w:r w:rsidR="008C2059" w:rsidRPr="002F2498">
        <w:rPr>
          <w:sz w:val="28"/>
          <w:szCs w:val="28"/>
        </w:rPr>
        <w:t>HĐCT</w:t>
      </w:r>
      <w:r w:rsidRPr="002F2498">
        <w:rPr>
          <w:sz w:val="28"/>
          <w:szCs w:val="28"/>
        </w:rPr>
        <w:t xml:space="preserve"> (các quyết định; </w:t>
      </w:r>
      <w:r w:rsidR="00192CDA" w:rsidRPr="002F2498">
        <w:rPr>
          <w:sz w:val="28"/>
          <w:szCs w:val="28"/>
        </w:rPr>
        <w:t>D</w:t>
      </w:r>
      <w:r w:rsidRPr="002F2498">
        <w:rPr>
          <w:sz w:val="28"/>
          <w:szCs w:val="28"/>
        </w:rPr>
        <w:t xml:space="preserve">anh sách thí sinh dự thi; </w:t>
      </w:r>
      <w:r w:rsidR="00192CDA" w:rsidRPr="002F2498">
        <w:rPr>
          <w:sz w:val="28"/>
          <w:szCs w:val="28"/>
        </w:rPr>
        <w:t>P</w:t>
      </w:r>
      <w:r w:rsidRPr="002F2498">
        <w:rPr>
          <w:sz w:val="28"/>
          <w:szCs w:val="28"/>
        </w:rPr>
        <w:t xml:space="preserve">hiếu thu bài; các biên bản; các hồ sơ liên quan khác...); Toàn bộ đề thi chưa sử dụng đã được niêm phong theo quy định. Bên ngoài túi số 3 có chữ ký vào mép giấy niêm phong của 01 đại diện CBCT, 01 </w:t>
      </w:r>
      <w:r w:rsidR="00A51322" w:rsidRPr="002F2498">
        <w:rPr>
          <w:sz w:val="28"/>
          <w:szCs w:val="28"/>
        </w:rPr>
        <w:t>t</w:t>
      </w:r>
      <w:r w:rsidRPr="002F2498">
        <w:rPr>
          <w:sz w:val="28"/>
          <w:szCs w:val="28"/>
        </w:rPr>
        <w:t xml:space="preserve">hư ký và Chủ tịch </w:t>
      </w:r>
      <w:r w:rsidR="009B0515" w:rsidRPr="002F2498">
        <w:rPr>
          <w:sz w:val="28"/>
          <w:szCs w:val="28"/>
        </w:rPr>
        <w:t>HĐCT</w:t>
      </w:r>
      <w:r w:rsidR="0016330D" w:rsidRPr="002F2498">
        <w:rPr>
          <w:sz w:val="28"/>
          <w:szCs w:val="28"/>
        </w:rPr>
        <w:t>;</w:t>
      </w:r>
    </w:p>
    <w:p w14:paraId="7B1A7F7B" w14:textId="77777777" w:rsidR="00A45C42" w:rsidRPr="002F2498" w:rsidRDefault="00A45C42" w:rsidP="003C0FCE">
      <w:pPr>
        <w:widowControl w:val="0"/>
        <w:spacing w:line="330" w:lineRule="exact"/>
        <w:rPr>
          <w:sz w:val="28"/>
          <w:szCs w:val="28"/>
        </w:rPr>
      </w:pPr>
      <w:r w:rsidRPr="002F2498">
        <w:rPr>
          <w:sz w:val="28"/>
          <w:szCs w:val="28"/>
        </w:rPr>
        <w:t xml:space="preserve">+ </w:t>
      </w:r>
      <w:r w:rsidRPr="002F2498">
        <w:rPr>
          <w:b/>
          <w:sz w:val="28"/>
          <w:szCs w:val="28"/>
        </w:rPr>
        <w:t>Túi số 4:</w:t>
      </w:r>
      <w:r w:rsidRPr="002F2498">
        <w:rPr>
          <w:sz w:val="28"/>
          <w:szCs w:val="28"/>
        </w:rPr>
        <w:t xml:space="preserve"> Chứa các túi số 2, số 3. Bên ngoài túi số 4 có chữ ký vào mép giấy niêm phong của 01 đại diện CBCT, 01 </w:t>
      </w:r>
      <w:r w:rsidR="00040833" w:rsidRPr="002F2498">
        <w:rPr>
          <w:sz w:val="28"/>
          <w:szCs w:val="28"/>
        </w:rPr>
        <w:t>t</w:t>
      </w:r>
      <w:r w:rsidRPr="002F2498">
        <w:rPr>
          <w:sz w:val="28"/>
          <w:szCs w:val="28"/>
        </w:rPr>
        <w:t xml:space="preserve">hư ký và Chủ tịch </w:t>
      </w:r>
      <w:r w:rsidR="009B0515" w:rsidRPr="002F2498">
        <w:rPr>
          <w:sz w:val="28"/>
          <w:szCs w:val="28"/>
        </w:rPr>
        <w:t>HĐCT</w:t>
      </w:r>
      <w:r w:rsidR="0016330D" w:rsidRPr="002F2498">
        <w:rPr>
          <w:sz w:val="28"/>
          <w:szCs w:val="28"/>
        </w:rPr>
        <w:t>;</w:t>
      </w:r>
    </w:p>
    <w:p w14:paraId="429998EE" w14:textId="31A96D16" w:rsidR="00A45C42" w:rsidRPr="002F2498" w:rsidRDefault="00A45C42" w:rsidP="003C0FCE">
      <w:pPr>
        <w:widowControl w:val="0"/>
        <w:spacing w:line="330" w:lineRule="exact"/>
        <w:rPr>
          <w:sz w:val="28"/>
          <w:szCs w:val="28"/>
        </w:rPr>
      </w:pPr>
      <w:r w:rsidRPr="002F2498">
        <w:rPr>
          <w:sz w:val="28"/>
          <w:szCs w:val="28"/>
        </w:rPr>
        <w:t xml:space="preserve">+ Một </w:t>
      </w:r>
      <w:r w:rsidRPr="002F2498">
        <w:rPr>
          <w:b/>
          <w:sz w:val="28"/>
          <w:szCs w:val="28"/>
        </w:rPr>
        <w:t>bì đựng đĩa CD</w:t>
      </w:r>
      <w:r w:rsidRPr="002F2498">
        <w:rPr>
          <w:sz w:val="28"/>
          <w:szCs w:val="28"/>
        </w:rPr>
        <w:t xml:space="preserve"> lưu file dữ liệu </w:t>
      </w:r>
      <w:r w:rsidR="001442DE" w:rsidRPr="002F2498">
        <w:rPr>
          <w:sz w:val="28"/>
          <w:szCs w:val="28"/>
        </w:rPr>
        <w:t>HĐCT</w:t>
      </w:r>
      <w:r w:rsidRPr="002F2498">
        <w:rPr>
          <w:sz w:val="28"/>
          <w:szCs w:val="28"/>
        </w:rPr>
        <w:t xml:space="preserve"> được trích xuất từ Chương trình quản lý thi sau khi đã cập nhật đầy đủ, chính xác dữ liệu thi, có xác nhận của Chủ tịch </w:t>
      </w:r>
      <w:r w:rsidR="001442DE" w:rsidRPr="002F2498">
        <w:rPr>
          <w:sz w:val="28"/>
          <w:szCs w:val="28"/>
        </w:rPr>
        <w:t>HĐCT</w:t>
      </w:r>
      <w:r w:rsidRPr="002F2498">
        <w:rPr>
          <w:sz w:val="28"/>
          <w:szCs w:val="28"/>
        </w:rPr>
        <w:t xml:space="preserve"> (hướng dẫn ở mục </w:t>
      </w:r>
      <w:r w:rsidR="005D5FEF" w:rsidRPr="002F2498">
        <w:rPr>
          <w:sz w:val="28"/>
          <w:szCs w:val="28"/>
        </w:rPr>
        <w:t>8</w:t>
      </w:r>
      <w:r w:rsidRPr="002F2498">
        <w:rPr>
          <w:sz w:val="28"/>
          <w:szCs w:val="28"/>
        </w:rPr>
        <w:t>.2.2).</w:t>
      </w:r>
    </w:p>
    <w:p w14:paraId="198CB70F" w14:textId="77777777" w:rsidR="0076742E" w:rsidRPr="002F2498" w:rsidRDefault="0076742E" w:rsidP="00512D1F">
      <w:pPr>
        <w:pStyle w:val="Heading3"/>
        <w:widowControl w:val="0"/>
        <w:numPr>
          <w:ilvl w:val="2"/>
          <w:numId w:val="24"/>
        </w:numPr>
        <w:spacing w:line="330" w:lineRule="exact"/>
        <w:rPr>
          <w:b w:val="0"/>
          <w:i/>
          <w:sz w:val="28"/>
          <w:szCs w:val="28"/>
        </w:rPr>
      </w:pPr>
      <w:r w:rsidRPr="002F2498">
        <w:rPr>
          <w:b w:val="0"/>
          <w:i/>
          <w:sz w:val="28"/>
          <w:szCs w:val="28"/>
        </w:rPr>
        <w:t>Bàn giao bài thi, hồ sơ thi</w:t>
      </w:r>
    </w:p>
    <w:p w14:paraId="465770B2" w14:textId="1A04A78C" w:rsidR="006C203C" w:rsidRPr="002F2498" w:rsidRDefault="00B136FE" w:rsidP="003C0FCE">
      <w:pPr>
        <w:widowControl w:val="0"/>
        <w:spacing w:line="330" w:lineRule="exact"/>
        <w:rPr>
          <w:sz w:val="28"/>
          <w:szCs w:val="28"/>
        </w:rPr>
      </w:pPr>
      <w:r w:rsidRPr="002F2498">
        <w:rPr>
          <w:sz w:val="28"/>
          <w:szCs w:val="28"/>
        </w:rPr>
        <w:t>Ngay sau khi</w:t>
      </w:r>
      <w:r w:rsidR="00C8190D" w:rsidRPr="002F2498">
        <w:rPr>
          <w:sz w:val="28"/>
          <w:szCs w:val="28"/>
        </w:rPr>
        <w:t xml:space="preserve"> </w:t>
      </w:r>
      <w:r w:rsidRPr="002F2498">
        <w:rPr>
          <w:sz w:val="28"/>
          <w:szCs w:val="28"/>
        </w:rPr>
        <w:t xml:space="preserve">HĐCT kết thúc buổi thi cuối cùng, </w:t>
      </w:r>
      <w:r w:rsidR="006C203C" w:rsidRPr="002F2498">
        <w:rPr>
          <w:sz w:val="28"/>
          <w:szCs w:val="28"/>
        </w:rPr>
        <w:t xml:space="preserve">Chủ tịch </w:t>
      </w:r>
      <w:r w:rsidR="00927C53" w:rsidRPr="002F2498">
        <w:rPr>
          <w:sz w:val="28"/>
          <w:szCs w:val="28"/>
        </w:rPr>
        <w:t xml:space="preserve">HĐCT </w:t>
      </w:r>
      <w:r w:rsidR="006C203C" w:rsidRPr="002F2498">
        <w:rPr>
          <w:sz w:val="28"/>
          <w:szCs w:val="28"/>
        </w:rPr>
        <w:t>trực tiếp nộp bài thi, hồ sơ thi</w:t>
      </w:r>
      <w:r w:rsidR="00BD79A8" w:rsidRPr="002F2498">
        <w:rPr>
          <w:sz w:val="28"/>
          <w:szCs w:val="28"/>
        </w:rPr>
        <w:t xml:space="preserve"> (</w:t>
      </w:r>
      <w:r w:rsidR="001E2ACE" w:rsidRPr="002F2498">
        <w:rPr>
          <w:sz w:val="28"/>
          <w:szCs w:val="28"/>
        </w:rPr>
        <w:t>t</w:t>
      </w:r>
      <w:r w:rsidR="00BD79A8" w:rsidRPr="002F2498">
        <w:rPr>
          <w:sz w:val="28"/>
          <w:szCs w:val="28"/>
        </w:rPr>
        <w:t>úi số 4</w:t>
      </w:r>
      <w:r w:rsidR="00B8285B" w:rsidRPr="002F2498">
        <w:rPr>
          <w:sz w:val="28"/>
          <w:szCs w:val="28"/>
        </w:rPr>
        <w:t>,</w:t>
      </w:r>
      <w:r w:rsidR="00BD79A8" w:rsidRPr="002F2498">
        <w:rPr>
          <w:sz w:val="28"/>
          <w:szCs w:val="28"/>
        </w:rPr>
        <w:t xml:space="preserve"> bì đựng đĩa CD)</w:t>
      </w:r>
      <w:r w:rsidR="006C203C" w:rsidRPr="002F2498">
        <w:rPr>
          <w:sz w:val="28"/>
          <w:szCs w:val="28"/>
        </w:rPr>
        <w:t xml:space="preserve"> về Sở GDĐT</w:t>
      </w:r>
      <w:r w:rsidR="00C8190D" w:rsidRPr="002F2498">
        <w:rPr>
          <w:sz w:val="28"/>
          <w:szCs w:val="28"/>
        </w:rPr>
        <w:t xml:space="preserve">. </w:t>
      </w:r>
      <w:r w:rsidR="009371B9" w:rsidRPr="002F2498">
        <w:rPr>
          <w:sz w:val="28"/>
          <w:szCs w:val="28"/>
        </w:rPr>
        <w:t>Địa điểm bàn giao</w:t>
      </w:r>
      <w:r w:rsidR="006C203C" w:rsidRPr="002F2498">
        <w:rPr>
          <w:sz w:val="28"/>
          <w:szCs w:val="28"/>
        </w:rPr>
        <w:t>:</w:t>
      </w:r>
      <w:r w:rsidR="009371B9" w:rsidRPr="002F2498">
        <w:rPr>
          <w:sz w:val="28"/>
          <w:szCs w:val="28"/>
        </w:rPr>
        <w:t xml:space="preserve"> </w:t>
      </w:r>
      <w:r w:rsidR="000B6D1D" w:rsidRPr="002F2498">
        <w:rPr>
          <w:sz w:val="28"/>
          <w:szCs w:val="28"/>
        </w:rPr>
        <w:t xml:space="preserve">Các Hội đồng thi không chuyên: </w:t>
      </w:r>
      <w:r w:rsidR="00BD79A8" w:rsidRPr="002F2498">
        <w:rPr>
          <w:sz w:val="28"/>
          <w:szCs w:val="28"/>
        </w:rPr>
        <w:t>Tầng 2, Nhà C, Trường THPT Chuyên Hạ Long</w:t>
      </w:r>
      <w:r w:rsidR="000B6D1D" w:rsidRPr="002F2498">
        <w:rPr>
          <w:sz w:val="28"/>
          <w:szCs w:val="28"/>
        </w:rPr>
        <w:t>; Hội đồng thi chuyên: nộp tại tầng 21, Sở</w:t>
      </w:r>
      <w:r w:rsidR="000B6D1D" w:rsidRPr="00374E2C">
        <w:rPr>
          <w:sz w:val="28"/>
          <w:szCs w:val="28"/>
        </w:rPr>
        <w:t xml:space="preserve"> GDĐT.</w:t>
      </w:r>
      <w:r w:rsidR="00D365D4" w:rsidRPr="002F2498">
        <w:rPr>
          <w:sz w:val="28"/>
          <w:szCs w:val="28"/>
        </w:rPr>
        <w:t>Lưu ý</w:t>
      </w:r>
      <w:r w:rsidR="00A27C4D" w:rsidRPr="002F2498">
        <w:rPr>
          <w:sz w:val="28"/>
          <w:szCs w:val="28"/>
        </w:rPr>
        <w:t xml:space="preserve"> một số nội dung sau:</w:t>
      </w:r>
    </w:p>
    <w:p w14:paraId="238B49FD" w14:textId="3F9C62ED" w:rsidR="00104DF2" w:rsidRPr="002F2498" w:rsidRDefault="00D27AE1" w:rsidP="003C0FCE">
      <w:pPr>
        <w:widowControl w:val="0"/>
        <w:spacing w:line="330" w:lineRule="exact"/>
        <w:rPr>
          <w:sz w:val="28"/>
          <w:szCs w:val="28"/>
        </w:rPr>
      </w:pPr>
      <w:r w:rsidRPr="002F2498">
        <w:rPr>
          <w:sz w:val="28"/>
          <w:szCs w:val="28"/>
        </w:rPr>
        <w:t xml:space="preserve">- </w:t>
      </w:r>
      <w:r w:rsidR="00295973" w:rsidRPr="002F2498">
        <w:rPr>
          <w:sz w:val="28"/>
          <w:szCs w:val="28"/>
        </w:rPr>
        <w:t>Việc</w:t>
      </w:r>
      <w:r w:rsidR="00DF4670" w:rsidRPr="002F2498">
        <w:rPr>
          <w:sz w:val="28"/>
          <w:szCs w:val="28"/>
        </w:rPr>
        <w:t xml:space="preserve"> vận chuyển bài thi, hồ sơ thi từ nơi đặt HĐCT đến địa điểm bàn giao</w:t>
      </w:r>
      <w:r w:rsidR="00104DF2" w:rsidRPr="002F2498">
        <w:rPr>
          <w:sz w:val="28"/>
          <w:szCs w:val="28"/>
        </w:rPr>
        <w:t xml:space="preserve"> cho Sở GDĐT phải luôn có công an áp tải và bảo vệ</w:t>
      </w:r>
      <w:r w:rsidR="00385DB3">
        <w:rPr>
          <w:sz w:val="28"/>
          <w:szCs w:val="28"/>
        </w:rPr>
        <w:t>;</w:t>
      </w:r>
    </w:p>
    <w:p w14:paraId="31A222E9" w14:textId="77777777" w:rsidR="006C203C" w:rsidRPr="002F2498" w:rsidRDefault="00104DF2" w:rsidP="003C0FCE">
      <w:pPr>
        <w:widowControl w:val="0"/>
        <w:spacing w:line="330" w:lineRule="exact"/>
        <w:rPr>
          <w:sz w:val="28"/>
          <w:szCs w:val="28"/>
          <w:lang w:val="vi-VN"/>
        </w:rPr>
      </w:pPr>
      <w:r w:rsidRPr="002F2498">
        <w:rPr>
          <w:sz w:val="28"/>
          <w:szCs w:val="28"/>
        </w:rPr>
        <w:t xml:space="preserve">- HĐCT chuẩn bị sẵn </w:t>
      </w:r>
      <w:r w:rsidR="0077008A" w:rsidRPr="002F2498">
        <w:rPr>
          <w:sz w:val="28"/>
          <w:szCs w:val="28"/>
        </w:rPr>
        <w:t>(</w:t>
      </w:r>
      <w:r w:rsidR="00563C7C" w:rsidRPr="002F2498">
        <w:rPr>
          <w:sz w:val="28"/>
          <w:szCs w:val="28"/>
        </w:rPr>
        <w:t xml:space="preserve">in </w:t>
      </w:r>
      <w:r w:rsidR="0077008A" w:rsidRPr="002F2498">
        <w:rPr>
          <w:sz w:val="28"/>
          <w:szCs w:val="28"/>
        </w:rPr>
        <w:t xml:space="preserve">02 bản) </w:t>
      </w:r>
      <w:r w:rsidRPr="002F2498">
        <w:rPr>
          <w:sz w:val="28"/>
          <w:szCs w:val="28"/>
        </w:rPr>
        <w:t>Biên bản bàn giao bài thi (</w:t>
      </w:r>
      <w:r w:rsidR="0023235A" w:rsidRPr="002F2498">
        <w:rPr>
          <w:sz w:val="28"/>
          <w:szCs w:val="28"/>
        </w:rPr>
        <w:t xml:space="preserve">được </w:t>
      </w:r>
      <w:r w:rsidR="006C203C" w:rsidRPr="002F2498">
        <w:rPr>
          <w:sz w:val="28"/>
          <w:szCs w:val="28"/>
        </w:rPr>
        <w:t>trích xuất từ Chương trình quản lý thi</w:t>
      </w:r>
      <w:r w:rsidRPr="002F2498">
        <w:rPr>
          <w:sz w:val="28"/>
          <w:szCs w:val="28"/>
        </w:rPr>
        <w:t>)</w:t>
      </w:r>
      <w:r w:rsidR="00AD3596" w:rsidRPr="002F2498">
        <w:rPr>
          <w:sz w:val="28"/>
          <w:szCs w:val="28"/>
        </w:rPr>
        <w:t xml:space="preserve"> để sử dụng khi nộp bài về Sở GDĐT</w:t>
      </w:r>
      <w:r w:rsidR="00C73BD0" w:rsidRPr="002F2498">
        <w:rPr>
          <w:sz w:val="28"/>
          <w:szCs w:val="28"/>
        </w:rPr>
        <w:t>.</w:t>
      </w:r>
    </w:p>
    <w:p w14:paraId="342220BC" w14:textId="77777777" w:rsidR="00723E72" w:rsidRPr="002F2498" w:rsidRDefault="00723E72" w:rsidP="00512D1F">
      <w:pPr>
        <w:pStyle w:val="Heading3"/>
        <w:widowControl w:val="0"/>
        <w:numPr>
          <w:ilvl w:val="2"/>
          <w:numId w:val="24"/>
        </w:numPr>
        <w:spacing w:line="330" w:lineRule="exact"/>
        <w:rPr>
          <w:b w:val="0"/>
          <w:i/>
          <w:sz w:val="28"/>
          <w:szCs w:val="28"/>
        </w:rPr>
      </w:pPr>
      <w:r w:rsidRPr="002F2498">
        <w:rPr>
          <w:b w:val="0"/>
          <w:i/>
          <w:sz w:val="28"/>
          <w:szCs w:val="28"/>
        </w:rPr>
        <w:t>Sử dụng giấy thi</w:t>
      </w:r>
      <w:r w:rsidR="0086656C" w:rsidRPr="002F2498">
        <w:rPr>
          <w:b w:val="0"/>
          <w:i/>
          <w:sz w:val="28"/>
          <w:szCs w:val="28"/>
        </w:rPr>
        <w:t>,</w:t>
      </w:r>
      <w:r w:rsidRPr="002F2498">
        <w:rPr>
          <w:b w:val="0"/>
          <w:i/>
          <w:sz w:val="28"/>
          <w:szCs w:val="28"/>
        </w:rPr>
        <w:t xml:space="preserve"> giấy nháp</w:t>
      </w:r>
      <w:r w:rsidR="0086656C" w:rsidRPr="002F2498">
        <w:rPr>
          <w:b w:val="0"/>
          <w:i/>
          <w:sz w:val="28"/>
          <w:szCs w:val="28"/>
        </w:rPr>
        <w:t>,</w:t>
      </w:r>
      <w:r w:rsidR="00D03AA7" w:rsidRPr="002F2498">
        <w:rPr>
          <w:b w:val="0"/>
          <w:i/>
          <w:sz w:val="28"/>
          <w:szCs w:val="28"/>
        </w:rPr>
        <w:t xml:space="preserve"> giấy niêm phong</w:t>
      </w:r>
    </w:p>
    <w:p w14:paraId="1C4E88D7" w14:textId="6D8BF95C" w:rsidR="00B22E52" w:rsidRPr="002F2498" w:rsidRDefault="00B22E52" w:rsidP="003C0FCE">
      <w:pPr>
        <w:widowControl w:val="0"/>
        <w:spacing w:line="330" w:lineRule="exact"/>
        <w:rPr>
          <w:sz w:val="28"/>
          <w:szCs w:val="28"/>
        </w:rPr>
      </w:pPr>
      <w:r w:rsidRPr="002F2498">
        <w:rPr>
          <w:sz w:val="28"/>
          <w:szCs w:val="28"/>
        </w:rPr>
        <w:t>- Chỉ sử dụng một loại giấy thi, giấy nháp</w:t>
      </w:r>
      <w:r w:rsidR="004B5F28" w:rsidRPr="002F2498">
        <w:rPr>
          <w:sz w:val="28"/>
          <w:szCs w:val="28"/>
        </w:rPr>
        <w:t>, giấy niêm phong</w:t>
      </w:r>
      <w:r w:rsidRPr="002F2498">
        <w:rPr>
          <w:sz w:val="28"/>
          <w:szCs w:val="28"/>
        </w:rPr>
        <w:t xml:space="preserve"> theo</w:t>
      </w:r>
      <w:r w:rsidR="002D3334" w:rsidRPr="002F2498">
        <w:rPr>
          <w:sz w:val="28"/>
          <w:szCs w:val="28"/>
        </w:rPr>
        <w:t xml:space="preserve"> mẫu</w:t>
      </w:r>
      <w:r w:rsidRPr="002F2498">
        <w:rPr>
          <w:sz w:val="28"/>
          <w:szCs w:val="28"/>
        </w:rPr>
        <w:t xml:space="preserve"> qu</w:t>
      </w:r>
      <w:r w:rsidR="00801543" w:rsidRPr="002F2498">
        <w:rPr>
          <w:sz w:val="28"/>
          <w:szCs w:val="28"/>
        </w:rPr>
        <w:t>y</w:t>
      </w:r>
      <w:r w:rsidRPr="002F2498">
        <w:rPr>
          <w:sz w:val="28"/>
          <w:szCs w:val="28"/>
        </w:rPr>
        <w:t xml:space="preserve"> định của Sở</w:t>
      </w:r>
      <w:r w:rsidR="00601DB2" w:rsidRPr="002F2498">
        <w:rPr>
          <w:sz w:val="28"/>
          <w:szCs w:val="28"/>
        </w:rPr>
        <w:t xml:space="preserve"> GDĐT</w:t>
      </w:r>
      <w:r w:rsidR="00385DB3">
        <w:rPr>
          <w:sz w:val="28"/>
          <w:szCs w:val="28"/>
        </w:rPr>
        <w:t>;</w:t>
      </w:r>
    </w:p>
    <w:p w14:paraId="0BE470F5" w14:textId="2DEA2167" w:rsidR="00B22E52" w:rsidRPr="002F2498" w:rsidRDefault="00B22E52" w:rsidP="003C0FCE">
      <w:pPr>
        <w:widowControl w:val="0"/>
        <w:spacing w:line="330" w:lineRule="exact"/>
        <w:rPr>
          <w:sz w:val="28"/>
          <w:szCs w:val="28"/>
        </w:rPr>
      </w:pPr>
      <w:r w:rsidRPr="002F2498">
        <w:rPr>
          <w:sz w:val="28"/>
          <w:szCs w:val="28"/>
        </w:rPr>
        <w:t xml:space="preserve">- Việc phát giấy thi, giấy nháp cho thí sinh ở mỗi buổi thi do </w:t>
      </w:r>
      <w:r w:rsidR="006F6232" w:rsidRPr="002F2498">
        <w:rPr>
          <w:sz w:val="28"/>
          <w:szCs w:val="28"/>
        </w:rPr>
        <w:t>Chủ tịch</w:t>
      </w:r>
      <w:r w:rsidRPr="002F2498">
        <w:rPr>
          <w:sz w:val="28"/>
          <w:szCs w:val="28"/>
        </w:rPr>
        <w:t xml:space="preserve"> </w:t>
      </w:r>
      <w:r w:rsidR="00C73BD0" w:rsidRPr="002F2498">
        <w:rPr>
          <w:sz w:val="28"/>
          <w:szCs w:val="28"/>
        </w:rPr>
        <w:t xml:space="preserve">HĐCT </w:t>
      </w:r>
      <w:r w:rsidRPr="002F2498">
        <w:rPr>
          <w:sz w:val="28"/>
          <w:szCs w:val="28"/>
        </w:rPr>
        <w:t>quy định</w:t>
      </w:r>
      <w:r w:rsidR="00E456E8" w:rsidRPr="002F2498">
        <w:rPr>
          <w:sz w:val="28"/>
          <w:szCs w:val="28"/>
        </w:rPr>
        <w:t>.</w:t>
      </w:r>
      <w:r w:rsidRPr="002F2498">
        <w:rPr>
          <w:sz w:val="28"/>
          <w:szCs w:val="28"/>
        </w:rPr>
        <w:t xml:space="preserve"> </w:t>
      </w:r>
      <w:r w:rsidR="00B028F1" w:rsidRPr="002F2498">
        <w:rPr>
          <w:sz w:val="28"/>
          <w:szCs w:val="28"/>
        </w:rPr>
        <w:t>CBCT phải</w:t>
      </w:r>
      <w:r w:rsidRPr="002F2498">
        <w:rPr>
          <w:sz w:val="28"/>
          <w:szCs w:val="28"/>
        </w:rPr>
        <w:t xml:space="preserve"> quản lý chặt chẽ</w:t>
      </w:r>
      <w:r w:rsidR="00E456E8" w:rsidRPr="002F2498">
        <w:rPr>
          <w:sz w:val="28"/>
          <w:szCs w:val="28"/>
        </w:rPr>
        <w:t xml:space="preserve"> giấy thi, giấy nháp</w:t>
      </w:r>
      <w:r w:rsidR="00B028F1" w:rsidRPr="002F2498">
        <w:rPr>
          <w:sz w:val="28"/>
          <w:szCs w:val="28"/>
        </w:rPr>
        <w:t>;</w:t>
      </w:r>
      <w:r w:rsidRPr="002F2498">
        <w:rPr>
          <w:sz w:val="28"/>
          <w:szCs w:val="28"/>
        </w:rPr>
        <w:t xml:space="preserve"> không để thí sinh chuyển giấy thi</w:t>
      </w:r>
      <w:r w:rsidR="00E456E8" w:rsidRPr="002F2498">
        <w:rPr>
          <w:sz w:val="28"/>
          <w:szCs w:val="28"/>
        </w:rPr>
        <w:t>,</w:t>
      </w:r>
      <w:r w:rsidRPr="002F2498">
        <w:rPr>
          <w:sz w:val="28"/>
          <w:szCs w:val="28"/>
        </w:rPr>
        <w:t xml:space="preserve"> giấy nháp cho </w:t>
      </w:r>
      <w:r w:rsidR="00E456E8" w:rsidRPr="002F2498">
        <w:rPr>
          <w:sz w:val="28"/>
          <w:szCs w:val="28"/>
        </w:rPr>
        <w:t>thí sinh khác</w:t>
      </w:r>
      <w:r w:rsidRPr="002F2498">
        <w:rPr>
          <w:sz w:val="28"/>
          <w:szCs w:val="28"/>
        </w:rPr>
        <w:t xml:space="preserve"> hoặc ra ngoài phòng thi</w:t>
      </w:r>
      <w:r w:rsidR="00B028F1" w:rsidRPr="002F2498">
        <w:rPr>
          <w:sz w:val="28"/>
          <w:szCs w:val="28"/>
        </w:rPr>
        <w:t>;</w:t>
      </w:r>
      <w:r w:rsidR="00E456E8" w:rsidRPr="002F2498">
        <w:rPr>
          <w:sz w:val="28"/>
          <w:szCs w:val="28"/>
        </w:rPr>
        <w:t xml:space="preserve"> thu lại các tờ giấy thi mà thí sinh viết hỏng và bỏ đi, dùng bút đỏ gạch chéo toàn bộ tờ giấy thi đó</w:t>
      </w:r>
      <w:r w:rsidR="00385DB3">
        <w:rPr>
          <w:sz w:val="28"/>
          <w:szCs w:val="28"/>
        </w:rPr>
        <w:t>;</w:t>
      </w:r>
    </w:p>
    <w:p w14:paraId="55CE1A1B" w14:textId="64621A99" w:rsidR="00723E72" w:rsidRDefault="00B22E52" w:rsidP="003C0FCE">
      <w:pPr>
        <w:widowControl w:val="0"/>
        <w:spacing w:line="330" w:lineRule="exact"/>
        <w:rPr>
          <w:sz w:val="28"/>
          <w:szCs w:val="28"/>
        </w:rPr>
      </w:pPr>
      <w:r w:rsidRPr="002F2498">
        <w:rPr>
          <w:sz w:val="28"/>
          <w:szCs w:val="28"/>
        </w:rPr>
        <w:t xml:space="preserve">- </w:t>
      </w:r>
      <w:r w:rsidR="00941D43" w:rsidRPr="002F2498">
        <w:rPr>
          <w:sz w:val="28"/>
          <w:szCs w:val="28"/>
        </w:rPr>
        <w:t>CBCT</w:t>
      </w:r>
      <w:r w:rsidRPr="002F2498">
        <w:rPr>
          <w:sz w:val="28"/>
          <w:szCs w:val="28"/>
        </w:rPr>
        <w:t xml:space="preserve"> chỉ được ký</w:t>
      </w:r>
      <w:r w:rsidR="00D82F1D" w:rsidRPr="002F2498">
        <w:rPr>
          <w:sz w:val="28"/>
          <w:szCs w:val="28"/>
        </w:rPr>
        <w:t>, ghi</w:t>
      </w:r>
      <w:r w:rsidRPr="002F2498">
        <w:rPr>
          <w:sz w:val="28"/>
          <w:szCs w:val="28"/>
        </w:rPr>
        <w:t xml:space="preserve"> </w:t>
      </w:r>
      <w:r w:rsidR="00D82F1D" w:rsidRPr="002F2498">
        <w:rPr>
          <w:sz w:val="28"/>
          <w:szCs w:val="28"/>
        </w:rPr>
        <w:t xml:space="preserve">họ </w:t>
      </w:r>
      <w:r w:rsidR="00196DF3" w:rsidRPr="002F2498">
        <w:rPr>
          <w:sz w:val="28"/>
          <w:szCs w:val="28"/>
        </w:rPr>
        <w:t xml:space="preserve">tên </w:t>
      </w:r>
      <w:r w:rsidRPr="002F2498">
        <w:rPr>
          <w:sz w:val="28"/>
          <w:szCs w:val="28"/>
        </w:rPr>
        <w:t>vào giấy thi</w:t>
      </w:r>
      <w:r w:rsidR="00196DF3" w:rsidRPr="002F2498">
        <w:rPr>
          <w:sz w:val="28"/>
          <w:szCs w:val="28"/>
        </w:rPr>
        <w:t>,</w:t>
      </w:r>
      <w:r w:rsidRPr="002F2498">
        <w:rPr>
          <w:sz w:val="28"/>
          <w:szCs w:val="28"/>
        </w:rPr>
        <w:t xml:space="preserve"> giấy nháp </w:t>
      </w:r>
      <w:r w:rsidR="00196DF3" w:rsidRPr="002F2498">
        <w:rPr>
          <w:sz w:val="28"/>
          <w:szCs w:val="28"/>
        </w:rPr>
        <w:t>với số lượng vừa đủ và phát cho thí sinh</w:t>
      </w:r>
      <w:r w:rsidR="009B6370">
        <w:rPr>
          <w:sz w:val="28"/>
          <w:szCs w:val="28"/>
        </w:rPr>
        <w:t>;</w:t>
      </w:r>
    </w:p>
    <w:p w14:paraId="7F1FAB49" w14:textId="49A9B086" w:rsidR="009B6370" w:rsidRPr="002F2498" w:rsidRDefault="009B6370" w:rsidP="003C0FCE">
      <w:pPr>
        <w:widowControl w:val="0"/>
        <w:spacing w:line="330" w:lineRule="exact"/>
        <w:rPr>
          <w:sz w:val="28"/>
          <w:szCs w:val="28"/>
        </w:rPr>
      </w:pPr>
      <w:r>
        <w:rPr>
          <w:sz w:val="28"/>
          <w:szCs w:val="28"/>
        </w:rPr>
        <w:t>- Không sử dụng giấy thi đối với môn Ngoại ngữ (thí sinh làm bài trực tiếp vào đề thi).</w:t>
      </w:r>
    </w:p>
    <w:p w14:paraId="5ECC5300" w14:textId="77777777" w:rsidR="00723E72" w:rsidRPr="002F2498" w:rsidRDefault="00EB51B2" w:rsidP="00512D1F">
      <w:pPr>
        <w:pStyle w:val="Heading3"/>
        <w:widowControl w:val="0"/>
        <w:numPr>
          <w:ilvl w:val="2"/>
          <w:numId w:val="24"/>
        </w:numPr>
        <w:spacing w:line="330" w:lineRule="exact"/>
        <w:rPr>
          <w:b w:val="0"/>
          <w:i/>
          <w:sz w:val="28"/>
          <w:szCs w:val="28"/>
        </w:rPr>
      </w:pPr>
      <w:r w:rsidRPr="002F2498">
        <w:rPr>
          <w:b w:val="0"/>
          <w:i/>
          <w:sz w:val="28"/>
          <w:szCs w:val="28"/>
        </w:rPr>
        <w:t>Sử</w:t>
      </w:r>
      <w:r w:rsidR="00723E72" w:rsidRPr="002F2498">
        <w:rPr>
          <w:b w:val="0"/>
          <w:i/>
          <w:sz w:val="28"/>
          <w:szCs w:val="28"/>
        </w:rPr>
        <w:t xml:space="preserve"> dụng bút và phù hiệu</w:t>
      </w:r>
    </w:p>
    <w:p w14:paraId="5F9914FE" w14:textId="0A104450" w:rsidR="00B44FDC" w:rsidRPr="002F2498" w:rsidRDefault="00B44FDC" w:rsidP="003C0FCE">
      <w:pPr>
        <w:widowControl w:val="0"/>
        <w:spacing w:line="330" w:lineRule="exact"/>
        <w:rPr>
          <w:sz w:val="28"/>
          <w:szCs w:val="28"/>
        </w:rPr>
      </w:pPr>
      <w:r w:rsidRPr="002F2498">
        <w:rPr>
          <w:sz w:val="28"/>
          <w:szCs w:val="28"/>
        </w:rPr>
        <w:t xml:space="preserve">- Lãnh đạo và </w:t>
      </w:r>
      <w:r w:rsidR="00040833" w:rsidRPr="002F2498">
        <w:rPr>
          <w:sz w:val="28"/>
          <w:szCs w:val="28"/>
        </w:rPr>
        <w:t>t</w:t>
      </w:r>
      <w:r w:rsidR="006F6232" w:rsidRPr="002F2498">
        <w:rPr>
          <w:sz w:val="28"/>
          <w:szCs w:val="28"/>
        </w:rPr>
        <w:t>hư ký</w:t>
      </w:r>
      <w:r w:rsidRPr="002F2498">
        <w:rPr>
          <w:sz w:val="28"/>
          <w:szCs w:val="28"/>
        </w:rPr>
        <w:t xml:space="preserve"> </w:t>
      </w:r>
      <w:r w:rsidR="00C34B42" w:rsidRPr="002F2498">
        <w:rPr>
          <w:sz w:val="28"/>
          <w:szCs w:val="28"/>
        </w:rPr>
        <w:t xml:space="preserve">HĐCT </w:t>
      </w:r>
      <w:r w:rsidRPr="002F2498">
        <w:rPr>
          <w:sz w:val="28"/>
          <w:szCs w:val="28"/>
        </w:rPr>
        <w:t xml:space="preserve">dùng bút mực </w:t>
      </w:r>
      <w:r w:rsidR="002D3334" w:rsidRPr="002F2498">
        <w:rPr>
          <w:sz w:val="28"/>
          <w:szCs w:val="28"/>
        </w:rPr>
        <w:t>xanh</w:t>
      </w:r>
      <w:r w:rsidRPr="002F2498">
        <w:rPr>
          <w:sz w:val="28"/>
          <w:szCs w:val="28"/>
        </w:rPr>
        <w:t xml:space="preserve">, các </w:t>
      </w:r>
      <w:r w:rsidR="00941D43" w:rsidRPr="002F2498">
        <w:rPr>
          <w:sz w:val="28"/>
          <w:szCs w:val="28"/>
        </w:rPr>
        <w:t>CBCT</w:t>
      </w:r>
      <w:r w:rsidRPr="002F2498">
        <w:rPr>
          <w:sz w:val="28"/>
          <w:szCs w:val="28"/>
        </w:rPr>
        <w:t xml:space="preserve"> dùng bút mực đỏ; </w:t>
      </w:r>
      <w:r w:rsidR="00DF0B75" w:rsidRPr="002F2498">
        <w:rPr>
          <w:sz w:val="28"/>
          <w:szCs w:val="28"/>
        </w:rPr>
        <w:t xml:space="preserve">sử dụng thống nhất loại bút viết do </w:t>
      </w:r>
      <w:r w:rsidR="00273793" w:rsidRPr="002F2498">
        <w:rPr>
          <w:sz w:val="28"/>
          <w:szCs w:val="28"/>
        </w:rPr>
        <w:t xml:space="preserve">HĐCT </w:t>
      </w:r>
      <w:r w:rsidR="00DF0B75" w:rsidRPr="002F2498">
        <w:rPr>
          <w:sz w:val="28"/>
          <w:szCs w:val="28"/>
        </w:rPr>
        <w:t>phát</w:t>
      </w:r>
      <w:r w:rsidR="00385DB3">
        <w:rPr>
          <w:sz w:val="28"/>
          <w:szCs w:val="28"/>
        </w:rPr>
        <w:t>;</w:t>
      </w:r>
    </w:p>
    <w:p w14:paraId="0EC746FE" w14:textId="77777777" w:rsidR="00B44FDC" w:rsidRPr="002F2498" w:rsidRDefault="00B44FDC" w:rsidP="003C0FCE">
      <w:pPr>
        <w:widowControl w:val="0"/>
        <w:spacing w:line="330" w:lineRule="exact"/>
        <w:rPr>
          <w:sz w:val="28"/>
          <w:szCs w:val="28"/>
        </w:rPr>
      </w:pPr>
      <w:r w:rsidRPr="002F2498">
        <w:rPr>
          <w:sz w:val="28"/>
          <w:szCs w:val="28"/>
        </w:rPr>
        <w:lastRenderedPageBreak/>
        <w:t xml:space="preserve">- Trong suốt thời gian thi, </w:t>
      </w:r>
      <w:r w:rsidR="00D71823" w:rsidRPr="002F2498">
        <w:rPr>
          <w:sz w:val="28"/>
          <w:szCs w:val="28"/>
        </w:rPr>
        <w:t>tất cả</w:t>
      </w:r>
      <w:r w:rsidRPr="002F2498">
        <w:rPr>
          <w:sz w:val="28"/>
          <w:szCs w:val="28"/>
        </w:rPr>
        <w:t xml:space="preserve"> thành viên của </w:t>
      </w:r>
      <w:r w:rsidR="00273793" w:rsidRPr="002F2498">
        <w:rPr>
          <w:sz w:val="28"/>
          <w:szCs w:val="28"/>
        </w:rPr>
        <w:t xml:space="preserve">HĐCT </w:t>
      </w:r>
      <w:r w:rsidRPr="002F2498">
        <w:rPr>
          <w:sz w:val="28"/>
          <w:szCs w:val="28"/>
        </w:rPr>
        <w:t xml:space="preserve">đều phải đeo phù hiệu đúng với chức năng và nhiệm vụ được giao, trên phù hiệu phải ghi rõ </w:t>
      </w:r>
      <w:r w:rsidR="006C2148" w:rsidRPr="002F2498">
        <w:rPr>
          <w:sz w:val="28"/>
          <w:szCs w:val="28"/>
        </w:rPr>
        <w:t>thông tin cá nhân</w:t>
      </w:r>
      <w:r w:rsidRPr="002F2498">
        <w:rPr>
          <w:sz w:val="28"/>
          <w:szCs w:val="28"/>
        </w:rPr>
        <w:t>. Nghiêm cấm việc cho mượn hoặc mượn phù hiệu của người khác.</w:t>
      </w:r>
    </w:p>
    <w:p w14:paraId="0DFB3546" w14:textId="77777777" w:rsidR="00723E72" w:rsidRPr="002F2498" w:rsidRDefault="00723E72" w:rsidP="003378F1">
      <w:pPr>
        <w:pStyle w:val="Heading3"/>
        <w:widowControl w:val="0"/>
        <w:numPr>
          <w:ilvl w:val="2"/>
          <w:numId w:val="24"/>
        </w:numPr>
        <w:spacing w:line="264" w:lineRule="auto"/>
        <w:rPr>
          <w:b w:val="0"/>
          <w:i/>
          <w:sz w:val="28"/>
          <w:szCs w:val="28"/>
        </w:rPr>
      </w:pPr>
      <w:r w:rsidRPr="002F2498">
        <w:rPr>
          <w:b w:val="0"/>
          <w:i/>
          <w:sz w:val="28"/>
          <w:szCs w:val="28"/>
        </w:rPr>
        <w:t>Các vấn đề khác</w:t>
      </w:r>
    </w:p>
    <w:p w14:paraId="79377E57" w14:textId="2D196703" w:rsidR="007C0A52" w:rsidRPr="002F2498" w:rsidRDefault="007C0A52" w:rsidP="003378F1">
      <w:pPr>
        <w:widowControl w:val="0"/>
        <w:spacing w:line="264" w:lineRule="auto"/>
        <w:rPr>
          <w:sz w:val="28"/>
          <w:szCs w:val="28"/>
        </w:rPr>
      </w:pPr>
      <w:r w:rsidRPr="002F2498">
        <w:rPr>
          <w:sz w:val="28"/>
          <w:szCs w:val="28"/>
        </w:rPr>
        <w:t xml:space="preserve">- Các trường hợp thay thế lãnh đạo </w:t>
      </w:r>
      <w:r w:rsidR="00AF25A6" w:rsidRPr="002F2498">
        <w:rPr>
          <w:sz w:val="28"/>
          <w:szCs w:val="28"/>
        </w:rPr>
        <w:t>HĐCT</w:t>
      </w:r>
      <w:r w:rsidRPr="002F2498">
        <w:rPr>
          <w:sz w:val="28"/>
          <w:szCs w:val="28"/>
        </w:rPr>
        <w:t xml:space="preserve"> phải được sự đồng ý của Sở</w:t>
      </w:r>
      <w:r w:rsidR="001578A1" w:rsidRPr="002F2498">
        <w:rPr>
          <w:sz w:val="28"/>
          <w:szCs w:val="28"/>
        </w:rPr>
        <w:t xml:space="preserve"> GD</w:t>
      </w:r>
      <w:r w:rsidRPr="002F2498">
        <w:rPr>
          <w:sz w:val="28"/>
          <w:szCs w:val="28"/>
        </w:rPr>
        <w:t xml:space="preserve">ĐT, trường hợp thay thế </w:t>
      </w:r>
      <w:r w:rsidR="00EB51B2" w:rsidRPr="002F2498">
        <w:rPr>
          <w:sz w:val="28"/>
          <w:szCs w:val="28"/>
        </w:rPr>
        <w:t>CBCT</w:t>
      </w:r>
      <w:r w:rsidR="00AF25A6" w:rsidRPr="002F2498">
        <w:rPr>
          <w:sz w:val="28"/>
          <w:szCs w:val="28"/>
        </w:rPr>
        <w:t xml:space="preserve"> </w:t>
      </w:r>
      <w:r w:rsidRPr="002F2498">
        <w:rPr>
          <w:sz w:val="28"/>
          <w:szCs w:val="28"/>
        </w:rPr>
        <w:t xml:space="preserve">phải có giấy giới thiệu của các đơn vị quản lý trực tiếp </w:t>
      </w:r>
      <w:r w:rsidR="00D71823" w:rsidRPr="002F2498">
        <w:rPr>
          <w:sz w:val="28"/>
          <w:szCs w:val="28"/>
        </w:rPr>
        <w:t>CBCT</w:t>
      </w:r>
      <w:r w:rsidRPr="002F2498">
        <w:rPr>
          <w:sz w:val="28"/>
          <w:szCs w:val="28"/>
        </w:rPr>
        <w:t xml:space="preserve"> đó và phải ghi vào biên bản</w:t>
      </w:r>
      <w:r w:rsidR="005B652C" w:rsidRPr="002F2498">
        <w:rPr>
          <w:sz w:val="28"/>
          <w:szCs w:val="28"/>
        </w:rPr>
        <w:t xml:space="preserve"> tổng hợp</w:t>
      </w:r>
      <w:r w:rsidRPr="002F2498">
        <w:rPr>
          <w:sz w:val="28"/>
          <w:szCs w:val="28"/>
        </w:rPr>
        <w:t xml:space="preserve"> của </w:t>
      </w:r>
      <w:r w:rsidR="005B652C" w:rsidRPr="002F2498">
        <w:rPr>
          <w:sz w:val="28"/>
          <w:szCs w:val="28"/>
        </w:rPr>
        <w:t>HĐCT</w:t>
      </w:r>
      <w:r w:rsidR="00385DB3">
        <w:rPr>
          <w:sz w:val="28"/>
          <w:szCs w:val="28"/>
        </w:rPr>
        <w:t>;</w:t>
      </w:r>
    </w:p>
    <w:p w14:paraId="60F6CD7C" w14:textId="4291AF89" w:rsidR="00B44FDC" w:rsidRPr="002F2498" w:rsidRDefault="00B44FDC" w:rsidP="003378F1">
      <w:pPr>
        <w:widowControl w:val="0"/>
        <w:spacing w:line="264" w:lineRule="auto"/>
        <w:rPr>
          <w:sz w:val="28"/>
          <w:szCs w:val="28"/>
        </w:rPr>
      </w:pPr>
      <w:r w:rsidRPr="002F2498">
        <w:rPr>
          <w:sz w:val="28"/>
          <w:szCs w:val="28"/>
        </w:rPr>
        <w:t xml:space="preserve">- Công an, bảo vệ, y tế và nhân viên phục vụ </w:t>
      </w:r>
      <w:r w:rsidR="00F712C5" w:rsidRPr="002F2498">
        <w:rPr>
          <w:sz w:val="28"/>
          <w:szCs w:val="28"/>
        </w:rPr>
        <w:t>Kỳ</w:t>
      </w:r>
      <w:r w:rsidRPr="002F2498">
        <w:rPr>
          <w:sz w:val="28"/>
          <w:szCs w:val="28"/>
        </w:rPr>
        <w:t xml:space="preserve"> thi không được vào khu vực phòng thi, kể cả hành lang phòng thi khi thí sinh đan</w:t>
      </w:r>
      <w:r w:rsidR="00D71823" w:rsidRPr="002F2498">
        <w:rPr>
          <w:sz w:val="28"/>
          <w:szCs w:val="28"/>
        </w:rPr>
        <w:t>g làm bài, trừ trường hợp được C</w:t>
      </w:r>
      <w:r w:rsidRPr="002F2498">
        <w:rPr>
          <w:sz w:val="28"/>
          <w:szCs w:val="28"/>
        </w:rPr>
        <w:t xml:space="preserve">hủ tịch </w:t>
      </w:r>
      <w:r w:rsidR="005B652C" w:rsidRPr="002F2498">
        <w:rPr>
          <w:sz w:val="28"/>
          <w:szCs w:val="28"/>
        </w:rPr>
        <w:t xml:space="preserve">HĐCT </w:t>
      </w:r>
      <w:r w:rsidRPr="002F2498">
        <w:rPr>
          <w:sz w:val="28"/>
          <w:szCs w:val="28"/>
        </w:rPr>
        <w:t xml:space="preserve">cho phép. Chủ tịch </w:t>
      </w:r>
      <w:r w:rsidR="005B652C" w:rsidRPr="002F2498">
        <w:rPr>
          <w:sz w:val="28"/>
          <w:szCs w:val="28"/>
        </w:rPr>
        <w:t>HĐCT</w:t>
      </w:r>
      <w:r w:rsidRPr="002F2498">
        <w:rPr>
          <w:sz w:val="28"/>
          <w:szCs w:val="28"/>
        </w:rPr>
        <w:t xml:space="preserve"> tổ chức họp công an, bảo vệ, y tế, nhân viên phục vụ để phân công nhiệm vụ nhằm đảm bảo </w:t>
      </w:r>
      <w:r w:rsidR="00F712C5" w:rsidRPr="002F2498">
        <w:rPr>
          <w:sz w:val="28"/>
          <w:szCs w:val="28"/>
        </w:rPr>
        <w:t>Kỳ</w:t>
      </w:r>
      <w:r w:rsidRPr="002F2498">
        <w:rPr>
          <w:sz w:val="28"/>
          <w:szCs w:val="28"/>
        </w:rPr>
        <w:t xml:space="preserve"> thi được tiến hành nghiêm túc, an toàn</w:t>
      </w:r>
      <w:r w:rsidR="00385DB3">
        <w:rPr>
          <w:sz w:val="28"/>
          <w:szCs w:val="28"/>
        </w:rPr>
        <w:t>;</w:t>
      </w:r>
    </w:p>
    <w:p w14:paraId="7735EDE1" w14:textId="50CC58FC" w:rsidR="0014729D" w:rsidRPr="002F2498" w:rsidRDefault="0014729D" w:rsidP="003378F1">
      <w:pPr>
        <w:widowControl w:val="0"/>
        <w:spacing w:line="264" w:lineRule="auto"/>
        <w:rPr>
          <w:sz w:val="28"/>
          <w:szCs w:val="28"/>
        </w:rPr>
      </w:pPr>
      <w:r w:rsidRPr="002F2498">
        <w:rPr>
          <w:sz w:val="28"/>
          <w:szCs w:val="28"/>
        </w:rPr>
        <w:t>- Không tổ chức</w:t>
      </w:r>
      <w:r w:rsidR="006C2148" w:rsidRPr="002F2498">
        <w:rPr>
          <w:sz w:val="28"/>
          <w:szCs w:val="28"/>
        </w:rPr>
        <w:t xml:space="preserve"> các hoạt động gây mất ổn định, trật tự tại trường thi</w:t>
      </w:r>
      <w:r w:rsidRPr="002F2498">
        <w:rPr>
          <w:sz w:val="28"/>
          <w:szCs w:val="28"/>
        </w:rPr>
        <w:t>.</w:t>
      </w:r>
    </w:p>
    <w:p w14:paraId="6AF3B6CA" w14:textId="37FA1519" w:rsidR="00CF7D04" w:rsidRPr="0090744F" w:rsidRDefault="0067306A" w:rsidP="003378F1">
      <w:pPr>
        <w:pStyle w:val="Heading1"/>
        <w:numPr>
          <w:ilvl w:val="0"/>
          <w:numId w:val="24"/>
        </w:numPr>
        <w:spacing w:line="264" w:lineRule="auto"/>
        <w:rPr>
          <w:sz w:val="28"/>
          <w:szCs w:val="22"/>
        </w:rPr>
      </w:pPr>
      <w:r w:rsidRPr="0090744F">
        <w:rPr>
          <w:sz w:val="28"/>
          <w:szCs w:val="22"/>
        </w:rPr>
        <w:t xml:space="preserve"> </w:t>
      </w:r>
      <w:r w:rsidR="00CF7D04" w:rsidRPr="0090744F">
        <w:rPr>
          <w:sz w:val="28"/>
          <w:szCs w:val="22"/>
        </w:rPr>
        <w:t>Chấm thi và chấm phúc khảo</w:t>
      </w:r>
    </w:p>
    <w:p w14:paraId="22B84C82" w14:textId="77777777" w:rsidR="00167B7A" w:rsidRPr="002F2498" w:rsidRDefault="00167B7A" w:rsidP="003378F1">
      <w:pPr>
        <w:pStyle w:val="Heading2"/>
        <w:widowControl w:val="0"/>
        <w:numPr>
          <w:ilvl w:val="1"/>
          <w:numId w:val="24"/>
        </w:numPr>
        <w:spacing w:line="264" w:lineRule="auto"/>
        <w:ind w:left="1276" w:hanging="556"/>
        <w:rPr>
          <w:b w:val="0"/>
          <w:bCs/>
          <w:iCs/>
          <w:sz w:val="28"/>
          <w:szCs w:val="22"/>
        </w:rPr>
      </w:pPr>
      <w:r w:rsidRPr="002F2498">
        <w:rPr>
          <w:b w:val="0"/>
          <w:bCs/>
          <w:iCs/>
          <w:sz w:val="28"/>
          <w:szCs w:val="22"/>
        </w:rPr>
        <w:t>Chấm thi</w:t>
      </w:r>
    </w:p>
    <w:p w14:paraId="135BEB13" w14:textId="19258DF1" w:rsidR="00167B7A" w:rsidRPr="002F2498" w:rsidRDefault="00167B7A" w:rsidP="003378F1">
      <w:pPr>
        <w:widowControl w:val="0"/>
        <w:spacing w:line="264" w:lineRule="auto"/>
        <w:rPr>
          <w:sz w:val="28"/>
          <w:szCs w:val="26"/>
        </w:rPr>
      </w:pPr>
      <w:r w:rsidRPr="002F2498">
        <w:rPr>
          <w:sz w:val="28"/>
          <w:szCs w:val="26"/>
        </w:rPr>
        <w:t xml:space="preserve">Toàn tỉnh thành lập một Hội đồng chấm thi </w:t>
      </w:r>
      <w:r w:rsidR="002F751D" w:rsidRPr="002F2498">
        <w:rPr>
          <w:sz w:val="28"/>
          <w:szCs w:val="26"/>
        </w:rPr>
        <w:t xml:space="preserve">(HĐChT) </w:t>
      </w:r>
      <w:r w:rsidRPr="002F2498">
        <w:rPr>
          <w:sz w:val="28"/>
          <w:szCs w:val="26"/>
        </w:rPr>
        <w:t xml:space="preserve">tuyển sinh vào lớp 10 </w:t>
      </w:r>
      <w:r w:rsidR="00A604E9" w:rsidRPr="002F2498">
        <w:rPr>
          <w:sz w:val="28"/>
          <w:szCs w:val="26"/>
        </w:rPr>
        <w:t>THPT</w:t>
      </w:r>
      <w:r w:rsidR="00E61A49" w:rsidRPr="002F2498">
        <w:rPr>
          <w:sz w:val="28"/>
          <w:szCs w:val="26"/>
        </w:rPr>
        <w:t xml:space="preserve"> không chuyên</w:t>
      </w:r>
      <w:r w:rsidR="002F29A7" w:rsidRPr="002F2498">
        <w:rPr>
          <w:sz w:val="28"/>
          <w:szCs w:val="26"/>
        </w:rPr>
        <w:t xml:space="preserve"> và </w:t>
      </w:r>
      <w:r w:rsidRPr="002F2498">
        <w:rPr>
          <w:sz w:val="28"/>
          <w:szCs w:val="26"/>
        </w:rPr>
        <w:t xml:space="preserve">tuyển sinh vào lớp 10 THPT </w:t>
      </w:r>
      <w:r w:rsidR="002F29A7" w:rsidRPr="002F2498">
        <w:rPr>
          <w:sz w:val="28"/>
          <w:szCs w:val="26"/>
        </w:rPr>
        <w:t>C</w:t>
      </w:r>
      <w:r w:rsidRPr="002F2498">
        <w:rPr>
          <w:sz w:val="28"/>
          <w:szCs w:val="26"/>
        </w:rPr>
        <w:t>huyên Hạ Long.</w:t>
      </w:r>
      <w:r w:rsidR="00A36A01" w:rsidRPr="002F2498">
        <w:rPr>
          <w:sz w:val="28"/>
          <w:szCs w:val="26"/>
        </w:rPr>
        <w:t xml:space="preserve"> Lưu ý một số nội dung sau:</w:t>
      </w:r>
    </w:p>
    <w:p w14:paraId="4855F532" w14:textId="77777777" w:rsidR="002F29A7" w:rsidRPr="002F2498" w:rsidRDefault="002F29A7" w:rsidP="003378F1">
      <w:pPr>
        <w:widowControl w:val="0"/>
        <w:spacing w:line="264" w:lineRule="auto"/>
        <w:rPr>
          <w:sz w:val="28"/>
          <w:szCs w:val="26"/>
          <w:lang w:val="vi-VN"/>
        </w:rPr>
      </w:pPr>
      <w:r w:rsidRPr="002F2498">
        <w:rPr>
          <w:sz w:val="28"/>
          <w:szCs w:val="26"/>
          <w:lang w:val="vi-VN"/>
        </w:rPr>
        <w:t>- Tiến hành nghiên cứu, thảo luận kỹ về đáp án, biểu điểm và thực hiện nghiêm túc khâu chấm chung ban đầu</w:t>
      </w:r>
      <w:r w:rsidR="005634BB" w:rsidRPr="002F2498">
        <w:rPr>
          <w:sz w:val="28"/>
          <w:szCs w:val="26"/>
        </w:rPr>
        <w:t>.</w:t>
      </w:r>
      <w:r w:rsidRPr="002F2498">
        <w:rPr>
          <w:sz w:val="28"/>
          <w:szCs w:val="26"/>
          <w:lang w:val="vi-VN"/>
        </w:rPr>
        <w:t xml:space="preserve"> </w:t>
      </w:r>
    </w:p>
    <w:p w14:paraId="24AC48F8" w14:textId="77777777" w:rsidR="002F29A7" w:rsidRPr="002F2498" w:rsidRDefault="002F29A7" w:rsidP="003378F1">
      <w:pPr>
        <w:widowControl w:val="0"/>
        <w:spacing w:line="264" w:lineRule="auto"/>
        <w:rPr>
          <w:strike/>
          <w:sz w:val="28"/>
          <w:szCs w:val="26"/>
          <w:lang w:val="vi-VN"/>
        </w:rPr>
      </w:pPr>
      <w:r w:rsidRPr="002F2498">
        <w:rPr>
          <w:sz w:val="28"/>
          <w:szCs w:val="26"/>
          <w:lang w:val="vi-VN"/>
        </w:rPr>
        <w:t xml:space="preserve">- Mỗi bài thi tự luận được 2 </w:t>
      </w:r>
      <w:r w:rsidR="00D71823" w:rsidRPr="002F2498">
        <w:rPr>
          <w:sz w:val="28"/>
          <w:szCs w:val="26"/>
        </w:rPr>
        <w:t>cán bộ chấm thi (</w:t>
      </w:r>
      <w:r w:rsidRPr="002F2498">
        <w:rPr>
          <w:sz w:val="28"/>
          <w:szCs w:val="26"/>
          <w:lang w:val="vi-VN"/>
        </w:rPr>
        <w:t>CBChT</w:t>
      </w:r>
      <w:r w:rsidR="00D71823" w:rsidRPr="002F2498">
        <w:rPr>
          <w:sz w:val="28"/>
          <w:szCs w:val="26"/>
        </w:rPr>
        <w:t>)</w:t>
      </w:r>
      <w:r w:rsidRPr="002F2498">
        <w:rPr>
          <w:sz w:val="28"/>
          <w:szCs w:val="26"/>
          <w:lang w:val="vi-VN"/>
        </w:rPr>
        <w:t xml:space="preserve"> chấm độc lập. </w:t>
      </w:r>
      <w:r w:rsidR="008E441F" w:rsidRPr="002F2498">
        <w:rPr>
          <w:sz w:val="28"/>
          <w:szCs w:val="26"/>
        </w:rPr>
        <w:t xml:space="preserve">Khi chấm lần thứ nhất, ngoài những nét gạch chéo trên các phần giấy còn thừa, </w:t>
      </w:r>
      <w:r w:rsidRPr="002F2498">
        <w:rPr>
          <w:sz w:val="28"/>
          <w:szCs w:val="26"/>
          <w:lang w:val="vi-VN"/>
        </w:rPr>
        <w:t>CBChT lần thứ nhất</w:t>
      </w:r>
      <w:r w:rsidR="008E441F" w:rsidRPr="002F2498">
        <w:rPr>
          <w:sz w:val="28"/>
          <w:szCs w:val="26"/>
        </w:rPr>
        <w:t xml:space="preserve"> tuyệt đối không ghi gì vào bài làm của thí sinh và túi bài thi, chỉ</w:t>
      </w:r>
      <w:r w:rsidRPr="002F2498">
        <w:rPr>
          <w:sz w:val="28"/>
          <w:szCs w:val="26"/>
          <w:lang w:val="vi-VN"/>
        </w:rPr>
        <w:t xml:space="preserve"> </w:t>
      </w:r>
      <w:r w:rsidR="008E441F" w:rsidRPr="002F2498">
        <w:rPr>
          <w:sz w:val="28"/>
          <w:szCs w:val="26"/>
        </w:rPr>
        <w:t xml:space="preserve">ghi điểm </w:t>
      </w:r>
      <w:r w:rsidRPr="002F2498">
        <w:rPr>
          <w:sz w:val="28"/>
          <w:szCs w:val="26"/>
          <w:lang w:val="vi-VN"/>
        </w:rPr>
        <w:t xml:space="preserve">trên Phiếu chấm cá nhân. CBChT lần thứ hai chấm trên bài thi và ghi điểm vào Phiếu </w:t>
      </w:r>
      <w:r w:rsidR="008E441F" w:rsidRPr="002F2498">
        <w:rPr>
          <w:sz w:val="28"/>
          <w:szCs w:val="26"/>
          <w:lang w:val="vi-VN"/>
        </w:rPr>
        <w:t>chấm cá nhân</w:t>
      </w:r>
      <w:r w:rsidR="00A67F70" w:rsidRPr="002F2498">
        <w:rPr>
          <w:sz w:val="28"/>
          <w:szCs w:val="26"/>
        </w:rPr>
        <w:t>; ghi điểm thành phần và điểm bài thi vào lề bên trái của tờ bài làm thứ nhất</w:t>
      </w:r>
      <w:r w:rsidRPr="002F2498">
        <w:rPr>
          <w:sz w:val="28"/>
          <w:szCs w:val="26"/>
          <w:lang w:val="vi-VN"/>
        </w:rPr>
        <w:t>.</w:t>
      </w:r>
    </w:p>
    <w:p w14:paraId="007828B7" w14:textId="77777777" w:rsidR="002F29A7" w:rsidRPr="002F2498" w:rsidRDefault="002F29A7" w:rsidP="003378F1">
      <w:pPr>
        <w:widowControl w:val="0"/>
        <w:spacing w:line="264" w:lineRule="auto"/>
        <w:rPr>
          <w:sz w:val="28"/>
          <w:szCs w:val="26"/>
          <w:lang w:val="sv-SE"/>
        </w:rPr>
      </w:pPr>
      <w:r w:rsidRPr="002F2498">
        <w:rPr>
          <w:sz w:val="28"/>
          <w:szCs w:val="26"/>
          <w:lang w:val="vi-VN"/>
        </w:rPr>
        <w:t xml:space="preserve">- </w:t>
      </w:r>
      <w:r w:rsidRPr="002F2498">
        <w:rPr>
          <w:sz w:val="28"/>
          <w:szCs w:val="26"/>
        </w:rPr>
        <w:t>Tổ trưởng tổ</w:t>
      </w:r>
      <w:r w:rsidRPr="002F2498">
        <w:rPr>
          <w:sz w:val="28"/>
          <w:szCs w:val="26"/>
          <w:lang w:val="vi-VN"/>
        </w:rPr>
        <w:t xml:space="preserve"> chấm thi phải thực hiện nghiêm túc nhiệm vụ kiểm tra, giám sát việc chấm thi của các CBChT trong tổ chấm thi. Trước khi giao bài đã chấm xong 2 vòng độc lập cho 2 CBChT </w:t>
      </w:r>
      <w:r w:rsidRPr="002F2498">
        <w:rPr>
          <w:sz w:val="28"/>
          <w:szCs w:val="26"/>
          <w:lang w:val="sv-SE"/>
        </w:rPr>
        <w:t xml:space="preserve">thống nhất điểm, phải đối chiếu điểm bài thi trên </w:t>
      </w:r>
      <w:r w:rsidRPr="002F2498">
        <w:rPr>
          <w:sz w:val="28"/>
          <w:szCs w:val="26"/>
          <w:lang w:val="vi-VN"/>
        </w:rPr>
        <w:t xml:space="preserve">Phiếu </w:t>
      </w:r>
      <w:r w:rsidRPr="002F2498">
        <w:rPr>
          <w:sz w:val="28"/>
          <w:szCs w:val="26"/>
        </w:rPr>
        <w:t>ghi điểm</w:t>
      </w:r>
      <w:r w:rsidRPr="002F2498">
        <w:rPr>
          <w:sz w:val="28"/>
          <w:szCs w:val="26"/>
          <w:lang w:val="vi-VN"/>
        </w:rPr>
        <w:t xml:space="preserve"> </w:t>
      </w:r>
      <w:r w:rsidRPr="002F2498">
        <w:rPr>
          <w:sz w:val="28"/>
          <w:szCs w:val="26"/>
        </w:rPr>
        <w:t xml:space="preserve">của </w:t>
      </w:r>
      <w:r w:rsidRPr="002F2498">
        <w:rPr>
          <w:sz w:val="28"/>
          <w:szCs w:val="26"/>
          <w:lang w:val="vi-VN"/>
        </w:rPr>
        <w:t>CBChT lần thứ hai với điểm trên Phiếu chấm</w:t>
      </w:r>
      <w:r w:rsidRPr="002F2498">
        <w:rPr>
          <w:sz w:val="28"/>
          <w:szCs w:val="26"/>
          <w:lang w:val="sv-SE"/>
        </w:rPr>
        <w:t xml:space="preserve"> cá nhân của CBChT lần thứ nhất, phát hiện những trường hợp chênh lệch từ </w:t>
      </w:r>
      <w:r w:rsidRPr="002F2498">
        <w:rPr>
          <w:sz w:val="28"/>
          <w:szCs w:val="26"/>
          <w:lang w:val="vi-VN"/>
        </w:rPr>
        <w:t xml:space="preserve">0,5 điểm trở lên </w:t>
      </w:r>
      <w:r w:rsidRPr="002F2498">
        <w:rPr>
          <w:sz w:val="28"/>
          <w:szCs w:val="26"/>
          <w:lang w:val="sv-SE"/>
        </w:rPr>
        <w:t xml:space="preserve">để theo dõi, xác định nguyên nhân và kết quả xử lý thống nhất của 2 CBChT nhằm phòng ngừa các sai sót, vi phạm Quy chế thi. Đồng thời, quán triệt CBChT </w:t>
      </w:r>
      <w:r w:rsidR="00ED67A8" w:rsidRPr="002F2498">
        <w:rPr>
          <w:sz w:val="28"/>
          <w:szCs w:val="26"/>
          <w:lang w:val="sv-SE"/>
        </w:rPr>
        <w:t>không dập xóa điểm</w:t>
      </w:r>
      <w:r w:rsidRPr="002F2498">
        <w:rPr>
          <w:sz w:val="28"/>
          <w:szCs w:val="26"/>
          <w:lang w:val="sv-SE"/>
        </w:rPr>
        <w:t xml:space="preserve"> trên </w:t>
      </w:r>
      <w:r w:rsidRPr="002F2498">
        <w:rPr>
          <w:sz w:val="28"/>
          <w:szCs w:val="26"/>
          <w:lang w:val="vi-VN"/>
        </w:rPr>
        <w:t>Phiếu</w:t>
      </w:r>
      <w:r w:rsidRPr="002F2498">
        <w:rPr>
          <w:sz w:val="28"/>
          <w:szCs w:val="26"/>
          <w:lang w:val="sv-SE"/>
        </w:rPr>
        <w:t xml:space="preserve"> chấm và trên bài thi trong quá trình thống nhất điểm</w:t>
      </w:r>
      <w:r w:rsidR="00375248" w:rsidRPr="002F2498">
        <w:rPr>
          <w:sz w:val="28"/>
          <w:szCs w:val="26"/>
          <w:lang w:val="sv-SE"/>
        </w:rPr>
        <w:t xml:space="preserve"> mà phải sửa </w:t>
      </w:r>
      <w:r w:rsidR="003711FB" w:rsidRPr="002F2498">
        <w:rPr>
          <w:sz w:val="28"/>
          <w:szCs w:val="26"/>
          <w:lang w:val="sv-SE"/>
        </w:rPr>
        <w:t>điểm theo quy định</w:t>
      </w:r>
      <w:r w:rsidR="00A67F70" w:rsidRPr="002F2498">
        <w:rPr>
          <w:sz w:val="28"/>
          <w:szCs w:val="26"/>
          <w:lang w:val="sv-SE"/>
        </w:rPr>
        <w:t>.</w:t>
      </w:r>
    </w:p>
    <w:p w14:paraId="1CBEA70F" w14:textId="77777777" w:rsidR="002F29A7" w:rsidRPr="002F2498" w:rsidRDefault="002F29A7" w:rsidP="003378F1">
      <w:pPr>
        <w:widowControl w:val="0"/>
        <w:spacing w:line="264" w:lineRule="auto"/>
        <w:rPr>
          <w:sz w:val="28"/>
          <w:szCs w:val="26"/>
          <w:lang w:val="vi-VN"/>
        </w:rPr>
      </w:pPr>
      <w:r w:rsidRPr="002F2498">
        <w:rPr>
          <w:sz w:val="28"/>
          <w:szCs w:val="26"/>
          <w:lang w:val="vi-VN"/>
        </w:rPr>
        <w:t xml:space="preserve">- Xử lý nghiêm đối với những bài làm vi phạm </w:t>
      </w:r>
      <w:r w:rsidR="00937712" w:rsidRPr="002F2498">
        <w:rPr>
          <w:sz w:val="28"/>
          <w:szCs w:val="26"/>
          <w:lang w:val="sv-SE"/>
        </w:rPr>
        <w:t>q</w:t>
      </w:r>
      <w:r w:rsidRPr="002F2498">
        <w:rPr>
          <w:sz w:val="28"/>
          <w:szCs w:val="26"/>
          <w:lang w:val="vi-VN"/>
        </w:rPr>
        <w:t>uy chế</w:t>
      </w:r>
      <w:r w:rsidRPr="002F2498">
        <w:rPr>
          <w:sz w:val="28"/>
          <w:szCs w:val="26"/>
          <w:lang w:val="sv-SE"/>
        </w:rPr>
        <w:t xml:space="preserve"> thi </w:t>
      </w:r>
      <w:r w:rsidRPr="002F2498">
        <w:rPr>
          <w:sz w:val="28"/>
          <w:szCs w:val="26"/>
          <w:lang w:val="vi-VN"/>
        </w:rPr>
        <w:t xml:space="preserve">hoặc cán bộ </w:t>
      </w:r>
      <w:r w:rsidRPr="002F2498">
        <w:rPr>
          <w:sz w:val="28"/>
          <w:szCs w:val="26"/>
          <w:lang w:val="vi-VN"/>
        </w:rPr>
        <w:lastRenderedPageBreak/>
        <w:t xml:space="preserve">không thực hiện đúng </w:t>
      </w:r>
      <w:r w:rsidR="00937712" w:rsidRPr="002F2498">
        <w:rPr>
          <w:sz w:val="28"/>
          <w:szCs w:val="26"/>
          <w:lang w:val="sv-SE"/>
        </w:rPr>
        <w:t>q</w:t>
      </w:r>
      <w:r w:rsidRPr="002F2498">
        <w:rPr>
          <w:sz w:val="28"/>
          <w:szCs w:val="26"/>
          <w:lang w:val="vi-VN"/>
        </w:rPr>
        <w:t xml:space="preserve">uy chế thi; </w:t>
      </w:r>
      <w:r w:rsidR="008B43D4" w:rsidRPr="002F2498">
        <w:rPr>
          <w:sz w:val="28"/>
          <w:szCs w:val="26"/>
        </w:rPr>
        <w:t>không được có</w:t>
      </w:r>
      <w:r w:rsidRPr="002F2498">
        <w:rPr>
          <w:sz w:val="28"/>
          <w:szCs w:val="26"/>
          <w:lang w:val="vi-VN"/>
        </w:rPr>
        <w:t xml:space="preserve"> biểu hiện dễ dãi, bỏ qua lỗi trong bài làm của thí sinh, dẫn đến kết quả chấm không phản ánh đúng thực chất</w:t>
      </w:r>
      <w:r w:rsidR="00937712" w:rsidRPr="002F2498">
        <w:rPr>
          <w:sz w:val="28"/>
          <w:szCs w:val="26"/>
          <w:lang w:val="vi-VN"/>
        </w:rPr>
        <w:t xml:space="preserve"> bài thi</w:t>
      </w:r>
      <w:r w:rsidRPr="002F2498">
        <w:rPr>
          <w:sz w:val="28"/>
          <w:szCs w:val="26"/>
          <w:lang w:val="vi-VN"/>
        </w:rPr>
        <w:t>.</w:t>
      </w:r>
    </w:p>
    <w:p w14:paraId="1704620E" w14:textId="77777777" w:rsidR="00C52EB9" w:rsidRPr="002F2498" w:rsidRDefault="00C52EB9" w:rsidP="003378F1">
      <w:pPr>
        <w:pStyle w:val="Heading2"/>
        <w:widowControl w:val="0"/>
        <w:numPr>
          <w:ilvl w:val="1"/>
          <w:numId w:val="24"/>
        </w:numPr>
        <w:spacing w:line="264" w:lineRule="auto"/>
        <w:ind w:left="1276" w:hanging="556"/>
        <w:rPr>
          <w:b w:val="0"/>
          <w:bCs/>
          <w:iCs/>
          <w:sz w:val="28"/>
          <w:szCs w:val="22"/>
        </w:rPr>
      </w:pPr>
      <w:r w:rsidRPr="002F2498">
        <w:rPr>
          <w:b w:val="0"/>
          <w:bCs/>
          <w:iCs/>
          <w:sz w:val="28"/>
          <w:szCs w:val="22"/>
        </w:rPr>
        <w:t>Phúc khảo bài thi</w:t>
      </w:r>
    </w:p>
    <w:p w14:paraId="1E326524" w14:textId="2289AD4E" w:rsidR="00C52EB9" w:rsidRPr="002F2498" w:rsidRDefault="00C52EB9" w:rsidP="003378F1">
      <w:pPr>
        <w:widowControl w:val="0"/>
        <w:spacing w:line="264" w:lineRule="auto"/>
        <w:rPr>
          <w:sz w:val="28"/>
          <w:szCs w:val="26"/>
        </w:rPr>
      </w:pPr>
      <w:r w:rsidRPr="002F2498">
        <w:rPr>
          <w:sz w:val="28"/>
          <w:szCs w:val="26"/>
        </w:rPr>
        <w:t>- Toàn tỉnh thành lập một Hội đồng phúc khảo bài thi (n</w:t>
      </w:r>
      <w:r w:rsidR="001578A1" w:rsidRPr="002F2498">
        <w:rPr>
          <w:sz w:val="28"/>
          <w:szCs w:val="26"/>
        </w:rPr>
        <w:t xml:space="preserve">ếu có </w:t>
      </w:r>
      <w:r w:rsidR="0079224A" w:rsidRPr="002F2498">
        <w:rPr>
          <w:sz w:val="28"/>
          <w:szCs w:val="26"/>
        </w:rPr>
        <w:t>đề nghị</w:t>
      </w:r>
      <w:r w:rsidR="001578A1" w:rsidRPr="002F2498">
        <w:rPr>
          <w:sz w:val="28"/>
          <w:szCs w:val="26"/>
        </w:rPr>
        <w:t xml:space="preserve"> phúc khảo).</w:t>
      </w:r>
      <w:r w:rsidRPr="002F2498">
        <w:rPr>
          <w:sz w:val="28"/>
          <w:szCs w:val="26"/>
        </w:rPr>
        <w:t xml:space="preserve">  </w:t>
      </w:r>
    </w:p>
    <w:p w14:paraId="0E5ED672" w14:textId="77777777" w:rsidR="00C52EB9" w:rsidRPr="002F2498" w:rsidRDefault="00C52EB9" w:rsidP="003378F1">
      <w:pPr>
        <w:widowControl w:val="0"/>
        <w:spacing w:line="264" w:lineRule="auto"/>
        <w:rPr>
          <w:sz w:val="28"/>
          <w:szCs w:val="26"/>
        </w:rPr>
      </w:pPr>
      <w:r w:rsidRPr="002F2498">
        <w:rPr>
          <w:sz w:val="28"/>
          <w:szCs w:val="26"/>
        </w:rPr>
        <w:t xml:space="preserve">- Trình tự và thủ tục: </w:t>
      </w:r>
    </w:p>
    <w:p w14:paraId="67558803" w14:textId="77777777" w:rsidR="00C52EB9" w:rsidRPr="002F2498" w:rsidRDefault="00C52EB9" w:rsidP="003378F1">
      <w:pPr>
        <w:widowControl w:val="0"/>
        <w:spacing w:line="264" w:lineRule="auto"/>
        <w:rPr>
          <w:sz w:val="28"/>
          <w:szCs w:val="26"/>
        </w:rPr>
      </w:pPr>
      <w:r w:rsidRPr="002F2498">
        <w:rPr>
          <w:sz w:val="28"/>
          <w:szCs w:val="26"/>
        </w:rPr>
        <w:t>+ Thí sinh phải có đơn xin phúc khảo bài thi và nộp cho trường THPT nơi đăng k</w:t>
      </w:r>
      <w:r w:rsidR="0013125C" w:rsidRPr="002F2498">
        <w:rPr>
          <w:sz w:val="28"/>
          <w:szCs w:val="26"/>
        </w:rPr>
        <w:t>í</w:t>
      </w:r>
      <w:r w:rsidRPr="002F2498">
        <w:rPr>
          <w:sz w:val="28"/>
          <w:szCs w:val="26"/>
        </w:rPr>
        <w:t xml:space="preserve"> dự thi tuyển sinh trong thời hạn</w:t>
      </w:r>
      <w:r w:rsidR="00725474" w:rsidRPr="002F2498">
        <w:rPr>
          <w:sz w:val="28"/>
          <w:szCs w:val="26"/>
        </w:rPr>
        <w:t xml:space="preserve"> quy định tại </w:t>
      </w:r>
      <w:r w:rsidR="00725474" w:rsidRPr="002F2498">
        <w:rPr>
          <w:b/>
          <w:bCs/>
          <w:sz w:val="28"/>
          <w:szCs w:val="26"/>
        </w:rPr>
        <w:t>Phụ lục 1</w:t>
      </w:r>
      <w:r w:rsidRPr="002F2498">
        <w:rPr>
          <w:sz w:val="28"/>
          <w:szCs w:val="26"/>
        </w:rPr>
        <w:t>;</w:t>
      </w:r>
    </w:p>
    <w:p w14:paraId="574FC88F" w14:textId="6963A155" w:rsidR="00C52EB9" w:rsidRPr="002F2498" w:rsidRDefault="00C52EB9" w:rsidP="003378F1">
      <w:pPr>
        <w:widowControl w:val="0"/>
        <w:spacing w:line="264" w:lineRule="auto"/>
        <w:rPr>
          <w:sz w:val="28"/>
          <w:szCs w:val="26"/>
        </w:rPr>
      </w:pPr>
      <w:r w:rsidRPr="002F2498">
        <w:rPr>
          <w:sz w:val="28"/>
          <w:szCs w:val="26"/>
        </w:rPr>
        <w:t>+ Nhà trường xem xét, nếu đủ điều kiện thì lập danh sách đề nghị phúc khảo</w:t>
      </w:r>
      <w:r w:rsidR="00164243" w:rsidRPr="002F2498">
        <w:rPr>
          <w:sz w:val="28"/>
          <w:szCs w:val="26"/>
        </w:rPr>
        <w:t xml:space="preserve"> bài thi (có ký, đóng dấu của </w:t>
      </w:r>
      <w:r w:rsidR="00724101" w:rsidRPr="002F2498">
        <w:rPr>
          <w:sz w:val="28"/>
          <w:szCs w:val="26"/>
        </w:rPr>
        <w:t>H</w:t>
      </w:r>
      <w:r w:rsidR="00164243" w:rsidRPr="002F2498">
        <w:rPr>
          <w:sz w:val="28"/>
          <w:szCs w:val="26"/>
        </w:rPr>
        <w:t>iệu trưởng)</w:t>
      </w:r>
      <w:r w:rsidR="000F0985" w:rsidRPr="002F2498">
        <w:rPr>
          <w:sz w:val="28"/>
          <w:szCs w:val="26"/>
        </w:rPr>
        <w:t>,</w:t>
      </w:r>
      <w:r w:rsidRPr="002F2498">
        <w:rPr>
          <w:sz w:val="28"/>
          <w:szCs w:val="26"/>
        </w:rPr>
        <w:t xml:space="preserve"> gửi về </w:t>
      </w:r>
      <w:r w:rsidR="001578A1" w:rsidRPr="002F2498">
        <w:rPr>
          <w:sz w:val="28"/>
          <w:szCs w:val="26"/>
        </w:rPr>
        <w:t>Sở GD</w:t>
      </w:r>
      <w:r w:rsidRPr="002F2498">
        <w:rPr>
          <w:sz w:val="28"/>
          <w:szCs w:val="26"/>
        </w:rPr>
        <w:t>ĐT</w:t>
      </w:r>
      <w:r w:rsidR="00B730CE">
        <w:rPr>
          <w:sz w:val="28"/>
          <w:szCs w:val="26"/>
        </w:rPr>
        <w:t xml:space="preserve"> theo thời gian quy định tại </w:t>
      </w:r>
      <w:r w:rsidR="00B730CE" w:rsidRPr="005F37B3">
        <w:rPr>
          <w:b/>
          <w:bCs/>
          <w:sz w:val="28"/>
          <w:szCs w:val="26"/>
        </w:rPr>
        <w:t>Phụ lục 1</w:t>
      </w:r>
      <w:r w:rsidR="00B730CE">
        <w:rPr>
          <w:sz w:val="28"/>
          <w:szCs w:val="26"/>
        </w:rPr>
        <w:t xml:space="preserve">, </w:t>
      </w:r>
      <w:r w:rsidR="009C6F69" w:rsidRPr="002F2498">
        <w:rPr>
          <w:sz w:val="28"/>
          <w:szCs w:val="26"/>
        </w:rPr>
        <w:t>đồng thời gửi file qu</w:t>
      </w:r>
      <w:r w:rsidR="00164243" w:rsidRPr="002F2498">
        <w:rPr>
          <w:sz w:val="28"/>
          <w:szCs w:val="26"/>
        </w:rPr>
        <w:t>ét (scan) danh sách đề nghị phúc khảo bài thi</w:t>
      </w:r>
      <w:r w:rsidR="00B730CE">
        <w:rPr>
          <w:sz w:val="28"/>
          <w:szCs w:val="26"/>
        </w:rPr>
        <w:t xml:space="preserve"> và file dữ liệu phúc khảo</w:t>
      </w:r>
      <w:r w:rsidR="00164243" w:rsidRPr="002F2498">
        <w:rPr>
          <w:sz w:val="28"/>
          <w:szCs w:val="26"/>
        </w:rPr>
        <w:t xml:space="preserve"> </w:t>
      </w:r>
      <w:r w:rsidR="00B730CE">
        <w:rPr>
          <w:sz w:val="28"/>
          <w:szCs w:val="26"/>
        </w:rPr>
        <w:t xml:space="preserve">về Phòng KT-KĐCLGD </w:t>
      </w:r>
      <w:r w:rsidR="00164243" w:rsidRPr="002F2498">
        <w:rPr>
          <w:sz w:val="28"/>
          <w:szCs w:val="26"/>
        </w:rPr>
        <w:t>qua email</w:t>
      </w:r>
      <w:r w:rsidR="007D20BB" w:rsidRPr="002F2498">
        <w:rPr>
          <w:sz w:val="28"/>
          <w:szCs w:val="26"/>
        </w:rPr>
        <w:t>.</w:t>
      </w:r>
    </w:p>
    <w:p w14:paraId="2ACDFE40" w14:textId="34FCC699" w:rsidR="00DD26B9" w:rsidRPr="002F2498" w:rsidRDefault="00563D94" w:rsidP="00512D1F">
      <w:pPr>
        <w:pStyle w:val="Heading1"/>
        <w:numPr>
          <w:ilvl w:val="0"/>
          <w:numId w:val="24"/>
        </w:numPr>
        <w:spacing w:line="276" w:lineRule="auto"/>
        <w:rPr>
          <w:sz w:val="28"/>
          <w:szCs w:val="22"/>
        </w:rPr>
      </w:pPr>
      <w:r>
        <w:rPr>
          <w:sz w:val="28"/>
          <w:szCs w:val="22"/>
        </w:rPr>
        <w:t xml:space="preserve"> </w:t>
      </w:r>
      <w:r w:rsidR="00285CBA" w:rsidRPr="002F2498">
        <w:rPr>
          <w:sz w:val="28"/>
          <w:szCs w:val="22"/>
        </w:rPr>
        <w:t>Công bố kết quả thi và phê duyệt danh sách trúng tuyển</w:t>
      </w:r>
    </w:p>
    <w:p w14:paraId="3B9FB118" w14:textId="2E31257A" w:rsidR="0010425B" w:rsidRPr="002F2498" w:rsidRDefault="0010425B" w:rsidP="003C0FCE">
      <w:pPr>
        <w:widowControl w:val="0"/>
        <w:spacing w:line="330" w:lineRule="exact"/>
        <w:rPr>
          <w:sz w:val="28"/>
          <w:szCs w:val="26"/>
        </w:rPr>
      </w:pPr>
      <w:r w:rsidRPr="002F2498">
        <w:rPr>
          <w:sz w:val="28"/>
          <w:szCs w:val="26"/>
        </w:rPr>
        <w:t>Kết quả điểm bài thi của thí sinh được</w:t>
      </w:r>
      <w:r w:rsidR="0067306A" w:rsidRPr="002F2498">
        <w:rPr>
          <w:sz w:val="28"/>
          <w:szCs w:val="26"/>
        </w:rPr>
        <w:t xml:space="preserve"> công bố theo lịch tại </w:t>
      </w:r>
      <w:r w:rsidR="0067306A" w:rsidRPr="002F2498">
        <w:rPr>
          <w:b/>
          <w:bCs/>
          <w:sz w:val="28"/>
          <w:szCs w:val="26"/>
        </w:rPr>
        <w:t>Phụ lục 1</w:t>
      </w:r>
      <w:r w:rsidR="0067306A" w:rsidRPr="002F2498">
        <w:rPr>
          <w:sz w:val="28"/>
          <w:szCs w:val="26"/>
        </w:rPr>
        <w:t>, bằng các hình thức</w:t>
      </w:r>
      <w:r w:rsidRPr="002F2498">
        <w:rPr>
          <w:sz w:val="28"/>
          <w:szCs w:val="26"/>
        </w:rPr>
        <w:t>:</w:t>
      </w:r>
    </w:p>
    <w:p w14:paraId="7859C95F" w14:textId="1D8B92F4" w:rsidR="00986822" w:rsidRPr="002F2498" w:rsidRDefault="0078457E" w:rsidP="003C0FCE">
      <w:pPr>
        <w:widowControl w:val="0"/>
        <w:spacing w:line="330" w:lineRule="exact"/>
        <w:ind w:left="720" w:firstLine="0"/>
        <w:rPr>
          <w:sz w:val="28"/>
          <w:szCs w:val="26"/>
        </w:rPr>
      </w:pPr>
      <w:r w:rsidRPr="002F2498">
        <w:rPr>
          <w:sz w:val="28"/>
          <w:szCs w:val="26"/>
        </w:rPr>
        <w:t xml:space="preserve">- </w:t>
      </w:r>
      <w:r w:rsidR="0010425B" w:rsidRPr="002F2498">
        <w:rPr>
          <w:sz w:val="28"/>
          <w:szCs w:val="26"/>
        </w:rPr>
        <w:t>N</w:t>
      </w:r>
      <w:r w:rsidR="00986822" w:rsidRPr="002F2498">
        <w:rPr>
          <w:sz w:val="28"/>
          <w:szCs w:val="26"/>
        </w:rPr>
        <w:t>iêm yết tại trường</w:t>
      </w:r>
      <w:r w:rsidR="000B6D1D" w:rsidRPr="002F2498">
        <w:rPr>
          <w:sz w:val="28"/>
          <w:szCs w:val="26"/>
        </w:rPr>
        <w:t xml:space="preserve"> THPT</w:t>
      </w:r>
      <w:r w:rsidR="0010425B" w:rsidRPr="002F2498">
        <w:rPr>
          <w:sz w:val="28"/>
          <w:szCs w:val="26"/>
        </w:rPr>
        <w:t xml:space="preserve"> nơi thí sinh dự thi;</w:t>
      </w:r>
    </w:p>
    <w:p w14:paraId="278F31AE" w14:textId="181BBD62" w:rsidR="005B05E9" w:rsidRPr="002F2498" w:rsidRDefault="00AB186E" w:rsidP="003C0FCE">
      <w:pPr>
        <w:widowControl w:val="0"/>
        <w:spacing w:line="330" w:lineRule="exact"/>
        <w:rPr>
          <w:sz w:val="28"/>
          <w:szCs w:val="26"/>
        </w:rPr>
      </w:pPr>
      <w:r w:rsidRPr="002F2498">
        <w:rPr>
          <w:rFonts w:cs="Arial"/>
          <w:sz w:val="28"/>
          <w:szCs w:val="26"/>
        </w:rPr>
        <w:t xml:space="preserve">- </w:t>
      </w:r>
      <w:r w:rsidR="0067306A" w:rsidRPr="002F2498">
        <w:rPr>
          <w:rFonts w:cs="Arial"/>
          <w:sz w:val="28"/>
          <w:szCs w:val="26"/>
        </w:rPr>
        <w:t>T</w:t>
      </w:r>
      <w:r w:rsidR="00285CBA" w:rsidRPr="002F2498">
        <w:rPr>
          <w:rFonts w:cs="Arial"/>
          <w:sz w:val="28"/>
          <w:szCs w:val="26"/>
        </w:rPr>
        <w:t>ra cứu điểm thi trực tuyến (miễn phí)</w:t>
      </w:r>
      <w:r w:rsidR="0067306A" w:rsidRPr="002F2498">
        <w:rPr>
          <w:rFonts w:cs="Arial"/>
          <w:sz w:val="28"/>
          <w:szCs w:val="26"/>
        </w:rPr>
        <w:t xml:space="preserve"> theo đường dẫn được đăng tải</w:t>
      </w:r>
      <w:r w:rsidR="00285CBA" w:rsidRPr="002F2498">
        <w:rPr>
          <w:rFonts w:cs="Arial"/>
          <w:sz w:val="28"/>
          <w:szCs w:val="26"/>
        </w:rPr>
        <w:t xml:space="preserve"> trên </w:t>
      </w:r>
      <w:r w:rsidR="005B05E9" w:rsidRPr="002F2498">
        <w:rPr>
          <w:sz w:val="28"/>
          <w:szCs w:val="26"/>
        </w:rPr>
        <w:t>C</w:t>
      </w:r>
      <w:r w:rsidR="005B05E9" w:rsidRPr="002F2498">
        <w:rPr>
          <w:rFonts w:cs="Arial"/>
          <w:sz w:val="28"/>
          <w:szCs w:val="26"/>
        </w:rPr>
        <w:t>ổ</w:t>
      </w:r>
      <w:r w:rsidR="005B05E9" w:rsidRPr="002F2498">
        <w:rPr>
          <w:sz w:val="28"/>
          <w:szCs w:val="26"/>
        </w:rPr>
        <w:t>ng th</w:t>
      </w:r>
      <w:r w:rsidR="005B05E9" w:rsidRPr="002F2498">
        <w:rPr>
          <w:rFonts w:cs=".VnTime"/>
          <w:sz w:val="28"/>
          <w:szCs w:val="26"/>
        </w:rPr>
        <w:t>ô</w:t>
      </w:r>
      <w:r w:rsidR="005B05E9" w:rsidRPr="002F2498">
        <w:rPr>
          <w:sz w:val="28"/>
          <w:szCs w:val="26"/>
        </w:rPr>
        <w:t>ng tin th</w:t>
      </w:r>
      <w:r w:rsidR="005B05E9" w:rsidRPr="002F2498">
        <w:rPr>
          <w:rFonts w:cs=".VnTime"/>
          <w:sz w:val="28"/>
          <w:szCs w:val="26"/>
        </w:rPr>
        <w:t>à</w:t>
      </w:r>
      <w:r w:rsidR="005B05E9" w:rsidRPr="002F2498">
        <w:rPr>
          <w:sz w:val="28"/>
          <w:szCs w:val="26"/>
        </w:rPr>
        <w:t>nh ph</w:t>
      </w:r>
      <w:r w:rsidR="005B05E9" w:rsidRPr="002F2498">
        <w:rPr>
          <w:rFonts w:cs="Arial"/>
          <w:sz w:val="28"/>
          <w:szCs w:val="26"/>
        </w:rPr>
        <w:t>ầ</w:t>
      </w:r>
      <w:r w:rsidR="005B05E9" w:rsidRPr="002F2498">
        <w:rPr>
          <w:sz w:val="28"/>
          <w:szCs w:val="26"/>
        </w:rPr>
        <w:t>n c</w:t>
      </w:r>
      <w:r w:rsidR="005B05E9" w:rsidRPr="002F2498">
        <w:rPr>
          <w:rFonts w:cs="Arial"/>
          <w:sz w:val="28"/>
          <w:szCs w:val="26"/>
        </w:rPr>
        <w:t>ủ</w:t>
      </w:r>
      <w:r w:rsidR="005B05E9" w:rsidRPr="002F2498">
        <w:rPr>
          <w:sz w:val="28"/>
          <w:szCs w:val="26"/>
        </w:rPr>
        <w:t>a S</w:t>
      </w:r>
      <w:r w:rsidR="005B05E9" w:rsidRPr="002F2498">
        <w:rPr>
          <w:rFonts w:cs="Arial"/>
          <w:sz w:val="28"/>
          <w:szCs w:val="26"/>
        </w:rPr>
        <w:t>ở</w:t>
      </w:r>
      <w:r w:rsidR="00C7031E">
        <w:rPr>
          <w:rFonts w:cs="Arial"/>
          <w:sz w:val="28"/>
          <w:szCs w:val="26"/>
        </w:rPr>
        <w:t xml:space="preserve"> GDĐT tại địa chỉ</w:t>
      </w:r>
      <w:r w:rsidR="0067306A" w:rsidRPr="002F2498">
        <w:rPr>
          <w:sz w:val="28"/>
          <w:szCs w:val="26"/>
        </w:rPr>
        <w:t>:</w:t>
      </w:r>
      <w:r w:rsidR="005B05E9" w:rsidRPr="002F2498">
        <w:rPr>
          <w:sz w:val="28"/>
          <w:szCs w:val="26"/>
        </w:rPr>
        <w:t xml:space="preserve"> </w:t>
      </w:r>
      <w:hyperlink r:id="rId10" w:history="1">
        <w:r w:rsidR="005B05E9" w:rsidRPr="002F2498">
          <w:rPr>
            <w:rStyle w:val="Hyperlink"/>
            <w:sz w:val="28"/>
            <w:szCs w:val="26"/>
          </w:rPr>
          <w:t>http://quangninh.gov.vn/so/sogiaoducdaotao</w:t>
        </w:r>
      </w:hyperlink>
      <w:r w:rsidR="0067306A" w:rsidRPr="002F2498">
        <w:rPr>
          <w:sz w:val="28"/>
          <w:szCs w:val="26"/>
        </w:rPr>
        <w:t xml:space="preserve"> (Mục Thông báo).</w:t>
      </w:r>
    </w:p>
    <w:p w14:paraId="1EA2C587" w14:textId="2E778CDE" w:rsidR="0067306A" w:rsidRPr="002F2498" w:rsidRDefault="0067306A" w:rsidP="003C0FCE">
      <w:pPr>
        <w:widowControl w:val="0"/>
        <w:spacing w:line="330" w:lineRule="exact"/>
        <w:rPr>
          <w:sz w:val="28"/>
          <w:szCs w:val="26"/>
        </w:rPr>
      </w:pPr>
      <w:r w:rsidRPr="00374E2C">
        <w:rPr>
          <w:sz w:val="28"/>
          <w:szCs w:val="26"/>
        </w:rPr>
        <w:t>Danh sách trúng tuyển vào trường THPT công lập tuyển sinh bằng phương thức thi tuyển</w:t>
      </w:r>
      <w:r w:rsidRPr="002F2498">
        <w:rPr>
          <w:sz w:val="28"/>
          <w:szCs w:val="26"/>
        </w:rPr>
        <w:t xml:space="preserve"> được niêm yết tại chính trường THPT này theo </w:t>
      </w:r>
      <w:r w:rsidR="00176651">
        <w:rPr>
          <w:sz w:val="28"/>
          <w:szCs w:val="26"/>
        </w:rPr>
        <w:t>thời gian quy định</w:t>
      </w:r>
      <w:r w:rsidR="00176651" w:rsidRPr="002F2498">
        <w:rPr>
          <w:sz w:val="28"/>
          <w:szCs w:val="26"/>
        </w:rPr>
        <w:t xml:space="preserve"> </w:t>
      </w:r>
      <w:r w:rsidRPr="002F2498">
        <w:rPr>
          <w:sz w:val="28"/>
          <w:szCs w:val="26"/>
        </w:rPr>
        <w:t xml:space="preserve">tại </w:t>
      </w:r>
      <w:r w:rsidRPr="005F37B3">
        <w:rPr>
          <w:b/>
          <w:bCs/>
          <w:sz w:val="28"/>
          <w:szCs w:val="26"/>
        </w:rPr>
        <w:t>Phụ lục 1</w:t>
      </w:r>
      <w:r w:rsidRPr="00385DB3">
        <w:rPr>
          <w:sz w:val="28"/>
          <w:szCs w:val="26"/>
        </w:rPr>
        <w:t>.</w:t>
      </w:r>
    </w:p>
    <w:p w14:paraId="14829BD4" w14:textId="5B0FC466" w:rsidR="00CF7D04" w:rsidRPr="00C7031E" w:rsidRDefault="00385DB3" w:rsidP="00512D1F">
      <w:pPr>
        <w:pStyle w:val="Heading1"/>
        <w:numPr>
          <w:ilvl w:val="0"/>
          <w:numId w:val="24"/>
        </w:numPr>
        <w:spacing w:line="276" w:lineRule="auto"/>
        <w:rPr>
          <w:sz w:val="28"/>
          <w:szCs w:val="22"/>
        </w:rPr>
      </w:pPr>
      <w:r w:rsidRPr="00C7031E">
        <w:rPr>
          <w:sz w:val="28"/>
          <w:szCs w:val="22"/>
        </w:rPr>
        <w:t xml:space="preserve"> </w:t>
      </w:r>
      <w:r w:rsidR="00CF7D04" w:rsidRPr="00C7031E">
        <w:rPr>
          <w:sz w:val="28"/>
          <w:szCs w:val="22"/>
        </w:rPr>
        <w:t>Công tác chuẩn bị</w:t>
      </w:r>
      <w:r w:rsidR="00C52EB9" w:rsidRPr="00C7031E">
        <w:rPr>
          <w:sz w:val="28"/>
          <w:szCs w:val="22"/>
        </w:rPr>
        <w:t xml:space="preserve"> tổ chức </w:t>
      </w:r>
      <w:r w:rsidR="00F712C5" w:rsidRPr="00C7031E">
        <w:rPr>
          <w:sz w:val="28"/>
          <w:szCs w:val="22"/>
        </w:rPr>
        <w:t>Kỳ</w:t>
      </w:r>
      <w:r w:rsidR="00C52EB9" w:rsidRPr="00C7031E">
        <w:rPr>
          <w:sz w:val="28"/>
          <w:szCs w:val="22"/>
        </w:rPr>
        <w:t xml:space="preserve"> thi</w:t>
      </w:r>
      <w:r w:rsidR="00CF7D04" w:rsidRPr="00C7031E">
        <w:rPr>
          <w:sz w:val="28"/>
          <w:szCs w:val="22"/>
        </w:rPr>
        <w:t xml:space="preserve"> tại đơn vị</w:t>
      </w:r>
    </w:p>
    <w:p w14:paraId="71A0DAAC" w14:textId="77777777" w:rsidR="00E904E8" w:rsidRPr="00512D1F" w:rsidRDefault="0075344A" w:rsidP="00512D1F">
      <w:pPr>
        <w:pStyle w:val="Heading2"/>
        <w:keepNext w:val="0"/>
        <w:widowControl w:val="0"/>
        <w:numPr>
          <w:ilvl w:val="1"/>
          <w:numId w:val="24"/>
        </w:numPr>
        <w:spacing w:line="330" w:lineRule="exact"/>
        <w:ind w:left="1276" w:hanging="556"/>
        <w:rPr>
          <w:b w:val="0"/>
          <w:bCs/>
          <w:iCs/>
          <w:sz w:val="28"/>
          <w:szCs w:val="28"/>
        </w:rPr>
      </w:pPr>
      <w:r w:rsidRPr="00512D1F">
        <w:rPr>
          <w:b w:val="0"/>
          <w:bCs/>
          <w:iCs/>
          <w:sz w:val="28"/>
          <w:szCs w:val="28"/>
        </w:rPr>
        <w:t>K</w:t>
      </w:r>
      <w:r w:rsidR="003F7E4B" w:rsidRPr="00512D1F">
        <w:rPr>
          <w:b w:val="0"/>
          <w:bCs/>
          <w:iCs/>
          <w:sz w:val="28"/>
          <w:szCs w:val="28"/>
        </w:rPr>
        <w:t>hâu đăng k</w:t>
      </w:r>
      <w:r w:rsidR="002D76DA" w:rsidRPr="00512D1F">
        <w:rPr>
          <w:b w:val="0"/>
          <w:bCs/>
          <w:iCs/>
          <w:sz w:val="28"/>
          <w:szCs w:val="28"/>
        </w:rPr>
        <w:t>í</w:t>
      </w:r>
      <w:r w:rsidR="003F7E4B" w:rsidRPr="00512D1F">
        <w:rPr>
          <w:b w:val="0"/>
          <w:bCs/>
          <w:iCs/>
          <w:sz w:val="28"/>
          <w:szCs w:val="28"/>
        </w:rPr>
        <w:t xml:space="preserve"> dự thi</w:t>
      </w:r>
    </w:p>
    <w:p w14:paraId="42F1DD57" w14:textId="6C928632" w:rsidR="007B7FB0" w:rsidRPr="002F2498" w:rsidRDefault="00F87132" w:rsidP="003C0FCE">
      <w:pPr>
        <w:widowControl w:val="0"/>
        <w:spacing w:line="330" w:lineRule="exact"/>
        <w:rPr>
          <w:sz w:val="28"/>
          <w:szCs w:val="28"/>
        </w:rPr>
      </w:pPr>
      <w:r w:rsidRPr="002F2498">
        <w:rPr>
          <w:sz w:val="28"/>
          <w:szCs w:val="28"/>
        </w:rPr>
        <w:t xml:space="preserve">- Các </w:t>
      </w:r>
      <w:r w:rsidR="00BA3969" w:rsidRPr="002F2498">
        <w:rPr>
          <w:sz w:val="28"/>
          <w:szCs w:val="28"/>
        </w:rPr>
        <w:t>p</w:t>
      </w:r>
      <w:r w:rsidRPr="002F2498">
        <w:rPr>
          <w:sz w:val="28"/>
          <w:szCs w:val="28"/>
        </w:rPr>
        <w:t>hòng GDĐT c</w:t>
      </w:r>
      <w:r w:rsidR="003F7E4B" w:rsidRPr="002F2498">
        <w:rPr>
          <w:sz w:val="28"/>
          <w:szCs w:val="28"/>
        </w:rPr>
        <w:t xml:space="preserve">hỉ đạo các trường THCS </w:t>
      </w:r>
      <w:r w:rsidR="0030566A" w:rsidRPr="002F2498">
        <w:rPr>
          <w:sz w:val="28"/>
          <w:szCs w:val="28"/>
        </w:rPr>
        <w:t xml:space="preserve">thông báo cho học sinh về Kỳ thi và các thông tin liên quan; </w:t>
      </w:r>
      <w:r w:rsidR="0075344A" w:rsidRPr="002F2498">
        <w:rPr>
          <w:sz w:val="28"/>
          <w:szCs w:val="28"/>
        </w:rPr>
        <w:t xml:space="preserve">hướng dẫn học sinh làm </w:t>
      </w:r>
      <w:r w:rsidR="00B83C8B" w:rsidRPr="002F2498">
        <w:rPr>
          <w:sz w:val="28"/>
          <w:szCs w:val="28"/>
        </w:rPr>
        <w:t>H</w:t>
      </w:r>
      <w:r w:rsidR="0075344A" w:rsidRPr="002F2498">
        <w:rPr>
          <w:sz w:val="28"/>
          <w:szCs w:val="28"/>
        </w:rPr>
        <w:t xml:space="preserve">ồ sơ tuyển sinh đúng quy định, đúng thời hạn; </w:t>
      </w:r>
      <w:r w:rsidR="00724101" w:rsidRPr="002F2498">
        <w:rPr>
          <w:sz w:val="28"/>
          <w:szCs w:val="28"/>
        </w:rPr>
        <w:t>H</w:t>
      </w:r>
      <w:r w:rsidR="0075344A" w:rsidRPr="002F2498">
        <w:rPr>
          <w:sz w:val="28"/>
          <w:szCs w:val="28"/>
        </w:rPr>
        <w:t>iệu trưởng nhà trường chịu trách nhiệm về thông tin học sinh ghi trên Phiếu đăng k</w:t>
      </w:r>
      <w:r w:rsidR="009A3BB1" w:rsidRPr="002F2498">
        <w:rPr>
          <w:sz w:val="28"/>
          <w:szCs w:val="28"/>
        </w:rPr>
        <w:t>í</w:t>
      </w:r>
      <w:r w:rsidR="0075344A" w:rsidRPr="002F2498">
        <w:rPr>
          <w:sz w:val="28"/>
          <w:szCs w:val="28"/>
        </w:rPr>
        <w:t xml:space="preserve"> dự tuyển</w:t>
      </w:r>
      <w:r w:rsidR="00FC2C99" w:rsidRPr="002F2498">
        <w:rPr>
          <w:sz w:val="28"/>
          <w:szCs w:val="28"/>
        </w:rPr>
        <w:t xml:space="preserve"> vào lớp 10 THPT</w:t>
      </w:r>
      <w:r w:rsidR="00D62EE2" w:rsidRPr="002F2498">
        <w:rPr>
          <w:sz w:val="28"/>
          <w:szCs w:val="28"/>
        </w:rPr>
        <w:t>.</w:t>
      </w:r>
      <w:r w:rsidR="00E16A8D" w:rsidRPr="002F2498">
        <w:rPr>
          <w:sz w:val="28"/>
          <w:szCs w:val="28"/>
        </w:rPr>
        <w:t xml:space="preserve"> Lưu ý</w:t>
      </w:r>
      <w:r w:rsidR="00FC2C99" w:rsidRPr="002F2498">
        <w:rPr>
          <w:sz w:val="28"/>
          <w:szCs w:val="28"/>
        </w:rPr>
        <w:t xml:space="preserve"> một số nội dung </w:t>
      </w:r>
      <w:r w:rsidR="00EA51F7" w:rsidRPr="002F2498">
        <w:rPr>
          <w:sz w:val="28"/>
          <w:szCs w:val="28"/>
        </w:rPr>
        <w:t xml:space="preserve">như </w:t>
      </w:r>
      <w:r w:rsidR="00FC2C99" w:rsidRPr="002F2498">
        <w:rPr>
          <w:sz w:val="28"/>
          <w:szCs w:val="28"/>
        </w:rPr>
        <w:t>sau:</w:t>
      </w:r>
    </w:p>
    <w:p w14:paraId="53C518F6" w14:textId="77777777" w:rsidR="0072039E" w:rsidRPr="002F2498" w:rsidRDefault="007B7FB0" w:rsidP="003C0FCE">
      <w:pPr>
        <w:widowControl w:val="0"/>
        <w:spacing w:line="330" w:lineRule="exact"/>
        <w:rPr>
          <w:sz w:val="28"/>
          <w:szCs w:val="28"/>
        </w:rPr>
      </w:pPr>
      <w:r w:rsidRPr="002F2498">
        <w:rPr>
          <w:sz w:val="28"/>
          <w:szCs w:val="28"/>
        </w:rPr>
        <w:t>+</w:t>
      </w:r>
      <w:r w:rsidR="00D62EE2" w:rsidRPr="002F2498">
        <w:rPr>
          <w:sz w:val="28"/>
          <w:szCs w:val="28"/>
        </w:rPr>
        <w:t xml:space="preserve"> </w:t>
      </w:r>
      <w:r w:rsidRPr="002F2498">
        <w:rPr>
          <w:sz w:val="28"/>
          <w:szCs w:val="28"/>
        </w:rPr>
        <w:t>D</w:t>
      </w:r>
      <w:r w:rsidR="0075344A" w:rsidRPr="002F2498">
        <w:rPr>
          <w:sz w:val="28"/>
          <w:szCs w:val="28"/>
        </w:rPr>
        <w:t>iện ưu tiên</w:t>
      </w:r>
      <w:r w:rsidR="009D595D" w:rsidRPr="002F2498">
        <w:rPr>
          <w:sz w:val="28"/>
          <w:szCs w:val="28"/>
        </w:rPr>
        <w:t xml:space="preserve"> phải xác định đúng theo minh chứng hợp lệ</w:t>
      </w:r>
      <w:r w:rsidR="00B55A40" w:rsidRPr="002F2498">
        <w:rPr>
          <w:sz w:val="28"/>
          <w:szCs w:val="28"/>
        </w:rPr>
        <w:t>. Thí sinh có nhiều tiêu chuẩn ưu tiên chỉ được hưởng theo tiêu chuẩn ưu tiên cao nhất</w:t>
      </w:r>
      <w:r w:rsidR="006061D2" w:rsidRPr="002F2498">
        <w:rPr>
          <w:sz w:val="28"/>
          <w:szCs w:val="28"/>
        </w:rPr>
        <w:t>;</w:t>
      </w:r>
    </w:p>
    <w:p w14:paraId="4B5B84B6" w14:textId="77777777" w:rsidR="00902EEB" w:rsidRPr="002F2498" w:rsidRDefault="00902EEB" w:rsidP="003C0FCE">
      <w:pPr>
        <w:widowControl w:val="0"/>
        <w:spacing w:line="330" w:lineRule="exact"/>
        <w:rPr>
          <w:sz w:val="28"/>
          <w:szCs w:val="28"/>
        </w:rPr>
      </w:pPr>
      <w:r w:rsidRPr="002F2498">
        <w:rPr>
          <w:sz w:val="28"/>
          <w:szCs w:val="28"/>
        </w:rPr>
        <w:t xml:space="preserve">+ </w:t>
      </w:r>
      <w:r w:rsidR="00E643D2" w:rsidRPr="002F2498">
        <w:rPr>
          <w:sz w:val="28"/>
          <w:szCs w:val="28"/>
        </w:rPr>
        <w:t>G</w:t>
      </w:r>
      <w:r w:rsidRPr="002F2498">
        <w:rPr>
          <w:sz w:val="28"/>
          <w:szCs w:val="28"/>
        </w:rPr>
        <w:t>hi chính xác thông tin cá nhân</w:t>
      </w:r>
      <w:r w:rsidR="008E2138" w:rsidRPr="002F2498">
        <w:rPr>
          <w:sz w:val="28"/>
          <w:szCs w:val="28"/>
        </w:rPr>
        <w:t>;</w:t>
      </w:r>
      <w:r w:rsidR="00C06B3F" w:rsidRPr="002F2498">
        <w:rPr>
          <w:sz w:val="28"/>
          <w:szCs w:val="28"/>
        </w:rPr>
        <w:t xml:space="preserve"> thông tin</w:t>
      </w:r>
      <w:r w:rsidR="00477A0A" w:rsidRPr="002F2498">
        <w:rPr>
          <w:sz w:val="28"/>
          <w:szCs w:val="28"/>
        </w:rPr>
        <w:t xml:space="preserve"> phục vụ công tác tuyển sinh (</w:t>
      </w:r>
      <w:r w:rsidR="00160007" w:rsidRPr="002F2498">
        <w:rPr>
          <w:sz w:val="28"/>
          <w:szCs w:val="28"/>
        </w:rPr>
        <w:t xml:space="preserve">đăng kí môn thi, </w:t>
      </w:r>
      <w:r w:rsidR="00477A0A" w:rsidRPr="002F2498">
        <w:rPr>
          <w:sz w:val="28"/>
          <w:szCs w:val="28"/>
        </w:rPr>
        <w:t>kết quả điểm trung bình các môn, xếp loại học lực, hạnh kiểm</w:t>
      </w:r>
      <w:r w:rsidR="0090079A" w:rsidRPr="002F2498">
        <w:rPr>
          <w:sz w:val="28"/>
          <w:szCs w:val="28"/>
        </w:rPr>
        <w:t xml:space="preserve"> các năm học,…</w:t>
      </w:r>
      <w:r w:rsidR="00477A0A" w:rsidRPr="002F2498">
        <w:rPr>
          <w:sz w:val="28"/>
          <w:szCs w:val="28"/>
        </w:rPr>
        <w:t>)</w:t>
      </w:r>
      <w:r w:rsidR="00682232" w:rsidRPr="002F2498">
        <w:rPr>
          <w:sz w:val="28"/>
          <w:szCs w:val="28"/>
        </w:rPr>
        <w:t xml:space="preserve"> </w:t>
      </w:r>
      <w:r w:rsidR="009A3BB1" w:rsidRPr="002F2498">
        <w:rPr>
          <w:sz w:val="28"/>
          <w:szCs w:val="28"/>
        </w:rPr>
        <w:t>trong Phiếu đăng kí dự tuyển</w:t>
      </w:r>
      <w:r w:rsidR="008E2138" w:rsidRPr="002F2498">
        <w:rPr>
          <w:sz w:val="28"/>
          <w:szCs w:val="28"/>
        </w:rPr>
        <w:t>;</w:t>
      </w:r>
    </w:p>
    <w:p w14:paraId="10FF10D0" w14:textId="38590154" w:rsidR="006061D2" w:rsidRDefault="006061D2" w:rsidP="003C0FCE">
      <w:pPr>
        <w:widowControl w:val="0"/>
        <w:spacing w:line="330" w:lineRule="exact"/>
        <w:rPr>
          <w:sz w:val="28"/>
          <w:szCs w:val="28"/>
        </w:rPr>
      </w:pPr>
      <w:r w:rsidRPr="002F2498">
        <w:rPr>
          <w:sz w:val="28"/>
          <w:szCs w:val="28"/>
        </w:rPr>
        <w:t xml:space="preserve">+ </w:t>
      </w:r>
      <w:r w:rsidR="002D71F6" w:rsidRPr="002F2498">
        <w:rPr>
          <w:sz w:val="28"/>
          <w:szCs w:val="28"/>
        </w:rPr>
        <w:t>Đối với</w:t>
      </w:r>
      <w:r w:rsidR="00761341" w:rsidRPr="002F2498">
        <w:rPr>
          <w:sz w:val="28"/>
          <w:szCs w:val="28"/>
        </w:rPr>
        <w:t xml:space="preserve"> </w:t>
      </w:r>
      <w:r w:rsidR="007A4E77" w:rsidRPr="002F2498">
        <w:rPr>
          <w:sz w:val="28"/>
          <w:szCs w:val="28"/>
        </w:rPr>
        <w:t>thí sinh đăng kí dự tuyển</w:t>
      </w:r>
      <w:r w:rsidR="002D71F6" w:rsidRPr="002F2498">
        <w:rPr>
          <w:sz w:val="28"/>
          <w:szCs w:val="28"/>
        </w:rPr>
        <w:t xml:space="preserve"> vào lớp 10 </w:t>
      </w:r>
      <w:r w:rsidR="00691D6D" w:rsidRPr="002F2498">
        <w:rPr>
          <w:sz w:val="28"/>
          <w:szCs w:val="28"/>
        </w:rPr>
        <w:t xml:space="preserve">Trường THPT Chuyên Hạ </w:t>
      </w:r>
      <w:r w:rsidR="00691D6D" w:rsidRPr="002F2498">
        <w:rPr>
          <w:sz w:val="28"/>
          <w:szCs w:val="28"/>
        </w:rPr>
        <w:lastRenderedPageBreak/>
        <w:t>Long,</w:t>
      </w:r>
      <w:r w:rsidR="00776B1D" w:rsidRPr="002F2498">
        <w:rPr>
          <w:sz w:val="28"/>
          <w:szCs w:val="28"/>
        </w:rPr>
        <w:t xml:space="preserve"> nhà trường</w:t>
      </w:r>
      <w:r w:rsidR="00691D6D" w:rsidRPr="002F2498">
        <w:rPr>
          <w:sz w:val="28"/>
          <w:szCs w:val="28"/>
        </w:rPr>
        <w:t xml:space="preserve"> </w:t>
      </w:r>
      <w:r w:rsidR="003E17E1" w:rsidRPr="002F2498">
        <w:rPr>
          <w:sz w:val="28"/>
          <w:szCs w:val="28"/>
        </w:rPr>
        <w:t>h</w:t>
      </w:r>
      <w:r w:rsidR="009C73AB" w:rsidRPr="002F2498">
        <w:rPr>
          <w:sz w:val="28"/>
          <w:szCs w:val="28"/>
        </w:rPr>
        <w:t>ướng dẫn</w:t>
      </w:r>
      <w:r w:rsidR="00D42777" w:rsidRPr="002F2498">
        <w:rPr>
          <w:sz w:val="28"/>
          <w:szCs w:val="28"/>
        </w:rPr>
        <w:t xml:space="preserve"> thí sinh</w:t>
      </w:r>
      <w:r w:rsidR="009C73AB" w:rsidRPr="002F2498">
        <w:rPr>
          <w:sz w:val="28"/>
          <w:szCs w:val="28"/>
        </w:rPr>
        <w:t xml:space="preserve"> </w:t>
      </w:r>
      <w:r w:rsidR="00916C03" w:rsidRPr="002F2498">
        <w:rPr>
          <w:sz w:val="28"/>
          <w:szCs w:val="28"/>
        </w:rPr>
        <w:t>việc</w:t>
      </w:r>
      <w:r w:rsidR="0010191D" w:rsidRPr="002F2498">
        <w:rPr>
          <w:sz w:val="28"/>
          <w:szCs w:val="28"/>
        </w:rPr>
        <w:t xml:space="preserve"> xác định các </w:t>
      </w:r>
      <w:r w:rsidR="009C73AB" w:rsidRPr="002F2498">
        <w:rPr>
          <w:sz w:val="28"/>
          <w:szCs w:val="28"/>
        </w:rPr>
        <w:t>nguyện vọng</w:t>
      </w:r>
      <w:r w:rsidR="00C77BB9" w:rsidRPr="002F2498">
        <w:rPr>
          <w:sz w:val="28"/>
          <w:szCs w:val="28"/>
        </w:rPr>
        <w:t xml:space="preserve"> </w:t>
      </w:r>
      <w:r w:rsidR="00295AD0" w:rsidRPr="002F2498">
        <w:rPr>
          <w:sz w:val="28"/>
          <w:szCs w:val="28"/>
        </w:rPr>
        <w:t>(NV)</w:t>
      </w:r>
      <w:r w:rsidR="00916C03" w:rsidRPr="002F2498">
        <w:rPr>
          <w:sz w:val="28"/>
          <w:szCs w:val="28"/>
        </w:rPr>
        <w:t xml:space="preserve"> xét tuyển</w:t>
      </w:r>
      <w:r w:rsidR="00ED2087" w:rsidRPr="002F2498">
        <w:rPr>
          <w:sz w:val="28"/>
          <w:szCs w:val="28"/>
        </w:rPr>
        <w:t xml:space="preserve"> lớp chuyên</w:t>
      </w:r>
      <w:r w:rsidR="008B43D4" w:rsidRPr="002F2498">
        <w:rPr>
          <w:sz w:val="28"/>
          <w:szCs w:val="28"/>
        </w:rPr>
        <w:t>.</w:t>
      </w:r>
      <w:r w:rsidR="003A5B92" w:rsidRPr="002F2498">
        <w:rPr>
          <w:sz w:val="28"/>
          <w:szCs w:val="28"/>
        </w:rPr>
        <w:t xml:space="preserve"> </w:t>
      </w:r>
      <w:r w:rsidR="008B43D4" w:rsidRPr="002F2498">
        <w:rPr>
          <w:sz w:val="28"/>
          <w:szCs w:val="28"/>
        </w:rPr>
        <w:t>L</w:t>
      </w:r>
      <w:r w:rsidR="009218B3" w:rsidRPr="002F2498">
        <w:rPr>
          <w:sz w:val="28"/>
          <w:szCs w:val="28"/>
        </w:rPr>
        <w:t>ưu ý</w:t>
      </w:r>
      <w:r w:rsidR="00D42777" w:rsidRPr="002F2498">
        <w:rPr>
          <w:sz w:val="28"/>
          <w:szCs w:val="28"/>
        </w:rPr>
        <w:t>:</w:t>
      </w:r>
      <w:r w:rsidR="004241A0" w:rsidRPr="002F2498">
        <w:rPr>
          <w:sz w:val="28"/>
          <w:szCs w:val="28"/>
        </w:rPr>
        <w:t xml:space="preserve"> </w:t>
      </w:r>
      <w:r w:rsidR="008B43D4" w:rsidRPr="002F2498">
        <w:rPr>
          <w:sz w:val="28"/>
          <w:szCs w:val="28"/>
        </w:rPr>
        <w:t>K</w:t>
      </w:r>
      <w:r w:rsidR="004241A0" w:rsidRPr="002F2498">
        <w:rPr>
          <w:sz w:val="28"/>
          <w:szCs w:val="28"/>
        </w:rPr>
        <w:t xml:space="preserve">hi </w:t>
      </w:r>
      <w:r w:rsidR="000635FE" w:rsidRPr="002F2498">
        <w:rPr>
          <w:sz w:val="28"/>
          <w:szCs w:val="28"/>
        </w:rPr>
        <w:t xml:space="preserve">đăng kí xét tuyển vào 02 lớp chuyên không trùng lịch thi, </w:t>
      </w:r>
      <w:r w:rsidR="00430349" w:rsidRPr="002F2498">
        <w:rPr>
          <w:sz w:val="28"/>
          <w:szCs w:val="28"/>
        </w:rPr>
        <w:t xml:space="preserve">thí sinh có </w:t>
      </w:r>
      <w:r w:rsidR="00C7031E">
        <w:rPr>
          <w:sz w:val="28"/>
          <w:szCs w:val="28"/>
        </w:rPr>
        <w:t>“</w:t>
      </w:r>
      <w:r w:rsidR="00430349" w:rsidRPr="002F2498">
        <w:rPr>
          <w:sz w:val="28"/>
          <w:szCs w:val="28"/>
        </w:rPr>
        <w:t>mong muốn</w:t>
      </w:r>
      <w:r w:rsidR="00C7031E">
        <w:rPr>
          <w:sz w:val="28"/>
          <w:szCs w:val="28"/>
        </w:rPr>
        <w:t>”</w:t>
      </w:r>
      <w:r w:rsidR="00430349" w:rsidRPr="002F2498">
        <w:rPr>
          <w:sz w:val="28"/>
          <w:szCs w:val="28"/>
        </w:rPr>
        <w:t xml:space="preserve"> </w:t>
      </w:r>
      <w:r w:rsidR="005E2A61" w:rsidRPr="002F2498">
        <w:rPr>
          <w:sz w:val="28"/>
          <w:szCs w:val="28"/>
        </w:rPr>
        <w:t xml:space="preserve">được tuyển vào lớp chuyên nào hơn thì xếp </w:t>
      </w:r>
      <w:r w:rsidR="00D2104C" w:rsidRPr="002F2498">
        <w:rPr>
          <w:sz w:val="28"/>
          <w:szCs w:val="28"/>
        </w:rPr>
        <w:t xml:space="preserve">lớp chuyên đó </w:t>
      </w:r>
      <w:r w:rsidR="005E2A61" w:rsidRPr="002F2498">
        <w:rPr>
          <w:sz w:val="28"/>
          <w:szCs w:val="28"/>
        </w:rPr>
        <w:t>là NV1</w:t>
      </w:r>
      <w:r w:rsidR="000635FE" w:rsidRPr="002F2498">
        <w:rPr>
          <w:sz w:val="28"/>
          <w:szCs w:val="28"/>
        </w:rPr>
        <w:t xml:space="preserve">, lớp chuyên còn lại </w:t>
      </w:r>
      <w:r w:rsidR="000662BF" w:rsidRPr="002F2498">
        <w:rPr>
          <w:sz w:val="28"/>
          <w:szCs w:val="28"/>
        </w:rPr>
        <w:t>là NV2</w:t>
      </w:r>
      <w:r w:rsidR="005E2A61" w:rsidRPr="002F2498">
        <w:rPr>
          <w:sz w:val="28"/>
          <w:szCs w:val="28"/>
        </w:rPr>
        <w:t>.</w:t>
      </w:r>
      <w:r w:rsidR="00AD57DD" w:rsidRPr="002F2498">
        <w:rPr>
          <w:sz w:val="28"/>
          <w:szCs w:val="28"/>
        </w:rPr>
        <w:t xml:space="preserve"> Trường hợp không trúng tuyển lớp chuyên, </w:t>
      </w:r>
      <w:r w:rsidR="004467EF" w:rsidRPr="002F2498">
        <w:rPr>
          <w:sz w:val="28"/>
          <w:szCs w:val="28"/>
        </w:rPr>
        <w:t>thí sinh có thể được xét tuyển vào</w:t>
      </w:r>
      <w:r w:rsidR="00AD57DD" w:rsidRPr="002F2498">
        <w:rPr>
          <w:sz w:val="28"/>
          <w:szCs w:val="28"/>
        </w:rPr>
        <w:t xml:space="preserve"> lớp không chuyên</w:t>
      </w:r>
      <w:r w:rsidR="00C77E53" w:rsidRPr="002F2498">
        <w:rPr>
          <w:sz w:val="28"/>
          <w:szCs w:val="28"/>
        </w:rPr>
        <w:t xml:space="preserve"> </w:t>
      </w:r>
      <w:r w:rsidR="004467EF" w:rsidRPr="002F2498">
        <w:rPr>
          <w:sz w:val="28"/>
          <w:szCs w:val="28"/>
        </w:rPr>
        <w:t xml:space="preserve">nếu có đăng kí </w:t>
      </w:r>
      <w:r w:rsidR="00C77E53" w:rsidRPr="002F2498">
        <w:rPr>
          <w:sz w:val="28"/>
          <w:szCs w:val="28"/>
        </w:rPr>
        <w:t>trong Phiếu đăng</w:t>
      </w:r>
      <w:r w:rsidR="00B30062" w:rsidRPr="002F2498">
        <w:rPr>
          <w:sz w:val="28"/>
          <w:szCs w:val="28"/>
        </w:rPr>
        <w:t xml:space="preserve"> kí dự tuyển.</w:t>
      </w:r>
    </w:p>
    <w:p w14:paraId="1514B9D5" w14:textId="5E6C02A9" w:rsidR="00CD6A18" w:rsidRPr="002F2498" w:rsidRDefault="00F260CA" w:rsidP="003C0FCE">
      <w:pPr>
        <w:widowControl w:val="0"/>
        <w:spacing w:line="330" w:lineRule="exact"/>
        <w:rPr>
          <w:sz w:val="28"/>
          <w:szCs w:val="28"/>
        </w:rPr>
      </w:pPr>
      <w:r w:rsidRPr="002F2498">
        <w:rPr>
          <w:sz w:val="28"/>
          <w:szCs w:val="28"/>
        </w:rPr>
        <w:t>- Các t</w:t>
      </w:r>
      <w:r w:rsidR="0075344A" w:rsidRPr="002F2498">
        <w:rPr>
          <w:sz w:val="28"/>
          <w:szCs w:val="28"/>
        </w:rPr>
        <w:t>rường THPT</w:t>
      </w:r>
      <w:r w:rsidR="00A02EA2" w:rsidRPr="002F2498">
        <w:rPr>
          <w:sz w:val="28"/>
          <w:szCs w:val="28"/>
        </w:rPr>
        <w:t xml:space="preserve"> </w:t>
      </w:r>
      <w:r w:rsidR="0029250F" w:rsidRPr="002F2498">
        <w:rPr>
          <w:sz w:val="28"/>
          <w:szCs w:val="28"/>
        </w:rPr>
        <w:t>thu nhận hồ sơ tuyển sinh trong thời gian quy định; chịu trách nhiệm kiểm tra thông tin trên Phiếu đăng k</w:t>
      </w:r>
      <w:r w:rsidR="004B616C" w:rsidRPr="002F2498">
        <w:rPr>
          <w:sz w:val="28"/>
          <w:szCs w:val="28"/>
        </w:rPr>
        <w:t>í</w:t>
      </w:r>
      <w:r w:rsidR="0029250F" w:rsidRPr="002F2498">
        <w:rPr>
          <w:sz w:val="28"/>
          <w:szCs w:val="28"/>
        </w:rPr>
        <w:t xml:space="preserve"> dự tuyển phải chính xác theo hồ sơ gốc; nhập thông tin ĐKDT vào Chương trình quản lý thi đúng tiến bộ đảm bảo đủ thời gian kiểm tra, rà soá</w:t>
      </w:r>
      <w:r w:rsidR="004D109B" w:rsidRPr="002F2498">
        <w:rPr>
          <w:sz w:val="28"/>
          <w:szCs w:val="28"/>
        </w:rPr>
        <w:t>t dữ liệu và báo cáo về Sở GDĐT</w:t>
      </w:r>
      <w:r w:rsidR="00F34824" w:rsidRPr="002F2498">
        <w:rPr>
          <w:sz w:val="28"/>
          <w:szCs w:val="28"/>
        </w:rPr>
        <w:t>.</w:t>
      </w:r>
    </w:p>
    <w:p w14:paraId="7C57D737" w14:textId="77777777" w:rsidR="003F7E4B" w:rsidRPr="002F2498" w:rsidRDefault="003F7E4B" w:rsidP="00512D1F">
      <w:pPr>
        <w:pStyle w:val="Heading2"/>
        <w:widowControl w:val="0"/>
        <w:numPr>
          <w:ilvl w:val="1"/>
          <w:numId w:val="24"/>
        </w:numPr>
        <w:spacing w:line="330" w:lineRule="exact"/>
        <w:ind w:left="1276" w:hanging="556"/>
        <w:rPr>
          <w:b w:val="0"/>
          <w:bCs/>
          <w:iCs/>
          <w:sz w:val="28"/>
          <w:szCs w:val="28"/>
        </w:rPr>
      </w:pPr>
      <w:r w:rsidRPr="00374E2C">
        <w:rPr>
          <w:b w:val="0"/>
          <w:bCs/>
          <w:iCs/>
          <w:sz w:val="28"/>
          <w:szCs w:val="28"/>
        </w:rPr>
        <w:t>Chuẩn bị cho Hội đồng coi thi</w:t>
      </w:r>
    </w:p>
    <w:p w14:paraId="50E860C0" w14:textId="77777777" w:rsidR="00E904E8" w:rsidRPr="002F2498" w:rsidRDefault="00A76B76" w:rsidP="00512D1F">
      <w:pPr>
        <w:pStyle w:val="Heading3"/>
        <w:widowControl w:val="0"/>
        <w:numPr>
          <w:ilvl w:val="2"/>
          <w:numId w:val="24"/>
        </w:numPr>
        <w:tabs>
          <w:tab w:val="left" w:pos="1701"/>
        </w:tabs>
        <w:spacing w:line="330" w:lineRule="exact"/>
        <w:rPr>
          <w:b w:val="0"/>
          <w:i/>
          <w:sz w:val="28"/>
          <w:szCs w:val="28"/>
        </w:rPr>
      </w:pPr>
      <w:r w:rsidRPr="002F2498">
        <w:rPr>
          <w:b w:val="0"/>
          <w:i/>
          <w:sz w:val="28"/>
          <w:szCs w:val="28"/>
        </w:rPr>
        <w:t>Các trường THPT tổ chức thi</w:t>
      </w:r>
    </w:p>
    <w:p w14:paraId="7DD484AE" w14:textId="77777777" w:rsidR="000C6F0E" w:rsidRPr="002F2498" w:rsidRDefault="000723E0" w:rsidP="003C0FCE">
      <w:pPr>
        <w:widowControl w:val="0"/>
        <w:spacing w:line="330" w:lineRule="exact"/>
        <w:rPr>
          <w:bCs/>
          <w:sz w:val="28"/>
          <w:szCs w:val="28"/>
        </w:rPr>
      </w:pPr>
      <w:r w:rsidRPr="002F2498">
        <w:rPr>
          <w:sz w:val="28"/>
          <w:szCs w:val="28"/>
        </w:rPr>
        <w:t xml:space="preserve">- </w:t>
      </w:r>
      <w:r w:rsidR="000C6F0E" w:rsidRPr="002F2498">
        <w:rPr>
          <w:sz w:val="28"/>
          <w:szCs w:val="28"/>
        </w:rPr>
        <w:t xml:space="preserve">Căn cứ số lượng thí sinh đăng kí dự thi, lịch công tác của </w:t>
      </w:r>
      <w:r w:rsidR="00F712C5" w:rsidRPr="002F2498">
        <w:rPr>
          <w:sz w:val="28"/>
          <w:szCs w:val="28"/>
        </w:rPr>
        <w:t>Kỳ</w:t>
      </w:r>
      <w:r w:rsidR="000C6F0E" w:rsidRPr="002F2498">
        <w:rPr>
          <w:sz w:val="28"/>
          <w:szCs w:val="28"/>
        </w:rPr>
        <w:t xml:space="preserve"> thi tại </w:t>
      </w:r>
      <w:r w:rsidR="000C6F0E" w:rsidRPr="002F2498">
        <w:rPr>
          <w:b/>
          <w:sz w:val="28"/>
          <w:szCs w:val="28"/>
        </w:rPr>
        <w:t>Phụ lục 1</w:t>
      </w:r>
      <w:r w:rsidR="000C6F0E" w:rsidRPr="002F2498">
        <w:rPr>
          <w:sz w:val="28"/>
          <w:szCs w:val="28"/>
        </w:rPr>
        <w:t>, chủ động l</w:t>
      </w:r>
      <w:r w:rsidR="000C6F0E" w:rsidRPr="002F2498">
        <w:rPr>
          <w:bCs/>
          <w:sz w:val="28"/>
          <w:szCs w:val="28"/>
        </w:rPr>
        <w:t xml:space="preserve">ập kế hoạch tổ chức </w:t>
      </w:r>
      <w:r w:rsidR="00F712C5" w:rsidRPr="002F2498">
        <w:rPr>
          <w:sz w:val="28"/>
          <w:szCs w:val="28"/>
        </w:rPr>
        <w:t>Kỳ</w:t>
      </w:r>
      <w:r w:rsidR="000C6F0E" w:rsidRPr="002F2498">
        <w:rPr>
          <w:bCs/>
          <w:sz w:val="28"/>
          <w:szCs w:val="28"/>
        </w:rPr>
        <w:t xml:space="preserve"> thi. </w:t>
      </w:r>
    </w:p>
    <w:p w14:paraId="5CF30CBB" w14:textId="77777777" w:rsidR="000C6F0E" w:rsidRPr="002F2498" w:rsidRDefault="000723E0" w:rsidP="003C0FCE">
      <w:pPr>
        <w:widowControl w:val="0"/>
        <w:spacing w:line="330" w:lineRule="exact"/>
        <w:rPr>
          <w:sz w:val="28"/>
          <w:szCs w:val="28"/>
        </w:rPr>
      </w:pPr>
      <w:r w:rsidRPr="002F2498">
        <w:rPr>
          <w:sz w:val="28"/>
          <w:szCs w:val="28"/>
        </w:rPr>
        <w:t xml:space="preserve">- </w:t>
      </w:r>
      <w:r w:rsidR="000C6F0E" w:rsidRPr="002F2498">
        <w:rPr>
          <w:sz w:val="28"/>
          <w:szCs w:val="28"/>
        </w:rPr>
        <w:t xml:space="preserve">Xây dựng phương án thành lập </w:t>
      </w:r>
      <w:r w:rsidR="00272CB5" w:rsidRPr="002F2498">
        <w:rPr>
          <w:sz w:val="28"/>
          <w:szCs w:val="28"/>
        </w:rPr>
        <w:t>HĐCT</w:t>
      </w:r>
      <w:r w:rsidR="000C6F0E" w:rsidRPr="002F2498">
        <w:rPr>
          <w:sz w:val="28"/>
          <w:szCs w:val="28"/>
        </w:rPr>
        <w:t xml:space="preserve">, </w:t>
      </w:r>
      <w:r w:rsidR="003C119E" w:rsidRPr="002F2498">
        <w:rPr>
          <w:sz w:val="28"/>
          <w:szCs w:val="28"/>
        </w:rPr>
        <w:t>gửi danh sách giới thi</w:t>
      </w:r>
      <w:r w:rsidR="004267E5" w:rsidRPr="002F2498">
        <w:rPr>
          <w:sz w:val="28"/>
          <w:szCs w:val="28"/>
        </w:rPr>
        <w:t>ệu nhân sự coi thi theo</w:t>
      </w:r>
      <w:r w:rsidR="00812BD6" w:rsidRPr="002F2498">
        <w:rPr>
          <w:sz w:val="28"/>
          <w:szCs w:val="28"/>
        </w:rPr>
        <w:t xml:space="preserve"> thời hạn quy định</w:t>
      </w:r>
      <w:r w:rsidR="004267E5" w:rsidRPr="002F2498">
        <w:rPr>
          <w:sz w:val="28"/>
          <w:szCs w:val="28"/>
        </w:rPr>
        <w:t xml:space="preserve"> tại mục 6.2.1</w:t>
      </w:r>
      <w:r w:rsidR="002E2759" w:rsidRPr="002F2498">
        <w:rPr>
          <w:sz w:val="28"/>
          <w:szCs w:val="28"/>
        </w:rPr>
        <w:t xml:space="preserve"> và</w:t>
      </w:r>
      <w:r w:rsidR="00812BD6" w:rsidRPr="002F2498">
        <w:rPr>
          <w:sz w:val="28"/>
          <w:szCs w:val="28"/>
        </w:rPr>
        <w:t xml:space="preserve"> theo mẫu hướng dẫn tại</w:t>
      </w:r>
      <w:r w:rsidR="002E2759" w:rsidRPr="002F2498">
        <w:rPr>
          <w:sz w:val="28"/>
          <w:szCs w:val="28"/>
        </w:rPr>
        <w:t xml:space="preserve"> </w:t>
      </w:r>
      <w:r w:rsidR="002E2759" w:rsidRPr="002F2498">
        <w:rPr>
          <w:b/>
          <w:sz w:val="28"/>
          <w:szCs w:val="28"/>
        </w:rPr>
        <w:t xml:space="preserve">Phụ lục </w:t>
      </w:r>
      <w:r w:rsidR="00725474" w:rsidRPr="002F2498">
        <w:rPr>
          <w:b/>
          <w:sz w:val="28"/>
          <w:szCs w:val="28"/>
        </w:rPr>
        <w:t>5</w:t>
      </w:r>
      <w:r w:rsidR="007776E2" w:rsidRPr="002F2498">
        <w:rPr>
          <w:sz w:val="28"/>
          <w:szCs w:val="28"/>
        </w:rPr>
        <w:t xml:space="preserve">; </w:t>
      </w:r>
      <w:r w:rsidR="000C6F0E" w:rsidRPr="002F2498">
        <w:rPr>
          <w:sz w:val="28"/>
          <w:szCs w:val="28"/>
        </w:rPr>
        <w:t xml:space="preserve">chú ý </w:t>
      </w:r>
      <w:r w:rsidR="00F41226" w:rsidRPr="002F2498">
        <w:rPr>
          <w:sz w:val="28"/>
          <w:szCs w:val="28"/>
        </w:rPr>
        <w:t>một số</w:t>
      </w:r>
      <w:r w:rsidR="000C6F0E" w:rsidRPr="002F2498">
        <w:rPr>
          <w:sz w:val="28"/>
          <w:szCs w:val="28"/>
        </w:rPr>
        <w:t xml:space="preserve"> yêu cầu sau:</w:t>
      </w:r>
      <w:r w:rsidR="00F41226" w:rsidRPr="002F2498">
        <w:rPr>
          <w:sz w:val="28"/>
          <w:szCs w:val="28"/>
        </w:rPr>
        <w:t xml:space="preserve"> </w:t>
      </w:r>
    </w:p>
    <w:p w14:paraId="733C5625" w14:textId="77777777" w:rsidR="00C75B33" w:rsidRPr="002F2498" w:rsidRDefault="000723E0" w:rsidP="003C0FCE">
      <w:pPr>
        <w:widowControl w:val="0"/>
        <w:spacing w:line="330" w:lineRule="exact"/>
        <w:rPr>
          <w:bCs/>
          <w:sz w:val="28"/>
          <w:szCs w:val="28"/>
        </w:rPr>
      </w:pPr>
      <w:r w:rsidRPr="002F2498">
        <w:rPr>
          <w:bCs/>
          <w:sz w:val="28"/>
          <w:szCs w:val="28"/>
        </w:rPr>
        <w:t xml:space="preserve">+ </w:t>
      </w:r>
      <w:r w:rsidR="009C5578" w:rsidRPr="002F2498">
        <w:rPr>
          <w:bCs/>
          <w:sz w:val="28"/>
          <w:szCs w:val="28"/>
        </w:rPr>
        <w:t>Thành phần HĐCT</w:t>
      </w:r>
      <w:r w:rsidRPr="002F2498">
        <w:rPr>
          <w:bCs/>
          <w:sz w:val="28"/>
          <w:szCs w:val="28"/>
        </w:rPr>
        <w:t>:</w:t>
      </w:r>
      <w:r w:rsidR="004A3D23" w:rsidRPr="002F2498">
        <w:rPr>
          <w:bCs/>
          <w:sz w:val="28"/>
          <w:szCs w:val="28"/>
        </w:rPr>
        <w:t xml:space="preserve"> </w:t>
      </w:r>
      <w:r w:rsidR="00041467" w:rsidRPr="002F2498">
        <w:rPr>
          <w:bCs/>
          <w:sz w:val="28"/>
          <w:szCs w:val="28"/>
        </w:rPr>
        <w:t>Chủ tịch</w:t>
      </w:r>
      <w:r w:rsidR="000B7BD4" w:rsidRPr="002F2498">
        <w:rPr>
          <w:bCs/>
          <w:sz w:val="28"/>
          <w:szCs w:val="28"/>
        </w:rPr>
        <w:t>, Phó Chủ tịch</w:t>
      </w:r>
      <w:r w:rsidR="00041467" w:rsidRPr="002F2498">
        <w:rPr>
          <w:bCs/>
          <w:sz w:val="28"/>
          <w:szCs w:val="28"/>
        </w:rPr>
        <w:t xml:space="preserve"> HĐCT</w:t>
      </w:r>
      <w:r w:rsidR="002F659F" w:rsidRPr="002F2498">
        <w:rPr>
          <w:bCs/>
          <w:sz w:val="28"/>
          <w:szCs w:val="28"/>
        </w:rPr>
        <w:t xml:space="preserve"> là</w:t>
      </w:r>
      <w:r w:rsidR="00041467" w:rsidRPr="002F2498">
        <w:rPr>
          <w:bCs/>
          <w:sz w:val="28"/>
          <w:szCs w:val="28"/>
        </w:rPr>
        <w:t xml:space="preserve"> </w:t>
      </w:r>
      <w:r w:rsidR="002F659F" w:rsidRPr="002F2498">
        <w:rPr>
          <w:bCs/>
          <w:sz w:val="28"/>
          <w:szCs w:val="28"/>
        </w:rPr>
        <w:t>l</w:t>
      </w:r>
      <w:r w:rsidR="00041467" w:rsidRPr="002F2498">
        <w:rPr>
          <w:bCs/>
          <w:sz w:val="28"/>
          <w:szCs w:val="28"/>
        </w:rPr>
        <w:t xml:space="preserve">ãnh đạo </w:t>
      </w:r>
      <w:r w:rsidR="00C75B33" w:rsidRPr="002F2498">
        <w:rPr>
          <w:bCs/>
          <w:sz w:val="28"/>
          <w:szCs w:val="28"/>
        </w:rPr>
        <w:t>trường THPT;</w:t>
      </w:r>
      <w:r w:rsidR="007C51AE" w:rsidRPr="002F2498">
        <w:rPr>
          <w:bCs/>
          <w:sz w:val="28"/>
          <w:szCs w:val="28"/>
        </w:rPr>
        <w:t xml:space="preserve"> </w:t>
      </w:r>
      <w:r w:rsidR="002F659F" w:rsidRPr="002F2498">
        <w:rPr>
          <w:bCs/>
          <w:sz w:val="28"/>
          <w:szCs w:val="28"/>
        </w:rPr>
        <w:t>Thư ký</w:t>
      </w:r>
      <w:r w:rsidR="00ED1DE0" w:rsidRPr="002F2498">
        <w:rPr>
          <w:bCs/>
          <w:sz w:val="28"/>
          <w:szCs w:val="28"/>
        </w:rPr>
        <w:t>, C</w:t>
      </w:r>
      <w:r w:rsidR="00232F1D" w:rsidRPr="002F2498">
        <w:rPr>
          <w:bCs/>
          <w:sz w:val="28"/>
          <w:szCs w:val="28"/>
        </w:rPr>
        <w:t>BCT, CBGS (cán bộ giám sát)</w:t>
      </w:r>
      <w:r w:rsidR="005E16EA" w:rsidRPr="002F2498">
        <w:rPr>
          <w:bCs/>
          <w:sz w:val="28"/>
          <w:szCs w:val="28"/>
        </w:rPr>
        <w:t>;</w:t>
      </w:r>
      <w:r w:rsidR="00232F1D" w:rsidRPr="002F2498">
        <w:rPr>
          <w:bCs/>
          <w:sz w:val="28"/>
          <w:szCs w:val="28"/>
        </w:rPr>
        <w:t xml:space="preserve"> </w:t>
      </w:r>
      <w:r w:rsidR="00E84AC6" w:rsidRPr="002F2498">
        <w:rPr>
          <w:bCs/>
          <w:sz w:val="28"/>
          <w:szCs w:val="28"/>
        </w:rPr>
        <w:t xml:space="preserve">cán bộ </w:t>
      </w:r>
      <w:r w:rsidR="00232F1D" w:rsidRPr="002F2498">
        <w:rPr>
          <w:bCs/>
          <w:sz w:val="28"/>
          <w:szCs w:val="28"/>
        </w:rPr>
        <w:t>kỹ thuật</w:t>
      </w:r>
      <w:r w:rsidR="00BD1070" w:rsidRPr="002F2498">
        <w:rPr>
          <w:bCs/>
          <w:sz w:val="28"/>
          <w:szCs w:val="28"/>
        </w:rPr>
        <w:t>;</w:t>
      </w:r>
      <w:r w:rsidR="00232F1D" w:rsidRPr="002F2498">
        <w:rPr>
          <w:bCs/>
          <w:sz w:val="28"/>
          <w:szCs w:val="28"/>
        </w:rPr>
        <w:t xml:space="preserve"> nhân viên y tế,</w:t>
      </w:r>
      <w:r w:rsidR="003B30E1" w:rsidRPr="002F2498">
        <w:rPr>
          <w:bCs/>
          <w:sz w:val="28"/>
          <w:szCs w:val="28"/>
        </w:rPr>
        <w:t xml:space="preserve"> </w:t>
      </w:r>
      <w:r w:rsidR="00BD1070" w:rsidRPr="002F2498">
        <w:rPr>
          <w:bCs/>
          <w:sz w:val="28"/>
          <w:szCs w:val="28"/>
        </w:rPr>
        <w:t xml:space="preserve">bảo vệ, </w:t>
      </w:r>
      <w:r w:rsidR="003B30E1" w:rsidRPr="002F2498">
        <w:rPr>
          <w:bCs/>
          <w:sz w:val="28"/>
          <w:szCs w:val="28"/>
        </w:rPr>
        <w:t>phục vụ</w:t>
      </w:r>
      <w:r w:rsidR="00BE5E0C" w:rsidRPr="002F2498">
        <w:rPr>
          <w:bCs/>
          <w:sz w:val="28"/>
          <w:szCs w:val="28"/>
        </w:rPr>
        <w:t>;</w:t>
      </w:r>
      <w:r w:rsidR="003B30E1" w:rsidRPr="002F2498">
        <w:rPr>
          <w:bCs/>
          <w:sz w:val="28"/>
          <w:szCs w:val="28"/>
        </w:rPr>
        <w:t xml:space="preserve"> </w:t>
      </w:r>
      <w:r w:rsidR="007C51AE" w:rsidRPr="002F2498">
        <w:rPr>
          <w:bCs/>
          <w:sz w:val="28"/>
          <w:szCs w:val="28"/>
        </w:rPr>
        <w:t>công an</w:t>
      </w:r>
      <w:r w:rsidR="00BE5E0C" w:rsidRPr="002F2498">
        <w:rPr>
          <w:bCs/>
          <w:sz w:val="28"/>
          <w:szCs w:val="28"/>
        </w:rPr>
        <w:t xml:space="preserve"> bảo vệ khu vực thi, phòng bảo quản </w:t>
      </w:r>
      <w:r w:rsidRPr="002F2498">
        <w:rPr>
          <w:bCs/>
          <w:sz w:val="28"/>
          <w:szCs w:val="28"/>
        </w:rPr>
        <w:t>đề thi, bài thi</w:t>
      </w:r>
      <w:r w:rsidR="007478B2" w:rsidRPr="002F2498">
        <w:rPr>
          <w:bCs/>
          <w:sz w:val="28"/>
          <w:szCs w:val="28"/>
        </w:rPr>
        <w:t>;</w:t>
      </w:r>
    </w:p>
    <w:p w14:paraId="6CC1BF14" w14:textId="3B63E86E" w:rsidR="000C6F0E" w:rsidRPr="002F2498" w:rsidRDefault="000C6F0E" w:rsidP="003C0FCE">
      <w:pPr>
        <w:widowControl w:val="0"/>
        <w:spacing w:line="330" w:lineRule="exact"/>
        <w:rPr>
          <w:sz w:val="28"/>
          <w:szCs w:val="28"/>
        </w:rPr>
      </w:pPr>
      <w:r w:rsidRPr="002F2498">
        <w:rPr>
          <w:bCs/>
          <w:sz w:val="28"/>
          <w:szCs w:val="28"/>
        </w:rPr>
        <w:t>+</w:t>
      </w:r>
      <w:r w:rsidR="00F41226" w:rsidRPr="002F2498">
        <w:rPr>
          <w:bCs/>
          <w:sz w:val="28"/>
          <w:szCs w:val="28"/>
        </w:rPr>
        <w:t xml:space="preserve"> Điều kiện tham gia:</w:t>
      </w:r>
      <w:r w:rsidRPr="002F2498">
        <w:rPr>
          <w:bCs/>
          <w:sz w:val="28"/>
          <w:szCs w:val="28"/>
        </w:rPr>
        <w:t xml:space="preserve"> </w:t>
      </w:r>
      <w:r w:rsidRPr="002F2498">
        <w:rPr>
          <w:sz w:val="28"/>
          <w:szCs w:val="28"/>
        </w:rPr>
        <w:t>Tất cả cán bộ, giáo viên</w:t>
      </w:r>
      <w:r w:rsidR="00633FA7" w:rsidRPr="002F2498">
        <w:rPr>
          <w:sz w:val="28"/>
          <w:szCs w:val="28"/>
        </w:rPr>
        <w:t>, nhân viên</w:t>
      </w:r>
      <w:r w:rsidR="00940699" w:rsidRPr="002F2498">
        <w:rPr>
          <w:sz w:val="28"/>
          <w:szCs w:val="28"/>
        </w:rPr>
        <w:t>, lực lượng phối hợp</w:t>
      </w:r>
      <w:r w:rsidRPr="002F2498">
        <w:rPr>
          <w:sz w:val="28"/>
          <w:szCs w:val="28"/>
        </w:rPr>
        <w:t xml:space="preserve"> làm nhiệm vụ tại </w:t>
      </w:r>
      <w:r w:rsidR="00DF23A0" w:rsidRPr="002F2498">
        <w:rPr>
          <w:sz w:val="28"/>
          <w:szCs w:val="28"/>
        </w:rPr>
        <w:t xml:space="preserve">HĐCT </w:t>
      </w:r>
      <w:r w:rsidR="00563D94">
        <w:rPr>
          <w:sz w:val="28"/>
          <w:szCs w:val="28"/>
        </w:rPr>
        <w:t>phải</w:t>
      </w:r>
      <w:r w:rsidRPr="002F2498">
        <w:rPr>
          <w:sz w:val="28"/>
          <w:szCs w:val="28"/>
        </w:rPr>
        <w:t xml:space="preserve"> </w:t>
      </w:r>
      <w:r w:rsidRPr="002F2498">
        <w:rPr>
          <w:i/>
          <w:sz w:val="28"/>
          <w:szCs w:val="28"/>
        </w:rPr>
        <w:t>không</w:t>
      </w:r>
      <w:r w:rsidR="00C7031E">
        <w:rPr>
          <w:i/>
          <w:sz w:val="28"/>
          <w:szCs w:val="28"/>
        </w:rPr>
        <w:t xml:space="preserve"> có vợ, chồng, </w:t>
      </w:r>
      <w:r w:rsidRPr="002F2498">
        <w:rPr>
          <w:i/>
          <w:sz w:val="28"/>
          <w:szCs w:val="28"/>
        </w:rPr>
        <w:t>con,</w:t>
      </w:r>
      <w:r w:rsidR="002521E6" w:rsidRPr="002F2498">
        <w:rPr>
          <w:i/>
          <w:sz w:val="28"/>
          <w:szCs w:val="28"/>
        </w:rPr>
        <w:t xml:space="preserve"> anh</w:t>
      </w:r>
      <w:r w:rsidR="00C7031E">
        <w:rPr>
          <w:i/>
          <w:sz w:val="28"/>
          <w:szCs w:val="28"/>
        </w:rPr>
        <w:t xml:space="preserve"> ruột</w:t>
      </w:r>
      <w:r w:rsidR="002521E6" w:rsidRPr="002F2498">
        <w:rPr>
          <w:i/>
          <w:sz w:val="28"/>
          <w:szCs w:val="28"/>
        </w:rPr>
        <w:t>, chị</w:t>
      </w:r>
      <w:r w:rsidR="00C7031E">
        <w:rPr>
          <w:i/>
          <w:sz w:val="28"/>
          <w:szCs w:val="28"/>
        </w:rPr>
        <w:t xml:space="preserve"> ruột</w:t>
      </w:r>
      <w:r w:rsidR="002521E6" w:rsidRPr="002F2498">
        <w:rPr>
          <w:i/>
          <w:sz w:val="28"/>
          <w:szCs w:val="28"/>
        </w:rPr>
        <w:t>,</w:t>
      </w:r>
      <w:r w:rsidRPr="002F2498">
        <w:rPr>
          <w:i/>
          <w:sz w:val="28"/>
          <w:szCs w:val="28"/>
        </w:rPr>
        <w:t xml:space="preserve"> em ruột</w:t>
      </w:r>
      <w:r w:rsidR="002521E6" w:rsidRPr="002F2498">
        <w:rPr>
          <w:i/>
          <w:sz w:val="28"/>
          <w:szCs w:val="28"/>
        </w:rPr>
        <w:t>; anh</w:t>
      </w:r>
      <w:r w:rsidR="00C7031E">
        <w:rPr>
          <w:i/>
          <w:sz w:val="28"/>
          <w:szCs w:val="28"/>
        </w:rPr>
        <w:t xml:space="preserve"> ruột</w:t>
      </w:r>
      <w:r w:rsidR="002521E6" w:rsidRPr="002F2498">
        <w:rPr>
          <w:i/>
          <w:sz w:val="28"/>
          <w:szCs w:val="28"/>
        </w:rPr>
        <w:t>, chị</w:t>
      </w:r>
      <w:r w:rsidR="00C7031E">
        <w:rPr>
          <w:i/>
          <w:sz w:val="28"/>
          <w:szCs w:val="28"/>
        </w:rPr>
        <w:t xml:space="preserve"> ruột</w:t>
      </w:r>
      <w:r w:rsidR="002521E6" w:rsidRPr="002F2498">
        <w:rPr>
          <w:i/>
          <w:sz w:val="28"/>
          <w:szCs w:val="28"/>
        </w:rPr>
        <w:t>, em ruột</w:t>
      </w:r>
      <w:r w:rsidRPr="002F2498">
        <w:rPr>
          <w:i/>
          <w:sz w:val="28"/>
          <w:szCs w:val="28"/>
        </w:rPr>
        <w:t xml:space="preserve"> của vợ hoặc chồng</w:t>
      </w:r>
      <w:r w:rsidR="00C7031E">
        <w:rPr>
          <w:i/>
          <w:sz w:val="28"/>
          <w:szCs w:val="28"/>
        </w:rPr>
        <w:t>; người giám hộ; người được giám hộ</w:t>
      </w:r>
      <w:r w:rsidRPr="002F2498">
        <w:rPr>
          <w:i/>
          <w:sz w:val="28"/>
          <w:szCs w:val="28"/>
        </w:rPr>
        <w:t xml:space="preserve"> (gọi chung là người thân)</w:t>
      </w:r>
      <w:r w:rsidRPr="002F2498">
        <w:rPr>
          <w:sz w:val="28"/>
          <w:szCs w:val="28"/>
        </w:rPr>
        <w:t xml:space="preserve"> </w:t>
      </w:r>
      <w:r w:rsidR="00C7031E">
        <w:rPr>
          <w:sz w:val="28"/>
          <w:szCs w:val="28"/>
        </w:rPr>
        <w:t>tham dự Kỳ thi</w:t>
      </w:r>
      <w:r w:rsidRPr="002F2498">
        <w:rPr>
          <w:sz w:val="28"/>
          <w:szCs w:val="28"/>
        </w:rPr>
        <w:t>. CBCT không phải là giáo viên môn Ngữ văn</w:t>
      </w:r>
      <w:r w:rsidR="002521E6" w:rsidRPr="00374E2C">
        <w:rPr>
          <w:sz w:val="28"/>
          <w:szCs w:val="28"/>
        </w:rPr>
        <w:t>,</w:t>
      </w:r>
      <w:r w:rsidRPr="002F2498">
        <w:rPr>
          <w:sz w:val="28"/>
          <w:szCs w:val="28"/>
        </w:rPr>
        <w:t xml:space="preserve"> Toán</w:t>
      </w:r>
      <w:r w:rsidR="002521E6" w:rsidRPr="002F2498">
        <w:rPr>
          <w:sz w:val="28"/>
          <w:szCs w:val="28"/>
        </w:rPr>
        <w:t>, Tiếng Anh và Tiếng Trung</w:t>
      </w:r>
      <w:r w:rsidR="00431A19" w:rsidRPr="002F2498">
        <w:rPr>
          <w:sz w:val="28"/>
          <w:szCs w:val="28"/>
        </w:rPr>
        <w:t xml:space="preserve"> Quốc</w:t>
      </w:r>
      <w:r w:rsidRPr="002F2498">
        <w:rPr>
          <w:sz w:val="28"/>
          <w:szCs w:val="28"/>
        </w:rPr>
        <w:t xml:space="preserve"> cấp THCS, THPT</w:t>
      </w:r>
      <w:r w:rsidR="00FE445C" w:rsidRPr="002F2498">
        <w:rPr>
          <w:sz w:val="28"/>
          <w:szCs w:val="28"/>
        </w:rPr>
        <w:t xml:space="preserve"> (trường hợp đặc biệt phải báo cáo xin ý kiến Sở GDĐT)</w:t>
      </w:r>
      <w:r w:rsidR="00A80626" w:rsidRPr="002F2498">
        <w:rPr>
          <w:sz w:val="28"/>
          <w:szCs w:val="28"/>
        </w:rPr>
        <w:t>.</w:t>
      </w:r>
      <w:r w:rsidRPr="002F2498">
        <w:rPr>
          <w:sz w:val="28"/>
          <w:szCs w:val="28"/>
        </w:rPr>
        <w:t xml:space="preserve"> </w:t>
      </w:r>
      <w:r w:rsidRPr="002F2498">
        <w:rPr>
          <w:sz w:val="28"/>
          <w:szCs w:val="28"/>
          <w:lang w:val="de-DE"/>
        </w:rPr>
        <w:t>CBCT</w:t>
      </w:r>
      <w:r w:rsidR="002451CC" w:rsidRPr="002F2498">
        <w:rPr>
          <w:sz w:val="28"/>
          <w:szCs w:val="28"/>
          <w:lang w:val="de-DE"/>
        </w:rPr>
        <w:t>, CBGS</w:t>
      </w:r>
      <w:r w:rsidRPr="002F2498">
        <w:rPr>
          <w:sz w:val="28"/>
          <w:szCs w:val="28"/>
          <w:lang w:val="de-DE"/>
        </w:rPr>
        <w:t xml:space="preserve"> được điều động đến từ những cơ sở giáo dục không có học sinh </w:t>
      </w:r>
      <w:r w:rsidR="00137635" w:rsidRPr="002F2498">
        <w:rPr>
          <w:sz w:val="28"/>
          <w:szCs w:val="28"/>
          <w:lang w:val="de-DE"/>
        </w:rPr>
        <w:t xml:space="preserve">của trường mình </w:t>
      </w:r>
      <w:r w:rsidRPr="002F2498">
        <w:rPr>
          <w:sz w:val="28"/>
          <w:szCs w:val="28"/>
          <w:lang w:val="de-DE"/>
        </w:rPr>
        <w:t xml:space="preserve">dự thi tại </w:t>
      </w:r>
      <w:r w:rsidR="009B6542" w:rsidRPr="002F2498">
        <w:rPr>
          <w:sz w:val="28"/>
          <w:szCs w:val="28"/>
          <w:lang w:val="de-DE"/>
        </w:rPr>
        <w:t>HĐCT</w:t>
      </w:r>
      <w:r w:rsidR="00356C17" w:rsidRPr="002F2498">
        <w:rPr>
          <w:sz w:val="28"/>
          <w:szCs w:val="28"/>
        </w:rPr>
        <w:t>;</w:t>
      </w:r>
      <w:r w:rsidR="000C67A8" w:rsidRPr="002F2498">
        <w:rPr>
          <w:sz w:val="28"/>
          <w:szCs w:val="28"/>
        </w:rPr>
        <w:t xml:space="preserve"> </w:t>
      </w:r>
      <w:r w:rsidR="000E0046" w:rsidRPr="002F2498">
        <w:rPr>
          <w:sz w:val="28"/>
          <w:szCs w:val="28"/>
        </w:rPr>
        <w:t xml:space="preserve">CBGS </w:t>
      </w:r>
      <w:r w:rsidR="008D504E" w:rsidRPr="002F2498">
        <w:rPr>
          <w:sz w:val="28"/>
          <w:szCs w:val="28"/>
        </w:rPr>
        <w:t xml:space="preserve">phải là người </w:t>
      </w:r>
      <w:r w:rsidR="000E0046" w:rsidRPr="002F2498">
        <w:rPr>
          <w:sz w:val="28"/>
          <w:szCs w:val="28"/>
        </w:rPr>
        <w:t>có kinh nghiệm trong công tác tổ chức thi, nắm vững quy chế thi</w:t>
      </w:r>
      <w:r w:rsidR="007478B2" w:rsidRPr="002F2498">
        <w:rPr>
          <w:sz w:val="28"/>
          <w:szCs w:val="28"/>
        </w:rPr>
        <w:t>;</w:t>
      </w:r>
    </w:p>
    <w:p w14:paraId="5FCC42FF" w14:textId="77777777" w:rsidR="000C6F0E" w:rsidRPr="002F2498" w:rsidRDefault="000C6F0E" w:rsidP="003C0FCE">
      <w:pPr>
        <w:widowControl w:val="0"/>
        <w:spacing w:line="330" w:lineRule="exact"/>
        <w:rPr>
          <w:sz w:val="28"/>
          <w:szCs w:val="28"/>
          <w:lang w:val="nl-NL"/>
        </w:rPr>
      </w:pPr>
      <w:r w:rsidRPr="002F2498">
        <w:rPr>
          <w:sz w:val="28"/>
          <w:szCs w:val="28"/>
        </w:rPr>
        <w:t>+</w:t>
      </w:r>
      <w:r w:rsidR="009D595D" w:rsidRPr="002F2498">
        <w:rPr>
          <w:sz w:val="28"/>
          <w:szCs w:val="28"/>
        </w:rPr>
        <w:t xml:space="preserve"> </w:t>
      </w:r>
      <w:r w:rsidR="00DB2F86" w:rsidRPr="002F2498">
        <w:rPr>
          <w:sz w:val="28"/>
          <w:szCs w:val="28"/>
        </w:rPr>
        <w:t>Số lượng</w:t>
      </w:r>
      <w:r w:rsidR="007478B2" w:rsidRPr="002F2498">
        <w:rPr>
          <w:sz w:val="28"/>
          <w:szCs w:val="28"/>
        </w:rPr>
        <w:t xml:space="preserve"> thành viên đảm bảo: </w:t>
      </w:r>
      <w:r w:rsidR="007478B2" w:rsidRPr="002F2498">
        <w:rPr>
          <w:rFonts w:cs="Arial"/>
          <w:sz w:val="28"/>
          <w:szCs w:val="28"/>
        </w:rPr>
        <w:t>T</w:t>
      </w:r>
      <w:r w:rsidR="009D595D" w:rsidRPr="002F2498">
        <w:rPr>
          <w:rFonts w:cs="Arial"/>
          <w:sz w:val="28"/>
          <w:szCs w:val="28"/>
        </w:rPr>
        <w:t xml:space="preserve">rong mỗi phòng thi phải bố trí 02 CBCT, bên ngoài phòng thi bố trí 01 </w:t>
      </w:r>
      <w:r w:rsidR="00A90B8C" w:rsidRPr="002F2498">
        <w:rPr>
          <w:rFonts w:cs="Arial"/>
          <w:sz w:val="28"/>
          <w:szCs w:val="28"/>
        </w:rPr>
        <w:t>cán bộ giám sát</w:t>
      </w:r>
      <w:r w:rsidR="009D595D" w:rsidRPr="002F2498">
        <w:rPr>
          <w:rFonts w:cs="Arial"/>
          <w:sz w:val="28"/>
          <w:szCs w:val="28"/>
        </w:rPr>
        <w:t xml:space="preserve"> không quá 0</w:t>
      </w:r>
      <w:r w:rsidR="00FE697F" w:rsidRPr="002F2498">
        <w:rPr>
          <w:rFonts w:cs="Arial"/>
          <w:sz w:val="28"/>
          <w:szCs w:val="28"/>
        </w:rPr>
        <w:t>3</w:t>
      </w:r>
      <w:r w:rsidR="009D595D" w:rsidRPr="002F2498">
        <w:rPr>
          <w:rFonts w:cs="Arial"/>
          <w:sz w:val="28"/>
          <w:szCs w:val="28"/>
        </w:rPr>
        <w:t xml:space="preserve"> phòng thi</w:t>
      </w:r>
      <w:r w:rsidR="00CD11EC" w:rsidRPr="002F2498">
        <w:rPr>
          <w:sz w:val="28"/>
          <w:szCs w:val="28"/>
        </w:rPr>
        <w:t>;</w:t>
      </w:r>
      <w:r w:rsidR="006351FA" w:rsidRPr="002F2498">
        <w:rPr>
          <w:sz w:val="28"/>
          <w:szCs w:val="28"/>
        </w:rPr>
        <w:t xml:space="preserve"> </w:t>
      </w:r>
      <w:r w:rsidR="00F754A5" w:rsidRPr="002F2498">
        <w:rPr>
          <w:sz w:val="28"/>
          <w:szCs w:val="28"/>
        </w:rPr>
        <w:t>Bố trí</w:t>
      </w:r>
      <w:r w:rsidR="00CD11EC" w:rsidRPr="002F2498">
        <w:rPr>
          <w:sz w:val="28"/>
          <w:szCs w:val="28"/>
        </w:rPr>
        <w:t xml:space="preserve"> </w:t>
      </w:r>
      <w:r w:rsidR="00F754A5" w:rsidRPr="002F2498">
        <w:rPr>
          <w:sz w:val="28"/>
          <w:szCs w:val="28"/>
          <w:lang w:val="nl-NL"/>
        </w:rPr>
        <w:t>c</w:t>
      </w:r>
      <w:r w:rsidR="00CD11EC" w:rsidRPr="002F2498">
        <w:rPr>
          <w:sz w:val="28"/>
          <w:szCs w:val="28"/>
          <w:lang w:val="nl-NL"/>
        </w:rPr>
        <w:t xml:space="preserve">án bộ chuyên </w:t>
      </w:r>
      <w:r w:rsidR="00CD11EC" w:rsidRPr="003C0FCE">
        <w:rPr>
          <w:sz w:val="28"/>
          <w:szCs w:val="28"/>
          <w:lang w:val="nl-NL"/>
        </w:rPr>
        <w:t>trách</w:t>
      </w:r>
      <w:r w:rsidR="00CD11EC" w:rsidRPr="002F2498">
        <w:rPr>
          <w:sz w:val="28"/>
          <w:szCs w:val="28"/>
          <w:lang w:val="nl-NL"/>
        </w:rPr>
        <w:t xml:space="preserve"> </w:t>
      </w:r>
      <w:r w:rsidR="000C67A8" w:rsidRPr="002F2498">
        <w:rPr>
          <w:sz w:val="28"/>
          <w:szCs w:val="28"/>
          <w:lang w:val="nl-NL"/>
        </w:rPr>
        <w:t>sử dụng</w:t>
      </w:r>
      <w:r w:rsidR="00F754A5" w:rsidRPr="002F2498">
        <w:rPr>
          <w:sz w:val="28"/>
          <w:szCs w:val="28"/>
          <w:lang w:val="nl-NL"/>
        </w:rPr>
        <w:t xml:space="preserve"> Chương trình </w:t>
      </w:r>
      <w:r w:rsidR="00CD11EC" w:rsidRPr="002F2498">
        <w:rPr>
          <w:sz w:val="28"/>
          <w:szCs w:val="28"/>
          <w:lang w:val="nl-NL"/>
        </w:rPr>
        <w:t>quản lý thi</w:t>
      </w:r>
      <w:r w:rsidR="00F754A5" w:rsidRPr="00374E2C">
        <w:rPr>
          <w:sz w:val="28"/>
          <w:szCs w:val="28"/>
          <w:lang w:val="nl-NL"/>
        </w:rPr>
        <w:t xml:space="preserve"> tham gia HĐCT</w:t>
      </w:r>
      <w:r w:rsidR="007478B2" w:rsidRPr="002F2498">
        <w:rPr>
          <w:sz w:val="28"/>
          <w:szCs w:val="28"/>
          <w:lang w:val="nl-NL"/>
        </w:rPr>
        <w:t>; Lực lượng an ninh, phục vụ, bảo vệ, y tế đáp ứng đúng quy định của Kỳ thi;</w:t>
      </w:r>
    </w:p>
    <w:p w14:paraId="3A331DA8" w14:textId="77777777" w:rsidR="007478B2" w:rsidRPr="002F2498" w:rsidRDefault="007478B2" w:rsidP="003C0FCE">
      <w:pPr>
        <w:widowControl w:val="0"/>
        <w:spacing w:line="330" w:lineRule="exact"/>
        <w:rPr>
          <w:bCs/>
          <w:sz w:val="28"/>
          <w:szCs w:val="28"/>
        </w:rPr>
      </w:pPr>
      <w:r w:rsidRPr="002F2498">
        <w:rPr>
          <w:sz w:val="28"/>
          <w:szCs w:val="28"/>
          <w:lang w:val="nl-NL"/>
        </w:rPr>
        <w:t>+ Ghi cụ thể nhiệm vụ của từng thành viên (CBCT, CBGS, công an, bảo vệ, phục vụ, cán bộ kỹ thuật,... ) vào cột Ghi chú trong Danh sách giới thiệu.</w:t>
      </w:r>
    </w:p>
    <w:p w14:paraId="56059AE2" w14:textId="77777777" w:rsidR="000C6F0E" w:rsidRPr="002F2498" w:rsidRDefault="000C6F0E" w:rsidP="003C0FCE">
      <w:pPr>
        <w:widowControl w:val="0"/>
        <w:spacing w:line="330" w:lineRule="exact"/>
        <w:rPr>
          <w:bCs/>
          <w:sz w:val="28"/>
          <w:szCs w:val="28"/>
        </w:rPr>
      </w:pPr>
      <w:r w:rsidRPr="002F2498">
        <w:rPr>
          <w:bCs/>
          <w:sz w:val="28"/>
          <w:szCs w:val="28"/>
        </w:rPr>
        <w:t>- C</w:t>
      </w:r>
      <w:r w:rsidRPr="002F2498">
        <w:rPr>
          <w:sz w:val="28"/>
          <w:szCs w:val="28"/>
        </w:rPr>
        <w:t xml:space="preserve">hủ trì phối hợp với </w:t>
      </w:r>
      <w:r w:rsidR="00056407" w:rsidRPr="002F2498">
        <w:rPr>
          <w:sz w:val="28"/>
          <w:szCs w:val="28"/>
        </w:rPr>
        <w:t>p</w:t>
      </w:r>
      <w:r w:rsidRPr="002F2498">
        <w:rPr>
          <w:sz w:val="28"/>
          <w:szCs w:val="28"/>
        </w:rPr>
        <w:t xml:space="preserve">hòng GDĐT, </w:t>
      </w:r>
      <w:r w:rsidR="00F260CA" w:rsidRPr="002F2498">
        <w:rPr>
          <w:sz w:val="28"/>
          <w:szCs w:val="28"/>
        </w:rPr>
        <w:t>các t</w:t>
      </w:r>
      <w:r w:rsidRPr="002F2498">
        <w:rPr>
          <w:sz w:val="28"/>
          <w:szCs w:val="28"/>
        </w:rPr>
        <w:t xml:space="preserve">rường THPT, các cơ sở </w:t>
      </w:r>
      <w:r w:rsidR="0030038B" w:rsidRPr="002F2498">
        <w:rPr>
          <w:sz w:val="28"/>
          <w:szCs w:val="28"/>
        </w:rPr>
        <w:t>G</w:t>
      </w:r>
      <w:r w:rsidRPr="002F2498">
        <w:rPr>
          <w:sz w:val="28"/>
          <w:szCs w:val="28"/>
        </w:rPr>
        <w:t>iáo dục thường xuyên trên địa bàn để bố trí cán bộ</w:t>
      </w:r>
      <w:r w:rsidR="00C026E1" w:rsidRPr="002F2498">
        <w:rPr>
          <w:sz w:val="28"/>
          <w:szCs w:val="28"/>
        </w:rPr>
        <w:t>,</w:t>
      </w:r>
      <w:r w:rsidRPr="002F2498">
        <w:rPr>
          <w:sz w:val="28"/>
          <w:szCs w:val="28"/>
        </w:rPr>
        <w:t xml:space="preserve"> giáo viên cùng tham gia làm nhiệm vụ tại </w:t>
      </w:r>
      <w:r w:rsidR="00926BF3" w:rsidRPr="002F2498">
        <w:rPr>
          <w:sz w:val="28"/>
          <w:szCs w:val="28"/>
        </w:rPr>
        <w:t>HĐCT</w:t>
      </w:r>
      <w:r w:rsidRPr="002F2498">
        <w:rPr>
          <w:sz w:val="28"/>
          <w:szCs w:val="28"/>
        </w:rPr>
        <w:t>, đặt địa điểm coi thi (nếu nhà trường không đáp ứng đủ).</w:t>
      </w:r>
    </w:p>
    <w:p w14:paraId="3013BCAD" w14:textId="7E0380B8" w:rsidR="000C6F0E" w:rsidRPr="002F2498" w:rsidRDefault="000C6F0E" w:rsidP="003C0FCE">
      <w:pPr>
        <w:widowControl w:val="0"/>
        <w:spacing w:line="330" w:lineRule="exact"/>
        <w:rPr>
          <w:sz w:val="28"/>
          <w:szCs w:val="28"/>
        </w:rPr>
      </w:pPr>
      <w:r w:rsidRPr="002F2498">
        <w:rPr>
          <w:sz w:val="28"/>
          <w:szCs w:val="28"/>
        </w:rPr>
        <w:t xml:space="preserve">- Báo cáo với </w:t>
      </w:r>
      <w:r w:rsidR="00C7031E">
        <w:rPr>
          <w:sz w:val="28"/>
          <w:szCs w:val="28"/>
        </w:rPr>
        <w:t>Ủ</w:t>
      </w:r>
      <w:r w:rsidR="00C7031E" w:rsidRPr="002F2498">
        <w:rPr>
          <w:sz w:val="28"/>
          <w:szCs w:val="28"/>
        </w:rPr>
        <w:t xml:space="preserve">y </w:t>
      </w:r>
      <w:r w:rsidRPr="002F2498">
        <w:rPr>
          <w:sz w:val="28"/>
          <w:szCs w:val="28"/>
        </w:rPr>
        <w:t xml:space="preserve">ban nhân dân cấp huyện về kế hoạch tổ chức </w:t>
      </w:r>
      <w:r w:rsidR="00F712C5" w:rsidRPr="002F2498">
        <w:rPr>
          <w:sz w:val="28"/>
          <w:szCs w:val="28"/>
        </w:rPr>
        <w:t>Kỳ</w:t>
      </w:r>
      <w:r w:rsidRPr="002F2498">
        <w:rPr>
          <w:sz w:val="28"/>
          <w:szCs w:val="28"/>
        </w:rPr>
        <w:t xml:space="preserve"> thi; </w:t>
      </w:r>
      <w:r w:rsidRPr="002F2498">
        <w:rPr>
          <w:sz w:val="28"/>
          <w:szCs w:val="28"/>
        </w:rPr>
        <w:lastRenderedPageBreak/>
        <w:t>phối hợp với các ban, ngành</w:t>
      </w:r>
      <w:r w:rsidR="009D595D" w:rsidRPr="002F2498">
        <w:rPr>
          <w:sz w:val="28"/>
          <w:szCs w:val="28"/>
        </w:rPr>
        <w:t>, đoàn thể</w:t>
      </w:r>
      <w:r w:rsidRPr="002F2498">
        <w:rPr>
          <w:sz w:val="28"/>
          <w:szCs w:val="28"/>
        </w:rPr>
        <w:t xml:space="preserve"> liên quan </w:t>
      </w:r>
      <w:r w:rsidR="004444E0" w:rsidRPr="002F2498">
        <w:rPr>
          <w:sz w:val="28"/>
          <w:szCs w:val="28"/>
        </w:rPr>
        <w:t>trong việc xây dựng kế hoạch và triển khai tổ chức Kỳ thi, trong đó phải có phương án phòng ngừa các tình huống bất thường trong quá trình tổ chức thi.</w:t>
      </w:r>
      <w:r w:rsidR="008B43D4" w:rsidRPr="002F2498">
        <w:rPr>
          <w:sz w:val="28"/>
          <w:szCs w:val="28"/>
        </w:rPr>
        <w:t xml:space="preserve"> </w:t>
      </w:r>
    </w:p>
    <w:p w14:paraId="0039F3E5" w14:textId="77777777" w:rsidR="000C6F0E" w:rsidRPr="002F2498" w:rsidRDefault="000C6F0E" w:rsidP="003C0FCE">
      <w:pPr>
        <w:widowControl w:val="0"/>
        <w:spacing w:line="330" w:lineRule="exact"/>
        <w:rPr>
          <w:sz w:val="28"/>
          <w:szCs w:val="28"/>
        </w:rPr>
      </w:pPr>
      <w:r w:rsidRPr="002F2498">
        <w:rPr>
          <w:sz w:val="28"/>
          <w:szCs w:val="28"/>
        </w:rPr>
        <w:t xml:space="preserve">- Thông báo các thông tin liên quan đến </w:t>
      </w:r>
      <w:r w:rsidR="00F712C5" w:rsidRPr="002F2498">
        <w:rPr>
          <w:sz w:val="28"/>
          <w:szCs w:val="28"/>
        </w:rPr>
        <w:t>Kỳ</w:t>
      </w:r>
      <w:r w:rsidRPr="002F2498">
        <w:rPr>
          <w:sz w:val="28"/>
          <w:szCs w:val="28"/>
        </w:rPr>
        <w:t xml:space="preserve"> thi tới thí sinh (môn thi, hình thức thi, thời gian thi, địa điểm thi và các thông tin cần thiết khác).</w:t>
      </w:r>
    </w:p>
    <w:p w14:paraId="4A4E50C3" w14:textId="78F8B5B0" w:rsidR="000C6F0E" w:rsidRPr="002F2498" w:rsidRDefault="000C6F0E" w:rsidP="003C0FCE">
      <w:pPr>
        <w:widowControl w:val="0"/>
        <w:spacing w:line="330" w:lineRule="exact"/>
        <w:rPr>
          <w:sz w:val="28"/>
          <w:szCs w:val="28"/>
        </w:rPr>
      </w:pPr>
      <w:r w:rsidRPr="002F2498">
        <w:rPr>
          <w:sz w:val="28"/>
          <w:szCs w:val="28"/>
        </w:rPr>
        <w:t xml:space="preserve">- </w:t>
      </w:r>
      <w:r w:rsidR="00C7031E">
        <w:rPr>
          <w:sz w:val="28"/>
          <w:szCs w:val="28"/>
        </w:rPr>
        <w:t xml:space="preserve">Xây dựng, quản lý cơ sở dữ liệu trước thi. </w:t>
      </w:r>
      <w:r w:rsidR="00975A71" w:rsidRPr="002F2498">
        <w:rPr>
          <w:sz w:val="28"/>
          <w:szCs w:val="28"/>
        </w:rPr>
        <w:t>B</w:t>
      </w:r>
      <w:r w:rsidR="009D595D" w:rsidRPr="002F2498">
        <w:rPr>
          <w:sz w:val="28"/>
          <w:szCs w:val="28"/>
        </w:rPr>
        <w:t>áo cáo dữ liệu thi về Sở;</w:t>
      </w:r>
      <w:r w:rsidRPr="002F2498">
        <w:rPr>
          <w:sz w:val="28"/>
          <w:szCs w:val="28"/>
        </w:rPr>
        <w:t xml:space="preserve"> in các mẫu biểu, bảng cần thiết phục vụ </w:t>
      </w:r>
      <w:r w:rsidR="00E65895" w:rsidRPr="002F2498">
        <w:rPr>
          <w:sz w:val="28"/>
          <w:szCs w:val="28"/>
        </w:rPr>
        <w:t>HĐCT</w:t>
      </w:r>
      <w:r w:rsidRPr="002F2498">
        <w:rPr>
          <w:sz w:val="28"/>
          <w:szCs w:val="28"/>
        </w:rPr>
        <w:t xml:space="preserve">: </w:t>
      </w:r>
      <w:r w:rsidR="001578A1" w:rsidRPr="002F2498">
        <w:rPr>
          <w:sz w:val="28"/>
          <w:szCs w:val="28"/>
        </w:rPr>
        <w:t xml:space="preserve">Danh sách thí sinh dự thi, </w:t>
      </w:r>
      <w:r w:rsidRPr="002F2498">
        <w:rPr>
          <w:sz w:val="28"/>
          <w:szCs w:val="28"/>
        </w:rPr>
        <w:t>Danh sách thí sinh t</w:t>
      </w:r>
      <w:r w:rsidR="001578A1" w:rsidRPr="002F2498">
        <w:rPr>
          <w:sz w:val="28"/>
          <w:szCs w:val="28"/>
        </w:rPr>
        <w:t>rong</w:t>
      </w:r>
      <w:r w:rsidRPr="002F2498">
        <w:rPr>
          <w:sz w:val="28"/>
          <w:szCs w:val="28"/>
        </w:rPr>
        <w:t xml:space="preserve"> phòng thi, Phiếu thu bài thi</w:t>
      </w:r>
      <w:r w:rsidR="009D595D" w:rsidRPr="002F2498">
        <w:rPr>
          <w:sz w:val="28"/>
          <w:szCs w:val="28"/>
        </w:rPr>
        <w:t>, Thẻ dự thi</w:t>
      </w:r>
      <w:r w:rsidR="00975A71" w:rsidRPr="002F2498">
        <w:rPr>
          <w:sz w:val="28"/>
          <w:szCs w:val="28"/>
        </w:rPr>
        <w:t>, các thống kê số liệu về Hội đồng coi thi</w:t>
      </w:r>
      <w:r w:rsidRPr="002F2498">
        <w:rPr>
          <w:sz w:val="28"/>
          <w:szCs w:val="28"/>
        </w:rPr>
        <w:t xml:space="preserve">…  </w:t>
      </w:r>
    </w:p>
    <w:p w14:paraId="397D2800" w14:textId="77777777" w:rsidR="000C6F0E" w:rsidRPr="002F2498" w:rsidRDefault="000C6F0E" w:rsidP="003C0FCE">
      <w:pPr>
        <w:widowControl w:val="0"/>
        <w:spacing w:line="330" w:lineRule="exact"/>
        <w:rPr>
          <w:bCs/>
          <w:sz w:val="28"/>
          <w:szCs w:val="28"/>
        </w:rPr>
      </w:pPr>
      <w:r w:rsidRPr="002F2498">
        <w:rPr>
          <w:b/>
          <w:i/>
          <w:sz w:val="28"/>
          <w:szCs w:val="28"/>
        </w:rPr>
        <w:t>Lưu ý:</w:t>
      </w:r>
      <w:r w:rsidRPr="002F2498">
        <w:rPr>
          <w:sz w:val="28"/>
          <w:szCs w:val="28"/>
        </w:rPr>
        <w:t xml:space="preserve"> Dữ li</w:t>
      </w:r>
      <w:r w:rsidR="00733667" w:rsidRPr="002F2498">
        <w:rPr>
          <w:sz w:val="28"/>
          <w:szCs w:val="28"/>
        </w:rPr>
        <w:t>ệu thi nộp về Sở GD</w:t>
      </w:r>
      <w:r w:rsidRPr="002F2498">
        <w:rPr>
          <w:sz w:val="28"/>
          <w:szCs w:val="28"/>
        </w:rPr>
        <w:t xml:space="preserve">ĐT và các </w:t>
      </w:r>
      <w:r w:rsidR="00D52F5A" w:rsidRPr="002F2498">
        <w:rPr>
          <w:sz w:val="28"/>
          <w:szCs w:val="28"/>
        </w:rPr>
        <w:t xml:space="preserve">dữ liệu trong các </w:t>
      </w:r>
      <w:r w:rsidRPr="002F2498">
        <w:rPr>
          <w:sz w:val="28"/>
          <w:szCs w:val="28"/>
        </w:rPr>
        <w:t xml:space="preserve">biểu mẫu sử dụng tại </w:t>
      </w:r>
      <w:r w:rsidR="00E65895" w:rsidRPr="002F2498">
        <w:rPr>
          <w:sz w:val="28"/>
          <w:szCs w:val="28"/>
        </w:rPr>
        <w:t>HĐCT</w:t>
      </w:r>
      <w:r w:rsidRPr="002F2498">
        <w:rPr>
          <w:sz w:val="28"/>
          <w:szCs w:val="28"/>
        </w:rPr>
        <w:t xml:space="preserve"> </w:t>
      </w:r>
      <w:r w:rsidRPr="002F2498">
        <w:rPr>
          <w:b/>
          <w:i/>
          <w:sz w:val="28"/>
          <w:szCs w:val="28"/>
        </w:rPr>
        <w:t>phải tuyệt đối giống nhau</w:t>
      </w:r>
      <w:r w:rsidRPr="002F2498">
        <w:rPr>
          <w:sz w:val="28"/>
          <w:szCs w:val="28"/>
        </w:rPr>
        <w:t>. Hiệu trưởng các trường THPT chịu t</w:t>
      </w:r>
      <w:r w:rsidR="002521E6" w:rsidRPr="002F2498">
        <w:rPr>
          <w:sz w:val="28"/>
          <w:szCs w:val="28"/>
        </w:rPr>
        <w:t>rách nhiệm trước Giám đốc Sở GD</w:t>
      </w:r>
      <w:r w:rsidRPr="002F2498">
        <w:rPr>
          <w:sz w:val="28"/>
          <w:szCs w:val="28"/>
        </w:rPr>
        <w:t>ĐT nếu xảy ra sai lệch về dữ liệu thi của trường.</w:t>
      </w:r>
    </w:p>
    <w:p w14:paraId="11746417" w14:textId="77777777" w:rsidR="00C026E1" w:rsidRPr="002F2498" w:rsidRDefault="000C6F0E" w:rsidP="003C0FCE">
      <w:pPr>
        <w:widowControl w:val="0"/>
        <w:spacing w:line="330" w:lineRule="exact"/>
        <w:rPr>
          <w:sz w:val="28"/>
          <w:szCs w:val="28"/>
        </w:rPr>
      </w:pPr>
      <w:r w:rsidRPr="002F2498">
        <w:rPr>
          <w:bCs/>
          <w:sz w:val="28"/>
          <w:szCs w:val="28"/>
        </w:rPr>
        <w:t xml:space="preserve">- Chuẩn bị toàn bộ cơ sở vật chất, ấn phẩm cho </w:t>
      </w:r>
      <w:r w:rsidR="00F03AA1" w:rsidRPr="002F2498">
        <w:rPr>
          <w:bCs/>
          <w:sz w:val="28"/>
          <w:szCs w:val="28"/>
        </w:rPr>
        <w:t>HĐCT</w:t>
      </w:r>
      <w:r w:rsidRPr="003C0FCE">
        <w:rPr>
          <w:sz w:val="28"/>
          <w:szCs w:val="28"/>
        </w:rPr>
        <w:t xml:space="preserve">. </w:t>
      </w:r>
      <w:r w:rsidRPr="002F2498">
        <w:rPr>
          <w:sz w:val="28"/>
          <w:szCs w:val="28"/>
        </w:rPr>
        <w:t>Toàn bộ giấy thi, giấy nháp,</w:t>
      </w:r>
      <w:r w:rsidR="00F03AA1" w:rsidRPr="00374E2C">
        <w:rPr>
          <w:sz w:val="28"/>
          <w:szCs w:val="28"/>
        </w:rPr>
        <w:t xml:space="preserve"> giấy niêm phong,</w:t>
      </w:r>
      <w:r w:rsidRPr="002F2498">
        <w:rPr>
          <w:sz w:val="28"/>
          <w:szCs w:val="28"/>
        </w:rPr>
        <w:t xml:space="preserve"> các loại bì đựng, biên bản,</w:t>
      </w:r>
      <w:r w:rsidR="00733667" w:rsidRPr="002F2498">
        <w:rPr>
          <w:sz w:val="28"/>
          <w:szCs w:val="28"/>
        </w:rPr>
        <w:t xml:space="preserve"> </w:t>
      </w:r>
      <w:r w:rsidRPr="002F2498">
        <w:rPr>
          <w:sz w:val="28"/>
          <w:szCs w:val="28"/>
        </w:rPr>
        <w:t xml:space="preserve">… theo mẫu của Sở </w:t>
      </w:r>
      <w:r w:rsidR="00733667" w:rsidRPr="002F2498">
        <w:rPr>
          <w:sz w:val="28"/>
          <w:szCs w:val="28"/>
        </w:rPr>
        <w:t>GD</w:t>
      </w:r>
      <w:r w:rsidRPr="002F2498">
        <w:rPr>
          <w:sz w:val="28"/>
          <w:szCs w:val="28"/>
        </w:rPr>
        <w:t>ĐT</w:t>
      </w:r>
      <w:r w:rsidR="00C026E1" w:rsidRPr="002F2498">
        <w:rPr>
          <w:sz w:val="28"/>
          <w:szCs w:val="28"/>
        </w:rPr>
        <w:t>.</w:t>
      </w:r>
    </w:p>
    <w:p w14:paraId="393082E6" w14:textId="35590E2A" w:rsidR="000C6F0E" w:rsidRDefault="000C6F0E" w:rsidP="003C0FCE">
      <w:pPr>
        <w:widowControl w:val="0"/>
        <w:spacing w:line="330" w:lineRule="exact"/>
        <w:rPr>
          <w:sz w:val="28"/>
          <w:szCs w:val="28"/>
        </w:rPr>
      </w:pPr>
      <w:r w:rsidRPr="002F2498">
        <w:rPr>
          <w:sz w:val="28"/>
          <w:szCs w:val="28"/>
        </w:rPr>
        <w:t xml:space="preserve">- Cấp </w:t>
      </w:r>
      <w:r w:rsidR="00E403E6" w:rsidRPr="002F2498">
        <w:rPr>
          <w:sz w:val="28"/>
          <w:szCs w:val="28"/>
        </w:rPr>
        <w:t>T</w:t>
      </w:r>
      <w:r w:rsidRPr="002F2498">
        <w:rPr>
          <w:sz w:val="28"/>
          <w:szCs w:val="28"/>
        </w:rPr>
        <w:t xml:space="preserve">hẻ dự thi cho thí sinh. Thẻ dự thi của thí sinh được in ra từ </w:t>
      </w:r>
      <w:r w:rsidR="007638F8" w:rsidRPr="002F2498">
        <w:rPr>
          <w:sz w:val="28"/>
          <w:szCs w:val="28"/>
        </w:rPr>
        <w:t>C</w:t>
      </w:r>
      <w:r w:rsidR="00733667" w:rsidRPr="002F2498">
        <w:rPr>
          <w:sz w:val="28"/>
          <w:szCs w:val="28"/>
        </w:rPr>
        <w:t>hương trình</w:t>
      </w:r>
      <w:r w:rsidRPr="002F2498">
        <w:rPr>
          <w:sz w:val="28"/>
          <w:szCs w:val="28"/>
        </w:rPr>
        <w:t xml:space="preserve"> quản lí thi tuyển sinh, có dán ảnh thí sinh và đóng dấu giáp lai vào ảnh, có chữ ký của Hiệu trưởng và đóng dấu của trường THPT.</w:t>
      </w:r>
    </w:p>
    <w:p w14:paraId="151A8268" w14:textId="77777777" w:rsidR="00A76B76" w:rsidRPr="002F2498" w:rsidRDefault="007F50AA" w:rsidP="00512D1F">
      <w:pPr>
        <w:pStyle w:val="Heading3"/>
        <w:widowControl w:val="0"/>
        <w:numPr>
          <w:ilvl w:val="2"/>
          <w:numId w:val="24"/>
        </w:numPr>
        <w:tabs>
          <w:tab w:val="left" w:pos="1701"/>
        </w:tabs>
        <w:spacing w:line="330" w:lineRule="exact"/>
        <w:rPr>
          <w:b w:val="0"/>
          <w:i/>
          <w:sz w:val="28"/>
          <w:szCs w:val="28"/>
        </w:rPr>
      </w:pPr>
      <w:r w:rsidRPr="002F2498">
        <w:rPr>
          <w:b w:val="0"/>
          <w:i/>
          <w:sz w:val="28"/>
          <w:szCs w:val="28"/>
        </w:rPr>
        <w:t xml:space="preserve"> </w:t>
      </w:r>
      <w:r w:rsidR="00A76B76" w:rsidRPr="002F2498">
        <w:rPr>
          <w:b w:val="0"/>
          <w:i/>
          <w:sz w:val="28"/>
          <w:szCs w:val="28"/>
        </w:rPr>
        <w:t>Các đơn vị khác</w:t>
      </w:r>
    </w:p>
    <w:p w14:paraId="350982E2" w14:textId="77777777" w:rsidR="00B6589A" w:rsidRPr="002F2498" w:rsidRDefault="00B6589A" w:rsidP="003C0FCE">
      <w:pPr>
        <w:widowControl w:val="0"/>
        <w:spacing w:line="330" w:lineRule="exact"/>
        <w:rPr>
          <w:sz w:val="28"/>
          <w:szCs w:val="28"/>
        </w:rPr>
      </w:pPr>
      <w:r w:rsidRPr="002F2498">
        <w:rPr>
          <w:sz w:val="28"/>
          <w:szCs w:val="28"/>
        </w:rPr>
        <w:t xml:space="preserve">- </w:t>
      </w:r>
      <w:r w:rsidR="002D7984" w:rsidRPr="002F2498">
        <w:rPr>
          <w:sz w:val="28"/>
          <w:szCs w:val="28"/>
        </w:rPr>
        <w:t xml:space="preserve">Phối hợp với các trường THPT trên địa bàn trong việc tổ chức </w:t>
      </w:r>
      <w:r w:rsidR="00F712C5" w:rsidRPr="002F2498">
        <w:rPr>
          <w:sz w:val="28"/>
          <w:szCs w:val="28"/>
        </w:rPr>
        <w:t>Kỳ</w:t>
      </w:r>
      <w:r w:rsidR="002D7984" w:rsidRPr="002F2498">
        <w:rPr>
          <w:sz w:val="28"/>
          <w:szCs w:val="28"/>
        </w:rPr>
        <w:t xml:space="preserve"> thi; t</w:t>
      </w:r>
      <w:r w:rsidR="00733667" w:rsidRPr="002F2498">
        <w:rPr>
          <w:sz w:val="28"/>
          <w:szCs w:val="28"/>
        </w:rPr>
        <w:t>hực hiện theo chỉ đạo của Sở GD</w:t>
      </w:r>
      <w:r w:rsidR="002D7984" w:rsidRPr="002F2498">
        <w:rPr>
          <w:sz w:val="28"/>
          <w:szCs w:val="28"/>
        </w:rPr>
        <w:t>ĐT và địa phương đảm bảo</w:t>
      </w:r>
      <w:r w:rsidR="00910B76" w:rsidRPr="002F2498">
        <w:rPr>
          <w:sz w:val="28"/>
          <w:szCs w:val="28"/>
        </w:rPr>
        <w:t xml:space="preserve"> </w:t>
      </w:r>
      <w:r w:rsidR="00E77D0B" w:rsidRPr="002F2498">
        <w:rPr>
          <w:sz w:val="28"/>
          <w:szCs w:val="28"/>
        </w:rPr>
        <w:t xml:space="preserve">đúng </w:t>
      </w:r>
      <w:r w:rsidR="00910B76" w:rsidRPr="002F2498">
        <w:rPr>
          <w:sz w:val="28"/>
          <w:szCs w:val="28"/>
        </w:rPr>
        <w:t>yêu cầu,</w:t>
      </w:r>
      <w:r w:rsidR="002D7984" w:rsidRPr="002F2498">
        <w:rPr>
          <w:sz w:val="28"/>
          <w:szCs w:val="28"/>
        </w:rPr>
        <w:t xml:space="preserve"> tiến độ theo kế hoạch</w:t>
      </w:r>
      <w:r w:rsidR="000120C3" w:rsidRPr="002F2498">
        <w:rPr>
          <w:sz w:val="28"/>
          <w:szCs w:val="28"/>
        </w:rPr>
        <w:t xml:space="preserve"> của Kỳ thi.</w:t>
      </w:r>
    </w:p>
    <w:p w14:paraId="48EEED4B" w14:textId="77684D5A" w:rsidR="002D7984" w:rsidRPr="002F2498" w:rsidRDefault="00B6589A" w:rsidP="003C0FCE">
      <w:pPr>
        <w:widowControl w:val="0"/>
        <w:spacing w:line="330" w:lineRule="exact"/>
        <w:rPr>
          <w:sz w:val="28"/>
          <w:szCs w:val="28"/>
        </w:rPr>
      </w:pPr>
      <w:r w:rsidRPr="002F2498">
        <w:rPr>
          <w:sz w:val="28"/>
          <w:szCs w:val="28"/>
        </w:rPr>
        <w:t xml:space="preserve">- </w:t>
      </w:r>
      <w:r w:rsidR="00733667" w:rsidRPr="002F2498">
        <w:rPr>
          <w:sz w:val="28"/>
          <w:szCs w:val="28"/>
        </w:rPr>
        <w:t xml:space="preserve">Các </w:t>
      </w:r>
      <w:r w:rsidR="000120C3" w:rsidRPr="002F2498">
        <w:rPr>
          <w:sz w:val="28"/>
          <w:szCs w:val="28"/>
        </w:rPr>
        <w:t>p</w:t>
      </w:r>
      <w:r w:rsidR="00733667" w:rsidRPr="002F2498">
        <w:rPr>
          <w:sz w:val="28"/>
          <w:szCs w:val="28"/>
        </w:rPr>
        <w:t>hòng GD</w:t>
      </w:r>
      <w:r w:rsidR="004070AE" w:rsidRPr="002F2498">
        <w:rPr>
          <w:sz w:val="28"/>
          <w:szCs w:val="28"/>
        </w:rPr>
        <w:t xml:space="preserve">ĐT </w:t>
      </w:r>
      <w:r w:rsidRPr="002F2498">
        <w:rPr>
          <w:sz w:val="28"/>
          <w:szCs w:val="28"/>
        </w:rPr>
        <w:t xml:space="preserve">lưu ý hướng dẫn cụ thể các trường THCS việc thực hiện các nhiệm vụ liên quan đến </w:t>
      </w:r>
      <w:r w:rsidR="00520B3E" w:rsidRPr="002F2498">
        <w:rPr>
          <w:sz w:val="28"/>
          <w:szCs w:val="28"/>
        </w:rPr>
        <w:t>K</w:t>
      </w:r>
      <w:r w:rsidR="00D52F5A" w:rsidRPr="002F2498">
        <w:rPr>
          <w:sz w:val="28"/>
          <w:szCs w:val="28"/>
        </w:rPr>
        <w:t>ỳ</w:t>
      </w:r>
      <w:r w:rsidR="00520B3E" w:rsidRPr="002F2498">
        <w:rPr>
          <w:sz w:val="28"/>
          <w:szCs w:val="28"/>
        </w:rPr>
        <w:t xml:space="preserve"> thi tuyển sinh</w:t>
      </w:r>
      <w:r w:rsidR="00DD3F0C" w:rsidRPr="002F2498">
        <w:rPr>
          <w:sz w:val="28"/>
          <w:szCs w:val="28"/>
        </w:rPr>
        <w:t xml:space="preserve"> vào lớp </w:t>
      </w:r>
      <w:r w:rsidR="00012915" w:rsidRPr="002F2498">
        <w:rPr>
          <w:sz w:val="28"/>
          <w:szCs w:val="28"/>
        </w:rPr>
        <w:t xml:space="preserve">10 </w:t>
      </w:r>
      <w:r w:rsidR="00F260CA" w:rsidRPr="002F2498">
        <w:rPr>
          <w:sz w:val="28"/>
          <w:szCs w:val="28"/>
        </w:rPr>
        <w:t>T</w:t>
      </w:r>
      <w:r w:rsidRPr="002F2498">
        <w:rPr>
          <w:sz w:val="28"/>
          <w:szCs w:val="28"/>
        </w:rPr>
        <w:t>rường THPT Chuyên Hạ Long</w:t>
      </w:r>
      <w:r w:rsidR="00520B3E" w:rsidRPr="002F2498">
        <w:rPr>
          <w:sz w:val="28"/>
          <w:szCs w:val="28"/>
        </w:rPr>
        <w:t>,</w:t>
      </w:r>
      <w:r w:rsidRPr="002F2498">
        <w:rPr>
          <w:sz w:val="28"/>
          <w:szCs w:val="28"/>
        </w:rPr>
        <w:t xml:space="preserve"> trường PT DTNT</w:t>
      </w:r>
      <w:r w:rsidR="00520B3E" w:rsidRPr="002F2498">
        <w:rPr>
          <w:sz w:val="28"/>
          <w:szCs w:val="28"/>
        </w:rPr>
        <w:t xml:space="preserve"> và </w:t>
      </w:r>
      <w:r w:rsidR="001005A5" w:rsidRPr="002F2498">
        <w:rPr>
          <w:sz w:val="28"/>
          <w:szCs w:val="28"/>
        </w:rPr>
        <w:t>các trường</w:t>
      </w:r>
      <w:r w:rsidR="00520B3E" w:rsidRPr="002F2498">
        <w:rPr>
          <w:sz w:val="28"/>
          <w:szCs w:val="28"/>
        </w:rPr>
        <w:t xml:space="preserve"> THPT có tổ chức thi tuyển sinh</w:t>
      </w:r>
      <w:r w:rsidR="00176651">
        <w:rPr>
          <w:sz w:val="28"/>
          <w:szCs w:val="28"/>
        </w:rPr>
        <w:t>, nhất là khâu đăng ký dự tuyển</w:t>
      </w:r>
      <w:r w:rsidR="00520B3E" w:rsidRPr="002F2498">
        <w:rPr>
          <w:sz w:val="28"/>
          <w:szCs w:val="28"/>
        </w:rPr>
        <w:t>.</w:t>
      </w:r>
    </w:p>
    <w:p w14:paraId="1112443E" w14:textId="77777777" w:rsidR="00E904E8" w:rsidRPr="002F2498" w:rsidRDefault="00E904E8" w:rsidP="00512D1F">
      <w:pPr>
        <w:pStyle w:val="Heading2"/>
        <w:widowControl w:val="0"/>
        <w:numPr>
          <w:ilvl w:val="1"/>
          <w:numId w:val="24"/>
        </w:numPr>
        <w:spacing w:line="330" w:lineRule="exact"/>
        <w:ind w:left="1276" w:hanging="556"/>
        <w:rPr>
          <w:b w:val="0"/>
          <w:bCs/>
          <w:iCs/>
          <w:sz w:val="28"/>
          <w:szCs w:val="28"/>
        </w:rPr>
      </w:pPr>
      <w:r w:rsidRPr="002F2498">
        <w:rPr>
          <w:b w:val="0"/>
          <w:bCs/>
          <w:iCs/>
          <w:sz w:val="28"/>
          <w:szCs w:val="28"/>
        </w:rPr>
        <w:t>Chuẩn bị cho Hội đồng chấm thi</w:t>
      </w:r>
    </w:p>
    <w:p w14:paraId="04D0CAE1" w14:textId="112AC594" w:rsidR="000C6F0E" w:rsidRPr="002F2498" w:rsidRDefault="004372DB" w:rsidP="003C0FCE">
      <w:pPr>
        <w:widowControl w:val="0"/>
        <w:spacing w:line="330" w:lineRule="exact"/>
        <w:rPr>
          <w:sz w:val="28"/>
          <w:szCs w:val="28"/>
        </w:rPr>
      </w:pPr>
      <w:r w:rsidRPr="002F2498">
        <w:rPr>
          <w:sz w:val="28"/>
          <w:szCs w:val="28"/>
        </w:rPr>
        <w:t xml:space="preserve">Chậm nhất ngày </w:t>
      </w:r>
      <w:r w:rsidR="00EA51F7" w:rsidRPr="002F2498">
        <w:rPr>
          <w:b/>
          <w:sz w:val="28"/>
          <w:szCs w:val="28"/>
        </w:rPr>
        <w:t>30</w:t>
      </w:r>
      <w:r w:rsidRPr="002F2498">
        <w:rPr>
          <w:b/>
          <w:sz w:val="28"/>
          <w:szCs w:val="28"/>
        </w:rPr>
        <w:t>/</w:t>
      </w:r>
      <w:r w:rsidR="00EA51F7" w:rsidRPr="002F2498">
        <w:rPr>
          <w:b/>
          <w:sz w:val="28"/>
          <w:szCs w:val="28"/>
        </w:rPr>
        <w:t>6</w:t>
      </w:r>
      <w:r w:rsidRPr="002F2498">
        <w:rPr>
          <w:b/>
          <w:sz w:val="28"/>
          <w:szCs w:val="28"/>
        </w:rPr>
        <w:t>/20</w:t>
      </w:r>
      <w:r w:rsidR="00EA51F7" w:rsidRPr="002F2498">
        <w:rPr>
          <w:b/>
          <w:sz w:val="28"/>
          <w:szCs w:val="28"/>
        </w:rPr>
        <w:t>20</w:t>
      </w:r>
      <w:r w:rsidR="008A379B" w:rsidRPr="005F37B3">
        <w:rPr>
          <w:bCs/>
          <w:sz w:val="28"/>
          <w:szCs w:val="28"/>
        </w:rPr>
        <w:t>,</w:t>
      </w:r>
      <w:r w:rsidR="008A379B" w:rsidRPr="002F2498">
        <w:rPr>
          <w:b/>
          <w:sz w:val="28"/>
          <w:szCs w:val="28"/>
        </w:rPr>
        <w:t xml:space="preserve"> </w:t>
      </w:r>
      <w:r w:rsidR="008A379B" w:rsidRPr="002F2498">
        <w:rPr>
          <w:sz w:val="28"/>
          <w:szCs w:val="28"/>
        </w:rPr>
        <w:t>c</w:t>
      </w:r>
      <w:r w:rsidR="00DA43FC" w:rsidRPr="002F2498">
        <w:rPr>
          <w:sz w:val="28"/>
          <w:szCs w:val="28"/>
        </w:rPr>
        <w:t>ác đơn vị</w:t>
      </w:r>
      <w:r w:rsidR="007163F3" w:rsidRPr="002F2498">
        <w:rPr>
          <w:sz w:val="28"/>
          <w:szCs w:val="28"/>
        </w:rPr>
        <w:t xml:space="preserve"> giới thiệu</w:t>
      </w:r>
      <w:r w:rsidR="000C6F0E" w:rsidRPr="002F2498">
        <w:rPr>
          <w:sz w:val="28"/>
          <w:szCs w:val="28"/>
        </w:rPr>
        <w:t xml:space="preserve"> giáo viên </w:t>
      </w:r>
      <w:r w:rsidR="007163F3" w:rsidRPr="002F2498">
        <w:rPr>
          <w:sz w:val="28"/>
          <w:szCs w:val="28"/>
        </w:rPr>
        <w:t xml:space="preserve">chấm thi </w:t>
      </w:r>
      <w:r w:rsidR="000C6F0E" w:rsidRPr="002F2498">
        <w:rPr>
          <w:sz w:val="28"/>
          <w:szCs w:val="28"/>
        </w:rPr>
        <w:t>các môn Ngữ văn</w:t>
      </w:r>
      <w:r w:rsidR="007163F3" w:rsidRPr="002F2498">
        <w:rPr>
          <w:sz w:val="28"/>
          <w:szCs w:val="28"/>
        </w:rPr>
        <w:t>,</w:t>
      </w:r>
      <w:r w:rsidR="000C6F0E" w:rsidRPr="002F2498">
        <w:rPr>
          <w:sz w:val="28"/>
          <w:szCs w:val="28"/>
        </w:rPr>
        <w:t xml:space="preserve"> Toán</w:t>
      </w:r>
      <w:r w:rsidR="007163F3" w:rsidRPr="002F2498">
        <w:rPr>
          <w:sz w:val="28"/>
          <w:szCs w:val="28"/>
        </w:rPr>
        <w:t>, Tiếng Anh, Tiếng Trung Quốc</w:t>
      </w:r>
      <w:r w:rsidR="00DA43FC" w:rsidRPr="002F2498">
        <w:rPr>
          <w:sz w:val="28"/>
          <w:szCs w:val="28"/>
        </w:rPr>
        <w:t xml:space="preserve"> </w:t>
      </w:r>
      <w:r w:rsidR="00240DD8" w:rsidRPr="002F2498">
        <w:rPr>
          <w:sz w:val="28"/>
          <w:szCs w:val="28"/>
        </w:rPr>
        <w:t xml:space="preserve">theo hướng dẫn tại </w:t>
      </w:r>
      <w:r w:rsidR="008A379B" w:rsidRPr="002F2498">
        <w:rPr>
          <w:b/>
          <w:sz w:val="28"/>
          <w:szCs w:val="28"/>
        </w:rPr>
        <w:t>Phụ lục 3</w:t>
      </w:r>
      <w:r w:rsidR="008A379B" w:rsidRPr="002F2498">
        <w:rPr>
          <w:sz w:val="28"/>
          <w:szCs w:val="28"/>
        </w:rPr>
        <w:t xml:space="preserve"> và </w:t>
      </w:r>
      <w:r w:rsidR="000C6F0E" w:rsidRPr="002F2498">
        <w:rPr>
          <w:sz w:val="28"/>
          <w:szCs w:val="28"/>
        </w:rPr>
        <w:t>đảm bảo các yêu cầu sau:</w:t>
      </w:r>
    </w:p>
    <w:p w14:paraId="5903D0BC" w14:textId="2D9128DE" w:rsidR="000C6F0E" w:rsidRPr="002F2498" w:rsidRDefault="000C6F0E" w:rsidP="003C0FCE">
      <w:pPr>
        <w:widowControl w:val="0"/>
        <w:spacing w:line="330" w:lineRule="exact"/>
        <w:rPr>
          <w:sz w:val="28"/>
          <w:szCs w:val="28"/>
        </w:rPr>
      </w:pPr>
      <w:r w:rsidRPr="002F2498">
        <w:rPr>
          <w:sz w:val="28"/>
          <w:szCs w:val="28"/>
        </w:rPr>
        <w:t xml:space="preserve">- Cán bộ, giáo viên được giới thiệu phải là những người có tinh thần trách nhiệm cao, </w:t>
      </w:r>
      <w:r w:rsidR="008D504E" w:rsidRPr="002F2498">
        <w:rPr>
          <w:sz w:val="28"/>
          <w:szCs w:val="28"/>
        </w:rPr>
        <w:t xml:space="preserve">có phẩm chất đạo đức </w:t>
      </w:r>
      <w:r w:rsidR="00792B45" w:rsidRPr="002F2498">
        <w:rPr>
          <w:sz w:val="28"/>
          <w:szCs w:val="28"/>
        </w:rPr>
        <w:t xml:space="preserve">, </w:t>
      </w:r>
      <w:r w:rsidRPr="002F2498">
        <w:rPr>
          <w:sz w:val="28"/>
          <w:szCs w:val="28"/>
        </w:rPr>
        <w:t xml:space="preserve">có năng lực chuyên môn tốt, </w:t>
      </w:r>
      <w:r w:rsidRPr="002F2498">
        <w:rPr>
          <w:i/>
          <w:sz w:val="28"/>
          <w:szCs w:val="28"/>
        </w:rPr>
        <w:t xml:space="preserve">không có người thân tham dự </w:t>
      </w:r>
      <w:r w:rsidR="00F712C5" w:rsidRPr="002F2498">
        <w:rPr>
          <w:i/>
          <w:sz w:val="28"/>
          <w:szCs w:val="28"/>
        </w:rPr>
        <w:t>Kỳ</w:t>
      </w:r>
      <w:r w:rsidRPr="002F2498">
        <w:rPr>
          <w:i/>
          <w:sz w:val="28"/>
          <w:szCs w:val="28"/>
        </w:rPr>
        <w:t xml:space="preserve"> thi</w:t>
      </w:r>
      <w:r w:rsidRPr="002F2498">
        <w:rPr>
          <w:sz w:val="28"/>
          <w:szCs w:val="28"/>
        </w:rPr>
        <w:t xml:space="preserve">. </w:t>
      </w:r>
    </w:p>
    <w:p w14:paraId="026BA294" w14:textId="77777777" w:rsidR="000C6F0E" w:rsidRPr="002F2498" w:rsidRDefault="000C6F0E" w:rsidP="003C0FCE">
      <w:pPr>
        <w:widowControl w:val="0"/>
        <w:spacing w:line="330" w:lineRule="exact"/>
        <w:rPr>
          <w:sz w:val="28"/>
          <w:szCs w:val="28"/>
        </w:rPr>
      </w:pPr>
      <w:r w:rsidRPr="002F2498">
        <w:rPr>
          <w:sz w:val="28"/>
          <w:szCs w:val="28"/>
        </w:rPr>
        <w:t>- Về số lượng:</w:t>
      </w:r>
    </w:p>
    <w:p w14:paraId="7648B8EA" w14:textId="051CC244" w:rsidR="000C6F0E" w:rsidRPr="003C0FCE" w:rsidRDefault="000C6F0E" w:rsidP="003C0FCE">
      <w:pPr>
        <w:widowControl w:val="0"/>
        <w:spacing w:line="330" w:lineRule="exact"/>
        <w:rPr>
          <w:color w:val="FF0000"/>
          <w:sz w:val="28"/>
          <w:szCs w:val="28"/>
        </w:rPr>
      </w:pPr>
      <w:r w:rsidRPr="002F2498">
        <w:rPr>
          <w:sz w:val="28"/>
          <w:szCs w:val="28"/>
        </w:rPr>
        <w:t>+ Các P</w:t>
      </w:r>
      <w:r w:rsidR="00733667" w:rsidRPr="002F2498">
        <w:rPr>
          <w:sz w:val="28"/>
          <w:szCs w:val="28"/>
        </w:rPr>
        <w:t>hòng GD</w:t>
      </w:r>
      <w:r w:rsidRPr="002F2498">
        <w:rPr>
          <w:sz w:val="28"/>
          <w:szCs w:val="28"/>
        </w:rPr>
        <w:t>ĐT Đông Triều, Uông Bí, Quảng Yên, Hạ Long, Cẩm Phả</w:t>
      </w:r>
      <w:r w:rsidR="00B14578" w:rsidRPr="002F2498">
        <w:rPr>
          <w:sz w:val="28"/>
          <w:szCs w:val="28"/>
        </w:rPr>
        <w:t>, Móng Cái</w:t>
      </w:r>
      <w:r w:rsidR="0067615E" w:rsidRPr="002F2498">
        <w:rPr>
          <w:sz w:val="28"/>
          <w:szCs w:val="28"/>
        </w:rPr>
        <w:t>: m</w:t>
      </w:r>
      <w:r w:rsidRPr="002F2498">
        <w:rPr>
          <w:sz w:val="28"/>
          <w:szCs w:val="28"/>
        </w:rPr>
        <w:t xml:space="preserve">ỗi đơn vị giới thiệu </w:t>
      </w:r>
      <w:r w:rsidR="00B14578" w:rsidRPr="002F2498">
        <w:rPr>
          <w:sz w:val="28"/>
          <w:szCs w:val="28"/>
        </w:rPr>
        <w:t xml:space="preserve">tối thiểu </w:t>
      </w:r>
      <w:r w:rsidRPr="002F2498">
        <w:rPr>
          <w:sz w:val="28"/>
          <w:szCs w:val="28"/>
        </w:rPr>
        <w:t>2</w:t>
      </w:r>
      <w:r w:rsidR="0067306A" w:rsidRPr="002F2498">
        <w:rPr>
          <w:sz w:val="28"/>
          <w:szCs w:val="28"/>
        </w:rPr>
        <w:t>5</w:t>
      </w:r>
      <w:r w:rsidRPr="002F2498">
        <w:rPr>
          <w:sz w:val="28"/>
          <w:szCs w:val="28"/>
        </w:rPr>
        <w:t xml:space="preserve"> giáo viên mỗi môn</w:t>
      </w:r>
      <w:r w:rsidR="007163F3" w:rsidRPr="002F2498">
        <w:rPr>
          <w:sz w:val="28"/>
          <w:szCs w:val="28"/>
        </w:rPr>
        <w:t xml:space="preserve"> (Toán, Ngữ văn</w:t>
      </w:r>
      <w:r w:rsidR="00B14578" w:rsidRPr="002F2498">
        <w:rPr>
          <w:sz w:val="28"/>
          <w:szCs w:val="28"/>
        </w:rPr>
        <w:t>,</w:t>
      </w:r>
      <w:r w:rsidR="007163F3" w:rsidRPr="002F2498">
        <w:rPr>
          <w:sz w:val="28"/>
          <w:szCs w:val="28"/>
        </w:rPr>
        <w:t xml:space="preserve"> Ngoại ngữ); </w:t>
      </w:r>
      <w:r w:rsidR="00733667" w:rsidRPr="002F2498">
        <w:rPr>
          <w:sz w:val="28"/>
          <w:szCs w:val="28"/>
        </w:rPr>
        <w:t xml:space="preserve">Các </w:t>
      </w:r>
      <w:r w:rsidR="00C240E0" w:rsidRPr="002F2498">
        <w:rPr>
          <w:sz w:val="28"/>
          <w:szCs w:val="28"/>
        </w:rPr>
        <w:t>p</w:t>
      </w:r>
      <w:r w:rsidR="00733667" w:rsidRPr="002F2498">
        <w:rPr>
          <w:sz w:val="28"/>
          <w:szCs w:val="28"/>
        </w:rPr>
        <w:t>hòng GD</w:t>
      </w:r>
      <w:r w:rsidRPr="002F2498">
        <w:rPr>
          <w:sz w:val="28"/>
          <w:szCs w:val="28"/>
        </w:rPr>
        <w:t xml:space="preserve">ĐT còn lại: </w:t>
      </w:r>
      <w:r w:rsidR="0067615E" w:rsidRPr="002F2498">
        <w:rPr>
          <w:sz w:val="28"/>
          <w:szCs w:val="28"/>
        </w:rPr>
        <w:t>m</w:t>
      </w:r>
      <w:r w:rsidRPr="002F2498">
        <w:rPr>
          <w:sz w:val="28"/>
          <w:szCs w:val="28"/>
        </w:rPr>
        <w:t>ỗi đơn vị giới thiệu</w:t>
      </w:r>
      <w:r w:rsidR="001536FD" w:rsidRPr="002F2498">
        <w:rPr>
          <w:sz w:val="28"/>
          <w:szCs w:val="28"/>
        </w:rPr>
        <w:t xml:space="preserve"> </w:t>
      </w:r>
      <w:r w:rsidRPr="002F2498">
        <w:rPr>
          <w:sz w:val="28"/>
          <w:szCs w:val="28"/>
        </w:rPr>
        <w:t>1</w:t>
      </w:r>
      <w:r w:rsidR="0067306A" w:rsidRPr="002F2498">
        <w:rPr>
          <w:sz w:val="28"/>
          <w:szCs w:val="28"/>
        </w:rPr>
        <w:t>5</w:t>
      </w:r>
      <w:r w:rsidRPr="002F2498">
        <w:rPr>
          <w:sz w:val="28"/>
          <w:szCs w:val="28"/>
        </w:rPr>
        <w:t xml:space="preserve"> giáo </w:t>
      </w:r>
      <w:r w:rsidRPr="002F2498">
        <w:rPr>
          <w:sz w:val="28"/>
          <w:szCs w:val="28"/>
        </w:rPr>
        <w:lastRenderedPageBreak/>
        <w:t>viên mỗi môn.</w:t>
      </w:r>
    </w:p>
    <w:p w14:paraId="5EEAEF35" w14:textId="77777777" w:rsidR="001536FD" w:rsidRPr="002F2498" w:rsidRDefault="000C6F0E" w:rsidP="003C0FCE">
      <w:pPr>
        <w:widowControl w:val="0"/>
        <w:spacing w:line="330" w:lineRule="exact"/>
        <w:rPr>
          <w:sz w:val="28"/>
          <w:szCs w:val="28"/>
        </w:rPr>
      </w:pPr>
      <w:r w:rsidRPr="002F2498">
        <w:rPr>
          <w:sz w:val="28"/>
          <w:szCs w:val="28"/>
        </w:rPr>
        <w:t xml:space="preserve">+ Mỗi </w:t>
      </w:r>
      <w:r w:rsidR="00E40EEF" w:rsidRPr="002F2498">
        <w:rPr>
          <w:sz w:val="28"/>
          <w:szCs w:val="28"/>
        </w:rPr>
        <w:t>t</w:t>
      </w:r>
      <w:r w:rsidRPr="002F2498">
        <w:rPr>
          <w:sz w:val="28"/>
          <w:szCs w:val="28"/>
        </w:rPr>
        <w:t xml:space="preserve">rường THPT </w:t>
      </w:r>
      <w:r w:rsidR="0067615E" w:rsidRPr="002F2498">
        <w:rPr>
          <w:sz w:val="28"/>
          <w:szCs w:val="28"/>
        </w:rPr>
        <w:t xml:space="preserve">(có tổ chức thi) </w:t>
      </w:r>
      <w:r w:rsidRPr="002F2498">
        <w:rPr>
          <w:sz w:val="28"/>
          <w:szCs w:val="28"/>
        </w:rPr>
        <w:t>giới thiệu giáo viên dạy môn Ngữ văn, Toán</w:t>
      </w:r>
      <w:r w:rsidR="0067615E" w:rsidRPr="002F2498">
        <w:rPr>
          <w:sz w:val="28"/>
          <w:szCs w:val="28"/>
        </w:rPr>
        <w:t xml:space="preserve"> và Ngoại ngữ</w:t>
      </w:r>
      <w:r w:rsidRPr="002F2498">
        <w:rPr>
          <w:sz w:val="28"/>
          <w:szCs w:val="28"/>
        </w:rPr>
        <w:t xml:space="preserve"> tương ứng 1 giáo viên chấm tối đa </w:t>
      </w:r>
      <w:r w:rsidR="00733667" w:rsidRPr="002F2498">
        <w:rPr>
          <w:sz w:val="28"/>
          <w:szCs w:val="28"/>
        </w:rPr>
        <w:t>50</w:t>
      </w:r>
      <w:r w:rsidRPr="002F2498">
        <w:rPr>
          <w:sz w:val="28"/>
          <w:szCs w:val="28"/>
        </w:rPr>
        <w:t xml:space="preserve"> bài theo số lượng thí sinh đăng k</w:t>
      </w:r>
      <w:r w:rsidR="004B616C" w:rsidRPr="002F2498">
        <w:rPr>
          <w:sz w:val="28"/>
          <w:szCs w:val="28"/>
        </w:rPr>
        <w:t>í</w:t>
      </w:r>
      <w:r w:rsidRPr="002F2498">
        <w:rPr>
          <w:sz w:val="28"/>
          <w:szCs w:val="28"/>
        </w:rPr>
        <w:t xml:space="preserve"> dự thi tại trường. </w:t>
      </w:r>
      <w:r w:rsidR="003647D8" w:rsidRPr="002F2498">
        <w:rPr>
          <w:sz w:val="28"/>
          <w:szCs w:val="28"/>
        </w:rPr>
        <w:t>Lưu ý,</w:t>
      </w:r>
      <w:r w:rsidR="001E6893" w:rsidRPr="002F2498">
        <w:rPr>
          <w:sz w:val="28"/>
          <w:szCs w:val="28"/>
        </w:rPr>
        <w:t xml:space="preserve"> dữ liệu giới thiệu nhân sự coi</w:t>
      </w:r>
      <w:r w:rsidR="00DF3A8B" w:rsidRPr="002F2498">
        <w:rPr>
          <w:sz w:val="28"/>
          <w:szCs w:val="28"/>
        </w:rPr>
        <w:t xml:space="preserve"> thi và</w:t>
      </w:r>
      <w:r w:rsidR="003647D8" w:rsidRPr="002F2498">
        <w:rPr>
          <w:sz w:val="28"/>
          <w:szCs w:val="28"/>
        </w:rPr>
        <w:t xml:space="preserve"> chấm thi </w:t>
      </w:r>
      <w:r w:rsidR="001E6893" w:rsidRPr="002F2498">
        <w:rPr>
          <w:sz w:val="28"/>
          <w:szCs w:val="28"/>
        </w:rPr>
        <w:t xml:space="preserve">được trích xuất từ Chương trình quản lý thi thành 01 file dữ liệu gồm 02 sheets (không tách thành </w:t>
      </w:r>
      <w:r w:rsidR="00DF3A8B" w:rsidRPr="002F2498">
        <w:rPr>
          <w:sz w:val="28"/>
          <w:szCs w:val="28"/>
        </w:rPr>
        <w:t>0</w:t>
      </w:r>
      <w:r w:rsidR="001E6893" w:rsidRPr="002F2498">
        <w:rPr>
          <w:sz w:val="28"/>
          <w:szCs w:val="28"/>
        </w:rPr>
        <w:t>2 file dữ liệu)</w:t>
      </w:r>
      <w:r w:rsidR="003647D8" w:rsidRPr="002F2498">
        <w:rPr>
          <w:sz w:val="28"/>
          <w:szCs w:val="28"/>
        </w:rPr>
        <w:t>.</w:t>
      </w:r>
    </w:p>
    <w:p w14:paraId="75E79AF1" w14:textId="11A722CC" w:rsidR="000C6F0E" w:rsidRDefault="001536FD" w:rsidP="003C0FCE">
      <w:pPr>
        <w:widowControl w:val="0"/>
        <w:spacing w:line="330" w:lineRule="exact"/>
        <w:rPr>
          <w:sz w:val="28"/>
          <w:szCs w:val="28"/>
        </w:rPr>
      </w:pPr>
      <w:r w:rsidRPr="002F2498">
        <w:rPr>
          <w:sz w:val="28"/>
          <w:szCs w:val="28"/>
        </w:rPr>
        <w:t xml:space="preserve">+ </w:t>
      </w:r>
      <w:r w:rsidR="000C6F0E" w:rsidRPr="002F2498">
        <w:rPr>
          <w:sz w:val="28"/>
          <w:szCs w:val="28"/>
        </w:rPr>
        <w:t xml:space="preserve">Các </w:t>
      </w:r>
      <w:r w:rsidR="00C240E0" w:rsidRPr="002F2498">
        <w:rPr>
          <w:sz w:val="28"/>
          <w:szCs w:val="28"/>
        </w:rPr>
        <w:t>t</w:t>
      </w:r>
      <w:r w:rsidR="000C6F0E" w:rsidRPr="002F2498">
        <w:rPr>
          <w:sz w:val="28"/>
          <w:szCs w:val="28"/>
        </w:rPr>
        <w:t>rường THPT (không tổ chức thi) giới thiệu giáo viên chấm thi theo điều kiện về đội ngũ của trường.</w:t>
      </w:r>
    </w:p>
    <w:p w14:paraId="53EEA31B" w14:textId="23F224BB" w:rsidR="00C7031E" w:rsidRPr="002F2498" w:rsidRDefault="00C7031E" w:rsidP="003C0FCE">
      <w:pPr>
        <w:widowControl w:val="0"/>
        <w:spacing w:line="330" w:lineRule="exact"/>
        <w:rPr>
          <w:sz w:val="28"/>
          <w:szCs w:val="28"/>
        </w:rPr>
      </w:pPr>
      <w:r>
        <w:rPr>
          <w:sz w:val="28"/>
          <w:szCs w:val="28"/>
        </w:rPr>
        <w:t>+ Trường hợp đơn vị không có đủ số lượng giáo viên theo quy định, báo cáo về Sở</w:t>
      </w:r>
      <w:r w:rsidR="00176651">
        <w:rPr>
          <w:sz w:val="28"/>
          <w:szCs w:val="28"/>
        </w:rPr>
        <w:t xml:space="preserve"> để</w:t>
      </w:r>
      <w:r>
        <w:rPr>
          <w:sz w:val="28"/>
          <w:szCs w:val="28"/>
        </w:rPr>
        <w:t xml:space="preserve"> xem xét</w:t>
      </w:r>
      <w:r w:rsidR="00176651">
        <w:rPr>
          <w:sz w:val="28"/>
          <w:szCs w:val="28"/>
        </w:rPr>
        <w:t>,</w:t>
      </w:r>
      <w:r>
        <w:rPr>
          <w:sz w:val="28"/>
          <w:szCs w:val="28"/>
        </w:rPr>
        <w:t xml:space="preserve"> quyết định.</w:t>
      </w:r>
    </w:p>
    <w:p w14:paraId="513015D2" w14:textId="3B5556C3" w:rsidR="00BC2A47" w:rsidRPr="002F2498" w:rsidRDefault="00733667" w:rsidP="003C0FCE">
      <w:pPr>
        <w:widowControl w:val="0"/>
        <w:spacing w:line="330" w:lineRule="exact"/>
      </w:pPr>
      <w:r w:rsidRPr="002F2498">
        <w:rPr>
          <w:sz w:val="28"/>
          <w:szCs w:val="28"/>
        </w:rPr>
        <w:t>Sở GD</w:t>
      </w:r>
      <w:r w:rsidR="005F7B11" w:rsidRPr="002F2498">
        <w:rPr>
          <w:sz w:val="28"/>
          <w:szCs w:val="28"/>
        </w:rPr>
        <w:t>ĐT yêu cầu các đơn vị</w:t>
      </w:r>
      <w:r w:rsidR="0049547C" w:rsidRPr="002F2498">
        <w:rPr>
          <w:sz w:val="28"/>
          <w:szCs w:val="28"/>
        </w:rPr>
        <w:t xml:space="preserve"> nghiêm túc</w:t>
      </w:r>
      <w:r w:rsidR="005F7B11" w:rsidRPr="002F2498">
        <w:rPr>
          <w:sz w:val="28"/>
          <w:szCs w:val="28"/>
        </w:rPr>
        <w:t xml:space="preserve"> </w:t>
      </w:r>
      <w:r w:rsidR="0049547C" w:rsidRPr="002F2498">
        <w:rPr>
          <w:sz w:val="28"/>
          <w:szCs w:val="28"/>
        </w:rPr>
        <w:t>thực hiện các nội dung trên.</w:t>
      </w:r>
      <w:r w:rsidR="005F7B11" w:rsidRPr="002F2498">
        <w:rPr>
          <w:sz w:val="28"/>
          <w:szCs w:val="28"/>
        </w:rPr>
        <w:t xml:space="preserve"> </w:t>
      </w:r>
      <w:r w:rsidR="00D84A90" w:rsidRPr="002F2498">
        <w:rPr>
          <w:sz w:val="28"/>
          <w:szCs w:val="28"/>
        </w:rPr>
        <w:t>Trong quá</w:t>
      </w:r>
      <w:r w:rsidR="005F7B11" w:rsidRPr="002F2498">
        <w:rPr>
          <w:sz w:val="28"/>
          <w:szCs w:val="28"/>
        </w:rPr>
        <w:t xml:space="preserve"> trình triển khai</w:t>
      </w:r>
      <w:r w:rsidR="00857959" w:rsidRPr="002F2498">
        <w:rPr>
          <w:sz w:val="28"/>
          <w:szCs w:val="28"/>
        </w:rPr>
        <w:t>,</w:t>
      </w:r>
      <w:r w:rsidR="005F7B11" w:rsidRPr="002F2498">
        <w:rPr>
          <w:sz w:val="28"/>
          <w:szCs w:val="28"/>
        </w:rPr>
        <w:t xml:space="preserve"> nếu có vướng </w:t>
      </w:r>
      <w:r w:rsidRPr="002F2498">
        <w:rPr>
          <w:sz w:val="28"/>
          <w:szCs w:val="28"/>
        </w:rPr>
        <w:t>mắc, liên hệ kịp thời v</w:t>
      </w:r>
      <w:r w:rsidR="001D42DD" w:rsidRPr="002F2498">
        <w:rPr>
          <w:sz w:val="28"/>
          <w:szCs w:val="28"/>
        </w:rPr>
        <w:t>ới</w:t>
      </w:r>
      <w:r w:rsidRPr="002F2498">
        <w:rPr>
          <w:sz w:val="28"/>
          <w:szCs w:val="28"/>
        </w:rPr>
        <w:t xml:space="preserve"> Sở GD</w:t>
      </w:r>
      <w:r w:rsidR="005F7B11" w:rsidRPr="002F2498">
        <w:rPr>
          <w:sz w:val="28"/>
          <w:szCs w:val="28"/>
        </w:rPr>
        <w:t>ĐT</w:t>
      </w:r>
      <w:r w:rsidR="000B4AC0" w:rsidRPr="002F2498">
        <w:rPr>
          <w:sz w:val="28"/>
          <w:szCs w:val="28"/>
        </w:rPr>
        <w:t xml:space="preserve"> (</w:t>
      </w:r>
      <w:r w:rsidR="00385DB3">
        <w:rPr>
          <w:sz w:val="28"/>
          <w:szCs w:val="28"/>
        </w:rPr>
        <w:t xml:space="preserve">Phòng Khảo thí và Kiểm định chất </w:t>
      </w:r>
      <w:r w:rsidR="00385DB3" w:rsidRPr="00176651">
        <w:rPr>
          <w:sz w:val="28"/>
          <w:szCs w:val="28"/>
        </w:rPr>
        <w:t xml:space="preserve">lượng giáo dục, </w:t>
      </w:r>
      <w:r w:rsidR="00385DB3" w:rsidRPr="003378F1">
        <w:rPr>
          <w:sz w:val="28"/>
          <w:szCs w:val="28"/>
        </w:rPr>
        <w:t xml:space="preserve">số điện thoại: </w:t>
      </w:r>
      <w:r w:rsidR="008E7149" w:rsidRPr="003378F1">
        <w:rPr>
          <w:sz w:val="28"/>
          <w:szCs w:val="28"/>
        </w:rPr>
        <w:t>0902199666</w:t>
      </w:r>
      <w:r w:rsidR="000B4AC0" w:rsidRPr="002F2498">
        <w:rPr>
          <w:sz w:val="28"/>
          <w:szCs w:val="28"/>
        </w:rPr>
        <w:t>)</w:t>
      </w:r>
      <w:r w:rsidR="005F7B11" w:rsidRPr="002F2498">
        <w:rPr>
          <w:sz w:val="28"/>
          <w:szCs w:val="28"/>
        </w:rPr>
        <w:t xml:space="preserve"> </w:t>
      </w:r>
      <w:r w:rsidR="00C868AA" w:rsidRPr="002F2498">
        <w:rPr>
          <w:sz w:val="28"/>
          <w:szCs w:val="28"/>
        </w:rPr>
        <w:t>để được hướng dẫn cụ thể</w:t>
      </w:r>
      <w:r w:rsidR="005F7B11" w:rsidRPr="002F2498">
        <w:rPr>
          <w:sz w:val="28"/>
          <w:szCs w:val="28"/>
        </w:rPr>
        <w:t>.</w:t>
      </w:r>
      <w:r w:rsidR="00C5312D" w:rsidRPr="002F2498">
        <w:rPr>
          <w:sz w:val="28"/>
          <w:szCs w:val="28"/>
        </w:rPr>
        <w:t>/.</w:t>
      </w:r>
    </w:p>
    <w:p w14:paraId="3CC2064F" w14:textId="77777777" w:rsidR="00C65B8F" w:rsidRPr="002F2498" w:rsidRDefault="00C65B8F" w:rsidP="003C0FCE">
      <w:pPr>
        <w:widowControl w:val="0"/>
        <w:spacing w:after="240" w:line="264" w:lineRule="auto"/>
      </w:pPr>
    </w:p>
    <w:tbl>
      <w:tblPr>
        <w:tblW w:w="9322" w:type="dxa"/>
        <w:tblLayout w:type="fixed"/>
        <w:tblLook w:val="0000" w:firstRow="0" w:lastRow="0" w:firstColumn="0" w:lastColumn="0" w:noHBand="0" w:noVBand="0"/>
      </w:tblPr>
      <w:tblGrid>
        <w:gridCol w:w="5211"/>
        <w:gridCol w:w="4111"/>
      </w:tblGrid>
      <w:tr w:rsidR="00222FE1" w:rsidRPr="002F2498" w14:paraId="600FC17D" w14:textId="77777777" w:rsidTr="008F6D62">
        <w:trPr>
          <w:trHeight w:val="1343"/>
        </w:trPr>
        <w:tc>
          <w:tcPr>
            <w:tcW w:w="5211" w:type="dxa"/>
          </w:tcPr>
          <w:p w14:paraId="7A78E98D" w14:textId="77777777" w:rsidR="00E57409" w:rsidRPr="002F2498" w:rsidRDefault="00E57409" w:rsidP="003C0FCE">
            <w:pPr>
              <w:widowControl w:val="0"/>
              <w:tabs>
                <w:tab w:val="left" w:pos="270"/>
                <w:tab w:val="left" w:pos="360"/>
                <w:tab w:val="left" w:pos="540"/>
              </w:tabs>
              <w:spacing w:before="0" w:after="0" w:line="240" w:lineRule="auto"/>
              <w:ind w:firstLine="0"/>
              <w:rPr>
                <w:i/>
                <w:sz w:val="24"/>
              </w:rPr>
            </w:pPr>
            <w:r w:rsidRPr="002F2498">
              <w:rPr>
                <w:b/>
                <w:i/>
                <w:sz w:val="24"/>
              </w:rPr>
              <w:t>Nơi nhận:</w:t>
            </w:r>
          </w:p>
          <w:p w14:paraId="0BA4B2CC" w14:textId="77777777" w:rsidR="00E57409" w:rsidRPr="002F2498" w:rsidRDefault="00E57409" w:rsidP="003C0FCE">
            <w:pPr>
              <w:widowControl w:val="0"/>
              <w:tabs>
                <w:tab w:val="left" w:pos="270"/>
                <w:tab w:val="left" w:pos="360"/>
                <w:tab w:val="left" w:pos="540"/>
              </w:tabs>
              <w:spacing w:before="0" w:after="0" w:line="240" w:lineRule="auto"/>
              <w:ind w:firstLine="0"/>
              <w:rPr>
                <w:sz w:val="22"/>
                <w:szCs w:val="22"/>
              </w:rPr>
            </w:pPr>
            <w:r w:rsidRPr="002F2498">
              <w:rPr>
                <w:sz w:val="22"/>
                <w:szCs w:val="22"/>
              </w:rPr>
              <w:t>-</w:t>
            </w:r>
            <w:r w:rsidRPr="002F2498">
              <w:rPr>
                <w:i/>
                <w:sz w:val="22"/>
                <w:szCs w:val="22"/>
              </w:rPr>
              <w:t xml:space="preserve"> </w:t>
            </w:r>
            <w:r w:rsidR="0043193E" w:rsidRPr="002F2498">
              <w:rPr>
                <w:sz w:val="22"/>
                <w:szCs w:val="22"/>
              </w:rPr>
              <w:t xml:space="preserve">Như kính </w:t>
            </w:r>
            <w:r w:rsidRPr="002F2498">
              <w:rPr>
                <w:sz w:val="22"/>
                <w:szCs w:val="22"/>
              </w:rPr>
              <w:t>gửi;</w:t>
            </w:r>
          </w:p>
          <w:p w14:paraId="486BF73A" w14:textId="77777777" w:rsidR="00E57409" w:rsidRPr="002F2498" w:rsidRDefault="00E57409" w:rsidP="003C0FCE">
            <w:pPr>
              <w:widowControl w:val="0"/>
              <w:tabs>
                <w:tab w:val="left" w:pos="270"/>
                <w:tab w:val="left" w:pos="360"/>
                <w:tab w:val="left" w:pos="540"/>
              </w:tabs>
              <w:spacing w:before="0" w:after="0" w:line="240" w:lineRule="auto"/>
              <w:ind w:firstLine="0"/>
              <w:rPr>
                <w:sz w:val="22"/>
                <w:szCs w:val="22"/>
              </w:rPr>
            </w:pPr>
            <w:r w:rsidRPr="002F2498">
              <w:rPr>
                <w:sz w:val="22"/>
                <w:szCs w:val="22"/>
              </w:rPr>
              <w:t>- Lãnh đạo Sở;</w:t>
            </w:r>
          </w:p>
          <w:p w14:paraId="70F851F8" w14:textId="77777777" w:rsidR="009F41F2" w:rsidRPr="002F2498" w:rsidRDefault="009F41F2" w:rsidP="003C0FCE">
            <w:pPr>
              <w:widowControl w:val="0"/>
              <w:tabs>
                <w:tab w:val="left" w:pos="270"/>
                <w:tab w:val="left" w:pos="360"/>
                <w:tab w:val="left" w:pos="540"/>
              </w:tabs>
              <w:spacing w:before="0" w:after="0" w:line="240" w:lineRule="auto"/>
              <w:ind w:firstLine="0"/>
              <w:rPr>
                <w:sz w:val="22"/>
                <w:szCs w:val="22"/>
              </w:rPr>
            </w:pPr>
            <w:r w:rsidRPr="002F2498">
              <w:rPr>
                <w:sz w:val="22"/>
                <w:szCs w:val="22"/>
              </w:rPr>
              <w:t>- Công an tỉnh;</w:t>
            </w:r>
          </w:p>
          <w:p w14:paraId="016D9880" w14:textId="77777777" w:rsidR="009F41F2" w:rsidRPr="002F2498" w:rsidRDefault="009F41F2" w:rsidP="003C0FCE">
            <w:pPr>
              <w:widowControl w:val="0"/>
              <w:tabs>
                <w:tab w:val="left" w:pos="270"/>
                <w:tab w:val="left" w:pos="360"/>
                <w:tab w:val="left" w:pos="540"/>
              </w:tabs>
              <w:spacing w:before="0" w:after="0" w:line="240" w:lineRule="auto"/>
              <w:ind w:firstLine="0"/>
              <w:rPr>
                <w:sz w:val="22"/>
                <w:szCs w:val="22"/>
              </w:rPr>
            </w:pPr>
            <w:r w:rsidRPr="002F2498">
              <w:rPr>
                <w:sz w:val="22"/>
                <w:szCs w:val="22"/>
              </w:rPr>
              <w:t>- UBND các huyện (TX, TP);</w:t>
            </w:r>
          </w:p>
          <w:p w14:paraId="64800E49" w14:textId="77777777" w:rsidR="003C57E6" w:rsidRPr="002F2498" w:rsidRDefault="00C026E1" w:rsidP="003C0FCE">
            <w:pPr>
              <w:widowControl w:val="0"/>
              <w:tabs>
                <w:tab w:val="left" w:pos="270"/>
                <w:tab w:val="left" w:pos="360"/>
                <w:tab w:val="left" w:pos="540"/>
              </w:tabs>
              <w:spacing w:before="0" w:after="0" w:line="240" w:lineRule="auto"/>
              <w:ind w:firstLine="0"/>
              <w:rPr>
                <w:sz w:val="22"/>
                <w:szCs w:val="22"/>
              </w:rPr>
            </w:pPr>
            <w:r w:rsidRPr="002F2498">
              <w:rPr>
                <w:sz w:val="22"/>
                <w:szCs w:val="22"/>
              </w:rPr>
              <w:t>- Công đoàn N</w:t>
            </w:r>
            <w:r w:rsidR="003C57E6" w:rsidRPr="002F2498">
              <w:rPr>
                <w:sz w:val="22"/>
                <w:szCs w:val="22"/>
              </w:rPr>
              <w:t>gành;</w:t>
            </w:r>
          </w:p>
          <w:p w14:paraId="1FB0F1AC" w14:textId="77777777" w:rsidR="00F15049" w:rsidRPr="002F2498" w:rsidRDefault="00C026E1" w:rsidP="003C0FCE">
            <w:pPr>
              <w:widowControl w:val="0"/>
              <w:tabs>
                <w:tab w:val="left" w:pos="270"/>
                <w:tab w:val="left" w:pos="360"/>
                <w:tab w:val="left" w:pos="540"/>
              </w:tabs>
              <w:spacing w:before="0" w:after="0" w:line="240" w:lineRule="auto"/>
              <w:ind w:firstLine="0"/>
              <w:rPr>
                <w:sz w:val="22"/>
                <w:szCs w:val="22"/>
              </w:rPr>
            </w:pPr>
            <w:r w:rsidRPr="002F2498">
              <w:rPr>
                <w:sz w:val="22"/>
                <w:szCs w:val="22"/>
              </w:rPr>
              <w:t>- Các đơn vị thuộc Sở</w:t>
            </w:r>
            <w:r w:rsidR="00E57409" w:rsidRPr="002F2498">
              <w:rPr>
                <w:sz w:val="22"/>
                <w:szCs w:val="22"/>
              </w:rPr>
              <w:t>;</w:t>
            </w:r>
          </w:p>
          <w:p w14:paraId="623408AF" w14:textId="77777777" w:rsidR="00E57409" w:rsidRPr="002F2498" w:rsidRDefault="00F15049" w:rsidP="003C0FCE">
            <w:pPr>
              <w:widowControl w:val="0"/>
              <w:tabs>
                <w:tab w:val="left" w:pos="270"/>
                <w:tab w:val="left" w:pos="360"/>
                <w:tab w:val="left" w:pos="540"/>
              </w:tabs>
              <w:spacing w:before="0" w:after="0" w:line="240" w:lineRule="auto"/>
              <w:ind w:firstLine="0"/>
              <w:rPr>
                <w:sz w:val="22"/>
                <w:szCs w:val="22"/>
              </w:rPr>
            </w:pPr>
            <w:r w:rsidRPr="002F2498">
              <w:rPr>
                <w:sz w:val="22"/>
                <w:szCs w:val="22"/>
              </w:rPr>
              <w:t>- Cổng TTĐT;</w:t>
            </w:r>
            <w:r w:rsidR="00E57409" w:rsidRPr="002F2498">
              <w:rPr>
                <w:sz w:val="22"/>
                <w:szCs w:val="22"/>
              </w:rPr>
              <w:t xml:space="preserve"> </w:t>
            </w:r>
          </w:p>
          <w:p w14:paraId="013DFA12" w14:textId="77777777" w:rsidR="00E57409" w:rsidRPr="002F2498" w:rsidRDefault="00A55989" w:rsidP="003C0FCE">
            <w:pPr>
              <w:widowControl w:val="0"/>
              <w:tabs>
                <w:tab w:val="left" w:pos="270"/>
                <w:tab w:val="left" w:pos="360"/>
                <w:tab w:val="left" w:pos="540"/>
              </w:tabs>
              <w:spacing w:before="0" w:after="0" w:line="240" w:lineRule="auto"/>
              <w:ind w:firstLine="0"/>
              <w:rPr>
                <w:szCs w:val="28"/>
              </w:rPr>
            </w:pPr>
            <w:r w:rsidRPr="002F2498">
              <w:rPr>
                <w:sz w:val="22"/>
                <w:szCs w:val="22"/>
              </w:rPr>
              <w:t>- Lưu: KT-</w:t>
            </w:r>
            <w:r w:rsidR="00E57409" w:rsidRPr="002F2498">
              <w:rPr>
                <w:sz w:val="22"/>
                <w:szCs w:val="22"/>
              </w:rPr>
              <w:t>KĐ</w:t>
            </w:r>
            <w:r w:rsidR="009E4CF9" w:rsidRPr="002F2498">
              <w:rPr>
                <w:sz w:val="22"/>
                <w:szCs w:val="22"/>
              </w:rPr>
              <w:t>CLGD</w:t>
            </w:r>
            <w:r w:rsidR="00E57409" w:rsidRPr="002F2498">
              <w:rPr>
                <w:sz w:val="22"/>
                <w:szCs w:val="22"/>
              </w:rPr>
              <w:t>, VT.</w:t>
            </w:r>
          </w:p>
        </w:tc>
        <w:tc>
          <w:tcPr>
            <w:tcW w:w="4111" w:type="dxa"/>
          </w:tcPr>
          <w:p w14:paraId="41AF2582" w14:textId="77777777" w:rsidR="00E57409" w:rsidRPr="002F2498" w:rsidRDefault="002C6DF1" w:rsidP="003C0FCE">
            <w:pPr>
              <w:widowControl w:val="0"/>
              <w:spacing w:before="0" w:after="0" w:line="240" w:lineRule="auto"/>
              <w:ind w:firstLine="0"/>
              <w:jc w:val="center"/>
              <w:rPr>
                <w:b/>
                <w:bCs/>
                <w:szCs w:val="28"/>
              </w:rPr>
            </w:pPr>
            <w:r w:rsidRPr="002F2498">
              <w:rPr>
                <w:b/>
                <w:bCs/>
                <w:szCs w:val="28"/>
              </w:rPr>
              <w:t xml:space="preserve">KT. </w:t>
            </w:r>
            <w:r w:rsidR="00E57409" w:rsidRPr="002F2498">
              <w:rPr>
                <w:b/>
                <w:bCs/>
                <w:szCs w:val="28"/>
              </w:rPr>
              <w:t>GIÁM ĐỐC</w:t>
            </w:r>
          </w:p>
          <w:p w14:paraId="773EC311" w14:textId="77777777" w:rsidR="00E57409" w:rsidRPr="002F2498" w:rsidRDefault="002C6DF1" w:rsidP="003C0FCE">
            <w:pPr>
              <w:widowControl w:val="0"/>
              <w:spacing w:before="0" w:after="0" w:line="240" w:lineRule="auto"/>
              <w:ind w:firstLine="0"/>
              <w:jc w:val="center"/>
              <w:rPr>
                <w:b/>
                <w:bCs/>
                <w:szCs w:val="28"/>
              </w:rPr>
            </w:pPr>
            <w:r w:rsidRPr="002F2498">
              <w:rPr>
                <w:b/>
                <w:bCs/>
                <w:szCs w:val="28"/>
              </w:rPr>
              <w:t>PHÓ GIÁM ĐỐC</w:t>
            </w:r>
          </w:p>
          <w:p w14:paraId="3DCE5C7C" w14:textId="77777777" w:rsidR="00E57409" w:rsidRPr="002F2498" w:rsidRDefault="00E57409" w:rsidP="003C0FCE">
            <w:pPr>
              <w:widowControl w:val="0"/>
              <w:spacing w:before="0" w:after="0" w:line="240" w:lineRule="auto"/>
              <w:ind w:firstLine="0"/>
              <w:rPr>
                <w:b/>
                <w:bCs/>
                <w:i/>
                <w:szCs w:val="28"/>
              </w:rPr>
            </w:pPr>
          </w:p>
          <w:p w14:paraId="30BEDDE2" w14:textId="77777777" w:rsidR="008F6D62" w:rsidRPr="002F2498" w:rsidRDefault="00737C30" w:rsidP="003C0FCE">
            <w:pPr>
              <w:widowControl w:val="0"/>
              <w:spacing w:before="0" w:after="0" w:line="240" w:lineRule="auto"/>
              <w:ind w:left="34" w:hanging="34"/>
              <w:rPr>
                <w:b/>
                <w:bCs/>
                <w:i/>
                <w:szCs w:val="28"/>
              </w:rPr>
            </w:pPr>
            <w:r w:rsidRPr="002F2498">
              <w:rPr>
                <w:b/>
                <w:bCs/>
                <w:i/>
                <w:szCs w:val="28"/>
              </w:rPr>
              <w:t xml:space="preserve">  </w:t>
            </w:r>
          </w:p>
          <w:p w14:paraId="255302F7" w14:textId="77777777" w:rsidR="008569B0" w:rsidRPr="002F2498" w:rsidRDefault="008569B0" w:rsidP="003C0FCE">
            <w:pPr>
              <w:widowControl w:val="0"/>
              <w:spacing w:before="0" w:after="0" w:line="240" w:lineRule="auto"/>
              <w:ind w:left="34" w:hanging="34"/>
              <w:rPr>
                <w:b/>
                <w:bCs/>
                <w:i/>
                <w:szCs w:val="28"/>
              </w:rPr>
            </w:pPr>
          </w:p>
          <w:p w14:paraId="7CA58BBA" w14:textId="77777777" w:rsidR="00F34824" w:rsidRPr="002F2498" w:rsidRDefault="00F34824" w:rsidP="003C0FCE">
            <w:pPr>
              <w:widowControl w:val="0"/>
              <w:spacing w:before="0" w:after="0" w:line="240" w:lineRule="auto"/>
              <w:ind w:left="34" w:hanging="34"/>
              <w:rPr>
                <w:b/>
                <w:bCs/>
                <w:i/>
                <w:szCs w:val="28"/>
              </w:rPr>
            </w:pPr>
          </w:p>
          <w:p w14:paraId="75EE6224" w14:textId="77777777" w:rsidR="00591242" w:rsidRPr="002F2498" w:rsidRDefault="00591242" w:rsidP="003C0FCE">
            <w:pPr>
              <w:widowControl w:val="0"/>
              <w:tabs>
                <w:tab w:val="left" w:pos="270"/>
                <w:tab w:val="left" w:pos="360"/>
                <w:tab w:val="left" w:pos="540"/>
              </w:tabs>
              <w:spacing w:before="0" w:after="0" w:line="240" w:lineRule="auto"/>
              <w:ind w:firstLine="0"/>
              <w:rPr>
                <w:b/>
                <w:bCs/>
                <w:i/>
                <w:szCs w:val="28"/>
              </w:rPr>
            </w:pPr>
          </w:p>
          <w:p w14:paraId="5537FDC8" w14:textId="77777777" w:rsidR="00E57409" w:rsidRPr="002F2498" w:rsidRDefault="006C6225" w:rsidP="003C0FCE">
            <w:pPr>
              <w:widowControl w:val="0"/>
              <w:spacing w:before="0" w:after="0" w:line="240" w:lineRule="auto"/>
              <w:ind w:firstLine="0"/>
              <w:jc w:val="center"/>
              <w:rPr>
                <w:bCs/>
                <w:sz w:val="28"/>
                <w:szCs w:val="28"/>
              </w:rPr>
            </w:pPr>
            <w:r w:rsidRPr="002F2498">
              <w:rPr>
                <w:b/>
                <w:sz w:val="28"/>
                <w:szCs w:val="28"/>
              </w:rPr>
              <w:t>Đinh Ngọc Sơn</w:t>
            </w:r>
          </w:p>
        </w:tc>
      </w:tr>
    </w:tbl>
    <w:p w14:paraId="577EBE76" w14:textId="77777777" w:rsidR="00D5567E" w:rsidRPr="002F2498" w:rsidRDefault="002205E6" w:rsidP="003C0FCE">
      <w:pPr>
        <w:pStyle w:val="Heading1"/>
        <w:widowControl w:val="0"/>
        <w:spacing w:before="0" w:after="0" w:line="240" w:lineRule="auto"/>
        <w:jc w:val="center"/>
      </w:pPr>
      <w:r w:rsidRPr="002F2498">
        <w:rPr>
          <w:i/>
        </w:rPr>
        <w:br w:type="page"/>
      </w:r>
      <w:r w:rsidR="00D5567E" w:rsidRPr="002F2498">
        <w:rPr>
          <w:szCs w:val="28"/>
        </w:rPr>
        <w:lastRenderedPageBreak/>
        <w:t xml:space="preserve">Phụ lục 1. </w:t>
      </w:r>
      <w:r w:rsidR="00D5567E" w:rsidRPr="002F2498">
        <w:t>LỊCH CÔNG TÁC K</w:t>
      </w:r>
      <w:r w:rsidR="00F712C5" w:rsidRPr="002F2498">
        <w:t>Ỳ</w:t>
      </w:r>
      <w:r w:rsidR="00D5567E" w:rsidRPr="002F2498">
        <w:t xml:space="preserve"> THI TUYỂN SINH</w:t>
      </w:r>
      <w:r w:rsidR="00A34CCA" w:rsidRPr="002F2498">
        <w:t xml:space="preserve"> VÀO LỚP 10</w:t>
      </w:r>
      <w:r w:rsidR="00D5567E" w:rsidRPr="002F2498">
        <w:t xml:space="preserve"> THPT</w:t>
      </w:r>
    </w:p>
    <w:p w14:paraId="345D9DD8" w14:textId="77777777" w:rsidR="00D5567E" w:rsidRPr="002F2498" w:rsidRDefault="00D5567E" w:rsidP="003C0FCE">
      <w:pPr>
        <w:widowControl w:val="0"/>
        <w:spacing w:before="0" w:after="0" w:line="240" w:lineRule="auto"/>
        <w:ind w:firstLine="0"/>
        <w:jc w:val="center"/>
        <w:rPr>
          <w:b/>
        </w:rPr>
      </w:pPr>
      <w:r w:rsidRPr="002F2498">
        <w:rPr>
          <w:b/>
        </w:rPr>
        <w:t>NĂM HỌC 20</w:t>
      </w:r>
      <w:r w:rsidR="006C6225" w:rsidRPr="002F2498">
        <w:rPr>
          <w:b/>
        </w:rPr>
        <w:t xml:space="preserve">20 </w:t>
      </w:r>
      <w:r w:rsidR="00C026E1" w:rsidRPr="002F2498">
        <w:rPr>
          <w:b/>
        </w:rPr>
        <w:t>-</w:t>
      </w:r>
      <w:r w:rsidR="006C6225" w:rsidRPr="002F2498">
        <w:rPr>
          <w:b/>
        </w:rPr>
        <w:t xml:space="preserve"> </w:t>
      </w:r>
      <w:r w:rsidR="00C026E1" w:rsidRPr="002F2498">
        <w:rPr>
          <w:b/>
        </w:rPr>
        <w:t>202</w:t>
      </w:r>
      <w:r w:rsidR="006C6225" w:rsidRPr="002F2498">
        <w:rPr>
          <w:b/>
        </w:rPr>
        <w:t>1</w:t>
      </w:r>
    </w:p>
    <w:p w14:paraId="067D2D4E" w14:textId="079409B2" w:rsidR="00AF5321" w:rsidRPr="002F2498" w:rsidRDefault="00AF5321" w:rsidP="003C0FCE">
      <w:pPr>
        <w:widowControl w:val="0"/>
        <w:ind w:firstLine="0"/>
        <w:jc w:val="center"/>
        <w:rPr>
          <w:i/>
        </w:rPr>
      </w:pPr>
      <w:r w:rsidRPr="002F2498">
        <w:rPr>
          <w:i/>
        </w:rPr>
        <w:t xml:space="preserve">(Kèm theo Công văn số </w:t>
      </w:r>
      <w:r w:rsidR="00C8510C">
        <w:rPr>
          <w:i/>
        </w:rPr>
        <w:t xml:space="preserve">             </w:t>
      </w:r>
      <w:r w:rsidRPr="002F2498">
        <w:rPr>
          <w:i/>
        </w:rPr>
        <w:t xml:space="preserve">/SGDĐT-KTKĐ ngày </w:t>
      </w:r>
      <w:r w:rsidR="00C8510C">
        <w:rPr>
          <w:i/>
        </w:rPr>
        <w:t xml:space="preserve">      </w:t>
      </w:r>
      <w:r w:rsidRPr="002F2498">
        <w:rPr>
          <w:i/>
        </w:rPr>
        <w:t>/5/2020 của Sở GDĐT)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641"/>
        <w:gridCol w:w="2417"/>
        <w:gridCol w:w="1850"/>
      </w:tblGrid>
      <w:tr w:rsidR="0021283D" w:rsidRPr="002F2498" w14:paraId="4B51A71F" w14:textId="77777777" w:rsidTr="007D0E88">
        <w:trPr>
          <w:trHeight w:val="584"/>
          <w:tblHeader/>
        </w:trPr>
        <w:tc>
          <w:tcPr>
            <w:tcW w:w="563" w:type="dxa"/>
            <w:vAlign w:val="center"/>
          </w:tcPr>
          <w:p w14:paraId="0B3FC7E8" w14:textId="77777777" w:rsidR="00D5567E" w:rsidRPr="002F2498" w:rsidRDefault="00D5567E" w:rsidP="003C0FCE">
            <w:pPr>
              <w:widowControl w:val="0"/>
              <w:tabs>
                <w:tab w:val="left" w:pos="270"/>
              </w:tabs>
              <w:spacing w:before="60" w:after="60" w:line="240" w:lineRule="auto"/>
              <w:ind w:firstLine="0"/>
              <w:jc w:val="center"/>
              <w:rPr>
                <w:szCs w:val="28"/>
              </w:rPr>
            </w:pPr>
            <w:r w:rsidRPr="002F2498">
              <w:rPr>
                <w:b/>
                <w:bCs/>
                <w:szCs w:val="28"/>
              </w:rPr>
              <w:t>TT</w:t>
            </w:r>
          </w:p>
        </w:tc>
        <w:tc>
          <w:tcPr>
            <w:tcW w:w="4641" w:type="dxa"/>
            <w:vAlign w:val="center"/>
          </w:tcPr>
          <w:p w14:paraId="28E4B619" w14:textId="77777777" w:rsidR="00D5567E" w:rsidRPr="002F2498" w:rsidRDefault="00D5567E" w:rsidP="003C0FCE">
            <w:pPr>
              <w:widowControl w:val="0"/>
              <w:tabs>
                <w:tab w:val="left" w:pos="270"/>
              </w:tabs>
              <w:spacing w:before="60" w:after="60" w:line="240" w:lineRule="auto"/>
              <w:ind w:firstLine="0"/>
              <w:jc w:val="center"/>
              <w:rPr>
                <w:szCs w:val="28"/>
              </w:rPr>
            </w:pPr>
            <w:r w:rsidRPr="002F2498">
              <w:rPr>
                <w:b/>
                <w:bCs/>
                <w:szCs w:val="28"/>
              </w:rPr>
              <w:t>CÔNG VIỆC</w:t>
            </w:r>
          </w:p>
        </w:tc>
        <w:tc>
          <w:tcPr>
            <w:tcW w:w="2417" w:type="dxa"/>
            <w:vAlign w:val="center"/>
          </w:tcPr>
          <w:p w14:paraId="692A9401" w14:textId="77777777" w:rsidR="00D5567E" w:rsidRPr="002F2498" w:rsidRDefault="00D5567E" w:rsidP="003C0FCE">
            <w:pPr>
              <w:widowControl w:val="0"/>
              <w:tabs>
                <w:tab w:val="left" w:pos="270"/>
              </w:tabs>
              <w:spacing w:before="60" w:after="60" w:line="240" w:lineRule="auto"/>
              <w:ind w:firstLine="0"/>
              <w:jc w:val="center"/>
              <w:rPr>
                <w:b/>
                <w:bCs/>
                <w:szCs w:val="28"/>
              </w:rPr>
            </w:pPr>
            <w:r w:rsidRPr="002F2498">
              <w:rPr>
                <w:b/>
                <w:bCs/>
                <w:szCs w:val="28"/>
              </w:rPr>
              <w:t>Đơn vị thực hiện</w:t>
            </w:r>
          </w:p>
        </w:tc>
        <w:tc>
          <w:tcPr>
            <w:tcW w:w="1850" w:type="dxa"/>
            <w:vAlign w:val="center"/>
          </w:tcPr>
          <w:p w14:paraId="217CC9AD" w14:textId="77777777" w:rsidR="00D5567E" w:rsidRPr="002F2498" w:rsidRDefault="00D5567E" w:rsidP="003C0FCE">
            <w:pPr>
              <w:widowControl w:val="0"/>
              <w:tabs>
                <w:tab w:val="left" w:pos="270"/>
              </w:tabs>
              <w:spacing w:before="60" w:after="60" w:line="240" w:lineRule="auto"/>
              <w:ind w:firstLine="0"/>
              <w:jc w:val="center"/>
              <w:rPr>
                <w:szCs w:val="28"/>
              </w:rPr>
            </w:pPr>
            <w:r w:rsidRPr="002F2498">
              <w:rPr>
                <w:b/>
                <w:bCs/>
                <w:szCs w:val="28"/>
              </w:rPr>
              <w:t>Thời gian thực hiện</w:t>
            </w:r>
          </w:p>
        </w:tc>
      </w:tr>
      <w:tr w:rsidR="0021283D" w:rsidRPr="002F2498" w14:paraId="485B3C99" w14:textId="77777777" w:rsidTr="002068FC">
        <w:trPr>
          <w:trHeight w:val="20"/>
        </w:trPr>
        <w:tc>
          <w:tcPr>
            <w:tcW w:w="563" w:type="dxa"/>
          </w:tcPr>
          <w:p w14:paraId="16852FB9" w14:textId="77777777" w:rsidR="00D5567E" w:rsidRPr="002F2498" w:rsidRDefault="00D5567E" w:rsidP="003C0FCE">
            <w:pPr>
              <w:widowControl w:val="0"/>
              <w:numPr>
                <w:ilvl w:val="0"/>
                <w:numId w:val="2"/>
              </w:numPr>
              <w:tabs>
                <w:tab w:val="left" w:pos="270"/>
              </w:tabs>
              <w:spacing w:before="60" w:after="60" w:line="240" w:lineRule="auto"/>
              <w:ind w:left="0" w:firstLine="0"/>
              <w:rPr>
                <w:szCs w:val="28"/>
              </w:rPr>
            </w:pPr>
          </w:p>
        </w:tc>
        <w:tc>
          <w:tcPr>
            <w:tcW w:w="4641" w:type="dxa"/>
          </w:tcPr>
          <w:p w14:paraId="0E848F6C" w14:textId="53EE492F" w:rsidR="00D5567E" w:rsidRPr="002F2498" w:rsidRDefault="00AE241D" w:rsidP="003C0FCE">
            <w:pPr>
              <w:widowControl w:val="0"/>
              <w:tabs>
                <w:tab w:val="left" w:pos="270"/>
              </w:tabs>
              <w:spacing w:before="60" w:after="60" w:line="240" w:lineRule="auto"/>
              <w:ind w:firstLine="0"/>
              <w:rPr>
                <w:szCs w:val="26"/>
              </w:rPr>
            </w:pPr>
            <w:r>
              <w:rPr>
                <w:szCs w:val="26"/>
              </w:rPr>
              <w:t>Thông báo kết quả s</w:t>
            </w:r>
            <w:r w:rsidR="0090744F">
              <w:rPr>
                <w:szCs w:val="26"/>
              </w:rPr>
              <w:t>ơ tuyển vào Trường THPT Chuyên Hạ Long</w:t>
            </w:r>
          </w:p>
        </w:tc>
        <w:tc>
          <w:tcPr>
            <w:tcW w:w="2417" w:type="dxa"/>
          </w:tcPr>
          <w:p w14:paraId="0E7ED317" w14:textId="100405C7" w:rsidR="00D5567E" w:rsidRPr="002F2498" w:rsidRDefault="008F3010" w:rsidP="003C0FCE">
            <w:pPr>
              <w:widowControl w:val="0"/>
              <w:tabs>
                <w:tab w:val="left" w:pos="270"/>
              </w:tabs>
              <w:spacing w:before="60" w:after="60" w:line="240" w:lineRule="auto"/>
              <w:ind w:firstLine="0"/>
              <w:jc w:val="left"/>
              <w:rPr>
                <w:szCs w:val="26"/>
              </w:rPr>
            </w:pPr>
            <w:r w:rsidRPr="002F2498">
              <w:rPr>
                <w:szCs w:val="26"/>
              </w:rPr>
              <w:t>T</w:t>
            </w:r>
            <w:r w:rsidR="00D5567E" w:rsidRPr="002F2498">
              <w:rPr>
                <w:szCs w:val="26"/>
              </w:rPr>
              <w:t>rường THPT</w:t>
            </w:r>
            <w:r w:rsidR="0090744F">
              <w:rPr>
                <w:szCs w:val="26"/>
              </w:rPr>
              <w:t xml:space="preserve"> Chuyên Hạ Long</w:t>
            </w:r>
          </w:p>
        </w:tc>
        <w:tc>
          <w:tcPr>
            <w:tcW w:w="1850" w:type="dxa"/>
            <w:vAlign w:val="center"/>
          </w:tcPr>
          <w:p w14:paraId="3274DD51" w14:textId="31D2FE6D" w:rsidR="00D5567E" w:rsidRPr="002F2498" w:rsidRDefault="00D5567E" w:rsidP="003C0FCE">
            <w:pPr>
              <w:widowControl w:val="0"/>
              <w:tabs>
                <w:tab w:val="left" w:pos="270"/>
              </w:tabs>
              <w:spacing w:before="60" w:after="60" w:line="240" w:lineRule="auto"/>
              <w:ind w:firstLine="0"/>
              <w:jc w:val="center"/>
              <w:rPr>
                <w:szCs w:val="26"/>
              </w:rPr>
            </w:pPr>
            <w:r w:rsidRPr="002F2498">
              <w:rPr>
                <w:szCs w:val="26"/>
              </w:rPr>
              <w:t>Trước</w:t>
            </w:r>
            <w:r w:rsidR="004A3DD0" w:rsidRPr="002F2498">
              <w:rPr>
                <w:szCs w:val="26"/>
              </w:rPr>
              <w:t xml:space="preserve"> </w:t>
            </w:r>
            <w:r w:rsidR="00DC335A">
              <w:rPr>
                <w:szCs w:val="26"/>
              </w:rPr>
              <w:t>30</w:t>
            </w:r>
            <w:r w:rsidRPr="002F2498">
              <w:rPr>
                <w:szCs w:val="26"/>
              </w:rPr>
              <w:t>/</w:t>
            </w:r>
            <w:r w:rsidR="00AE241D">
              <w:rPr>
                <w:szCs w:val="26"/>
              </w:rPr>
              <w:t>6</w:t>
            </w:r>
          </w:p>
        </w:tc>
      </w:tr>
      <w:tr w:rsidR="0090744F" w:rsidRPr="002F2498" w14:paraId="48970833" w14:textId="77777777" w:rsidTr="00512D1F">
        <w:trPr>
          <w:trHeight w:val="20"/>
        </w:trPr>
        <w:tc>
          <w:tcPr>
            <w:tcW w:w="563" w:type="dxa"/>
            <w:shd w:val="clear" w:color="auto" w:fill="auto"/>
          </w:tcPr>
          <w:p w14:paraId="06C198EF" w14:textId="77777777" w:rsidR="0090744F" w:rsidRPr="002F2498" w:rsidRDefault="0090744F" w:rsidP="0090744F">
            <w:pPr>
              <w:widowControl w:val="0"/>
              <w:numPr>
                <w:ilvl w:val="0"/>
                <w:numId w:val="2"/>
              </w:numPr>
              <w:tabs>
                <w:tab w:val="left" w:pos="270"/>
              </w:tabs>
              <w:spacing w:before="60" w:after="60" w:line="240" w:lineRule="auto"/>
              <w:ind w:left="0" w:firstLine="0"/>
              <w:rPr>
                <w:szCs w:val="28"/>
              </w:rPr>
            </w:pPr>
          </w:p>
        </w:tc>
        <w:tc>
          <w:tcPr>
            <w:tcW w:w="4641" w:type="dxa"/>
            <w:shd w:val="clear" w:color="auto" w:fill="auto"/>
          </w:tcPr>
          <w:p w14:paraId="4C14BEEC" w14:textId="68511E93" w:rsidR="0090744F" w:rsidRPr="002F2498" w:rsidRDefault="0090744F" w:rsidP="0090744F">
            <w:pPr>
              <w:widowControl w:val="0"/>
              <w:tabs>
                <w:tab w:val="left" w:pos="270"/>
              </w:tabs>
              <w:spacing w:before="60" w:after="60" w:line="240" w:lineRule="auto"/>
              <w:ind w:firstLine="0"/>
              <w:rPr>
                <w:szCs w:val="26"/>
              </w:rPr>
            </w:pPr>
            <w:r w:rsidRPr="002F2498">
              <w:rPr>
                <w:szCs w:val="26"/>
              </w:rPr>
              <w:t>Nhận hồ sơ dự tuyển của học sinh</w:t>
            </w:r>
          </w:p>
        </w:tc>
        <w:tc>
          <w:tcPr>
            <w:tcW w:w="2417" w:type="dxa"/>
            <w:shd w:val="clear" w:color="auto" w:fill="auto"/>
          </w:tcPr>
          <w:p w14:paraId="52ED431E" w14:textId="0B0EDC86" w:rsidR="0090744F" w:rsidRPr="002F2498" w:rsidRDefault="0090744F" w:rsidP="0090744F">
            <w:pPr>
              <w:widowControl w:val="0"/>
              <w:tabs>
                <w:tab w:val="left" w:pos="270"/>
              </w:tabs>
              <w:spacing w:before="60" w:after="60" w:line="240" w:lineRule="auto"/>
              <w:ind w:firstLine="0"/>
              <w:jc w:val="left"/>
              <w:rPr>
                <w:szCs w:val="26"/>
              </w:rPr>
            </w:pPr>
            <w:r w:rsidRPr="002F2498">
              <w:rPr>
                <w:szCs w:val="26"/>
              </w:rPr>
              <w:t>Trường THPT</w:t>
            </w:r>
          </w:p>
        </w:tc>
        <w:tc>
          <w:tcPr>
            <w:tcW w:w="1850" w:type="dxa"/>
            <w:shd w:val="clear" w:color="auto" w:fill="auto"/>
            <w:vAlign w:val="center"/>
          </w:tcPr>
          <w:p w14:paraId="7334B880" w14:textId="542EC277" w:rsidR="0090744F" w:rsidRPr="002F2498" w:rsidRDefault="0090744F" w:rsidP="0090744F">
            <w:pPr>
              <w:widowControl w:val="0"/>
              <w:tabs>
                <w:tab w:val="left" w:pos="270"/>
              </w:tabs>
              <w:spacing w:before="60" w:after="60" w:line="240" w:lineRule="auto"/>
              <w:ind w:firstLine="0"/>
              <w:jc w:val="center"/>
              <w:rPr>
                <w:szCs w:val="26"/>
              </w:rPr>
            </w:pPr>
            <w:r w:rsidRPr="002F2498">
              <w:rPr>
                <w:szCs w:val="26"/>
              </w:rPr>
              <w:t>Trước 30/6</w:t>
            </w:r>
          </w:p>
        </w:tc>
      </w:tr>
      <w:tr w:rsidR="003D026A" w:rsidRPr="002F2498" w14:paraId="6C263B2D" w14:textId="77777777" w:rsidTr="002068FC">
        <w:trPr>
          <w:trHeight w:val="20"/>
        </w:trPr>
        <w:tc>
          <w:tcPr>
            <w:tcW w:w="563" w:type="dxa"/>
          </w:tcPr>
          <w:p w14:paraId="6F30A10E" w14:textId="77777777" w:rsidR="003D026A" w:rsidRPr="002F2498" w:rsidRDefault="003D026A" w:rsidP="003C0FCE">
            <w:pPr>
              <w:widowControl w:val="0"/>
              <w:numPr>
                <w:ilvl w:val="0"/>
                <w:numId w:val="2"/>
              </w:numPr>
              <w:tabs>
                <w:tab w:val="left" w:pos="270"/>
              </w:tabs>
              <w:spacing w:before="60" w:after="60" w:line="240" w:lineRule="auto"/>
              <w:ind w:left="0" w:firstLine="0"/>
              <w:rPr>
                <w:szCs w:val="28"/>
              </w:rPr>
            </w:pPr>
          </w:p>
        </w:tc>
        <w:tc>
          <w:tcPr>
            <w:tcW w:w="4641" w:type="dxa"/>
          </w:tcPr>
          <w:p w14:paraId="379F905F" w14:textId="77777777" w:rsidR="003D026A" w:rsidRPr="002F2498" w:rsidRDefault="003D026A" w:rsidP="003C0FCE">
            <w:pPr>
              <w:widowControl w:val="0"/>
              <w:tabs>
                <w:tab w:val="left" w:pos="270"/>
              </w:tabs>
              <w:spacing w:before="60" w:after="60" w:line="240" w:lineRule="auto"/>
              <w:ind w:firstLine="0"/>
              <w:rPr>
                <w:szCs w:val="26"/>
              </w:rPr>
            </w:pPr>
            <w:r w:rsidRPr="002F2498">
              <w:rPr>
                <w:szCs w:val="26"/>
              </w:rPr>
              <w:t xml:space="preserve">Gửi file </w:t>
            </w:r>
            <w:r w:rsidRPr="002F2498">
              <w:rPr>
                <w:b/>
                <w:i/>
                <w:szCs w:val="26"/>
              </w:rPr>
              <w:t xml:space="preserve">Danh sách giới thiệu nhân sự tham gia coi thi </w:t>
            </w:r>
            <w:r w:rsidRPr="002F2498">
              <w:rPr>
                <w:szCs w:val="26"/>
              </w:rPr>
              <w:t>(đối với trường THPT có tổ chức thi tuyển sinh),</w:t>
            </w:r>
            <w:r w:rsidRPr="002F2498">
              <w:rPr>
                <w:b/>
                <w:i/>
                <w:szCs w:val="26"/>
              </w:rPr>
              <w:t xml:space="preserve"> chấm thi </w:t>
            </w:r>
            <w:r w:rsidRPr="002F2498">
              <w:rPr>
                <w:szCs w:val="26"/>
              </w:rPr>
              <w:t xml:space="preserve">về Sở GDĐT </w:t>
            </w:r>
          </w:p>
        </w:tc>
        <w:tc>
          <w:tcPr>
            <w:tcW w:w="2417" w:type="dxa"/>
            <w:vAlign w:val="center"/>
          </w:tcPr>
          <w:p w14:paraId="7F7250C5" w14:textId="77777777" w:rsidR="003D026A" w:rsidRPr="002F2498" w:rsidRDefault="003D026A" w:rsidP="003C0FCE">
            <w:pPr>
              <w:widowControl w:val="0"/>
              <w:tabs>
                <w:tab w:val="left" w:pos="270"/>
              </w:tabs>
              <w:spacing w:before="60" w:after="60" w:line="240" w:lineRule="auto"/>
              <w:ind w:firstLine="0"/>
              <w:jc w:val="left"/>
              <w:rPr>
                <w:szCs w:val="26"/>
              </w:rPr>
            </w:pPr>
            <w:r w:rsidRPr="002F2498">
              <w:rPr>
                <w:szCs w:val="26"/>
              </w:rPr>
              <w:t>Phòng GDĐT, trường THPT</w:t>
            </w:r>
          </w:p>
        </w:tc>
        <w:tc>
          <w:tcPr>
            <w:tcW w:w="1850" w:type="dxa"/>
            <w:vAlign w:val="center"/>
          </w:tcPr>
          <w:p w14:paraId="5F91819D" w14:textId="77777777" w:rsidR="003D026A" w:rsidRPr="002F2498" w:rsidRDefault="003D026A" w:rsidP="003C0FCE">
            <w:pPr>
              <w:widowControl w:val="0"/>
              <w:tabs>
                <w:tab w:val="left" w:pos="270"/>
              </w:tabs>
              <w:spacing w:before="60" w:after="60" w:line="240" w:lineRule="auto"/>
              <w:ind w:firstLine="0"/>
              <w:jc w:val="center"/>
              <w:rPr>
                <w:szCs w:val="26"/>
              </w:rPr>
            </w:pPr>
            <w:r w:rsidRPr="002F2498">
              <w:rPr>
                <w:szCs w:val="26"/>
              </w:rPr>
              <w:t>Chậm nhất 30/6</w:t>
            </w:r>
          </w:p>
        </w:tc>
      </w:tr>
      <w:tr w:rsidR="00AE241D" w:rsidRPr="002F2498" w14:paraId="2F9A9F55" w14:textId="77777777" w:rsidTr="002068FC">
        <w:trPr>
          <w:trHeight w:val="20"/>
        </w:trPr>
        <w:tc>
          <w:tcPr>
            <w:tcW w:w="563" w:type="dxa"/>
          </w:tcPr>
          <w:p w14:paraId="5FFE61F8" w14:textId="77777777" w:rsidR="00AE241D" w:rsidRPr="002F2498" w:rsidRDefault="00AE241D" w:rsidP="00AE241D">
            <w:pPr>
              <w:widowControl w:val="0"/>
              <w:numPr>
                <w:ilvl w:val="0"/>
                <w:numId w:val="2"/>
              </w:numPr>
              <w:tabs>
                <w:tab w:val="left" w:pos="270"/>
              </w:tabs>
              <w:spacing w:before="60" w:after="60" w:line="240" w:lineRule="auto"/>
              <w:ind w:left="0" w:firstLine="0"/>
              <w:rPr>
                <w:szCs w:val="28"/>
              </w:rPr>
            </w:pPr>
          </w:p>
        </w:tc>
        <w:tc>
          <w:tcPr>
            <w:tcW w:w="4641" w:type="dxa"/>
          </w:tcPr>
          <w:p w14:paraId="3D014966" w14:textId="615C3292" w:rsidR="00AE241D" w:rsidRPr="002F2498" w:rsidRDefault="00AE241D" w:rsidP="00AE241D">
            <w:pPr>
              <w:widowControl w:val="0"/>
              <w:tabs>
                <w:tab w:val="left" w:pos="270"/>
              </w:tabs>
              <w:spacing w:before="60" w:after="60" w:line="240" w:lineRule="auto"/>
              <w:ind w:firstLine="0"/>
              <w:rPr>
                <w:szCs w:val="26"/>
              </w:rPr>
            </w:pPr>
            <w:r>
              <w:rPr>
                <w:szCs w:val="26"/>
              </w:rPr>
              <w:t>Thông báo công khai những trường hợp thí sinh không đủ điều kiện dự thi</w:t>
            </w:r>
          </w:p>
        </w:tc>
        <w:tc>
          <w:tcPr>
            <w:tcW w:w="2417" w:type="dxa"/>
            <w:vAlign w:val="center"/>
          </w:tcPr>
          <w:p w14:paraId="7569B3E1" w14:textId="290D0300" w:rsidR="00AE241D" w:rsidRPr="002F2498" w:rsidRDefault="00AE241D" w:rsidP="00AE241D">
            <w:pPr>
              <w:widowControl w:val="0"/>
              <w:tabs>
                <w:tab w:val="left" w:pos="270"/>
              </w:tabs>
              <w:spacing w:before="60" w:after="60" w:line="240" w:lineRule="auto"/>
              <w:ind w:firstLine="0"/>
              <w:jc w:val="left"/>
              <w:rPr>
                <w:szCs w:val="26"/>
              </w:rPr>
            </w:pPr>
            <w:r w:rsidRPr="002F2498">
              <w:rPr>
                <w:szCs w:val="26"/>
              </w:rPr>
              <w:t>Trưởng THPT</w:t>
            </w:r>
          </w:p>
        </w:tc>
        <w:tc>
          <w:tcPr>
            <w:tcW w:w="1850" w:type="dxa"/>
            <w:vAlign w:val="center"/>
          </w:tcPr>
          <w:p w14:paraId="7326B92B" w14:textId="4D0E4101" w:rsidR="00AE241D" w:rsidRPr="002F2498" w:rsidRDefault="00AE241D" w:rsidP="00AE241D">
            <w:pPr>
              <w:widowControl w:val="0"/>
              <w:tabs>
                <w:tab w:val="left" w:pos="270"/>
              </w:tabs>
              <w:spacing w:before="60" w:after="60" w:line="240" w:lineRule="auto"/>
              <w:ind w:firstLine="0"/>
              <w:jc w:val="center"/>
              <w:rPr>
                <w:szCs w:val="26"/>
              </w:rPr>
            </w:pPr>
            <w:r w:rsidRPr="002F2498">
              <w:rPr>
                <w:szCs w:val="26"/>
              </w:rPr>
              <w:t>Trước  04/7</w:t>
            </w:r>
          </w:p>
        </w:tc>
      </w:tr>
      <w:tr w:rsidR="00AE241D" w:rsidRPr="002F2498" w14:paraId="318BBC4D" w14:textId="77777777" w:rsidTr="002068FC">
        <w:trPr>
          <w:trHeight w:val="20"/>
        </w:trPr>
        <w:tc>
          <w:tcPr>
            <w:tcW w:w="563" w:type="dxa"/>
          </w:tcPr>
          <w:p w14:paraId="11B910B5" w14:textId="77777777" w:rsidR="00AE241D" w:rsidRPr="002F2498" w:rsidRDefault="00AE241D" w:rsidP="00AE241D">
            <w:pPr>
              <w:widowControl w:val="0"/>
              <w:numPr>
                <w:ilvl w:val="0"/>
                <w:numId w:val="2"/>
              </w:numPr>
              <w:tabs>
                <w:tab w:val="left" w:pos="270"/>
              </w:tabs>
              <w:spacing w:before="60" w:after="60" w:line="240" w:lineRule="auto"/>
              <w:ind w:left="0" w:firstLine="0"/>
              <w:rPr>
                <w:szCs w:val="28"/>
              </w:rPr>
            </w:pPr>
          </w:p>
        </w:tc>
        <w:tc>
          <w:tcPr>
            <w:tcW w:w="4641" w:type="dxa"/>
          </w:tcPr>
          <w:p w14:paraId="03C29DD7" w14:textId="138F2DE1" w:rsidR="00AE241D" w:rsidRPr="002F2498" w:rsidRDefault="00AE241D" w:rsidP="00AE241D">
            <w:pPr>
              <w:widowControl w:val="0"/>
              <w:tabs>
                <w:tab w:val="left" w:pos="270"/>
              </w:tabs>
              <w:spacing w:before="60" w:after="60" w:line="240" w:lineRule="auto"/>
              <w:ind w:firstLine="0"/>
              <w:rPr>
                <w:szCs w:val="26"/>
              </w:rPr>
            </w:pPr>
            <w:r w:rsidRPr="002F2498">
              <w:rPr>
                <w:szCs w:val="26"/>
              </w:rPr>
              <w:t>- Hoàn thành nhập, kiểm tra, rà soát dữ liệu ĐKDT trong Chương trình quản lí thi</w:t>
            </w:r>
          </w:p>
          <w:p w14:paraId="56A0079B" w14:textId="577D300C" w:rsidR="00AE241D" w:rsidRPr="002F2498" w:rsidRDefault="00AE241D" w:rsidP="00AE241D">
            <w:pPr>
              <w:widowControl w:val="0"/>
              <w:tabs>
                <w:tab w:val="left" w:pos="270"/>
              </w:tabs>
              <w:spacing w:before="60" w:after="60" w:line="240" w:lineRule="auto"/>
              <w:ind w:firstLine="0"/>
              <w:rPr>
                <w:szCs w:val="26"/>
              </w:rPr>
            </w:pPr>
            <w:r w:rsidRPr="002F2498">
              <w:rPr>
                <w:szCs w:val="26"/>
              </w:rPr>
              <w:t xml:space="preserve">- Gửi file </w:t>
            </w:r>
            <w:r w:rsidRPr="002F2498">
              <w:rPr>
                <w:b/>
                <w:i/>
                <w:szCs w:val="26"/>
              </w:rPr>
              <w:t xml:space="preserve">Báo cáo số liệu ĐKDT và Danh sách thí sinh ĐKDT </w:t>
            </w:r>
            <w:r w:rsidRPr="002F2498">
              <w:rPr>
                <w:szCs w:val="26"/>
              </w:rPr>
              <w:t xml:space="preserve">về Sở GDDT </w:t>
            </w:r>
          </w:p>
          <w:p w14:paraId="5C2DE96A" w14:textId="740283A5" w:rsidR="00AE241D" w:rsidRPr="002F2498" w:rsidRDefault="00AE241D" w:rsidP="00AE241D">
            <w:pPr>
              <w:widowControl w:val="0"/>
              <w:tabs>
                <w:tab w:val="left" w:pos="270"/>
              </w:tabs>
              <w:spacing w:before="60" w:after="60" w:line="240" w:lineRule="auto"/>
              <w:ind w:firstLine="0"/>
              <w:rPr>
                <w:szCs w:val="26"/>
              </w:rPr>
            </w:pPr>
            <w:r w:rsidRPr="002F2498">
              <w:rPr>
                <w:szCs w:val="26"/>
              </w:rPr>
              <w:t>- Trình danh sách học sinh đủ điều kiện xét tuyển thẳng (nếu có) và hồ sơ (bản sao) kèm theo (gửi cả file dữ liệu tuyển thẳng trích xuất từ phần mềm)</w:t>
            </w:r>
          </w:p>
        </w:tc>
        <w:tc>
          <w:tcPr>
            <w:tcW w:w="2417" w:type="dxa"/>
            <w:vAlign w:val="center"/>
          </w:tcPr>
          <w:p w14:paraId="68607D11" w14:textId="34A34484" w:rsidR="00AE241D" w:rsidRPr="002F2498" w:rsidRDefault="00AE241D" w:rsidP="00AE241D">
            <w:pPr>
              <w:widowControl w:val="0"/>
              <w:tabs>
                <w:tab w:val="left" w:pos="270"/>
              </w:tabs>
              <w:spacing w:before="60" w:after="60" w:line="240" w:lineRule="auto"/>
              <w:ind w:firstLine="0"/>
              <w:jc w:val="left"/>
              <w:rPr>
                <w:szCs w:val="26"/>
              </w:rPr>
            </w:pPr>
            <w:r w:rsidRPr="002F2498">
              <w:rPr>
                <w:szCs w:val="26"/>
              </w:rPr>
              <w:t>Trưởng THPT công lập tuyển sinh bằng phương thức thi tuyển</w:t>
            </w:r>
          </w:p>
        </w:tc>
        <w:tc>
          <w:tcPr>
            <w:tcW w:w="1850" w:type="dxa"/>
            <w:vAlign w:val="center"/>
          </w:tcPr>
          <w:p w14:paraId="58AAF527" w14:textId="77777777" w:rsidR="00AE241D" w:rsidRPr="002F2498" w:rsidRDefault="00AE241D" w:rsidP="00AE241D">
            <w:pPr>
              <w:widowControl w:val="0"/>
              <w:tabs>
                <w:tab w:val="left" w:pos="270"/>
              </w:tabs>
              <w:spacing w:before="60" w:after="60" w:line="240" w:lineRule="auto"/>
              <w:ind w:firstLine="0"/>
              <w:jc w:val="center"/>
              <w:rPr>
                <w:szCs w:val="26"/>
              </w:rPr>
            </w:pPr>
            <w:r w:rsidRPr="002F2498">
              <w:rPr>
                <w:szCs w:val="26"/>
              </w:rPr>
              <w:t>Trước  04/7</w:t>
            </w:r>
          </w:p>
        </w:tc>
      </w:tr>
      <w:tr w:rsidR="00AE241D" w:rsidRPr="002F2498" w14:paraId="120A8E42" w14:textId="77777777" w:rsidTr="002068FC">
        <w:trPr>
          <w:trHeight w:val="20"/>
        </w:trPr>
        <w:tc>
          <w:tcPr>
            <w:tcW w:w="563" w:type="dxa"/>
          </w:tcPr>
          <w:p w14:paraId="58C3955C" w14:textId="77777777" w:rsidR="00AE241D" w:rsidRPr="002F2498" w:rsidRDefault="00AE241D" w:rsidP="00AE241D">
            <w:pPr>
              <w:widowControl w:val="0"/>
              <w:numPr>
                <w:ilvl w:val="0"/>
                <w:numId w:val="2"/>
              </w:numPr>
              <w:tabs>
                <w:tab w:val="left" w:pos="270"/>
              </w:tabs>
              <w:spacing w:before="60" w:after="60" w:line="240" w:lineRule="auto"/>
              <w:ind w:left="0" w:firstLine="0"/>
              <w:rPr>
                <w:szCs w:val="28"/>
              </w:rPr>
            </w:pPr>
          </w:p>
        </w:tc>
        <w:tc>
          <w:tcPr>
            <w:tcW w:w="4641" w:type="dxa"/>
          </w:tcPr>
          <w:p w14:paraId="6245DDE2" w14:textId="2C84C51C" w:rsidR="00AE241D" w:rsidRPr="002F2498" w:rsidRDefault="00AE241D" w:rsidP="00AE241D">
            <w:pPr>
              <w:widowControl w:val="0"/>
              <w:tabs>
                <w:tab w:val="left" w:pos="270"/>
              </w:tabs>
              <w:spacing w:before="60" w:after="60" w:line="240" w:lineRule="auto"/>
              <w:ind w:firstLine="0"/>
              <w:jc w:val="left"/>
              <w:rPr>
                <w:szCs w:val="26"/>
              </w:rPr>
            </w:pPr>
            <w:r w:rsidRPr="002F2498">
              <w:rPr>
                <w:szCs w:val="26"/>
              </w:rPr>
              <w:t>Sở GDĐT phê duyệt danh sách học sinh trúng tuyển diện tuyển thẳng</w:t>
            </w:r>
          </w:p>
        </w:tc>
        <w:tc>
          <w:tcPr>
            <w:tcW w:w="2417" w:type="dxa"/>
            <w:vAlign w:val="center"/>
          </w:tcPr>
          <w:p w14:paraId="2D5E23C9" w14:textId="0830D979" w:rsidR="00AE241D" w:rsidRPr="002F2498" w:rsidRDefault="00AE241D" w:rsidP="00AE241D">
            <w:pPr>
              <w:widowControl w:val="0"/>
              <w:tabs>
                <w:tab w:val="left" w:pos="270"/>
              </w:tabs>
              <w:spacing w:before="60" w:after="60" w:line="240" w:lineRule="auto"/>
              <w:ind w:firstLine="0"/>
              <w:jc w:val="left"/>
              <w:rPr>
                <w:szCs w:val="26"/>
              </w:rPr>
            </w:pPr>
            <w:r w:rsidRPr="002F2498">
              <w:rPr>
                <w:szCs w:val="26"/>
              </w:rPr>
              <w:t>Sở GDĐT</w:t>
            </w:r>
          </w:p>
        </w:tc>
        <w:tc>
          <w:tcPr>
            <w:tcW w:w="1850" w:type="dxa"/>
            <w:vAlign w:val="center"/>
          </w:tcPr>
          <w:p w14:paraId="0F8F9317" w14:textId="1BD9AFE4" w:rsidR="00AE241D" w:rsidRPr="002F2498" w:rsidRDefault="00AE241D" w:rsidP="00AE241D">
            <w:pPr>
              <w:widowControl w:val="0"/>
              <w:tabs>
                <w:tab w:val="left" w:pos="270"/>
              </w:tabs>
              <w:spacing w:before="60" w:after="60" w:line="240" w:lineRule="auto"/>
              <w:ind w:firstLine="0"/>
              <w:jc w:val="center"/>
              <w:rPr>
                <w:szCs w:val="26"/>
              </w:rPr>
            </w:pPr>
            <w:r w:rsidRPr="002F2498">
              <w:rPr>
                <w:szCs w:val="26"/>
              </w:rPr>
              <w:t>Trước 07/7</w:t>
            </w:r>
          </w:p>
        </w:tc>
      </w:tr>
      <w:tr w:rsidR="00AE241D" w:rsidRPr="002F2498" w14:paraId="7DE9B96A" w14:textId="77777777" w:rsidTr="002068FC">
        <w:trPr>
          <w:trHeight w:val="20"/>
        </w:trPr>
        <w:tc>
          <w:tcPr>
            <w:tcW w:w="563" w:type="dxa"/>
          </w:tcPr>
          <w:p w14:paraId="3A003698" w14:textId="77777777" w:rsidR="00AE241D" w:rsidRPr="002F2498" w:rsidRDefault="00AE241D" w:rsidP="00AE241D">
            <w:pPr>
              <w:widowControl w:val="0"/>
              <w:numPr>
                <w:ilvl w:val="0"/>
                <w:numId w:val="2"/>
              </w:numPr>
              <w:tabs>
                <w:tab w:val="left" w:pos="270"/>
              </w:tabs>
              <w:spacing w:before="60" w:after="60" w:line="240" w:lineRule="auto"/>
              <w:ind w:left="0" w:firstLine="0"/>
              <w:rPr>
                <w:szCs w:val="28"/>
              </w:rPr>
            </w:pPr>
          </w:p>
        </w:tc>
        <w:tc>
          <w:tcPr>
            <w:tcW w:w="4641" w:type="dxa"/>
          </w:tcPr>
          <w:p w14:paraId="353B3D09" w14:textId="77777777" w:rsidR="00AE241D" w:rsidRPr="002F2498" w:rsidRDefault="00AE241D" w:rsidP="00AE241D">
            <w:pPr>
              <w:widowControl w:val="0"/>
              <w:tabs>
                <w:tab w:val="left" w:pos="270"/>
              </w:tabs>
              <w:spacing w:before="60" w:after="60" w:line="240" w:lineRule="auto"/>
              <w:ind w:firstLine="0"/>
              <w:rPr>
                <w:szCs w:val="26"/>
              </w:rPr>
            </w:pPr>
            <w:r w:rsidRPr="002F2498">
              <w:rPr>
                <w:szCs w:val="26"/>
              </w:rPr>
              <w:t xml:space="preserve">Gửi file </w:t>
            </w:r>
            <w:r w:rsidRPr="002F2498">
              <w:rPr>
                <w:b/>
                <w:i/>
                <w:szCs w:val="26"/>
              </w:rPr>
              <w:t xml:space="preserve">Dữ liệu HĐCT </w:t>
            </w:r>
            <w:r w:rsidRPr="002F2498">
              <w:rPr>
                <w:szCs w:val="26"/>
              </w:rPr>
              <w:t>về Sở GDĐT</w:t>
            </w:r>
          </w:p>
        </w:tc>
        <w:tc>
          <w:tcPr>
            <w:tcW w:w="2417" w:type="dxa"/>
          </w:tcPr>
          <w:p w14:paraId="3CA1579D" w14:textId="77777777" w:rsidR="00AE241D" w:rsidRPr="002F2498" w:rsidRDefault="00AE241D" w:rsidP="00AE241D">
            <w:pPr>
              <w:widowControl w:val="0"/>
              <w:tabs>
                <w:tab w:val="left" w:pos="270"/>
              </w:tabs>
              <w:spacing w:before="60" w:after="60" w:line="240" w:lineRule="auto"/>
              <w:ind w:firstLine="0"/>
              <w:jc w:val="left"/>
              <w:rPr>
                <w:szCs w:val="26"/>
              </w:rPr>
            </w:pPr>
            <w:r w:rsidRPr="002F2498">
              <w:rPr>
                <w:szCs w:val="26"/>
              </w:rPr>
              <w:t>Trường THPT</w:t>
            </w:r>
          </w:p>
        </w:tc>
        <w:tc>
          <w:tcPr>
            <w:tcW w:w="1850" w:type="dxa"/>
            <w:vAlign w:val="center"/>
          </w:tcPr>
          <w:p w14:paraId="14AAF79B" w14:textId="39340612" w:rsidR="00AE241D" w:rsidRPr="002F2498" w:rsidRDefault="00AE241D" w:rsidP="00AE241D">
            <w:pPr>
              <w:widowControl w:val="0"/>
              <w:tabs>
                <w:tab w:val="left" w:pos="270"/>
              </w:tabs>
              <w:spacing w:before="60" w:after="60" w:line="240" w:lineRule="auto"/>
              <w:ind w:firstLine="0"/>
              <w:jc w:val="center"/>
              <w:rPr>
                <w:szCs w:val="26"/>
              </w:rPr>
            </w:pPr>
            <w:r w:rsidRPr="002F2498">
              <w:rPr>
                <w:szCs w:val="26"/>
              </w:rPr>
              <w:t>Trước 06/7</w:t>
            </w:r>
          </w:p>
        </w:tc>
      </w:tr>
      <w:tr w:rsidR="00AE241D" w:rsidRPr="002F2498" w14:paraId="10ECD852" w14:textId="77777777" w:rsidTr="002068FC">
        <w:trPr>
          <w:trHeight w:val="20"/>
        </w:trPr>
        <w:tc>
          <w:tcPr>
            <w:tcW w:w="563" w:type="dxa"/>
          </w:tcPr>
          <w:p w14:paraId="0A7B1BFC" w14:textId="77777777" w:rsidR="00AE241D" w:rsidRPr="002F2498" w:rsidRDefault="00AE241D" w:rsidP="00AE241D">
            <w:pPr>
              <w:widowControl w:val="0"/>
              <w:numPr>
                <w:ilvl w:val="0"/>
                <w:numId w:val="2"/>
              </w:numPr>
              <w:tabs>
                <w:tab w:val="left" w:pos="270"/>
              </w:tabs>
              <w:spacing w:before="60" w:after="60" w:line="240" w:lineRule="auto"/>
              <w:ind w:left="0" w:firstLine="0"/>
              <w:rPr>
                <w:szCs w:val="28"/>
              </w:rPr>
            </w:pPr>
          </w:p>
        </w:tc>
        <w:tc>
          <w:tcPr>
            <w:tcW w:w="4641" w:type="dxa"/>
          </w:tcPr>
          <w:p w14:paraId="2FED4B6B" w14:textId="09837BA8" w:rsidR="00AE241D" w:rsidRPr="002F2498" w:rsidRDefault="00AE241D" w:rsidP="00AE241D">
            <w:pPr>
              <w:widowControl w:val="0"/>
              <w:tabs>
                <w:tab w:val="left" w:pos="270"/>
              </w:tabs>
              <w:spacing w:before="60" w:after="60" w:line="240" w:lineRule="auto"/>
              <w:ind w:firstLine="0"/>
              <w:rPr>
                <w:szCs w:val="26"/>
              </w:rPr>
            </w:pPr>
            <w:r w:rsidRPr="002F2498">
              <w:rPr>
                <w:szCs w:val="26"/>
              </w:rPr>
              <w:t>Sở GDĐT gửi dữ liệu ĐKDT (được trích xuất từ các HĐCT) cho HĐ tuyển sinh PTDTNT</w:t>
            </w:r>
          </w:p>
        </w:tc>
        <w:tc>
          <w:tcPr>
            <w:tcW w:w="2417" w:type="dxa"/>
            <w:vAlign w:val="center"/>
          </w:tcPr>
          <w:p w14:paraId="3D731C8A" w14:textId="77777777" w:rsidR="00AE241D" w:rsidRPr="002F2498" w:rsidRDefault="00AE241D" w:rsidP="00AE241D">
            <w:pPr>
              <w:widowControl w:val="0"/>
              <w:tabs>
                <w:tab w:val="left" w:pos="270"/>
              </w:tabs>
              <w:spacing w:before="60" w:after="60" w:line="240" w:lineRule="auto"/>
              <w:ind w:firstLine="0"/>
              <w:jc w:val="left"/>
              <w:rPr>
                <w:szCs w:val="26"/>
              </w:rPr>
            </w:pPr>
            <w:r w:rsidRPr="002F2498">
              <w:rPr>
                <w:szCs w:val="26"/>
              </w:rPr>
              <w:t>Sở GDĐT</w:t>
            </w:r>
          </w:p>
        </w:tc>
        <w:tc>
          <w:tcPr>
            <w:tcW w:w="1850" w:type="dxa"/>
            <w:vAlign w:val="center"/>
          </w:tcPr>
          <w:p w14:paraId="041ABDB7" w14:textId="5740CB1B" w:rsidR="00AE241D" w:rsidRPr="002F2498" w:rsidRDefault="00AE241D" w:rsidP="00AE241D">
            <w:pPr>
              <w:widowControl w:val="0"/>
              <w:tabs>
                <w:tab w:val="left" w:pos="270"/>
              </w:tabs>
              <w:spacing w:before="60" w:after="60" w:line="240" w:lineRule="auto"/>
              <w:ind w:firstLine="0"/>
              <w:jc w:val="center"/>
              <w:rPr>
                <w:szCs w:val="26"/>
              </w:rPr>
            </w:pPr>
            <w:r w:rsidRPr="002F2498">
              <w:rPr>
                <w:szCs w:val="26"/>
              </w:rPr>
              <w:t>Trước 08/7</w:t>
            </w:r>
          </w:p>
        </w:tc>
      </w:tr>
      <w:tr w:rsidR="00AE241D" w:rsidRPr="002F2498" w14:paraId="31925F83" w14:textId="77777777" w:rsidTr="002068FC">
        <w:trPr>
          <w:trHeight w:val="20"/>
        </w:trPr>
        <w:tc>
          <w:tcPr>
            <w:tcW w:w="563" w:type="dxa"/>
          </w:tcPr>
          <w:p w14:paraId="69337629" w14:textId="77777777" w:rsidR="00AE241D" w:rsidRPr="002F2498" w:rsidRDefault="00AE241D" w:rsidP="00AE241D">
            <w:pPr>
              <w:widowControl w:val="0"/>
              <w:numPr>
                <w:ilvl w:val="0"/>
                <w:numId w:val="2"/>
              </w:numPr>
              <w:tabs>
                <w:tab w:val="left" w:pos="270"/>
              </w:tabs>
              <w:spacing w:before="60" w:after="60" w:line="240" w:lineRule="auto"/>
              <w:ind w:left="0" w:firstLine="0"/>
              <w:rPr>
                <w:szCs w:val="28"/>
              </w:rPr>
            </w:pPr>
          </w:p>
        </w:tc>
        <w:tc>
          <w:tcPr>
            <w:tcW w:w="4641" w:type="dxa"/>
          </w:tcPr>
          <w:p w14:paraId="764901D2" w14:textId="50379FC1" w:rsidR="00AE241D" w:rsidRPr="002F2498" w:rsidRDefault="00AE241D" w:rsidP="00AE241D">
            <w:pPr>
              <w:widowControl w:val="0"/>
              <w:tabs>
                <w:tab w:val="left" w:pos="270"/>
              </w:tabs>
              <w:spacing w:before="60" w:after="60" w:line="240" w:lineRule="auto"/>
              <w:ind w:firstLine="0"/>
              <w:rPr>
                <w:szCs w:val="26"/>
              </w:rPr>
            </w:pPr>
            <w:r w:rsidRPr="002F2498">
              <w:rPr>
                <w:szCs w:val="26"/>
              </w:rPr>
              <w:t>HĐ tuyển sinh PTDTNT kiểm tra dữ liệu ĐKDT, đối chiếu với hồ sơ tuyển sinh, báo cáo xác nhận dữ liệu đủ điều kiện dự tuyển</w:t>
            </w:r>
            <w:r>
              <w:rPr>
                <w:szCs w:val="26"/>
              </w:rPr>
              <w:t xml:space="preserve"> về Sở</w:t>
            </w:r>
          </w:p>
        </w:tc>
        <w:tc>
          <w:tcPr>
            <w:tcW w:w="2417" w:type="dxa"/>
            <w:vAlign w:val="center"/>
          </w:tcPr>
          <w:p w14:paraId="69D7C9F3" w14:textId="77777777" w:rsidR="00AE241D" w:rsidRPr="002F2498" w:rsidRDefault="00AE241D" w:rsidP="00AE241D">
            <w:pPr>
              <w:widowControl w:val="0"/>
              <w:tabs>
                <w:tab w:val="left" w:pos="270"/>
              </w:tabs>
              <w:spacing w:before="60" w:after="60" w:line="240" w:lineRule="auto"/>
              <w:ind w:firstLine="0"/>
              <w:jc w:val="left"/>
              <w:rPr>
                <w:szCs w:val="26"/>
              </w:rPr>
            </w:pPr>
            <w:r w:rsidRPr="002F2498">
              <w:rPr>
                <w:szCs w:val="26"/>
              </w:rPr>
              <w:t>Trường PTDTNT</w:t>
            </w:r>
          </w:p>
        </w:tc>
        <w:tc>
          <w:tcPr>
            <w:tcW w:w="1850" w:type="dxa"/>
            <w:vAlign w:val="center"/>
          </w:tcPr>
          <w:p w14:paraId="166B6870" w14:textId="1B843DE7" w:rsidR="00AE241D" w:rsidRPr="002F2498" w:rsidRDefault="00AE241D" w:rsidP="00AE241D">
            <w:pPr>
              <w:widowControl w:val="0"/>
              <w:tabs>
                <w:tab w:val="left" w:pos="270"/>
              </w:tabs>
              <w:spacing w:before="60" w:after="60" w:line="240" w:lineRule="auto"/>
              <w:ind w:firstLine="0"/>
              <w:jc w:val="center"/>
              <w:rPr>
                <w:szCs w:val="26"/>
              </w:rPr>
            </w:pPr>
            <w:r w:rsidRPr="002F2498">
              <w:rPr>
                <w:szCs w:val="26"/>
              </w:rPr>
              <w:t>Chậm nhất 10/7</w:t>
            </w:r>
          </w:p>
        </w:tc>
      </w:tr>
      <w:tr w:rsidR="00AE241D" w:rsidRPr="002F2498" w14:paraId="78E50D7B" w14:textId="77777777" w:rsidTr="002068FC">
        <w:trPr>
          <w:trHeight w:val="20"/>
        </w:trPr>
        <w:tc>
          <w:tcPr>
            <w:tcW w:w="563" w:type="dxa"/>
          </w:tcPr>
          <w:p w14:paraId="31ED9F22" w14:textId="77777777" w:rsidR="00AE241D" w:rsidRPr="002F2498" w:rsidRDefault="00AE241D" w:rsidP="00AE241D">
            <w:pPr>
              <w:widowControl w:val="0"/>
              <w:numPr>
                <w:ilvl w:val="0"/>
                <w:numId w:val="2"/>
              </w:numPr>
              <w:tabs>
                <w:tab w:val="left" w:pos="270"/>
              </w:tabs>
              <w:spacing w:before="60" w:after="60" w:line="240" w:lineRule="auto"/>
              <w:ind w:left="0" w:firstLine="0"/>
              <w:rPr>
                <w:szCs w:val="28"/>
              </w:rPr>
            </w:pPr>
          </w:p>
        </w:tc>
        <w:tc>
          <w:tcPr>
            <w:tcW w:w="4641" w:type="dxa"/>
          </w:tcPr>
          <w:p w14:paraId="03FE9D84" w14:textId="77777777" w:rsidR="00AE241D" w:rsidRPr="002F2498" w:rsidRDefault="00AE241D" w:rsidP="00AE241D">
            <w:pPr>
              <w:widowControl w:val="0"/>
              <w:tabs>
                <w:tab w:val="left" w:pos="270"/>
              </w:tabs>
              <w:spacing w:before="60" w:after="60" w:line="240" w:lineRule="auto"/>
              <w:ind w:firstLine="0"/>
              <w:rPr>
                <w:szCs w:val="26"/>
              </w:rPr>
            </w:pPr>
            <w:r w:rsidRPr="002F2498">
              <w:rPr>
                <w:szCs w:val="26"/>
              </w:rPr>
              <w:t>Họp HĐCT; Hoàn tất kiểm tra hồ sơ dự thi và công tác chuẩn bị coi thi</w:t>
            </w:r>
          </w:p>
        </w:tc>
        <w:tc>
          <w:tcPr>
            <w:tcW w:w="2417" w:type="dxa"/>
            <w:vAlign w:val="center"/>
          </w:tcPr>
          <w:p w14:paraId="59ED9357" w14:textId="7BB16605" w:rsidR="00AE241D" w:rsidRPr="002F2498" w:rsidRDefault="00AE241D" w:rsidP="00AE241D">
            <w:pPr>
              <w:widowControl w:val="0"/>
              <w:tabs>
                <w:tab w:val="left" w:pos="270"/>
              </w:tabs>
              <w:spacing w:before="60" w:after="60" w:line="240" w:lineRule="auto"/>
              <w:ind w:firstLine="0"/>
              <w:jc w:val="left"/>
              <w:rPr>
                <w:szCs w:val="26"/>
              </w:rPr>
            </w:pPr>
            <w:r w:rsidRPr="002F2498">
              <w:rPr>
                <w:szCs w:val="26"/>
              </w:rPr>
              <w:t>HĐCT</w:t>
            </w:r>
          </w:p>
        </w:tc>
        <w:tc>
          <w:tcPr>
            <w:tcW w:w="1850" w:type="dxa"/>
            <w:vAlign w:val="center"/>
          </w:tcPr>
          <w:p w14:paraId="0A3A47E7" w14:textId="77777777" w:rsidR="00AE241D" w:rsidRPr="002F2498" w:rsidRDefault="00AE241D" w:rsidP="00AE241D">
            <w:pPr>
              <w:widowControl w:val="0"/>
              <w:tabs>
                <w:tab w:val="left" w:pos="270"/>
              </w:tabs>
              <w:spacing w:before="60" w:after="60" w:line="240" w:lineRule="auto"/>
              <w:ind w:firstLine="0"/>
              <w:jc w:val="center"/>
              <w:rPr>
                <w:szCs w:val="26"/>
              </w:rPr>
            </w:pPr>
            <w:r w:rsidRPr="002F2498">
              <w:rPr>
                <w:szCs w:val="26"/>
              </w:rPr>
              <w:t>15/6</w:t>
            </w:r>
          </w:p>
        </w:tc>
      </w:tr>
      <w:tr w:rsidR="00AE241D" w:rsidRPr="002F2498" w14:paraId="47359249" w14:textId="77777777" w:rsidTr="002068FC">
        <w:trPr>
          <w:trHeight w:val="20"/>
        </w:trPr>
        <w:tc>
          <w:tcPr>
            <w:tcW w:w="563" w:type="dxa"/>
          </w:tcPr>
          <w:p w14:paraId="06431A1A" w14:textId="77777777" w:rsidR="00AE241D" w:rsidRPr="002F2498" w:rsidRDefault="00AE241D" w:rsidP="00AE241D">
            <w:pPr>
              <w:widowControl w:val="0"/>
              <w:numPr>
                <w:ilvl w:val="0"/>
                <w:numId w:val="2"/>
              </w:numPr>
              <w:tabs>
                <w:tab w:val="left" w:pos="270"/>
              </w:tabs>
              <w:spacing w:before="60" w:after="60" w:line="240" w:lineRule="auto"/>
              <w:ind w:left="0" w:firstLine="0"/>
              <w:rPr>
                <w:szCs w:val="28"/>
              </w:rPr>
            </w:pPr>
          </w:p>
        </w:tc>
        <w:tc>
          <w:tcPr>
            <w:tcW w:w="4641" w:type="dxa"/>
          </w:tcPr>
          <w:p w14:paraId="574D1902" w14:textId="77777777" w:rsidR="00AE241D" w:rsidRPr="002F2498" w:rsidRDefault="00AE241D" w:rsidP="00AE241D">
            <w:pPr>
              <w:widowControl w:val="0"/>
              <w:tabs>
                <w:tab w:val="left" w:pos="270"/>
              </w:tabs>
              <w:spacing w:before="60" w:after="60" w:line="240" w:lineRule="auto"/>
              <w:ind w:firstLine="0"/>
              <w:rPr>
                <w:szCs w:val="26"/>
              </w:rPr>
            </w:pPr>
            <w:r w:rsidRPr="002F2498">
              <w:rPr>
                <w:szCs w:val="26"/>
              </w:rPr>
              <w:t>Coi thi theo lịch</w:t>
            </w:r>
          </w:p>
          <w:p w14:paraId="43C53918" w14:textId="50D406DD" w:rsidR="00AE241D" w:rsidRPr="002F2498" w:rsidRDefault="00AE241D" w:rsidP="00AE241D">
            <w:pPr>
              <w:widowControl w:val="0"/>
              <w:tabs>
                <w:tab w:val="left" w:pos="270"/>
              </w:tabs>
              <w:spacing w:before="60" w:after="60" w:line="240" w:lineRule="auto"/>
              <w:ind w:firstLine="0"/>
              <w:rPr>
                <w:i/>
                <w:szCs w:val="26"/>
              </w:rPr>
            </w:pPr>
            <w:r w:rsidRPr="002F2498">
              <w:rPr>
                <w:szCs w:val="26"/>
              </w:rPr>
              <w:t xml:space="preserve">Gửi file </w:t>
            </w:r>
            <w:r w:rsidRPr="002F2498">
              <w:rPr>
                <w:b/>
                <w:i/>
                <w:szCs w:val="26"/>
              </w:rPr>
              <w:t xml:space="preserve">Dữ liệu sau thi của HĐCT </w:t>
            </w:r>
            <w:r w:rsidRPr="002F2498">
              <w:rPr>
                <w:szCs w:val="26"/>
              </w:rPr>
              <w:t xml:space="preserve">về Sở GDĐT </w:t>
            </w:r>
            <w:r w:rsidRPr="002F2498">
              <w:rPr>
                <w:b/>
                <w:i/>
                <w:szCs w:val="26"/>
              </w:rPr>
              <w:t>ngay khi kết thúc buổi thi cuối cùng tại HĐCT</w:t>
            </w:r>
          </w:p>
        </w:tc>
        <w:tc>
          <w:tcPr>
            <w:tcW w:w="2417" w:type="dxa"/>
            <w:vAlign w:val="center"/>
          </w:tcPr>
          <w:p w14:paraId="002C1F9F" w14:textId="77777777" w:rsidR="00AE241D" w:rsidRPr="002F2498" w:rsidRDefault="00AE241D" w:rsidP="00AE241D">
            <w:pPr>
              <w:widowControl w:val="0"/>
              <w:tabs>
                <w:tab w:val="left" w:pos="270"/>
              </w:tabs>
              <w:spacing w:before="60" w:after="60" w:line="240" w:lineRule="auto"/>
              <w:ind w:firstLine="0"/>
              <w:jc w:val="left"/>
              <w:rPr>
                <w:szCs w:val="26"/>
              </w:rPr>
            </w:pPr>
            <w:r w:rsidRPr="002F2498">
              <w:rPr>
                <w:szCs w:val="26"/>
              </w:rPr>
              <w:t>HĐCT</w:t>
            </w:r>
          </w:p>
        </w:tc>
        <w:tc>
          <w:tcPr>
            <w:tcW w:w="1850" w:type="dxa"/>
            <w:vAlign w:val="center"/>
          </w:tcPr>
          <w:p w14:paraId="37C5B855" w14:textId="77777777" w:rsidR="00AE241D" w:rsidRPr="002F2498" w:rsidRDefault="00AE241D" w:rsidP="00AE241D">
            <w:pPr>
              <w:widowControl w:val="0"/>
              <w:tabs>
                <w:tab w:val="left" w:pos="270"/>
              </w:tabs>
              <w:spacing w:before="60" w:after="60" w:line="240" w:lineRule="auto"/>
              <w:ind w:firstLine="0"/>
              <w:jc w:val="center"/>
              <w:rPr>
                <w:szCs w:val="26"/>
              </w:rPr>
            </w:pPr>
            <w:r w:rsidRPr="002F2498">
              <w:rPr>
                <w:szCs w:val="26"/>
              </w:rPr>
              <w:t>16-18/7</w:t>
            </w:r>
          </w:p>
          <w:p w14:paraId="373D56BE" w14:textId="4DA800E0" w:rsidR="00AE241D" w:rsidRPr="002F2498" w:rsidRDefault="00AE241D" w:rsidP="00AE241D">
            <w:pPr>
              <w:widowControl w:val="0"/>
              <w:tabs>
                <w:tab w:val="left" w:pos="270"/>
              </w:tabs>
              <w:spacing w:before="60" w:after="60" w:line="240" w:lineRule="auto"/>
              <w:ind w:firstLine="0"/>
              <w:jc w:val="center"/>
              <w:rPr>
                <w:b/>
                <w:i/>
                <w:szCs w:val="26"/>
              </w:rPr>
            </w:pPr>
          </w:p>
        </w:tc>
      </w:tr>
      <w:tr w:rsidR="00AE241D" w:rsidRPr="002F2498" w14:paraId="132254D4" w14:textId="77777777" w:rsidTr="002068FC">
        <w:trPr>
          <w:trHeight w:val="20"/>
        </w:trPr>
        <w:tc>
          <w:tcPr>
            <w:tcW w:w="563" w:type="dxa"/>
          </w:tcPr>
          <w:p w14:paraId="6D39DD7F" w14:textId="77777777" w:rsidR="00AE241D" w:rsidRPr="002F2498" w:rsidRDefault="00AE241D" w:rsidP="00AE241D">
            <w:pPr>
              <w:widowControl w:val="0"/>
              <w:numPr>
                <w:ilvl w:val="0"/>
                <w:numId w:val="2"/>
              </w:numPr>
              <w:tabs>
                <w:tab w:val="left" w:pos="270"/>
              </w:tabs>
              <w:spacing w:before="60" w:after="60" w:line="240" w:lineRule="auto"/>
              <w:ind w:left="0" w:firstLine="0"/>
              <w:rPr>
                <w:szCs w:val="28"/>
              </w:rPr>
            </w:pPr>
          </w:p>
        </w:tc>
        <w:tc>
          <w:tcPr>
            <w:tcW w:w="4641" w:type="dxa"/>
            <w:vAlign w:val="center"/>
          </w:tcPr>
          <w:p w14:paraId="5FF34F50" w14:textId="77777777" w:rsidR="00AE241D" w:rsidRPr="002F2498" w:rsidRDefault="00AE241D" w:rsidP="00AE241D">
            <w:pPr>
              <w:widowControl w:val="0"/>
              <w:tabs>
                <w:tab w:val="left" w:pos="270"/>
              </w:tabs>
              <w:spacing w:before="60" w:after="60" w:line="240" w:lineRule="auto"/>
              <w:ind w:firstLine="0"/>
              <w:jc w:val="left"/>
              <w:rPr>
                <w:szCs w:val="26"/>
              </w:rPr>
            </w:pPr>
            <w:r w:rsidRPr="002F2498">
              <w:rPr>
                <w:szCs w:val="26"/>
              </w:rPr>
              <w:t>Làm phách; Chấm thi</w:t>
            </w:r>
          </w:p>
        </w:tc>
        <w:tc>
          <w:tcPr>
            <w:tcW w:w="2417" w:type="dxa"/>
          </w:tcPr>
          <w:p w14:paraId="1436ABC6" w14:textId="633E6B86" w:rsidR="00AE241D" w:rsidRPr="002F2498" w:rsidRDefault="00AE241D" w:rsidP="00AE241D">
            <w:pPr>
              <w:widowControl w:val="0"/>
              <w:tabs>
                <w:tab w:val="left" w:pos="270"/>
              </w:tabs>
              <w:spacing w:before="60" w:after="60" w:line="240" w:lineRule="auto"/>
              <w:ind w:firstLine="0"/>
              <w:jc w:val="left"/>
              <w:rPr>
                <w:szCs w:val="26"/>
              </w:rPr>
            </w:pPr>
            <w:r w:rsidRPr="002F2498">
              <w:rPr>
                <w:szCs w:val="26"/>
              </w:rPr>
              <w:t>HĐ làm phách; HĐChT</w:t>
            </w:r>
          </w:p>
        </w:tc>
        <w:tc>
          <w:tcPr>
            <w:tcW w:w="1850" w:type="dxa"/>
            <w:vAlign w:val="center"/>
          </w:tcPr>
          <w:p w14:paraId="10687A23" w14:textId="0CB3F50C" w:rsidR="00AE241D" w:rsidRPr="002F2498" w:rsidRDefault="00AE241D" w:rsidP="00AE241D">
            <w:pPr>
              <w:widowControl w:val="0"/>
              <w:tabs>
                <w:tab w:val="left" w:pos="270"/>
              </w:tabs>
              <w:spacing w:before="60" w:after="60" w:line="240" w:lineRule="auto"/>
              <w:ind w:firstLine="0"/>
              <w:jc w:val="center"/>
              <w:rPr>
                <w:szCs w:val="26"/>
              </w:rPr>
            </w:pPr>
            <w:r w:rsidRPr="002F2498">
              <w:rPr>
                <w:szCs w:val="26"/>
              </w:rPr>
              <w:t>19-28/7</w:t>
            </w:r>
          </w:p>
        </w:tc>
      </w:tr>
      <w:tr w:rsidR="00AE241D" w:rsidRPr="002F2498" w14:paraId="38C5F120" w14:textId="77777777" w:rsidTr="002068FC">
        <w:trPr>
          <w:trHeight w:val="20"/>
        </w:trPr>
        <w:tc>
          <w:tcPr>
            <w:tcW w:w="563" w:type="dxa"/>
          </w:tcPr>
          <w:p w14:paraId="6627D93B" w14:textId="77777777" w:rsidR="00AE241D" w:rsidRPr="002F2498" w:rsidRDefault="00AE241D" w:rsidP="00AE241D">
            <w:pPr>
              <w:widowControl w:val="0"/>
              <w:numPr>
                <w:ilvl w:val="0"/>
                <w:numId w:val="2"/>
              </w:numPr>
              <w:tabs>
                <w:tab w:val="left" w:pos="270"/>
              </w:tabs>
              <w:spacing w:before="60" w:after="60" w:line="240" w:lineRule="auto"/>
              <w:ind w:left="0" w:firstLine="0"/>
              <w:rPr>
                <w:szCs w:val="28"/>
              </w:rPr>
            </w:pPr>
          </w:p>
        </w:tc>
        <w:tc>
          <w:tcPr>
            <w:tcW w:w="4641" w:type="dxa"/>
          </w:tcPr>
          <w:p w14:paraId="66791087" w14:textId="77777777" w:rsidR="00AE241D" w:rsidRPr="002F2498" w:rsidRDefault="00AE241D" w:rsidP="00AE241D">
            <w:pPr>
              <w:widowControl w:val="0"/>
              <w:tabs>
                <w:tab w:val="left" w:pos="270"/>
              </w:tabs>
              <w:spacing w:before="60" w:after="60" w:line="240" w:lineRule="auto"/>
              <w:ind w:firstLine="0"/>
              <w:rPr>
                <w:szCs w:val="26"/>
              </w:rPr>
            </w:pPr>
            <w:r w:rsidRPr="002F2498">
              <w:rPr>
                <w:szCs w:val="26"/>
              </w:rPr>
              <w:t xml:space="preserve">Công bố điểm bài thi tuyển sinh; </w:t>
            </w:r>
          </w:p>
          <w:p w14:paraId="21C5A033" w14:textId="291ED4B3" w:rsidR="00AE241D" w:rsidRPr="002F2498" w:rsidRDefault="00AE241D" w:rsidP="00AE241D">
            <w:pPr>
              <w:widowControl w:val="0"/>
              <w:tabs>
                <w:tab w:val="left" w:pos="270"/>
              </w:tabs>
              <w:spacing w:before="60" w:after="60" w:line="240" w:lineRule="auto"/>
              <w:ind w:firstLine="0"/>
              <w:rPr>
                <w:szCs w:val="26"/>
              </w:rPr>
            </w:pPr>
            <w:r w:rsidRPr="002F2498">
              <w:rPr>
                <w:szCs w:val="26"/>
              </w:rPr>
              <w:t>Dự kiến sơ bộ điểm chuẩn</w:t>
            </w:r>
          </w:p>
        </w:tc>
        <w:tc>
          <w:tcPr>
            <w:tcW w:w="2417" w:type="dxa"/>
          </w:tcPr>
          <w:p w14:paraId="359F905B" w14:textId="77777777" w:rsidR="00AE241D" w:rsidRPr="002F2498" w:rsidRDefault="00AE241D" w:rsidP="00AE241D">
            <w:pPr>
              <w:widowControl w:val="0"/>
              <w:tabs>
                <w:tab w:val="left" w:pos="270"/>
              </w:tabs>
              <w:spacing w:before="60" w:after="60" w:line="240" w:lineRule="auto"/>
              <w:ind w:firstLine="0"/>
              <w:jc w:val="left"/>
              <w:rPr>
                <w:szCs w:val="26"/>
              </w:rPr>
            </w:pPr>
            <w:r w:rsidRPr="002F2498">
              <w:rPr>
                <w:szCs w:val="26"/>
              </w:rPr>
              <w:t>Sở GDĐT, trường THPT có tổ chức thi</w:t>
            </w:r>
          </w:p>
        </w:tc>
        <w:tc>
          <w:tcPr>
            <w:tcW w:w="1850" w:type="dxa"/>
            <w:vAlign w:val="center"/>
          </w:tcPr>
          <w:p w14:paraId="4571C601" w14:textId="77777777" w:rsidR="00AE241D" w:rsidRPr="002F2498" w:rsidRDefault="00AE241D" w:rsidP="00AE241D">
            <w:pPr>
              <w:widowControl w:val="0"/>
              <w:tabs>
                <w:tab w:val="left" w:pos="270"/>
              </w:tabs>
              <w:spacing w:before="60" w:after="60" w:line="240" w:lineRule="auto"/>
              <w:ind w:firstLine="0"/>
              <w:jc w:val="center"/>
              <w:rPr>
                <w:szCs w:val="26"/>
              </w:rPr>
            </w:pPr>
            <w:r w:rsidRPr="002F2498">
              <w:rPr>
                <w:szCs w:val="26"/>
              </w:rPr>
              <w:t>Dự kiến 29/7</w:t>
            </w:r>
          </w:p>
        </w:tc>
      </w:tr>
      <w:tr w:rsidR="00AE241D" w:rsidRPr="002F2498" w14:paraId="6A73DC7F" w14:textId="77777777" w:rsidTr="002068FC">
        <w:trPr>
          <w:trHeight w:val="20"/>
        </w:trPr>
        <w:tc>
          <w:tcPr>
            <w:tcW w:w="563" w:type="dxa"/>
          </w:tcPr>
          <w:p w14:paraId="1CC02D85" w14:textId="77777777" w:rsidR="00AE241D" w:rsidRPr="002F2498" w:rsidRDefault="00AE241D" w:rsidP="00AE241D">
            <w:pPr>
              <w:widowControl w:val="0"/>
              <w:numPr>
                <w:ilvl w:val="0"/>
                <w:numId w:val="2"/>
              </w:numPr>
              <w:tabs>
                <w:tab w:val="left" w:pos="270"/>
              </w:tabs>
              <w:spacing w:before="60" w:after="60" w:line="240" w:lineRule="auto"/>
              <w:ind w:left="0" w:firstLine="0"/>
              <w:rPr>
                <w:szCs w:val="28"/>
              </w:rPr>
            </w:pPr>
          </w:p>
        </w:tc>
        <w:tc>
          <w:tcPr>
            <w:tcW w:w="4641" w:type="dxa"/>
          </w:tcPr>
          <w:p w14:paraId="7A27F42C" w14:textId="77777777" w:rsidR="00AE241D" w:rsidRPr="002F2498" w:rsidRDefault="00AE241D" w:rsidP="00AE241D">
            <w:pPr>
              <w:widowControl w:val="0"/>
              <w:tabs>
                <w:tab w:val="left" w:pos="270"/>
              </w:tabs>
              <w:spacing w:before="60" w:after="60" w:line="240" w:lineRule="auto"/>
              <w:ind w:firstLine="0"/>
              <w:rPr>
                <w:szCs w:val="26"/>
              </w:rPr>
            </w:pPr>
            <w:r w:rsidRPr="002F2498">
              <w:rPr>
                <w:szCs w:val="26"/>
              </w:rPr>
              <w:t>Thu nhận đơn phúc khảo</w:t>
            </w:r>
          </w:p>
          <w:p w14:paraId="139F1971" w14:textId="65F0C9B7" w:rsidR="00AE241D" w:rsidRPr="002F2498" w:rsidRDefault="00AE241D" w:rsidP="00AE241D">
            <w:pPr>
              <w:widowControl w:val="0"/>
              <w:tabs>
                <w:tab w:val="left" w:pos="270"/>
              </w:tabs>
              <w:spacing w:before="60" w:after="60" w:line="240" w:lineRule="auto"/>
              <w:ind w:firstLine="0"/>
              <w:rPr>
                <w:szCs w:val="26"/>
              </w:rPr>
            </w:pPr>
            <w:r w:rsidRPr="002F2498">
              <w:rPr>
                <w:szCs w:val="26"/>
              </w:rPr>
              <w:t>Gửi dữ liệu phúc khảo về Sở</w:t>
            </w:r>
          </w:p>
        </w:tc>
        <w:tc>
          <w:tcPr>
            <w:tcW w:w="2417" w:type="dxa"/>
            <w:vAlign w:val="center"/>
          </w:tcPr>
          <w:p w14:paraId="599FBA86" w14:textId="77777777" w:rsidR="00AE241D" w:rsidRPr="002F2498" w:rsidRDefault="00AE241D" w:rsidP="00AE241D">
            <w:pPr>
              <w:widowControl w:val="0"/>
              <w:tabs>
                <w:tab w:val="left" w:pos="270"/>
              </w:tabs>
              <w:spacing w:before="60" w:after="60" w:line="240" w:lineRule="auto"/>
              <w:ind w:firstLine="0"/>
              <w:jc w:val="left"/>
              <w:rPr>
                <w:szCs w:val="26"/>
              </w:rPr>
            </w:pPr>
            <w:r w:rsidRPr="002F2498">
              <w:rPr>
                <w:szCs w:val="26"/>
              </w:rPr>
              <w:t>Trường THPT có tổ chức thi</w:t>
            </w:r>
          </w:p>
        </w:tc>
        <w:tc>
          <w:tcPr>
            <w:tcW w:w="1850" w:type="dxa"/>
            <w:vAlign w:val="center"/>
          </w:tcPr>
          <w:p w14:paraId="5FC3828A" w14:textId="5344C961" w:rsidR="00AE241D" w:rsidRPr="002F2498" w:rsidRDefault="00AE241D" w:rsidP="00AE241D">
            <w:pPr>
              <w:widowControl w:val="0"/>
              <w:tabs>
                <w:tab w:val="left" w:pos="270"/>
              </w:tabs>
              <w:spacing w:before="60" w:after="60" w:line="240" w:lineRule="auto"/>
              <w:ind w:firstLine="0"/>
              <w:jc w:val="center"/>
              <w:rPr>
                <w:szCs w:val="26"/>
              </w:rPr>
            </w:pPr>
            <w:r w:rsidRPr="002F2498">
              <w:rPr>
                <w:szCs w:val="26"/>
              </w:rPr>
              <w:t>Chậm nhất 03/8</w:t>
            </w:r>
          </w:p>
        </w:tc>
      </w:tr>
      <w:tr w:rsidR="00AE241D" w:rsidRPr="002F2498" w14:paraId="727D45CE" w14:textId="77777777" w:rsidTr="002068FC">
        <w:trPr>
          <w:trHeight w:val="20"/>
        </w:trPr>
        <w:tc>
          <w:tcPr>
            <w:tcW w:w="563" w:type="dxa"/>
          </w:tcPr>
          <w:p w14:paraId="54B75638" w14:textId="77777777" w:rsidR="00AE241D" w:rsidRPr="002F2498" w:rsidRDefault="00AE241D" w:rsidP="00AE241D">
            <w:pPr>
              <w:widowControl w:val="0"/>
              <w:numPr>
                <w:ilvl w:val="0"/>
                <w:numId w:val="2"/>
              </w:numPr>
              <w:tabs>
                <w:tab w:val="left" w:pos="270"/>
              </w:tabs>
              <w:spacing w:before="60" w:after="60" w:line="240" w:lineRule="auto"/>
              <w:ind w:left="0" w:firstLine="0"/>
              <w:rPr>
                <w:szCs w:val="28"/>
              </w:rPr>
            </w:pPr>
          </w:p>
        </w:tc>
        <w:tc>
          <w:tcPr>
            <w:tcW w:w="4641" w:type="dxa"/>
          </w:tcPr>
          <w:p w14:paraId="1873840E" w14:textId="10E4F6ED" w:rsidR="00AE241D" w:rsidRPr="002F2498" w:rsidRDefault="00AE241D" w:rsidP="00AE241D">
            <w:pPr>
              <w:widowControl w:val="0"/>
              <w:tabs>
                <w:tab w:val="left" w:pos="270"/>
              </w:tabs>
              <w:spacing w:before="60" w:after="60" w:line="240" w:lineRule="auto"/>
              <w:ind w:firstLine="0"/>
              <w:rPr>
                <w:szCs w:val="26"/>
              </w:rPr>
            </w:pPr>
            <w:r w:rsidRPr="002F2498">
              <w:rPr>
                <w:szCs w:val="26"/>
              </w:rPr>
              <w:t>Chấm phúc khảo</w:t>
            </w:r>
          </w:p>
        </w:tc>
        <w:tc>
          <w:tcPr>
            <w:tcW w:w="2417" w:type="dxa"/>
            <w:vAlign w:val="center"/>
          </w:tcPr>
          <w:p w14:paraId="229DBB2B" w14:textId="3ED3AA52" w:rsidR="00AE241D" w:rsidRPr="002F2498" w:rsidRDefault="00AE241D" w:rsidP="00AE241D">
            <w:pPr>
              <w:widowControl w:val="0"/>
              <w:tabs>
                <w:tab w:val="left" w:pos="270"/>
              </w:tabs>
              <w:spacing w:before="60" w:after="60" w:line="240" w:lineRule="auto"/>
              <w:ind w:firstLine="0"/>
              <w:jc w:val="left"/>
              <w:rPr>
                <w:szCs w:val="26"/>
              </w:rPr>
            </w:pPr>
            <w:r w:rsidRPr="002F2498">
              <w:rPr>
                <w:szCs w:val="26"/>
              </w:rPr>
              <w:t>HĐ phúc khảo</w:t>
            </w:r>
          </w:p>
        </w:tc>
        <w:tc>
          <w:tcPr>
            <w:tcW w:w="1850" w:type="dxa"/>
            <w:vAlign w:val="center"/>
          </w:tcPr>
          <w:p w14:paraId="18222F4C" w14:textId="2920C1A5" w:rsidR="00AE241D" w:rsidRPr="002F2498" w:rsidRDefault="00AE241D" w:rsidP="00AE241D">
            <w:pPr>
              <w:widowControl w:val="0"/>
              <w:tabs>
                <w:tab w:val="left" w:pos="270"/>
              </w:tabs>
              <w:spacing w:before="60" w:after="60" w:line="240" w:lineRule="auto"/>
              <w:ind w:firstLine="0"/>
              <w:jc w:val="center"/>
              <w:rPr>
                <w:szCs w:val="26"/>
              </w:rPr>
            </w:pPr>
            <w:r w:rsidRPr="002F2498">
              <w:rPr>
                <w:szCs w:val="26"/>
              </w:rPr>
              <w:t>Trước 07/8</w:t>
            </w:r>
          </w:p>
        </w:tc>
      </w:tr>
      <w:tr w:rsidR="00AE241D" w:rsidRPr="002F2498" w14:paraId="08E9333E" w14:textId="77777777" w:rsidTr="002068FC">
        <w:trPr>
          <w:trHeight w:val="20"/>
        </w:trPr>
        <w:tc>
          <w:tcPr>
            <w:tcW w:w="563" w:type="dxa"/>
          </w:tcPr>
          <w:p w14:paraId="79DED158" w14:textId="77777777" w:rsidR="00AE241D" w:rsidRPr="002F2498" w:rsidRDefault="00AE241D" w:rsidP="00AE241D">
            <w:pPr>
              <w:widowControl w:val="0"/>
              <w:numPr>
                <w:ilvl w:val="0"/>
                <w:numId w:val="2"/>
              </w:numPr>
              <w:tabs>
                <w:tab w:val="left" w:pos="270"/>
              </w:tabs>
              <w:spacing w:before="60" w:after="60" w:line="240" w:lineRule="auto"/>
              <w:ind w:left="0" w:firstLine="0"/>
              <w:rPr>
                <w:szCs w:val="28"/>
              </w:rPr>
            </w:pPr>
          </w:p>
        </w:tc>
        <w:tc>
          <w:tcPr>
            <w:tcW w:w="4641" w:type="dxa"/>
            <w:vAlign w:val="center"/>
          </w:tcPr>
          <w:p w14:paraId="74121BAB" w14:textId="1ED2AC86" w:rsidR="00AE241D" w:rsidRPr="002F2498" w:rsidRDefault="00AE241D" w:rsidP="00AE241D">
            <w:pPr>
              <w:widowControl w:val="0"/>
              <w:tabs>
                <w:tab w:val="left" w:pos="270"/>
              </w:tabs>
              <w:spacing w:before="60" w:after="60" w:line="240" w:lineRule="auto"/>
              <w:ind w:firstLine="0"/>
              <w:jc w:val="left"/>
              <w:rPr>
                <w:szCs w:val="26"/>
              </w:rPr>
            </w:pPr>
            <w:r w:rsidRPr="002F2498">
              <w:rPr>
                <w:szCs w:val="26"/>
              </w:rPr>
              <w:t>Thông báo kết quả phúc khảo</w:t>
            </w:r>
          </w:p>
        </w:tc>
        <w:tc>
          <w:tcPr>
            <w:tcW w:w="2417" w:type="dxa"/>
            <w:vAlign w:val="center"/>
          </w:tcPr>
          <w:p w14:paraId="75BC7551" w14:textId="77777777" w:rsidR="00AE241D" w:rsidRPr="002F2498" w:rsidRDefault="00AE241D" w:rsidP="00AE241D">
            <w:pPr>
              <w:widowControl w:val="0"/>
              <w:tabs>
                <w:tab w:val="left" w:pos="270"/>
              </w:tabs>
              <w:spacing w:before="60" w:after="60" w:line="240" w:lineRule="auto"/>
              <w:ind w:firstLine="0"/>
              <w:jc w:val="left"/>
              <w:rPr>
                <w:szCs w:val="26"/>
              </w:rPr>
            </w:pPr>
            <w:r w:rsidRPr="002F2498">
              <w:rPr>
                <w:szCs w:val="26"/>
              </w:rPr>
              <w:t>Sở GDĐT, trường THPT có thí sinh đề nghị phúc khảo</w:t>
            </w:r>
          </w:p>
        </w:tc>
        <w:tc>
          <w:tcPr>
            <w:tcW w:w="1850" w:type="dxa"/>
            <w:vAlign w:val="center"/>
          </w:tcPr>
          <w:p w14:paraId="59ED8A8D" w14:textId="77777777" w:rsidR="00AE241D" w:rsidRPr="002F2498" w:rsidRDefault="00AE241D" w:rsidP="00AE241D">
            <w:pPr>
              <w:widowControl w:val="0"/>
              <w:tabs>
                <w:tab w:val="left" w:pos="270"/>
              </w:tabs>
              <w:spacing w:before="60" w:after="60" w:line="240" w:lineRule="auto"/>
              <w:ind w:firstLine="0"/>
              <w:jc w:val="center"/>
              <w:rPr>
                <w:szCs w:val="26"/>
              </w:rPr>
            </w:pPr>
            <w:r w:rsidRPr="002F2498">
              <w:rPr>
                <w:szCs w:val="26"/>
              </w:rPr>
              <w:t>07/8</w:t>
            </w:r>
          </w:p>
        </w:tc>
      </w:tr>
      <w:tr w:rsidR="00AE241D" w:rsidRPr="002F2498" w14:paraId="43EA42E3" w14:textId="77777777" w:rsidTr="002068FC">
        <w:trPr>
          <w:trHeight w:val="20"/>
        </w:trPr>
        <w:tc>
          <w:tcPr>
            <w:tcW w:w="563" w:type="dxa"/>
          </w:tcPr>
          <w:p w14:paraId="755F9A33" w14:textId="77777777" w:rsidR="00AE241D" w:rsidRPr="002F2498" w:rsidRDefault="00AE241D" w:rsidP="00AE241D">
            <w:pPr>
              <w:widowControl w:val="0"/>
              <w:numPr>
                <w:ilvl w:val="0"/>
                <w:numId w:val="2"/>
              </w:numPr>
              <w:tabs>
                <w:tab w:val="left" w:pos="270"/>
              </w:tabs>
              <w:spacing w:before="60" w:after="60" w:line="240" w:lineRule="auto"/>
              <w:ind w:left="0" w:firstLine="0"/>
              <w:rPr>
                <w:szCs w:val="28"/>
              </w:rPr>
            </w:pPr>
          </w:p>
        </w:tc>
        <w:tc>
          <w:tcPr>
            <w:tcW w:w="4641" w:type="dxa"/>
          </w:tcPr>
          <w:p w14:paraId="6FAB9E12" w14:textId="77777777" w:rsidR="00AE241D" w:rsidRPr="002F2498" w:rsidRDefault="00AE241D" w:rsidP="00AE241D">
            <w:pPr>
              <w:widowControl w:val="0"/>
              <w:tabs>
                <w:tab w:val="left" w:pos="270"/>
              </w:tabs>
              <w:spacing w:before="60" w:after="60" w:line="240" w:lineRule="auto"/>
              <w:ind w:firstLine="0"/>
              <w:rPr>
                <w:szCs w:val="26"/>
              </w:rPr>
            </w:pPr>
            <w:r w:rsidRPr="002F2498">
              <w:rPr>
                <w:szCs w:val="26"/>
              </w:rPr>
              <w:t>Thông báo danh sách trúng tuyển vào các trường công lập có cấp THPT tuyển sinh bằng phương thức thi tuyển</w:t>
            </w:r>
          </w:p>
        </w:tc>
        <w:tc>
          <w:tcPr>
            <w:tcW w:w="2417" w:type="dxa"/>
            <w:vAlign w:val="center"/>
          </w:tcPr>
          <w:p w14:paraId="25DC0902" w14:textId="77777777" w:rsidR="00AE241D" w:rsidRPr="002F2498" w:rsidRDefault="00AE241D" w:rsidP="00AE241D">
            <w:pPr>
              <w:widowControl w:val="0"/>
              <w:tabs>
                <w:tab w:val="left" w:pos="270"/>
              </w:tabs>
              <w:spacing w:before="60" w:after="60" w:line="240" w:lineRule="auto"/>
              <w:ind w:firstLine="0"/>
              <w:jc w:val="left"/>
              <w:rPr>
                <w:szCs w:val="26"/>
              </w:rPr>
            </w:pPr>
            <w:r w:rsidRPr="002F2498">
              <w:rPr>
                <w:szCs w:val="26"/>
              </w:rPr>
              <w:t>Sở GDĐT, trường THPT được phê duyệt danh sách trúng tuyển</w:t>
            </w:r>
          </w:p>
        </w:tc>
        <w:tc>
          <w:tcPr>
            <w:tcW w:w="1850" w:type="dxa"/>
            <w:vAlign w:val="center"/>
          </w:tcPr>
          <w:p w14:paraId="05525DEF" w14:textId="67F7CF18" w:rsidR="00AE241D" w:rsidRPr="002F2498" w:rsidRDefault="00AE241D" w:rsidP="00AE241D">
            <w:pPr>
              <w:widowControl w:val="0"/>
              <w:tabs>
                <w:tab w:val="left" w:pos="270"/>
              </w:tabs>
              <w:spacing w:before="60" w:after="60" w:line="240" w:lineRule="auto"/>
              <w:ind w:firstLine="0"/>
              <w:jc w:val="center"/>
              <w:rPr>
                <w:szCs w:val="26"/>
              </w:rPr>
            </w:pPr>
            <w:r w:rsidRPr="002F2498">
              <w:rPr>
                <w:szCs w:val="26"/>
              </w:rPr>
              <w:t>Dự kiến 12/8</w:t>
            </w:r>
          </w:p>
        </w:tc>
      </w:tr>
    </w:tbl>
    <w:p w14:paraId="0D14C6A0" w14:textId="77777777" w:rsidR="00A5341E" w:rsidRPr="002F2498" w:rsidRDefault="00A5341E" w:rsidP="003C0FCE">
      <w:pPr>
        <w:pStyle w:val="Heading1"/>
        <w:widowControl w:val="0"/>
        <w:spacing w:before="0" w:after="0" w:line="240" w:lineRule="auto"/>
        <w:jc w:val="center"/>
      </w:pPr>
      <w:r w:rsidRPr="002F2498">
        <w:br w:type="page"/>
      </w:r>
      <w:r w:rsidRPr="002F2498">
        <w:rPr>
          <w:szCs w:val="28"/>
        </w:rPr>
        <w:lastRenderedPageBreak/>
        <w:t>Phụ lục 2. NGHIỆP VỤ COI THI</w:t>
      </w:r>
    </w:p>
    <w:p w14:paraId="71149887" w14:textId="43DC7AA2" w:rsidR="00C90D9F" w:rsidRPr="002F2498" w:rsidRDefault="00A5341E" w:rsidP="003C0FCE">
      <w:pPr>
        <w:widowControl w:val="0"/>
        <w:ind w:firstLine="0"/>
        <w:jc w:val="center"/>
        <w:rPr>
          <w:i/>
        </w:rPr>
      </w:pPr>
      <w:r w:rsidRPr="002F2498">
        <w:rPr>
          <w:i/>
        </w:rPr>
        <w:t>(Kèm theo Công văn</w:t>
      </w:r>
      <w:r w:rsidR="00AF5321" w:rsidRPr="002F2498">
        <w:rPr>
          <w:i/>
        </w:rPr>
        <w:t xml:space="preserve"> số </w:t>
      </w:r>
      <w:r w:rsidR="00C8510C">
        <w:rPr>
          <w:i/>
        </w:rPr>
        <w:t xml:space="preserve">          </w:t>
      </w:r>
      <w:r w:rsidRPr="002F2498">
        <w:rPr>
          <w:i/>
        </w:rPr>
        <w:t xml:space="preserve">/SGDĐT-KTKĐ ngày </w:t>
      </w:r>
      <w:r w:rsidR="00C8510C">
        <w:rPr>
          <w:i/>
        </w:rPr>
        <w:t xml:space="preserve">       </w:t>
      </w:r>
      <w:r w:rsidRPr="002F2498">
        <w:rPr>
          <w:i/>
        </w:rPr>
        <w:t>/</w:t>
      </w:r>
      <w:r w:rsidR="00AF5321" w:rsidRPr="002F2498">
        <w:rPr>
          <w:i/>
        </w:rPr>
        <w:t>5</w:t>
      </w:r>
      <w:r w:rsidRPr="002F2498">
        <w:rPr>
          <w:i/>
        </w:rPr>
        <w:t>/20</w:t>
      </w:r>
      <w:r w:rsidR="00AF5321" w:rsidRPr="002F2498">
        <w:rPr>
          <w:i/>
        </w:rPr>
        <w:t>20</w:t>
      </w:r>
      <w:r w:rsidRPr="002F2498">
        <w:rPr>
          <w:i/>
        </w:rPr>
        <w:t xml:space="preserve"> của Sở GDĐT)</w:t>
      </w:r>
    </w:p>
    <w:p w14:paraId="3E2C59EC" w14:textId="77777777" w:rsidR="004F24C5" w:rsidRPr="002F2498" w:rsidRDefault="003D4F7A" w:rsidP="003C0FCE">
      <w:pPr>
        <w:widowControl w:val="0"/>
        <w:tabs>
          <w:tab w:val="left" w:pos="360"/>
          <w:tab w:val="left" w:pos="540"/>
        </w:tabs>
        <w:spacing w:before="60" w:after="60" w:line="264" w:lineRule="auto"/>
        <w:rPr>
          <w:bCs/>
          <w:iCs/>
          <w:szCs w:val="28"/>
        </w:rPr>
      </w:pPr>
      <w:r w:rsidRPr="002F2498">
        <w:rPr>
          <w:bCs/>
          <w:szCs w:val="28"/>
        </w:rPr>
        <w:t xml:space="preserve">Chủ tịch </w:t>
      </w:r>
      <w:r w:rsidR="002C67BC" w:rsidRPr="002F2498">
        <w:rPr>
          <w:bCs/>
          <w:szCs w:val="28"/>
        </w:rPr>
        <w:t>HĐCT</w:t>
      </w:r>
      <w:r w:rsidRPr="002F2498">
        <w:rPr>
          <w:bCs/>
          <w:szCs w:val="28"/>
        </w:rPr>
        <w:t xml:space="preserve"> chịu trách nhiệm điều hành công tác coi thi tại Hội đồng; </w:t>
      </w:r>
      <w:r w:rsidR="004F24C5" w:rsidRPr="002F2498">
        <w:rPr>
          <w:bCs/>
          <w:iCs/>
          <w:szCs w:val="28"/>
        </w:rPr>
        <w:t xml:space="preserve">chịu trách nhiệm trước Giám đốc Sở về những sai sót trong khâu coi thi tại </w:t>
      </w:r>
      <w:r w:rsidR="001064CC" w:rsidRPr="002F2498">
        <w:rPr>
          <w:bCs/>
          <w:iCs/>
          <w:szCs w:val="28"/>
        </w:rPr>
        <w:t>HĐCT</w:t>
      </w:r>
      <w:r w:rsidR="004F24C5" w:rsidRPr="002F2498">
        <w:rPr>
          <w:bCs/>
          <w:iCs/>
          <w:szCs w:val="28"/>
        </w:rPr>
        <w:t xml:space="preserve"> mình phụ trách. </w:t>
      </w:r>
      <w:r w:rsidR="00A34DE0" w:rsidRPr="002F2498">
        <w:rPr>
          <w:bCs/>
          <w:szCs w:val="28"/>
        </w:rPr>
        <w:t xml:space="preserve">Chủ tịch </w:t>
      </w:r>
      <w:r w:rsidR="00F14D58" w:rsidRPr="002F2498">
        <w:rPr>
          <w:bCs/>
          <w:szCs w:val="28"/>
        </w:rPr>
        <w:t>HĐCT</w:t>
      </w:r>
      <w:r w:rsidR="00A34DE0" w:rsidRPr="002F2498">
        <w:rPr>
          <w:bCs/>
          <w:szCs w:val="28"/>
        </w:rPr>
        <w:t xml:space="preserve"> quán triệt sâu sắc, thực hiện đầy đủ, nghiêm túc các nội dung trong </w:t>
      </w:r>
      <w:r w:rsidR="00FE6F6C" w:rsidRPr="002F2498">
        <w:rPr>
          <w:bCs/>
          <w:szCs w:val="28"/>
        </w:rPr>
        <w:t>q</w:t>
      </w:r>
      <w:r w:rsidR="00A34DE0" w:rsidRPr="002F2498">
        <w:rPr>
          <w:bCs/>
          <w:szCs w:val="28"/>
        </w:rPr>
        <w:t>uy chế</w:t>
      </w:r>
      <w:r w:rsidR="00FE6F6C" w:rsidRPr="002F2498">
        <w:rPr>
          <w:bCs/>
          <w:szCs w:val="28"/>
        </w:rPr>
        <w:t xml:space="preserve"> thi</w:t>
      </w:r>
      <w:r w:rsidR="00A34DE0" w:rsidRPr="002F2498">
        <w:rPr>
          <w:bCs/>
          <w:szCs w:val="28"/>
        </w:rPr>
        <w:t xml:space="preserve"> được vận dụng trong Kỳ thi tuyển sinh và các văn bản hướng dẫn liên quan; quy định rõ trách nhiệm cá nhân, tổ chức trong triển khai thực hiện nhiệm vụ, kiên quyết ngăn chặn, xử lý nghiêm minh hiện tượng vi phạm quy định</w:t>
      </w:r>
      <w:r w:rsidR="00D47C22" w:rsidRPr="002F2498">
        <w:rPr>
          <w:bCs/>
          <w:szCs w:val="28"/>
        </w:rPr>
        <w:t xml:space="preserve"> của Kỳ thi</w:t>
      </w:r>
      <w:r w:rsidR="00A34DE0" w:rsidRPr="002F2498">
        <w:rPr>
          <w:bCs/>
          <w:szCs w:val="28"/>
        </w:rPr>
        <w:t xml:space="preserve">. </w:t>
      </w:r>
      <w:r w:rsidR="004F24C5" w:rsidRPr="002F2498">
        <w:rPr>
          <w:bCs/>
          <w:iCs/>
          <w:szCs w:val="28"/>
        </w:rPr>
        <w:t>Lưu ý một số nội dung trong buổi thi:</w:t>
      </w:r>
    </w:p>
    <w:p w14:paraId="46827558" w14:textId="77777777" w:rsidR="004F24C5" w:rsidRPr="002F2498" w:rsidRDefault="004F24C5" w:rsidP="00512D1F">
      <w:pPr>
        <w:pStyle w:val="Heading1"/>
        <w:numPr>
          <w:ilvl w:val="0"/>
          <w:numId w:val="5"/>
        </w:numPr>
        <w:ind w:left="1080"/>
      </w:pPr>
      <w:r w:rsidRPr="002F2498">
        <w:t>Đảm bảo an toàn thông tin trong các buổi thi</w:t>
      </w:r>
    </w:p>
    <w:p w14:paraId="15DC9D2B" w14:textId="77777777" w:rsidR="004F24C5" w:rsidRPr="002F2498" w:rsidRDefault="004F24C5" w:rsidP="003C0FCE">
      <w:pPr>
        <w:widowControl w:val="0"/>
        <w:spacing w:before="60" w:after="60" w:line="264" w:lineRule="auto"/>
      </w:pPr>
      <w:r w:rsidRPr="002F2498">
        <w:t xml:space="preserve">Trước mỗi buổi thi, Chủ tịch </w:t>
      </w:r>
      <w:r w:rsidR="005C28D0" w:rsidRPr="002F2498">
        <w:t xml:space="preserve">HĐCT </w:t>
      </w:r>
      <w:r w:rsidR="00192290" w:rsidRPr="002F2498">
        <w:t xml:space="preserve">phải </w:t>
      </w:r>
      <w:r w:rsidRPr="002F2498">
        <w:t>đảm bảo các phương tiện</w:t>
      </w:r>
      <w:r w:rsidR="00192290" w:rsidRPr="002F2498">
        <w:t>, thiết bị</w:t>
      </w:r>
      <w:r w:rsidRPr="002F2498">
        <w:t xml:space="preserve"> thu, phát thông tin cá nhân (nếu có) của tất cả thành viên </w:t>
      </w:r>
      <w:r w:rsidR="005C28D0" w:rsidRPr="002F2498">
        <w:t>HĐCT</w:t>
      </w:r>
      <w:r w:rsidRPr="002F2498">
        <w:t xml:space="preserve"> </w:t>
      </w:r>
      <w:r w:rsidR="00FE6F6C" w:rsidRPr="002F2498">
        <w:t>được</w:t>
      </w:r>
      <w:r w:rsidR="00FE25B2" w:rsidRPr="002F2498">
        <w:t xml:space="preserve"> tắt nguồn và</w:t>
      </w:r>
      <w:r w:rsidRPr="002F2498">
        <w:t xml:space="preserve"> lưu giữ </w:t>
      </w:r>
      <w:r w:rsidR="00192290" w:rsidRPr="002F2498">
        <w:t>ở khu vực riêng tại</w:t>
      </w:r>
      <w:r w:rsidRPr="002F2498">
        <w:t xml:space="preserve"> phòng </w:t>
      </w:r>
      <w:r w:rsidR="00192290" w:rsidRPr="002F2498">
        <w:t>làm việc</w:t>
      </w:r>
      <w:r w:rsidRPr="002F2498">
        <w:t xml:space="preserve"> của Hội đồng</w:t>
      </w:r>
      <w:r w:rsidR="00192290" w:rsidRPr="002F2498">
        <w:t>, không ảnh hưởng đến công việc của Hội đồng</w:t>
      </w:r>
      <w:r w:rsidRPr="002F2498">
        <w:t xml:space="preserve">. Khi cần thông tin khẩn cấp, </w:t>
      </w:r>
      <w:r w:rsidR="00FE6F6C" w:rsidRPr="002F2498">
        <w:t xml:space="preserve">thành viên </w:t>
      </w:r>
      <w:r w:rsidR="006F6232" w:rsidRPr="002F2498">
        <w:t>Hội đồng</w:t>
      </w:r>
      <w:r w:rsidRPr="002F2498">
        <w:t xml:space="preserve"> phải báo cáo cho Chủ tịch </w:t>
      </w:r>
      <w:r w:rsidR="00161C5B" w:rsidRPr="002F2498">
        <w:t xml:space="preserve">HĐCT </w:t>
      </w:r>
      <w:r w:rsidRPr="002F2498">
        <w:t>để xử lí.</w:t>
      </w:r>
    </w:p>
    <w:p w14:paraId="4B863930" w14:textId="77777777" w:rsidR="004F24C5" w:rsidRPr="002F2498" w:rsidRDefault="004F24C5" w:rsidP="003C0FCE">
      <w:pPr>
        <w:widowControl w:val="0"/>
        <w:spacing w:before="60" w:after="60" w:line="264" w:lineRule="auto"/>
      </w:pPr>
      <w:r w:rsidRPr="002F2498">
        <w:t xml:space="preserve">Ngắt </w:t>
      </w:r>
      <w:r w:rsidR="00F71D14" w:rsidRPr="002F2498">
        <w:t>kết</w:t>
      </w:r>
      <w:r w:rsidR="00FE6F6C" w:rsidRPr="002F2498">
        <w:t xml:space="preserve"> nối mạng Internet, wifi; tắt camera;</w:t>
      </w:r>
      <w:r w:rsidRPr="002F2498">
        <w:t xml:space="preserve"> tắt máy photocopy và niêm phong các thiết bị này. </w:t>
      </w:r>
      <w:r w:rsidR="00161C5B" w:rsidRPr="002F2498">
        <w:t>HĐCT</w:t>
      </w:r>
      <w:r w:rsidR="00FE25B2" w:rsidRPr="002F2498">
        <w:t xml:space="preserve"> c</w:t>
      </w:r>
      <w:r w:rsidRPr="002F2498">
        <w:t>hỉ được sử dụng</w:t>
      </w:r>
      <w:r w:rsidR="00912D35" w:rsidRPr="002F2498">
        <w:t xml:space="preserve"> các phương tiện trên</w:t>
      </w:r>
      <w:r w:rsidRPr="002F2498">
        <w:t xml:space="preserve"> khi </w:t>
      </w:r>
      <w:r w:rsidR="00F71D14" w:rsidRPr="002F2498">
        <w:t xml:space="preserve">thực hiện báo cáo nhanh về Sở GDĐT hoặc </w:t>
      </w:r>
      <w:r w:rsidRPr="002F2498">
        <w:t>việc cần thiết</w:t>
      </w:r>
      <w:r w:rsidR="00F71D14" w:rsidRPr="002F2498">
        <w:t xml:space="preserve"> khác do Chủ tịch </w:t>
      </w:r>
      <w:r w:rsidR="0035225D" w:rsidRPr="002F2498">
        <w:t>HĐCT</w:t>
      </w:r>
      <w:r w:rsidR="00F71D14" w:rsidRPr="002F2498">
        <w:t xml:space="preserve"> quyết định (phải ghi vào biên bản</w:t>
      </w:r>
      <w:r w:rsidR="0035225D" w:rsidRPr="002F2498">
        <w:t xml:space="preserve"> tổng hợp</w:t>
      </w:r>
      <w:r w:rsidR="00F71D14" w:rsidRPr="002F2498">
        <w:t xml:space="preserve"> </w:t>
      </w:r>
      <w:r w:rsidR="00192290" w:rsidRPr="002F2498">
        <w:t xml:space="preserve">của </w:t>
      </w:r>
      <w:r w:rsidR="006F6232" w:rsidRPr="002F2498">
        <w:t>Hội đồng</w:t>
      </w:r>
      <w:r w:rsidR="00F71D14" w:rsidRPr="002F2498">
        <w:t>)</w:t>
      </w:r>
      <w:r w:rsidRPr="002F2498">
        <w:t>.</w:t>
      </w:r>
    </w:p>
    <w:p w14:paraId="774CB39C" w14:textId="06776ACD" w:rsidR="004F24C5" w:rsidRPr="003378F1" w:rsidRDefault="004F24C5" w:rsidP="003C0FCE">
      <w:pPr>
        <w:widowControl w:val="0"/>
        <w:spacing w:before="60" w:after="60" w:line="264" w:lineRule="auto"/>
      </w:pPr>
      <w:r w:rsidRPr="002F2498">
        <w:rPr>
          <w:szCs w:val="26"/>
        </w:rPr>
        <w:t xml:space="preserve">Bố trí 01 máy điện thoại cố định có loa ngoài do Chủ tịch </w:t>
      </w:r>
      <w:r w:rsidR="005E38E7" w:rsidRPr="002F2498">
        <w:rPr>
          <w:szCs w:val="26"/>
        </w:rPr>
        <w:t>HĐCT</w:t>
      </w:r>
      <w:r w:rsidRPr="002F2498">
        <w:rPr>
          <w:szCs w:val="26"/>
        </w:rPr>
        <w:t xml:space="preserve"> quản lý, đặt tại phòng làm việc của </w:t>
      </w:r>
      <w:r w:rsidR="006F6232" w:rsidRPr="002F2498">
        <w:rPr>
          <w:szCs w:val="26"/>
        </w:rPr>
        <w:t>Hội đồng</w:t>
      </w:r>
      <w:r w:rsidRPr="002F2498">
        <w:rPr>
          <w:szCs w:val="26"/>
        </w:rPr>
        <w:t xml:space="preserve">. Chủ tịch </w:t>
      </w:r>
      <w:r w:rsidR="005E38E7" w:rsidRPr="002F2498">
        <w:rPr>
          <w:szCs w:val="26"/>
        </w:rPr>
        <w:t>HĐCT</w:t>
      </w:r>
      <w:r w:rsidRPr="002F2498">
        <w:rPr>
          <w:szCs w:val="26"/>
        </w:rPr>
        <w:t xml:space="preserve"> cử người thay phiên trực máy điện thoại trong thời gian </w:t>
      </w:r>
      <w:r w:rsidR="006F6232" w:rsidRPr="002F2498">
        <w:rPr>
          <w:szCs w:val="26"/>
        </w:rPr>
        <w:t>Hội đồng</w:t>
      </w:r>
      <w:r w:rsidRPr="002F2498">
        <w:rPr>
          <w:szCs w:val="26"/>
        </w:rPr>
        <w:t xml:space="preserve"> làm việc, lập sổ theo dõi ghi đầy đủ họ tên, thời gian trực máy điện thoại của từng người, ngày giờ liên lạc, nội dung chính của mọi cuộc liên lạc điện thoại (gọi đi hoặc gọi đến </w:t>
      </w:r>
      <w:r w:rsidR="00EE0006" w:rsidRPr="002F2498">
        <w:rPr>
          <w:szCs w:val="26"/>
        </w:rPr>
        <w:t>HĐCT</w:t>
      </w:r>
      <w:r w:rsidRPr="002F2498">
        <w:rPr>
          <w:szCs w:val="26"/>
        </w:rPr>
        <w:t>). Sổ này được coi là một loại biên bản của Hội đồng.</w:t>
      </w:r>
      <w:r w:rsidRPr="002F2498">
        <w:t xml:space="preserve"> Chủ tịch </w:t>
      </w:r>
      <w:r w:rsidR="00EE0006" w:rsidRPr="003378F1">
        <w:t xml:space="preserve">HĐCT </w:t>
      </w:r>
      <w:r w:rsidRPr="003378F1">
        <w:t xml:space="preserve">phải đảm bảo mọi thông tin liên lạc được thông suốt trong thời gian diễn ra </w:t>
      </w:r>
      <w:r w:rsidRPr="009B6370">
        <w:rPr>
          <w:szCs w:val="26"/>
        </w:rPr>
        <w:t>Kỳ</w:t>
      </w:r>
      <w:r w:rsidRPr="009B6370">
        <w:t xml:space="preserve"> thi.</w:t>
      </w:r>
      <w:r w:rsidR="00362056" w:rsidRPr="009B6370">
        <w:t xml:space="preserve"> </w:t>
      </w:r>
      <w:r w:rsidR="00362056" w:rsidRPr="00C96C3E">
        <w:t xml:space="preserve">Mọi cuộc điện thoại </w:t>
      </w:r>
      <w:r w:rsidR="00C30DA6" w:rsidRPr="00C96C3E">
        <w:t xml:space="preserve">gọi </w:t>
      </w:r>
      <w:r w:rsidR="00362056" w:rsidRPr="00C96C3E">
        <w:t>đến và đi trong buổi thi, người gọi/nghe điện thoại phải bật loa ngoài.</w:t>
      </w:r>
    </w:p>
    <w:p w14:paraId="54936B52" w14:textId="77777777" w:rsidR="004F24C5" w:rsidRPr="002F2498" w:rsidRDefault="006959AB" w:rsidP="00512D1F">
      <w:pPr>
        <w:pStyle w:val="Heading1"/>
        <w:numPr>
          <w:ilvl w:val="0"/>
          <w:numId w:val="5"/>
        </w:numPr>
        <w:ind w:left="1080"/>
      </w:pPr>
      <w:r w:rsidRPr="002F2498">
        <w:t>Mở bì đề thi; g</w:t>
      </w:r>
      <w:r w:rsidR="004F24C5" w:rsidRPr="002F2498">
        <w:t>iao nhận, bảo quản</w:t>
      </w:r>
      <w:r w:rsidR="009F7CFB" w:rsidRPr="002F2498">
        <w:t>, niêm phong</w:t>
      </w:r>
      <w:r w:rsidR="004F24C5" w:rsidRPr="002F2498">
        <w:t xml:space="preserve"> đề thi</w:t>
      </w:r>
      <w:r w:rsidR="00664251" w:rsidRPr="002F2498">
        <w:t xml:space="preserve"> trong các buổi thi</w:t>
      </w:r>
    </w:p>
    <w:p w14:paraId="3689082C" w14:textId="00EBEDE7" w:rsidR="00075D51" w:rsidRPr="002F2498" w:rsidRDefault="006F0668" w:rsidP="003C0FCE">
      <w:pPr>
        <w:widowControl w:val="0"/>
        <w:spacing w:before="60" w:after="60" w:line="264" w:lineRule="auto"/>
        <w:rPr>
          <w:szCs w:val="28"/>
        </w:rPr>
      </w:pPr>
      <w:r w:rsidRPr="002F2498">
        <w:rPr>
          <w:szCs w:val="28"/>
        </w:rPr>
        <w:t xml:space="preserve">Trước khi </w:t>
      </w:r>
      <w:r w:rsidR="001E4A0F" w:rsidRPr="002F2498">
        <w:rPr>
          <w:szCs w:val="28"/>
        </w:rPr>
        <w:t>cắt túi đề thi và phát</w:t>
      </w:r>
      <w:r w:rsidR="00E60DBC" w:rsidRPr="002F2498">
        <w:rPr>
          <w:szCs w:val="28"/>
        </w:rPr>
        <w:t xml:space="preserve"> đề thi</w:t>
      </w:r>
      <w:r w:rsidR="00940E0A" w:rsidRPr="002F2498">
        <w:rPr>
          <w:szCs w:val="28"/>
        </w:rPr>
        <w:t xml:space="preserve"> cho CBCT số 1</w:t>
      </w:r>
      <w:r w:rsidR="00E60DBC" w:rsidRPr="002F2498">
        <w:rPr>
          <w:szCs w:val="28"/>
        </w:rPr>
        <w:t xml:space="preserve"> vào đúng thời điểm ghi trong Lịch thi, Chủ tịch HĐCT</w:t>
      </w:r>
      <w:r w:rsidR="006E3CC0" w:rsidRPr="002F2498">
        <w:rPr>
          <w:szCs w:val="28"/>
        </w:rPr>
        <w:t xml:space="preserve"> phải cho tất cả CBCT số 1 chứng kiến</w:t>
      </w:r>
      <w:r w:rsidR="00E165E6" w:rsidRPr="002F2498">
        <w:rPr>
          <w:szCs w:val="28"/>
        </w:rPr>
        <w:t xml:space="preserve"> tính trạng niêm phong của túi đề thi, </w:t>
      </w:r>
      <w:r w:rsidR="00C5284C" w:rsidRPr="002F2498">
        <w:rPr>
          <w:szCs w:val="28"/>
        </w:rPr>
        <w:t>sự phù hợp môn thi với lịch thi và lập biên bản xác nhận có chữ ký của Chủ tịch HĐCT</w:t>
      </w:r>
      <w:r w:rsidR="00ED3FF7" w:rsidRPr="002F2498">
        <w:rPr>
          <w:szCs w:val="28"/>
        </w:rPr>
        <w:t xml:space="preserve"> và đại diện CBCT số 1</w:t>
      </w:r>
      <w:r w:rsidR="000004A3" w:rsidRPr="002F2498">
        <w:rPr>
          <w:szCs w:val="28"/>
        </w:rPr>
        <w:t>.</w:t>
      </w:r>
      <w:r w:rsidR="00D73CDA" w:rsidRPr="002F2498">
        <w:rPr>
          <w:szCs w:val="28"/>
        </w:rPr>
        <w:t xml:space="preserve"> Lưu ý, t</w:t>
      </w:r>
      <w:r w:rsidR="000004A3" w:rsidRPr="002F2498">
        <w:rPr>
          <w:szCs w:val="28"/>
        </w:rPr>
        <w:t xml:space="preserve">hời điểm này, </w:t>
      </w:r>
      <w:r w:rsidR="00662079" w:rsidRPr="002F2498">
        <w:rPr>
          <w:szCs w:val="28"/>
        </w:rPr>
        <w:t>CBCT số 2</w:t>
      </w:r>
      <w:r w:rsidR="00970BAE" w:rsidRPr="002F2498">
        <w:rPr>
          <w:szCs w:val="28"/>
        </w:rPr>
        <w:t xml:space="preserve"> và</w:t>
      </w:r>
      <w:r w:rsidR="00662079" w:rsidRPr="002F2498">
        <w:rPr>
          <w:szCs w:val="28"/>
        </w:rPr>
        <w:t xml:space="preserve"> CBGS đã </w:t>
      </w:r>
      <w:r w:rsidR="0050142B" w:rsidRPr="002F2498">
        <w:rPr>
          <w:szCs w:val="28"/>
        </w:rPr>
        <w:t>lên</w:t>
      </w:r>
      <w:r w:rsidR="00662079" w:rsidRPr="002F2498">
        <w:rPr>
          <w:szCs w:val="28"/>
        </w:rPr>
        <w:t xml:space="preserve"> phòng thi</w:t>
      </w:r>
      <w:r w:rsidR="00970BAE" w:rsidRPr="002F2498">
        <w:rPr>
          <w:szCs w:val="28"/>
        </w:rPr>
        <w:t>.</w:t>
      </w:r>
    </w:p>
    <w:p w14:paraId="420B6297" w14:textId="0AAB1DFA" w:rsidR="004F24C5" w:rsidRPr="002F2498" w:rsidRDefault="004F24C5" w:rsidP="003C0FCE">
      <w:pPr>
        <w:widowControl w:val="0"/>
        <w:spacing w:before="60" w:after="60" w:line="264" w:lineRule="auto"/>
        <w:rPr>
          <w:szCs w:val="28"/>
        </w:rPr>
      </w:pPr>
      <w:r w:rsidRPr="002F2498">
        <w:rPr>
          <w:szCs w:val="28"/>
        </w:rPr>
        <w:t xml:space="preserve">Khi giao đề thi cho các </w:t>
      </w:r>
      <w:r w:rsidR="001417EC" w:rsidRPr="002F2498">
        <w:rPr>
          <w:szCs w:val="28"/>
        </w:rPr>
        <w:t>CBCT</w:t>
      </w:r>
      <w:r w:rsidRPr="002F2498">
        <w:rPr>
          <w:szCs w:val="28"/>
        </w:rPr>
        <w:t xml:space="preserve"> số 1, </w:t>
      </w:r>
      <w:r w:rsidR="00A068DB" w:rsidRPr="002F2498">
        <w:rPr>
          <w:szCs w:val="28"/>
        </w:rPr>
        <w:t xml:space="preserve">Chủ tịch </w:t>
      </w:r>
      <w:r w:rsidR="00754EC3" w:rsidRPr="002F2498">
        <w:rPr>
          <w:szCs w:val="28"/>
        </w:rPr>
        <w:t xml:space="preserve">HĐCT </w:t>
      </w:r>
      <w:r w:rsidRPr="002F2498">
        <w:rPr>
          <w:szCs w:val="28"/>
        </w:rPr>
        <w:t>phải đếm đủ số lượng đề từng môn</w:t>
      </w:r>
      <w:r w:rsidR="00786224" w:rsidRPr="002F2498">
        <w:rPr>
          <w:szCs w:val="28"/>
        </w:rPr>
        <w:t xml:space="preserve"> thi</w:t>
      </w:r>
      <w:r w:rsidRPr="002F2498">
        <w:rPr>
          <w:szCs w:val="28"/>
        </w:rPr>
        <w:t xml:space="preserve"> cho mỗi phòng</w:t>
      </w:r>
      <w:r w:rsidR="00786224" w:rsidRPr="002F2498">
        <w:rPr>
          <w:szCs w:val="28"/>
        </w:rPr>
        <w:t xml:space="preserve"> thi</w:t>
      </w:r>
      <w:r w:rsidR="00A068DB" w:rsidRPr="002F2498">
        <w:rPr>
          <w:szCs w:val="28"/>
        </w:rPr>
        <w:t>; yêu cầu</w:t>
      </w:r>
      <w:r w:rsidRPr="002F2498">
        <w:rPr>
          <w:szCs w:val="28"/>
        </w:rPr>
        <w:t xml:space="preserve"> </w:t>
      </w:r>
      <w:r w:rsidR="001417EC" w:rsidRPr="002F2498">
        <w:rPr>
          <w:szCs w:val="28"/>
        </w:rPr>
        <w:t>CBCT</w:t>
      </w:r>
      <w:r w:rsidRPr="002F2498">
        <w:rPr>
          <w:szCs w:val="28"/>
        </w:rPr>
        <w:t xml:space="preserve"> số 1 </w:t>
      </w:r>
      <w:r w:rsidR="00A068DB" w:rsidRPr="002F2498">
        <w:rPr>
          <w:szCs w:val="28"/>
        </w:rPr>
        <w:t xml:space="preserve">kiểm tra số lượng đề, chất lượng in, số trang của đề; nếu </w:t>
      </w:r>
      <w:r w:rsidR="00A068DB" w:rsidRPr="003378F1">
        <w:rPr>
          <w:szCs w:val="28"/>
        </w:rPr>
        <w:t xml:space="preserve">phát hiện đề thi bị rách, hỏng, nhòe, mờ hay thiếu trang phải báo cáo ngay Chủ tịch </w:t>
      </w:r>
      <w:r w:rsidR="00435AB6" w:rsidRPr="009B6370">
        <w:rPr>
          <w:szCs w:val="28"/>
        </w:rPr>
        <w:t>HĐCT</w:t>
      </w:r>
      <w:r w:rsidR="00A068DB" w:rsidRPr="009B6370">
        <w:rPr>
          <w:szCs w:val="28"/>
        </w:rPr>
        <w:t xml:space="preserve"> để thay thế. </w:t>
      </w:r>
      <w:r w:rsidR="001417EC" w:rsidRPr="00C96C3E">
        <w:rPr>
          <w:szCs w:val="28"/>
        </w:rPr>
        <w:t>CBCT</w:t>
      </w:r>
      <w:r w:rsidRPr="00C96C3E">
        <w:rPr>
          <w:szCs w:val="28"/>
        </w:rPr>
        <w:t xml:space="preserve"> số 1 </w:t>
      </w:r>
      <w:r w:rsidR="00A068DB" w:rsidRPr="00C96C3E">
        <w:rPr>
          <w:szCs w:val="28"/>
        </w:rPr>
        <w:t xml:space="preserve">phải </w:t>
      </w:r>
      <w:r w:rsidRPr="00C96C3E">
        <w:rPr>
          <w:szCs w:val="28"/>
        </w:rPr>
        <w:t>cho toàn bộ đề thi được giao vào bì</w:t>
      </w:r>
      <w:r w:rsidR="00FB2484" w:rsidRPr="00C96C3E">
        <w:rPr>
          <w:szCs w:val="28"/>
        </w:rPr>
        <w:t xml:space="preserve"> đề thi và cùng với Chủ tịch HĐ (hoặc người được ủy quyền) niêm phong niêm phong bì đề thi này. </w:t>
      </w:r>
      <w:r w:rsidR="001417EC" w:rsidRPr="003378F1">
        <w:rPr>
          <w:szCs w:val="28"/>
        </w:rPr>
        <w:t>CBCT</w:t>
      </w:r>
      <w:r w:rsidRPr="003378F1">
        <w:rPr>
          <w:szCs w:val="28"/>
        </w:rPr>
        <w:t xml:space="preserve"> số 1 và </w:t>
      </w:r>
      <w:r w:rsidRPr="002F2498">
        <w:rPr>
          <w:szCs w:val="28"/>
        </w:rPr>
        <w:t xml:space="preserve">số 2 phải ghi rõ họ tên, ký vào bản đề thi trước khi phát cho thí sinh. </w:t>
      </w:r>
    </w:p>
    <w:p w14:paraId="49D21631" w14:textId="77777777" w:rsidR="004F24C5" w:rsidRPr="002F2498" w:rsidRDefault="004F24C5" w:rsidP="003C0FCE">
      <w:pPr>
        <w:widowControl w:val="0"/>
        <w:tabs>
          <w:tab w:val="left" w:pos="270"/>
        </w:tabs>
        <w:spacing w:before="60" w:after="60" w:line="264" w:lineRule="auto"/>
        <w:rPr>
          <w:szCs w:val="28"/>
        </w:rPr>
      </w:pPr>
      <w:r w:rsidRPr="002F2498">
        <w:rPr>
          <w:szCs w:val="28"/>
        </w:rPr>
        <w:lastRenderedPageBreak/>
        <w:t xml:space="preserve">Sau khi có hiệu lệnh tính giờ làm bài 15 phút, </w:t>
      </w:r>
      <w:r w:rsidR="00A068DB" w:rsidRPr="002F2498">
        <w:rPr>
          <w:szCs w:val="28"/>
        </w:rPr>
        <w:t>Chủ tịch</w:t>
      </w:r>
      <w:r w:rsidRPr="002F2498">
        <w:rPr>
          <w:szCs w:val="28"/>
        </w:rPr>
        <w:t xml:space="preserve"> </w:t>
      </w:r>
      <w:r w:rsidR="00306DAC" w:rsidRPr="002F2498">
        <w:rPr>
          <w:szCs w:val="28"/>
        </w:rPr>
        <w:t>HĐCT</w:t>
      </w:r>
      <w:r w:rsidRPr="002F2498">
        <w:rPr>
          <w:szCs w:val="28"/>
        </w:rPr>
        <w:t xml:space="preserve"> hoặc </w:t>
      </w:r>
      <w:r w:rsidR="00D067C2" w:rsidRPr="002F2498">
        <w:rPr>
          <w:szCs w:val="28"/>
        </w:rPr>
        <w:t xml:space="preserve">người được </w:t>
      </w:r>
      <w:r w:rsidR="00A068DB" w:rsidRPr="002F2498">
        <w:rPr>
          <w:szCs w:val="28"/>
        </w:rPr>
        <w:t xml:space="preserve">Chủ tịch </w:t>
      </w:r>
      <w:r w:rsidR="006F6232" w:rsidRPr="002F2498">
        <w:rPr>
          <w:szCs w:val="28"/>
        </w:rPr>
        <w:t>Hội đồng</w:t>
      </w:r>
      <w:r w:rsidR="00A068DB" w:rsidRPr="002F2498">
        <w:rPr>
          <w:szCs w:val="28"/>
        </w:rPr>
        <w:t xml:space="preserve"> ủy quyền</w:t>
      </w:r>
      <w:r w:rsidRPr="002F2498">
        <w:rPr>
          <w:szCs w:val="28"/>
        </w:rPr>
        <w:t xml:space="preserve"> đi kiểm</w:t>
      </w:r>
      <w:r w:rsidR="00A068DB" w:rsidRPr="002F2498">
        <w:rPr>
          <w:szCs w:val="28"/>
        </w:rPr>
        <w:t xml:space="preserve"> tra</w:t>
      </w:r>
      <w:r w:rsidRPr="002F2498">
        <w:rPr>
          <w:szCs w:val="28"/>
        </w:rPr>
        <w:t xml:space="preserve"> từng phòng thi, thu lại bì đề thi thừa đã được niêm phong</w:t>
      </w:r>
      <w:r w:rsidR="00FE25B2" w:rsidRPr="002F2498">
        <w:rPr>
          <w:szCs w:val="28"/>
        </w:rPr>
        <w:t xml:space="preserve"> (nếu có)</w:t>
      </w:r>
      <w:r w:rsidRPr="002F2498">
        <w:rPr>
          <w:szCs w:val="28"/>
        </w:rPr>
        <w:t>.</w:t>
      </w:r>
      <w:r w:rsidR="004213FE" w:rsidRPr="002F2498">
        <w:rPr>
          <w:szCs w:val="28"/>
        </w:rPr>
        <w:t xml:space="preserve"> </w:t>
      </w:r>
      <w:r w:rsidR="00D62E4F" w:rsidRPr="002F2498">
        <w:rPr>
          <w:szCs w:val="28"/>
        </w:rPr>
        <w:t>Lưu ý, phải kiểm tra thông tin ghi trên bì đựng đề thi thừa và quy cách niêm phong.</w:t>
      </w:r>
    </w:p>
    <w:p w14:paraId="1BAA3FC0" w14:textId="77777777" w:rsidR="00123FC1" w:rsidRPr="002F2498" w:rsidRDefault="00123FC1" w:rsidP="003C0FCE">
      <w:pPr>
        <w:widowControl w:val="0"/>
        <w:spacing w:before="60" w:after="60" w:line="23" w:lineRule="atLeast"/>
      </w:pPr>
      <w:r w:rsidRPr="002F2498">
        <w:t>Việc niêm phong đề thi thừa:</w:t>
      </w:r>
    </w:p>
    <w:p w14:paraId="6D5C7C71" w14:textId="77777777" w:rsidR="00123FC1" w:rsidRPr="002F2498" w:rsidRDefault="006E7D3A" w:rsidP="003C0FCE">
      <w:pPr>
        <w:widowControl w:val="0"/>
        <w:spacing w:before="60" w:after="60" w:line="23" w:lineRule="atLeast"/>
      </w:pPr>
      <w:r w:rsidRPr="002F2498">
        <w:t>-</w:t>
      </w:r>
      <w:r w:rsidR="00123FC1" w:rsidRPr="002F2498">
        <w:t xml:space="preserve"> Niêm phong lần 1 (tại phòng giao đề): Sau khi các CBCT số 1 nhận đề, toàn bộ đề thi thừa phải được cho vào bì và niêm phong trước sự có mặt</w:t>
      </w:r>
      <w:r w:rsidR="00DB13D7" w:rsidRPr="002F2498">
        <w:t xml:space="preserve"> của lãnh đạo </w:t>
      </w:r>
      <w:r w:rsidR="006F6232" w:rsidRPr="002F2498">
        <w:t>Hội đồng</w:t>
      </w:r>
      <w:r w:rsidR="00DB13D7" w:rsidRPr="002F2498">
        <w:t>,</w:t>
      </w:r>
      <w:r w:rsidR="00123FC1" w:rsidRPr="002F2498">
        <w:t xml:space="preserve"> </w:t>
      </w:r>
      <w:r w:rsidR="00F44F52" w:rsidRPr="002F2498">
        <w:t>t</w:t>
      </w:r>
      <w:r w:rsidR="006F6232" w:rsidRPr="002F2498">
        <w:t>hư ký</w:t>
      </w:r>
      <w:r w:rsidR="00123FC1" w:rsidRPr="002F2498">
        <w:t>, toàn bộ CBCT số 1. Trên</w:t>
      </w:r>
      <w:r w:rsidR="00432B4B" w:rsidRPr="002F2498">
        <w:t xml:space="preserve"> nhãn</w:t>
      </w:r>
      <w:r w:rsidR="00123FC1" w:rsidRPr="002F2498">
        <w:t xml:space="preserve"> niêm phong phải có chữ ký của một đại diện CBCT số 1, </w:t>
      </w:r>
      <w:r w:rsidR="006F6232" w:rsidRPr="002F2498">
        <w:t>Chủ tịch</w:t>
      </w:r>
      <w:r w:rsidR="00123FC1" w:rsidRPr="002F2498">
        <w:t xml:space="preserve"> </w:t>
      </w:r>
      <w:r w:rsidR="00A51322" w:rsidRPr="002F2498">
        <w:t>HĐCT</w:t>
      </w:r>
      <w:r w:rsidR="00123FC1" w:rsidRPr="002F2498">
        <w:t xml:space="preserve"> và </w:t>
      </w:r>
      <w:r w:rsidR="00A51322" w:rsidRPr="002F2498">
        <w:t>t</w:t>
      </w:r>
      <w:r w:rsidR="006F6232" w:rsidRPr="002F2498">
        <w:t>hư ký</w:t>
      </w:r>
      <w:r w:rsidR="00123FC1" w:rsidRPr="002F2498">
        <w:t>.</w:t>
      </w:r>
    </w:p>
    <w:p w14:paraId="101EF723" w14:textId="77777777" w:rsidR="00123FC1" w:rsidRPr="002F2498" w:rsidRDefault="006E7D3A" w:rsidP="003C0FCE">
      <w:pPr>
        <w:widowControl w:val="0"/>
        <w:spacing w:before="60" w:after="60" w:line="23" w:lineRule="atLeast"/>
      </w:pPr>
      <w:r w:rsidRPr="002F2498">
        <w:t>-</w:t>
      </w:r>
      <w:r w:rsidR="00123FC1" w:rsidRPr="002F2498">
        <w:t xml:space="preserve"> Niêm phong lần 2 (tại phòng thi): Sau khi tính giờ làm bài 15 phút, </w:t>
      </w:r>
      <w:r w:rsidR="006067C0" w:rsidRPr="002F2498">
        <w:t xml:space="preserve">02 CBCT thực hiện niêm phong bì đựng đề thi thừa (nếu có), </w:t>
      </w:r>
      <w:r w:rsidR="00D62E4F" w:rsidRPr="002F2498">
        <w:t>t</w:t>
      </w:r>
      <w:r w:rsidR="00123FC1" w:rsidRPr="002F2498">
        <w:t xml:space="preserve">rên </w:t>
      </w:r>
      <w:r w:rsidR="0076426B" w:rsidRPr="002F2498">
        <w:t>nhãn</w:t>
      </w:r>
      <w:r w:rsidR="00123FC1" w:rsidRPr="002F2498">
        <w:t xml:space="preserve"> niêm phong </w:t>
      </w:r>
      <w:r w:rsidR="0076426B" w:rsidRPr="002F2498">
        <w:t xml:space="preserve">phải </w:t>
      </w:r>
      <w:r w:rsidR="00D62E4F" w:rsidRPr="002F2498">
        <w:t>có chữ ký</w:t>
      </w:r>
      <w:r w:rsidR="00123FC1" w:rsidRPr="002F2498">
        <w:t xml:space="preserve"> của 02 CBCT. </w:t>
      </w:r>
    </w:p>
    <w:p w14:paraId="0EFBA567" w14:textId="77777777" w:rsidR="00123FC1" w:rsidRPr="002F2498" w:rsidRDefault="006E7D3A" w:rsidP="003C0FCE">
      <w:pPr>
        <w:widowControl w:val="0"/>
        <w:spacing w:before="60" w:after="60" w:line="23" w:lineRule="atLeast"/>
      </w:pPr>
      <w:r w:rsidRPr="002F2498">
        <w:t>-</w:t>
      </w:r>
      <w:r w:rsidR="00123FC1" w:rsidRPr="002F2498">
        <w:t xml:space="preserve"> Niêm phong lần 3 (tại phòng giao đề): Toàn bộ bì đề thi thừa đã niêm phong lần 1 và lần 2 được cho vào một bì chung, niêm phong lần 3. Trên bì niêm phong có họ tên, chữ ký của </w:t>
      </w:r>
      <w:r w:rsidR="006F6232" w:rsidRPr="002F2498">
        <w:t>Chủ tịch</w:t>
      </w:r>
      <w:r w:rsidR="00123FC1" w:rsidRPr="002F2498">
        <w:t xml:space="preserve"> Hội đồng và </w:t>
      </w:r>
      <w:r w:rsidR="00A51322" w:rsidRPr="002F2498">
        <w:t>t</w:t>
      </w:r>
      <w:r w:rsidR="006F6232" w:rsidRPr="002F2498">
        <w:t>hư ký</w:t>
      </w:r>
      <w:r w:rsidR="00123FC1" w:rsidRPr="002F2498">
        <w:t>.</w:t>
      </w:r>
    </w:p>
    <w:p w14:paraId="67050FEC" w14:textId="77777777" w:rsidR="00123FC1" w:rsidRPr="002F2498" w:rsidRDefault="00F11C9F" w:rsidP="003C0FCE">
      <w:pPr>
        <w:widowControl w:val="0"/>
        <w:tabs>
          <w:tab w:val="left" w:pos="270"/>
        </w:tabs>
        <w:spacing w:before="60" w:after="60" w:line="23" w:lineRule="atLeast"/>
      </w:pPr>
      <w:r w:rsidRPr="002F2498">
        <w:t>-</w:t>
      </w:r>
      <w:r w:rsidR="00123FC1" w:rsidRPr="002F2498">
        <w:t xml:space="preserve"> Trên các bì đề thi thừa</w:t>
      </w:r>
      <w:r w:rsidR="009F59A7" w:rsidRPr="002F2498">
        <w:t xml:space="preserve"> được niêm phong</w:t>
      </w:r>
      <w:r w:rsidR="00123FC1" w:rsidRPr="002F2498">
        <w:t xml:space="preserve"> phải ghi rõ thời gian niêm phong, số</w:t>
      </w:r>
      <w:r w:rsidR="009F59A7" w:rsidRPr="002F2498">
        <w:t xml:space="preserve"> lượng</w:t>
      </w:r>
      <w:r w:rsidR="00123FC1" w:rsidRPr="002F2498">
        <w:t xml:space="preserve"> đề thi</w:t>
      </w:r>
      <w:r w:rsidR="00D8524F" w:rsidRPr="002F2498">
        <w:t>,</w:t>
      </w:r>
      <w:r w:rsidR="009F59A7" w:rsidRPr="002F2498">
        <w:t xml:space="preserve"> môn thi,</w:t>
      </w:r>
      <w:r w:rsidR="00D8524F" w:rsidRPr="002F2498">
        <w:t xml:space="preserve"> họ tên và chữ ký của cán bộ niêm phong và </w:t>
      </w:r>
      <w:r w:rsidR="009F59A7" w:rsidRPr="002F2498">
        <w:t xml:space="preserve">các </w:t>
      </w:r>
      <w:r w:rsidR="00D8524F" w:rsidRPr="002F2498">
        <w:t>đại diện người chứng kiến.</w:t>
      </w:r>
    </w:p>
    <w:p w14:paraId="4840B0B8" w14:textId="77777777" w:rsidR="00397CF2" w:rsidRPr="002F2498" w:rsidRDefault="00397CF2" w:rsidP="00512D1F">
      <w:pPr>
        <w:pStyle w:val="Heading1"/>
        <w:numPr>
          <w:ilvl w:val="0"/>
          <w:numId w:val="5"/>
        </w:numPr>
        <w:ind w:left="1080"/>
      </w:pPr>
      <w:r w:rsidRPr="002F2498">
        <w:t>Niêm phong túi bài thi</w:t>
      </w:r>
    </w:p>
    <w:p w14:paraId="74C85077" w14:textId="77777777" w:rsidR="00397CF2" w:rsidRPr="002F2498" w:rsidRDefault="00054D04" w:rsidP="003C0FCE">
      <w:pPr>
        <w:widowControl w:val="0"/>
      </w:pPr>
      <w:r w:rsidRPr="002F2498">
        <w:t>N</w:t>
      </w:r>
      <w:r w:rsidR="00370B06" w:rsidRPr="002F2498">
        <w:t xml:space="preserve">gay sau khi hai CBCT bàn giao </w:t>
      </w:r>
      <w:r w:rsidRPr="002F2498">
        <w:t xml:space="preserve">bài thi </w:t>
      </w:r>
      <w:r w:rsidR="00370B06" w:rsidRPr="002F2498">
        <w:t>cho</w:t>
      </w:r>
      <w:r w:rsidR="00D46C9D" w:rsidRPr="002F2498">
        <w:t xml:space="preserve"> người được Chủ tịch HĐCT phân công thu bài thi</w:t>
      </w:r>
      <w:r w:rsidR="0031695F" w:rsidRPr="002F2498">
        <w:t>,</w:t>
      </w:r>
      <w:r w:rsidR="00D46C9D" w:rsidRPr="002F2498">
        <w:t xml:space="preserve"> </w:t>
      </w:r>
      <w:r w:rsidR="0031695F" w:rsidRPr="002F2498">
        <w:t>h</w:t>
      </w:r>
      <w:r w:rsidR="0027562F" w:rsidRPr="002F2498">
        <w:t>ai CBCT và người trực tiếp thu bài thi cùng thực hiện niêm phong</w:t>
      </w:r>
      <w:r w:rsidR="0031695F" w:rsidRPr="002F2498">
        <w:t xml:space="preserve"> túi bài thi</w:t>
      </w:r>
      <w:r w:rsidR="004702FC" w:rsidRPr="002F2498">
        <w:t xml:space="preserve">. </w:t>
      </w:r>
      <w:r w:rsidR="00397CF2" w:rsidRPr="002F2498">
        <w:t>Nhãn niêm phong được dán vào chính giữa tất cả các mép dán của túi đựng bài thi</w:t>
      </w:r>
      <w:r w:rsidR="00F92F79" w:rsidRPr="002F2498">
        <w:t>,</w:t>
      </w:r>
      <w:r w:rsidR="00105BA6" w:rsidRPr="002F2498">
        <w:t xml:space="preserve"> </w:t>
      </w:r>
      <w:r w:rsidR="00E74CF4" w:rsidRPr="002F2498">
        <w:t>người trực tiếp thu bài thi</w:t>
      </w:r>
      <w:r w:rsidR="00397CF2" w:rsidRPr="002F2498">
        <w:t xml:space="preserve"> ký và ghi rõ họ tên trên nhãn niêm phong</w:t>
      </w:r>
      <w:r w:rsidR="00F92F79" w:rsidRPr="002F2498">
        <w:t>,</w:t>
      </w:r>
      <w:r w:rsidR="00397CF2" w:rsidRPr="002F2498">
        <w:t xml:space="preserve"> hai CBCT ký giáp lai giữa nhãn niêm phong và túi đựng bài thi rồi đóng dấu giáp lai nhãn niêm phong (sử dụng dấu của cơ sở giáo dục nơi đặt </w:t>
      </w:r>
      <w:r w:rsidR="0044090C" w:rsidRPr="002F2498">
        <w:t>HĐCT</w:t>
      </w:r>
      <w:r w:rsidR="00397CF2" w:rsidRPr="002F2498">
        <w:t xml:space="preserve">); sau đó, dùng băng keo trong suốt dán vòng quanh dọc theo chiều dài mép dán của túi đựng bài thi và phủ lên nhãn niêm phong. </w:t>
      </w:r>
    </w:p>
    <w:p w14:paraId="43C3EC54" w14:textId="77777777" w:rsidR="004F24C5" w:rsidRPr="002F2498" w:rsidRDefault="00130570" w:rsidP="00512D1F">
      <w:pPr>
        <w:pStyle w:val="Heading1"/>
        <w:numPr>
          <w:ilvl w:val="0"/>
          <w:numId w:val="5"/>
        </w:numPr>
        <w:ind w:left="1080"/>
      </w:pPr>
      <w:r w:rsidRPr="002F2498">
        <w:t>Trách nhiệm các thành viên HĐCT</w:t>
      </w:r>
    </w:p>
    <w:p w14:paraId="4E4E192C" w14:textId="064BD046" w:rsidR="005A384B" w:rsidRPr="002F2498" w:rsidRDefault="00CF3D4C" w:rsidP="003C0FCE">
      <w:pPr>
        <w:widowControl w:val="0"/>
        <w:tabs>
          <w:tab w:val="left" w:pos="270"/>
        </w:tabs>
        <w:spacing w:before="60" w:after="60" w:line="23" w:lineRule="atLeast"/>
        <w:rPr>
          <w:i/>
        </w:rPr>
      </w:pPr>
      <w:r w:rsidRPr="002F2498">
        <w:rPr>
          <w:szCs w:val="28"/>
        </w:rPr>
        <w:t xml:space="preserve">Trước mỗi buổi thi, Chủ tịch </w:t>
      </w:r>
      <w:r w:rsidR="00F3642A" w:rsidRPr="002F2498">
        <w:rPr>
          <w:szCs w:val="28"/>
        </w:rPr>
        <w:t>HĐCT</w:t>
      </w:r>
      <w:r w:rsidRPr="002F2498">
        <w:rPr>
          <w:szCs w:val="28"/>
        </w:rPr>
        <w:t xml:space="preserve"> quy định cách đ</w:t>
      </w:r>
      <w:r w:rsidR="00D46071" w:rsidRPr="002F2498">
        <w:rPr>
          <w:szCs w:val="28"/>
        </w:rPr>
        <w:t xml:space="preserve">ánh </w:t>
      </w:r>
      <w:r w:rsidR="00F3642A" w:rsidRPr="002F2498">
        <w:rPr>
          <w:szCs w:val="28"/>
        </w:rPr>
        <w:t>SBD</w:t>
      </w:r>
      <w:r w:rsidR="00D46071" w:rsidRPr="002F2498">
        <w:rPr>
          <w:szCs w:val="28"/>
        </w:rPr>
        <w:t xml:space="preserve"> trong phòng thi</w:t>
      </w:r>
      <w:r w:rsidR="00B0707E" w:rsidRPr="002F2498">
        <w:rPr>
          <w:szCs w:val="28"/>
        </w:rPr>
        <w:t xml:space="preserve">; tổ chức bắt thăm </w:t>
      </w:r>
      <w:r w:rsidR="0038449F">
        <w:rPr>
          <w:szCs w:val="28"/>
        </w:rPr>
        <w:t xml:space="preserve">ngẫu </w:t>
      </w:r>
      <w:r w:rsidR="00B0707E" w:rsidRPr="002F2498">
        <w:rPr>
          <w:szCs w:val="28"/>
        </w:rPr>
        <w:t>phân công coi thi</w:t>
      </w:r>
      <w:r w:rsidR="002765A4" w:rsidRPr="002F2498">
        <w:rPr>
          <w:szCs w:val="28"/>
        </w:rPr>
        <w:t xml:space="preserve"> lần lượt theo</w:t>
      </w:r>
      <w:r w:rsidR="00340730" w:rsidRPr="002F2498">
        <w:rPr>
          <w:szCs w:val="28"/>
        </w:rPr>
        <w:t xml:space="preserve"> </w:t>
      </w:r>
      <w:r w:rsidR="00F205E9" w:rsidRPr="002F2498">
        <w:rPr>
          <w:szCs w:val="28"/>
        </w:rPr>
        <w:t>nhóm</w:t>
      </w:r>
      <w:r w:rsidR="005A384B" w:rsidRPr="002F2498">
        <w:rPr>
          <w:szCs w:val="28"/>
        </w:rPr>
        <w:t xml:space="preserve"> </w:t>
      </w:r>
      <w:r w:rsidR="00340730" w:rsidRPr="002F2498">
        <w:rPr>
          <w:szCs w:val="28"/>
        </w:rPr>
        <w:t>CBCT số 2,</w:t>
      </w:r>
      <w:r w:rsidR="005A384B" w:rsidRPr="002F2498">
        <w:rPr>
          <w:szCs w:val="28"/>
        </w:rPr>
        <w:t xml:space="preserve"> nhóm</w:t>
      </w:r>
      <w:r w:rsidR="00340730" w:rsidRPr="002F2498">
        <w:rPr>
          <w:szCs w:val="28"/>
        </w:rPr>
        <w:t xml:space="preserve"> CBGS, và</w:t>
      </w:r>
      <w:r w:rsidR="005A384B" w:rsidRPr="002F2498">
        <w:rPr>
          <w:szCs w:val="28"/>
        </w:rPr>
        <w:t xml:space="preserve"> nhóm</w:t>
      </w:r>
      <w:r w:rsidR="00340730" w:rsidRPr="002F2498">
        <w:rPr>
          <w:szCs w:val="28"/>
        </w:rPr>
        <w:t xml:space="preserve"> CBCT số 1</w:t>
      </w:r>
      <w:r w:rsidR="0038449F">
        <w:rPr>
          <w:szCs w:val="28"/>
        </w:rPr>
        <w:t>, đảm bảo nguyên tắc một CBCT không coi thi quá một lần tại một phòng thi.</w:t>
      </w:r>
      <w:r w:rsidR="00F205E9" w:rsidRPr="002F2498">
        <w:rPr>
          <w:szCs w:val="28"/>
        </w:rPr>
        <w:t xml:space="preserve"> </w:t>
      </w:r>
      <w:r w:rsidR="000B53F7" w:rsidRPr="002F2498">
        <w:rPr>
          <w:szCs w:val="28"/>
        </w:rPr>
        <w:t>Riêng HĐ chuyên, Chủ tịch HĐCT</w:t>
      </w:r>
      <w:r w:rsidR="00662190" w:rsidRPr="002F2498">
        <w:rPr>
          <w:szCs w:val="28"/>
        </w:rPr>
        <w:t xml:space="preserve"> phân công</w:t>
      </w:r>
      <w:r w:rsidR="00CA0CDE" w:rsidRPr="002F2498">
        <w:rPr>
          <w:szCs w:val="28"/>
        </w:rPr>
        <w:t xml:space="preserve"> CBCT</w:t>
      </w:r>
      <w:r w:rsidR="000E3451" w:rsidRPr="002F2498">
        <w:rPr>
          <w:szCs w:val="28"/>
        </w:rPr>
        <w:t>, CBGS</w:t>
      </w:r>
      <w:r w:rsidR="00F800E2" w:rsidRPr="002F2498">
        <w:rPr>
          <w:szCs w:val="28"/>
        </w:rPr>
        <w:t xml:space="preserve"> ở mỗi buổi thi (không tổ chức bắt thăm), đảm bảo nguyên tắc:</w:t>
      </w:r>
      <w:r w:rsidR="008D4A89" w:rsidRPr="002F2498">
        <w:t xml:space="preserve"> </w:t>
      </w:r>
      <w:r w:rsidR="00B628FA" w:rsidRPr="002F2498">
        <w:rPr>
          <w:i/>
        </w:rPr>
        <w:t xml:space="preserve">CBCT không coi môn thi mà mình </w:t>
      </w:r>
      <w:r w:rsidR="00B82F6D" w:rsidRPr="002F2498">
        <w:rPr>
          <w:i/>
        </w:rPr>
        <w:t>đang giảng dạy.</w:t>
      </w:r>
      <w:r w:rsidR="00D274D7" w:rsidRPr="002F2498">
        <w:rPr>
          <w:i/>
        </w:rPr>
        <w:t xml:space="preserve"> </w:t>
      </w:r>
    </w:p>
    <w:p w14:paraId="252891D7" w14:textId="77777777" w:rsidR="00CC3EB2" w:rsidRPr="002F2498" w:rsidRDefault="003B4D2D" w:rsidP="003C0FCE">
      <w:pPr>
        <w:widowControl w:val="0"/>
        <w:tabs>
          <w:tab w:val="left" w:pos="270"/>
        </w:tabs>
        <w:spacing w:before="60" w:after="60" w:line="23" w:lineRule="atLeast"/>
      </w:pPr>
      <w:r w:rsidRPr="002F2498">
        <w:t xml:space="preserve">Căn cứ vào tiến trình buổi thi, </w:t>
      </w:r>
      <w:r w:rsidR="00682BD6" w:rsidRPr="002F2498">
        <w:t xml:space="preserve">Chủ tịch HDCT quy định </w:t>
      </w:r>
      <w:r w:rsidR="000F3FAA" w:rsidRPr="002F2498">
        <w:t xml:space="preserve">cụ thể </w:t>
      </w:r>
      <w:r w:rsidR="00682BD6" w:rsidRPr="002F2498">
        <w:t>các hiệu lệnh để</w:t>
      </w:r>
      <w:r w:rsidR="00D064AE" w:rsidRPr="002F2498">
        <w:t xml:space="preserve"> </w:t>
      </w:r>
      <w:r w:rsidR="008B4F6C" w:rsidRPr="002F2498">
        <w:t xml:space="preserve">CBCT </w:t>
      </w:r>
      <w:r w:rsidR="002665FE" w:rsidRPr="002F2498">
        <w:t>tiến hành các bước</w:t>
      </w:r>
      <w:r w:rsidR="003F534A" w:rsidRPr="002F2498">
        <w:t xml:space="preserve"> nghiệp vụ coi thi</w:t>
      </w:r>
      <w:r w:rsidR="00036855" w:rsidRPr="002F2498">
        <w:t>.</w:t>
      </w:r>
      <w:r w:rsidR="006832B7" w:rsidRPr="002F2498">
        <w:t xml:space="preserve"> </w:t>
      </w:r>
      <w:r w:rsidR="00B07D82" w:rsidRPr="002F2498">
        <w:t>Các thành viên HĐCT</w:t>
      </w:r>
      <w:r w:rsidR="00E07309" w:rsidRPr="002F2498">
        <w:t xml:space="preserve"> phải tuân thủ sự điều hành của Chủ tịch HĐCT</w:t>
      </w:r>
      <w:r w:rsidR="00162E3D" w:rsidRPr="002F2498">
        <w:t xml:space="preserve"> và thực hiện đúng các quy định của quy chế thi, cụ thể như sau:</w:t>
      </w:r>
    </w:p>
    <w:p w14:paraId="206FAB51" w14:textId="77777777" w:rsidR="00D61EF4" w:rsidRPr="00512D1F" w:rsidRDefault="00130570" w:rsidP="00512D1F">
      <w:pPr>
        <w:pStyle w:val="Heading2"/>
        <w:numPr>
          <w:ilvl w:val="1"/>
          <w:numId w:val="5"/>
        </w:numPr>
        <w:ind w:left="1140"/>
        <w:rPr>
          <w:b w:val="0"/>
          <w:bCs/>
          <w:iCs/>
        </w:rPr>
      </w:pPr>
      <w:r w:rsidRPr="00512D1F">
        <w:rPr>
          <w:b w:val="0"/>
          <w:bCs/>
          <w:iCs/>
        </w:rPr>
        <w:t>C</w:t>
      </w:r>
      <w:r w:rsidR="00D213A3" w:rsidRPr="00512D1F">
        <w:rPr>
          <w:b w:val="0"/>
          <w:bCs/>
          <w:iCs/>
        </w:rPr>
        <w:t xml:space="preserve">án bộ coi thi </w:t>
      </w:r>
    </w:p>
    <w:p w14:paraId="770BFD77" w14:textId="77777777" w:rsidR="005E3DE7" w:rsidRPr="002F2498" w:rsidRDefault="00BA219B" w:rsidP="003C0FCE">
      <w:pPr>
        <w:widowControl w:val="0"/>
        <w:tabs>
          <w:tab w:val="left" w:pos="270"/>
        </w:tabs>
        <w:spacing w:before="60" w:after="60" w:line="23" w:lineRule="atLeast"/>
        <w:rPr>
          <w:szCs w:val="28"/>
        </w:rPr>
      </w:pPr>
      <w:r w:rsidRPr="002F2498">
        <w:rPr>
          <w:szCs w:val="28"/>
        </w:rPr>
        <w:t xml:space="preserve">- </w:t>
      </w:r>
      <w:r w:rsidR="00494E2E" w:rsidRPr="002F2498">
        <w:rPr>
          <w:szCs w:val="28"/>
        </w:rPr>
        <w:t>Phải có mặt đúng giờ tại HĐCT để làm nhiệm vụ. Trong khi thực hiện nhiệm v</w:t>
      </w:r>
      <w:r w:rsidR="00CB47B4" w:rsidRPr="002F2498">
        <w:rPr>
          <w:szCs w:val="28"/>
        </w:rPr>
        <w:t xml:space="preserve">ụ coi thi, không được mang các thiết bị thu phát thông tin; không được làm việc </w:t>
      </w:r>
      <w:r w:rsidR="00CB47B4" w:rsidRPr="002F2498">
        <w:rPr>
          <w:szCs w:val="28"/>
        </w:rPr>
        <w:lastRenderedPageBreak/>
        <w:t xml:space="preserve">riêng, không được hút thuốc, </w:t>
      </w:r>
      <w:r w:rsidRPr="002F2498">
        <w:rPr>
          <w:szCs w:val="28"/>
        </w:rPr>
        <w:t>không được sử dụng các loại đồ uống có cồn.</w:t>
      </w:r>
    </w:p>
    <w:p w14:paraId="2207C388" w14:textId="3312FA54" w:rsidR="004F24C5" w:rsidRPr="00C96C3E" w:rsidRDefault="00BA219B" w:rsidP="003C0FCE">
      <w:pPr>
        <w:widowControl w:val="0"/>
        <w:tabs>
          <w:tab w:val="left" w:pos="270"/>
        </w:tabs>
        <w:spacing w:before="60" w:after="60" w:line="23" w:lineRule="atLeast"/>
        <w:rPr>
          <w:szCs w:val="26"/>
        </w:rPr>
      </w:pPr>
      <w:r w:rsidRPr="002F2498">
        <w:rPr>
          <w:szCs w:val="28"/>
        </w:rPr>
        <w:t xml:space="preserve">- </w:t>
      </w:r>
      <w:r w:rsidR="004F24C5" w:rsidRPr="002F2498">
        <w:rPr>
          <w:szCs w:val="28"/>
        </w:rPr>
        <w:t xml:space="preserve">Khi có hiệu lệnh, </w:t>
      </w:r>
      <w:r w:rsidR="001417EC" w:rsidRPr="002F2498">
        <w:rPr>
          <w:szCs w:val="28"/>
        </w:rPr>
        <w:t>CBCT</w:t>
      </w:r>
      <w:r w:rsidR="004F24C5" w:rsidRPr="002F2498">
        <w:rPr>
          <w:szCs w:val="28"/>
        </w:rPr>
        <w:t xml:space="preserve"> số 2 lên phòng thi; </w:t>
      </w:r>
      <w:r w:rsidR="00CE5E4B" w:rsidRPr="002F2498">
        <w:rPr>
          <w:szCs w:val="28"/>
        </w:rPr>
        <w:t xml:space="preserve">đánh </w:t>
      </w:r>
      <w:r w:rsidRPr="002F2498">
        <w:rPr>
          <w:szCs w:val="28"/>
        </w:rPr>
        <w:t>SBD</w:t>
      </w:r>
      <w:r w:rsidR="00CE5E4B" w:rsidRPr="002F2498">
        <w:rPr>
          <w:szCs w:val="28"/>
        </w:rPr>
        <w:t xml:space="preserve"> </w:t>
      </w:r>
      <w:r w:rsidR="008B16D5" w:rsidRPr="002F2498">
        <w:rPr>
          <w:szCs w:val="28"/>
        </w:rPr>
        <w:t xml:space="preserve">trong </w:t>
      </w:r>
      <w:r w:rsidR="00CE5E4B" w:rsidRPr="002F2498">
        <w:rPr>
          <w:szCs w:val="28"/>
        </w:rPr>
        <w:t>phòng thi theo quy định</w:t>
      </w:r>
      <w:r w:rsidR="00344FF8" w:rsidRPr="002F2498">
        <w:rPr>
          <w:szCs w:val="28"/>
        </w:rPr>
        <w:t>;</w:t>
      </w:r>
      <w:r w:rsidR="00CE5E4B" w:rsidRPr="002F2498">
        <w:rPr>
          <w:szCs w:val="28"/>
        </w:rPr>
        <w:t xml:space="preserve"> </w:t>
      </w:r>
      <w:r w:rsidR="004F24C5" w:rsidRPr="002F2498">
        <w:rPr>
          <w:szCs w:val="28"/>
        </w:rPr>
        <w:t>gọi tên thí sinh vào phòng thi, kiểm tra Thẻ dự thi của thí sinh để đối chiếu, nhận diện thí sinh; hướng dẫn thí sinh ngồi đúng chỗ quy định và kiểm tra các vật dụng thí sinh mang vào phòng thi, tuyệt đối không để thí sinh mang vào phòng thi mọi tài liệu và vật dụng không có trong quy định</w:t>
      </w:r>
      <w:r w:rsidR="00C74266" w:rsidRPr="002F2498">
        <w:rPr>
          <w:szCs w:val="28"/>
        </w:rPr>
        <w:t xml:space="preserve"> </w:t>
      </w:r>
      <w:r w:rsidR="00C74266" w:rsidRPr="002F2498">
        <w:t xml:space="preserve">tại Điều 14 của Quy chế thi </w:t>
      </w:r>
      <w:r w:rsidR="00FB2484" w:rsidRPr="002F2498">
        <w:t>tốt nghiệp</w:t>
      </w:r>
      <w:r w:rsidR="00353902" w:rsidRPr="002F2498">
        <w:t xml:space="preserve"> </w:t>
      </w:r>
      <w:r w:rsidR="00010936" w:rsidRPr="002F2498">
        <w:t xml:space="preserve">THPT </w:t>
      </w:r>
      <w:r w:rsidR="00353902" w:rsidRPr="002F2498">
        <w:t>hiện hành</w:t>
      </w:r>
      <w:r w:rsidR="00C74266" w:rsidRPr="002F2498">
        <w:t xml:space="preserve"> </w:t>
      </w:r>
      <w:r w:rsidR="00C74266" w:rsidRPr="003378F1">
        <w:t>hay các tài liệu, vật dụng ghi ký hiệu riêng có thể hỗ trợ cho thí sinh khi làm bài thi</w:t>
      </w:r>
      <w:r w:rsidR="004F24C5" w:rsidRPr="009B6370">
        <w:rPr>
          <w:szCs w:val="28"/>
        </w:rPr>
        <w:t>; nhắc nhở thí sinh những điều cần thiết về kỷ luật phòng thi; ghi rõ họ tên và ký tên vào các tờ giấy thi</w:t>
      </w:r>
      <w:r w:rsidR="00940E0A" w:rsidRPr="009B6370">
        <w:rPr>
          <w:szCs w:val="28"/>
        </w:rPr>
        <w:t xml:space="preserve"> </w:t>
      </w:r>
      <w:r w:rsidR="00940E0A" w:rsidRPr="00C96C3E">
        <w:rPr>
          <w:szCs w:val="28"/>
        </w:rPr>
        <w:t>(trừ buổi thi môn Ngoại ngữ)</w:t>
      </w:r>
      <w:r w:rsidR="004F24C5" w:rsidRPr="003378F1">
        <w:rPr>
          <w:szCs w:val="28"/>
        </w:rPr>
        <w:t xml:space="preserve">, giấy nháp đủ để phát cho thí sinh (không ký thừa); hướng dẫn và kiểm tra thí sinh </w:t>
      </w:r>
      <w:r w:rsidR="004F24C5" w:rsidRPr="009B6370">
        <w:rPr>
          <w:i/>
          <w:szCs w:val="28"/>
        </w:rPr>
        <w:t>gấp giấy thi đúng quy cách</w:t>
      </w:r>
      <w:r w:rsidR="004F24C5" w:rsidRPr="009B6370">
        <w:rPr>
          <w:szCs w:val="28"/>
        </w:rPr>
        <w:t xml:space="preserve">, </w:t>
      </w:r>
      <w:r w:rsidR="004F24C5" w:rsidRPr="009B6370">
        <w:rPr>
          <w:i/>
          <w:szCs w:val="28"/>
        </w:rPr>
        <w:t xml:space="preserve">ghi </w:t>
      </w:r>
      <w:r w:rsidR="009F141F" w:rsidRPr="009B6370">
        <w:rPr>
          <w:i/>
          <w:szCs w:val="28"/>
        </w:rPr>
        <w:t xml:space="preserve">SBD </w:t>
      </w:r>
      <w:r w:rsidR="004F24C5" w:rsidRPr="003A7291">
        <w:rPr>
          <w:szCs w:val="28"/>
        </w:rPr>
        <w:t xml:space="preserve">và </w:t>
      </w:r>
      <w:r w:rsidR="004213FE" w:rsidRPr="00C96C3E">
        <w:rPr>
          <w:szCs w:val="28"/>
        </w:rPr>
        <w:t>ghi</w:t>
      </w:r>
      <w:r w:rsidR="004F24C5" w:rsidRPr="00C96C3E">
        <w:rPr>
          <w:szCs w:val="28"/>
        </w:rPr>
        <w:t xml:space="preserve"> đủ</w:t>
      </w:r>
      <w:r w:rsidR="004213FE" w:rsidRPr="00C96C3E">
        <w:rPr>
          <w:szCs w:val="28"/>
        </w:rPr>
        <w:t xml:space="preserve"> thông tin</w:t>
      </w:r>
      <w:r w:rsidR="004F24C5" w:rsidRPr="00C96C3E">
        <w:rPr>
          <w:szCs w:val="28"/>
        </w:rPr>
        <w:t xml:space="preserve"> </w:t>
      </w:r>
      <w:r w:rsidR="004213FE" w:rsidRPr="00C96C3E">
        <w:rPr>
          <w:szCs w:val="28"/>
        </w:rPr>
        <w:t xml:space="preserve">cá nhân </w:t>
      </w:r>
      <w:r w:rsidR="004F24C5" w:rsidRPr="00C96C3E">
        <w:rPr>
          <w:szCs w:val="28"/>
        </w:rPr>
        <w:t>vào các mục</w:t>
      </w:r>
      <w:r w:rsidR="00921F3F" w:rsidRPr="00C96C3E">
        <w:rPr>
          <w:szCs w:val="28"/>
        </w:rPr>
        <w:t xml:space="preserve"> trong</w:t>
      </w:r>
      <w:r w:rsidR="004F24C5" w:rsidRPr="00C96C3E">
        <w:rPr>
          <w:szCs w:val="28"/>
        </w:rPr>
        <w:t xml:space="preserve"> giấy thi trước khi làm bài</w:t>
      </w:r>
      <w:r w:rsidR="004F24C5" w:rsidRPr="00C96C3E">
        <w:rPr>
          <w:szCs w:val="26"/>
        </w:rPr>
        <w:t>.</w:t>
      </w:r>
    </w:p>
    <w:p w14:paraId="17A185B4" w14:textId="6A926A50" w:rsidR="00FB2484" w:rsidRPr="00C96C3E" w:rsidRDefault="00FB2484" w:rsidP="003C0FCE">
      <w:pPr>
        <w:widowControl w:val="0"/>
        <w:tabs>
          <w:tab w:val="left" w:pos="270"/>
        </w:tabs>
        <w:spacing w:before="60" w:after="60" w:line="23" w:lineRule="atLeast"/>
        <w:rPr>
          <w:szCs w:val="26"/>
        </w:rPr>
      </w:pPr>
      <w:r w:rsidRPr="00C96C3E">
        <w:rPr>
          <w:szCs w:val="26"/>
        </w:rPr>
        <w:t>- Khi có hiệu lệnh, CBCT số 1 giơ cao bì đề thi để thí sinh thấy rõ cả mặt trước và mặt sau còn nguyên nhãn niêm phong, yêu cầu 2 thí sinh chứng kiến và ký vào biên bản xác nhận bì đề thi còn nguyên nhãn niêm phong; mở bì đề thi, CBCT ký tên vào chỗ quy định trên đề thi.</w:t>
      </w:r>
    </w:p>
    <w:p w14:paraId="1EE4F147" w14:textId="77777777" w:rsidR="004213FE" w:rsidRPr="002F2498" w:rsidRDefault="007D7A2C" w:rsidP="003C0FCE">
      <w:pPr>
        <w:widowControl w:val="0"/>
        <w:tabs>
          <w:tab w:val="left" w:pos="270"/>
        </w:tabs>
        <w:spacing w:before="60" w:after="60" w:line="23" w:lineRule="atLeast"/>
        <w:rPr>
          <w:szCs w:val="26"/>
        </w:rPr>
      </w:pPr>
      <w:r w:rsidRPr="003378F1">
        <w:rPr>
          <w:szCs w:val="28"/>
        </w:rPr>
        <w:t xml:space="preserve">- </w:t>
      </w:r>
      <w:r w:rsidR="003B6013" w:rsidRPr="003378F1">
        <w:rPr>
          <w:szCs w:val="28"/>
        </w:rPr>
        <w:t xml:space="preserve">Khi có hiệu lệnh phát đề, </w:t>
      </w:r>
      <w:r w:rsidR="001417EC" w:rsidRPr="003378F1">
        <w:rPr>
          <w:szCs w:val="28"/>
        </w:rPr>
        <w:t>CBCT</w:t>
      </w:r>
      <w:r w:rsidR="004F24C5" w:rsidRPr="009B6370">
        <w:rPr>
          <w:szCs w:val="28"/>
        </w:rPr>
        <w:t xml:space="preserve"> số 1 </w:t>
      </w:r>
      <w:r w:rsidR="003B6013" w:rsidRPr="009B6370">
        <w:rPr>
          <w:szCs w:val="28"/>
        </w:rPr>
        <w:t>thực hiện ngay vi</w:t>
      </w:r>
      <w:r w:rsidR="009F41F2" w:rsidRPr="009B6370">
        <w:rPr>
          <w:szCs w:val="28"/>
        </w:rPr>
        <w:t>ệ</w:t>
      </w:r>
      <w:r w:rsidR="003B6013" w:rsidRPr="009B6370">
        <w:rPr>
          <w:szCs w:val="28"/>
        </w:rPr>
        <w:t xml:space="preserve">c </w:t>
      </w:r>
      <w:r w:rsidR="004F24C5" w:rsidRPr="003A7291">
        <w:rPr>
          <w:szCs w:val="28"/>
        </w:rPr>
        <w:t>giao đề cho</w:t>
      </w:r>
      <w:r w:rsidR="003B6013" w:rsidRPr="00C96C3E">
        <w:rPr>
          <w:szCs w:val="28"/>
        </w:rPr>
        <w:t xml:space="preserve"> từng</w:t>
      </w:r>
      <w:r w:rsidR="004F24C5" w:rsidRPr="00C96C3E">
        <w:rPr>
          <w:szCs w:val="28"/>
        </w:rPr>
        <w:t xml:space="preserve"> thí sinh </w:t>
      </w:r>
      <w:r w:rsidR="003B6013" w:rsidRPr="00C96C3E">
        <w:rPr>
          <w:szCs w:val="28"/>
        </w:rPr>
        <w:t>trong phòng thi</w:t>
      </w:r>
      <w:r w:rsidR="004F24C5" w:rsidRPr="00C96C3E">
        <w:rPr>
          <w:szCs w:val="28"/>
        </w:rPr>
        <w:t xml:space="preserve">. </w:t>
      </w:r>
      <w:r w:rsidR="004F24C5" w:rsidRPr="00C96C3E">
        <w:rPr>
          <w:szCs w:val="26"/>
          <w:lang w:val="vi-VN"/>
        </w:rPr>
        <w:t xml:space="preserve">Ngay sau khi phát đề cho thí sinh, </w:t>
      </w:r>
      <w:r w:rsidR="001417EC" w:rsidRPr="00C96C3E">
        <w:rPr>
          <w:szCs w:val="28"/>
        </w:rPr>
        <w:t>CBCT</w:t>
      </w:r>
      <w:r w:rsidR="004F24C5" w:rsidRPr="00C96C3E">
        <w:rPr>
          <w:szCs w:val="26"/>
        </w:rPr>
        <w:t xml:space="preserve"> số 1</w:t>
      </w:r>
      <w:r w:rsidR="004F24C5" w:rsidRPr="00C96C3E">
        <w:rPr>
          <w:szCs w:val="26"/>
          <w:lang w:val="vi-VN"/>
        </w:rPr>
        <w:t xml:space="preserve"> yêu cầu thí sinh kiểm tra tình trạng đề thi</w:t>
      </w:r>
      <w:r w:rsidR="00C125F7" w:rsidRPr="00C96C3E">
        <w:rPr>
          <w:szCs w:val="26"/>
          <w:lang w:val="vi-VN"/>
        </w:rPr>
        <w:t>: N</w:t>
      </w:r>
      <w:r w:rsidR="004F24C5" w:rsidRPr="00C96C3E">
        <w:rPr>
          <w:szCs w:val="26"/>
          <w:lang w:val="vi-VN"/>
        </w:rPr>
        <w:t xml:space="preserve">ếu thấy đề thi bị thiếu trang </w:t>
      </w:r>
      <w:r w:rsidR="004F24C5" w:rsidRPr="002F2498">
        <w:rPr>
          <w:szCs w:val="26"/>
          <w:lang w:val="vi-VN"/>
        </w:rPr>
        <w:t xml:space="preserve">hoặc rách, nhòe, mờ, phải lập tức báo cho </w:t>
      </w:r>
      <w:r w:rsidR="001417EC" w:rsidRPr="002F2498">
        <w:rPr>
          <w:szCs w:val="28"/>
        </w:rPr>
        <w:t>CBCT</w:t>
      </w:r>
      <w:r w:rsidR="001417EC" w:rsidRPr="002F2498">
        <w:rPr>
          <w:szCs w:val="26"/>
          <w:lang w:val="vi-VN"/>
        </w:rPr>
        <w:t xml:space="preserve"> </w:t>
      </w:r>
      <w:r w:rsidR="004F24C5" w:rsidRPr="002F2498">
        <w:rPr>
          <w:szCs w:val="26"/>
          <w:lang w:val="vi-VN"/>
        </w:rPr>
        <w:t xml:space="preserve">để kịp thời xử lý. Nếu phát hiện </w:t>
      </w:r>
      <w:r w:rsidR="004F24C5" w:rsidRPr="002F2498">
        <w:rPr>
          <w:szCs w:val="26"/>
        </w:rPr>
        <w:t>sau</w:t>
      </w:r>
      <w:r w:rsidR="004F24C5" w:rsidRPr="002F2498">
        <w:rPr>
          <w:szCs w:val="26"/>
          <w:lang w:val="vi-VN"/>
        </w:rPr>
        <w:t xml:space="preserve"> 1</w:t>
      </w:r>
      <w:r w:rsidR="006F0CB8" w:rsidRPr="002F2498">
        <w:rPr>
          <w:szCs w:val="26"/>
          <w:lang w:val="vi-VN"/>
        </w:rPr>
        <w:t>0</w:t>
      </w:r>
      <w:r w:rsidR="004F24C5" w:rsidRPr="002F2498">
        <w:rPr>
          <w:szCs w:val="26"/>
          <w:lang w:val="vi-VN"/>
        </w:rPr>
        <w:t xml:space="preserve"> phút </w:t>
      </w:r>
      <w:r w:rsidR="004F24C5" w:rsidRPr="002F2498">
        <w:rPr>
          <w:szCs w:val="26"/>
        </w:rPr>
        <w:t>kể từ</w:t>
      </w:r>
      <w:r w:rsidR="004F24C5" w:rsidRPr="002F2498">
        <w:rPr>
          <w:szCs w:val="26"/>
          <w:lang w:val="vi-VN"/>
        </w:rPr>
        <w:t xml:space="preserve"> khi phát đề thì thí sinh phải tự chịu trách nhiệm. </w:t>
      </w:r>
    </w:p>
    <w:p w14:paraId="50090576" w14:textId="77777777" w:rsidR="004F24C5" w:rsidRPr="00C96C3E" w:rsidRDefault="008A7F7E" w:rsidP="003C0FCE">
      <w:pPr>
        <w:widowControl w:val="0"/>
        <w:tabs>
          <w:tab w:val="left" w:pos="270"/>
        </w:tabs>
        <w:spacing w:before="60" w:after="60" w:line="23" w:lineRule="atLeast"/>
        <w:rPr>
          <w:szCs w:val="26"/>
        </w:rPr>
      </w:pPr>
      <w:r w:rsidRPr="002F2498">
        <w:rPr>
          <w:szCs w:val="26"/>
        </w:rPr>
        <w:t xml:space="preserve">- </w:t>
      </w:r>
      <w:r w:rsidR="004F24C5" w:rsidRPr="002F2498">
        <w:rPr>
          <w:szCs w:val="26"/>
          <w:lang w:val="vi-VN"/>
        </w:rPr>
        <w:t xml:space="preserve">Tất cả </w:t>
      </w:r>
      <w:r w:rsidR="004F24C5" w:rsidRPr="003378F1">
        <w:rPr>
          <w:szCs w:val="26"/>
          <w:lang w:val="vi-VN"/>
        </w:rPr>
        <w:t>những trường hợp phát sinh về đề thi</w:t>
      </w:r>
      <w:r w:rsidR="004213FE" w:rsidRPr="003378F1">
        <w:rPr>
          <w:szCs w:val="26"/>
        </w:rPr>
        <w:t xml:space="preserve"> trong quá trình coi thi,</w:t>
      </w:r>
      <w:r w:rsidR="004F24C5" w:rsidRPr="009B6370">
        <w:rPr>
          <w:szCs w:val="26"/>
          <w:lang w:val="vi-VN"/>
        </w:rPr>
        <w:t xml:space="preserve"> </w:t>
      </w:r>
      <w:r w:rsidR="001417EC" w:rsidRPr="009B6370">
        <w:rPr>
          <w:szCs w:val="28"/>
        </w:rPr>
        <w:t>CBCT</w:t>
      </w:r>
      <w:r w:rsidR="004F24C5" w:rsidRPr="009B6370">
        <w:rPr>
          <w:szCs w:val="26"/>
          <w:lang w:val="vi-VN"/>
        </w:rPr>
        <w:t xml:space="preserve"> phải báo cáo cho </w:t>
      </w:r>
      <w:r w:rsidR="004F24C5" w:rsidRPr="003A7291">
        <w:rPr>
          <w:szCs w:val="26"/>
        </w:rPr>
        <w:t xml:space="preserve">Chủ tịch </w:t>
      </w:r>
      <w:r w:rsidR="008830AD" w:rsidRPr="00C96C3E">
        <w:rPr>
          <w:szCs w:val="26"/>
        </w:rPr>
        <w:t xml:space="preserve">HĐCT </w:t>
      </w:r>
      <w:r w:rsidR="008830AD" w:rsidRPr="00C96C3E">
        <w:rPr>
          <w:szCs w:val="26"/>
          <w:lang w:val="vi-VN"/>
        </w:rPr>
        <w:t xml:space="preserve">(qua </w:t>
      </w:r>
      <w:r w:rsidR="008830AD" w:rsidRPr="00C96C3E">
        <w:rPr>
          <w:szCs w:val="28"/>
        </w:rPr>
        <w:t>CBGS</w:t>
      </w:r>
      <w:r w:rsidR="008830AD" w:rsidRPr="00C96C3E">
        <w:rPr>
          <w:szCs w:val="26"/>
          <w:lang w:val="vi-VN"/>
        </w:rPr>
        <w:t>)</w:t>
      </w:r>
      <w:r w:rsidR="008830AD" w:rsidRPr="00C96C3E">
        <w:rPr>
          <w:szCs w:val="26"/>
        </w:rPr>
        <w:t xml:space="preserve"> </w:t>
      </w:r>
      <w:r w:rsidR="004F24C5" w:rsidRPr="00C96C3E">
        <w:rPr>
          <w:szCs w:val="26"/>
          <w:lang w:val="vi-VN"/>
        </w:rPr>
        <w:t>ngay sau khi phát hiện</w:t>
      </w:r>
      <w:r w:rsidR="004213FE" w:rsidRPr="00C96C3E">
        <w:rPr>
          <w:szCs w:val="26"/>
        </w:rPr>
        <w:t xml:space="preserve">; </w:t>
      </w:r>
      <w:r w:rsidR="004213FE" w:rsidRPr="00C96C3E">
        <w:t xml:space="preserve">Chủ tịch </w:t>
      </w:r>
      <w:r w:rsidR="00290E3B" w:rsidRPr="00C96C3E">
        <w:t xml:space="preserve">HĐCT </w:t>
      </w:r>
      <w:r w:rsidR="004213FE" w:rsidRPr="00C96C3E">
        <w:t>báo cáo ngay về bộ phận trực thi của Sở GDĐT để được xử lý kịp thời.</w:t>
      </w:r>
    </w:p>
    <w:p w14:paraId="05236373" w14:textId="5F7170D2" w:rsidR="004F24C5" w:rsidRPr="00C96C3E" w:rsidRDefault="00290E3B" w:rsidP="003C0FCE">
      <w:pPr>
        <w:widowControl w:val="0"/>
        <w:tabs>
          <w:tab w:val="left" w:pos="270"/>
        </w:tabs>
        <w:spacing w:before="60" w:after="60" w:line="23" w:lineRule="atLeast"/>
        <w:rPr>
          <w:szCs w:val="26"/>
        </w:rPr>
      </w:pPr>
      <w:r w:rsidRPr="00C96C3E">
        <w:rPr>
          <w:szCs w:val="26"/>
        </w:rPr>
        <w:t xml:space="preserve">- </w:t>
      </w:r>
      <w:r w:rsidR="004F24C5" w:rsidRPr="00C96C3E">
        <w:rPr>
          <w:szCs w:val="26"/>
        </w:rPr>
        <w:t xml:space="preserve">Khi thí sinh bắt đầu làm bài, </w:t>
      </w:r>
      <w:r w:rsidR="001417EC" w:rsidRPr="00C96C3E">
        <w:rPr>
          <w:szCs w:val="26"/>
        </w:rPr>
        <w:t>CBCT</w:t>
      </w:r>
      <w:r w:rsidR="004F24C5" w:rsidRPr="00C96C3E">
        <w:rPr>
          <w:szCs w:val="26"/>
        </w:rPr>
        <w:t xml:space="preserve"> số 1 đối chiếu ảnh trong Thẻ dự thi với thí sinh để nhận diện thí sinh, ghi rõ họ tên và ký vào các tờ giấy thi</w:t>
      </w:r>
      <w:r w:rsidR="00940E0A" w:rsidRPr="00C96C3E">
        <w:rPr>
          <w:szCs w:val="26"/>
        </w:rPr>
        <w:t xml:space="preserve"> (</w:t>
      </w:r>
      <w:r w:rsidR="00C1652F" w:rsidRPr="00C96C3E">
        <w:rPr>
          <w:szCs w:val="26"/>
        </w:rPr>
        <w:t xml:space="preserve">đề thi </w:t>
      </w:r>
      <w:r w:rsidR="00940E0A" w:rsidRPr="00C96C3E">
        <w:rPr>
          <w:szCs w:val="26"/>
        </w:rPr>
        <w:t>đối với môn Ngoại ngữ</w:t>
      </w:r>
      <w:r w:rsidR="00C1652F" w:rsidRPr="00C96C3E">
        <w:rPr>
          <w:szCs w:val="26"/>
        </w:rPr>
        <w:t>)</w:t>
      </w:r>
      <w:r w:rsidR="00940E0A" w:rsidRPr="003378F1">
        <w:rPr>
          <w:szCs w:val="26"/>
        </w:rPr>
        <w:t>,</w:t>
      </w:r>
      <w:r w:rsidR="004F24C5" w:rsidRPr="003378F1">
        <w:rPr>
          <w:szCs w:val="26"/>
        </w:rPr>
        <w:t xml:space="preserve"> giấy nháp của thí sinh; </w:t>
      </w:r>
      <w:r w:rsidR="001417EC" w:rsidRPr="009B6370">
        <w:rPr>
          <w:szCs w:val="26"/>
        </w:rPr>
        <w:t>CBCT</w:t>
      </w:r>
      <w:r w:rsidR="004F24C5" w:rsidRPr="009B6370">
        <w:rPr>
          <w:szCs w:val="26"/>
        </w:rPr>
        <w:t xml:space="preserve"> số 2 bao quát chung. </w:t>
      </w:r>
      <w:r w:rsidR="00940E0A" w:rsidRPr="00C96C3E">
        <w:rPr>
          <w:szCs w:val="26"/>
        </w:rPr>
        <w:t>CBCT phải kí và ghi rõ họ tên vào tất cả các tờ giấy thi phát cho thí sinh</w:t>
      </w:r>
      <w:r w:rsidR="00940E0A" w:rsidRPr="003378F1">
        <w:rPr>
          <w:szCs w:val="26"/>
        </w:rPr>
        <w:t xml:space="preserve">. </w:t>
      </w:r>
      <w:r w:rsidR="004F24C5" w:rsidRPr="003378F1">
        <w:rPr>
          <w:szCs w:val="26"/>
        </w:rPr>
        <w:t xml:space="preserve">Trong giờ làm bài, </w:t>
      </w:r>
      <w:r w:rsidR="001417EC" w:rsidRPr="009B6370">
        <w:rPr>
          <w:szCs w:val="26"/>
        </w:rPr>
        <w:t>CBCT</w:t>
      </w:r>
      <w:r w:rsidR="004F24C5" w:rsidRPr="009B6370">
        <w:rPr>
          <w:szCs w:val="26"/>
        </w:rPr>
        <w:t xml:space="preserve"> phải thường</w:t>
      </w:r>
      <w:r w:rsidR="004F24C5" w:rsidRPr="003A7291">
        <w:rPr>
          <w:szCs w:val="26"/>
        </w:rPr>
        <w:t xml:space="preserve"> trực bao quát phòng thi; không được đứng gần thí sinh, giúp đỡ</w:t>
      </w:r>
      <w:r w:rsidR="004F24C5" w:rsidRPr="00C96C3E">
        <w:rPr>
          <w:szCs w:val="26"/>
        </w:rPr>
        <w:t xml:space="preserve"> thí sinh làm bài thi dưới bất kỳ hình thức nào; chỉ trả lời công khai các câu hỏi của thí sinh trong phạm vi quy định. </w:t>
      </w:r>
    </w:p>
    <w:p w14:paraId="39AAF59D" w14:textId="77777777" w:rsidR="004F24C5" w:rsidRPr="002F2498" w:rsidRDefault="003D1089" w:rsidP="003C0FCE">
      <w:pPr>
        <w:widowControl w:val="0"/>
        <w:tabs>
          <w:tab w:val="left" w:pos="270"/>
        </w:tabs>
        <w:spacing w:before="60" w:after="60" w:line="23" w:lineRule="atLeast"/>
        <w:rPr>
          <w:szCs w:val="26"/>
        </w:rPr>
      </w:pPr>
      <w:r w:rsidRPr="00C96C3E">
        <w:rPr>
          <w:szCs w:val="28"/>
        </w:rPr>
        <w:t xml:space="preserve">- </w:t>
      </w:r>
      <w:r w:rsidR="001417EC" w:rsidRPr="00C96C3E">
        <w:rPr>
          <w:szCs w:val="28"/>
        </w:rPr>
        <w:t>CBCT</w:t>
      </w:r>
      <w:r w:rsidR="004F24C5" w:rsidRPr="00C96C3E">
        <w:rPr>
          <w:szCs w:val="26"/>
        </w:rPr>
        <w:t xml:space="preserve"> phải bảo vệ đề thi trong giờ thi, không để </w:t>
      </w:r>
      <w:r w:rsidR="004F24C5" w:rsidRPr="002F2498">
        <w:rPr>
          <w:szCs w:val="26"/>
        </w:rPr>
        <w:t>lọt đề thi ra ngoài phòng thi.</w:t>
      </w:r>
      <w:r w:rsidR="004F24C5" w:rsidRPr="002F2498">
        <w:rPr>
          <w:szCs w:val="26"/>
          <w:lang w:val="vi-VN"/>
        </w:rPr>
        <w:t xml:space="preserve"> </w:t>
      </w:r>
      <w:r w:rsidR="005F1C43" w:rsidRPr="002F2498">
        <w:rPr>
          <w:szCs w:val="28"/>
        </w:rPr>
        <w:t>Trong thời gian làm bài, chỉ có thí sinh được giữ và sử dụng bản đề thi của mình, không được để mất hoặc đưa cho người khác.</w:t>
      </w:r>
      <w:r w:rsidR="001E31F1" w:rsidRPr="002F2498">
        <w:rPr>
          <w:szCs w:val="28"/>
        </w:rPr>
        <w:t xml:space="preserve"> </w:t>
      </w:r>
      <w:r w:rsidR="004F24C5" w:rsidRPr="002F2498">
        <w:rPr>
          <w:szCs w:val="26"/>
          <w:lang w:val="vi-VN"/>
        </w:rPr>
        <w:t xml:space="preserve">Sau khi tính giờ làm bài 15 phút, </w:t>
      </w:r>
      <w:r w:rsidR="001417EC" w:rsidRPr="002F2498">
        <w:rPr>
          <w:szCs w:val="28"/>
        </w:rPr>
        <w:t>CBCT</w:t>
      </w:r>
      <w:r w:rsidR="004F24C5" w:rsidRPr="002F2498">
        <w:rPr>
          <w:szCs w:val="26"/>
          <w:lang w:val="vi-VN"/>
        </w:rPr>
        <w:t xml:space="preserve"> nộp các</w:t>
      </w:r>
      <w:r w:rsidR="004213FE" w:rsidRPr="002F2498">
        <w:rPr>
          <w:szCs w:val="26"/>
        </w:rPr>
        <w:t xml:space="preserve"> bì</w:t>
      </w:r>
      <w:r w:rsidR="004F24C5" w:rsidRPr="002F2498">
        <w:rPr>
          <w:szCs w:val="26"/>
          <w:lang w:val="vi-VN"/>
        </w:rPr>
        <w:t xml:space="preserve"> đề thi thừa đã được niêm phong cho người được </w:t>
      </w:r>
      <w:r w:rsidR="004F24C5" w:rsidRPr="002F2498">
        <w:rPr>
          <w:szCs w:val="26"/>
        </w:rPr>
        <w:t xml:space="preserve">Chủ tịch </w:t>
      </w:r>
      <w:r w:rsidR="00E72785" w:rsidRPr="002F2498">
        <w:rPr>
          <w:szCs w:val="26"/>
        </w:rPr>
        <w:t xml:space="preserve">HĐCT </w:t>
      </w:r>
      <w:r w:rsidR="004F24C5" w:rsidRPr="002F2498">
        <w:rPr>
          <w:szCs w:val="26"/>
          <w:lang w:val="vi-VN"/>
        </w:rPr>
        <w:t>phân công</w:t>
      </w:r>
      <w:r w:rsidR="00313035" w:rsidRPr="002F2498">
        <w:rPr>
          <w:szCs w:val="26"/>
        </w:rPr>
        <w:t xml:space="preserve"> đến phòng thi thu đề thi thừa</w:t>
      </w:r>
      <w:r w:rsidR="000779F2" w:rsidRPr="002F2498">
        <w:rPr>
          <w:szCs w:val="26"/>
        </w:rPr>
        <w:t>; có lập biên bản bàn giao.</w:t>
      </w:r>
    </w:p>
    <w:p w14:paraId="6E9D62C5" w14:textId="77777777" w:rsidR="004F24C5" w:rsidRPr="002F2498" w:rsidRDefault="00E72785" w:rsidP="003C0FCE">
      <w:pPr>
        <w:widowControl w:val="0"/>
        <w:tabs>
          <w:tab w:val="left" w:pos="270"/>
        </w:tabs>
        <w:spacing w:before="60" w:after="60" w:line="23" w:lineRule="atLeast"/>
        <w:rPr>
          <w:szCs w:val="26"/>
        </w:rPr>
      </w:pPr>
      <w:r w:rsidRPr="002F2498">
        <w:rPr>
          <w:szCs w:val="26"/>
        </w:rPr>
        <w:t xml:space="preserve">- </w:t>
      </w:r>
      <w:r w:rsidR="004F24C5" w:rsidRPr="002F2498">
        <w:rPr>
          <w:szCs w:val="26"/>
        </w:rPr>
        <w:t>Trường hợp thí sinh đến chậm quá 15 phút sau khi có hiệu lệnh tính giờ làm bài thì sẽ không</w:t>
      </w:r>
      <w:r w:rsidR="00D13F3B" w:rsidRPr="002F2498">
        <w:rPr>
          <w:szCs w:val="26"/>
        </w:rPr>
        <w:t xml:space="preserve"> cho phép</w:t>
      </w:r>
      <w:r w:rsidR="004F24C5" w:rsidRPr="002F2498">
        <w:rPr>
          <w:szCs w:val="26"/>
        </w:rPr>
        <w:t xml:space="preserve"> dự thi.</w:t>
      </w:r>
      <w:r w:rsidR="00120382" w:rsidRPr="002F2498">
        <w:rPr>
          <w:szCs w:val="26"/>
        </w:rPr>
        <w:t xml:space="preserve"> </w:t>
      </w:r>
    </w:p>
    <w:p w14:paraId="26E31E7F" w14:textId="77777777" w:rsidR="00E213E8" w:rsidRPr="002F2498" w:rsidRDefault="00E213E8" w:rsidP="003C0FCE">
      <w:pPr>
        <w:widowControl w:val="0"/>
        <w:tabs>
          <w:tab w:val="left" w:pos="270"/>
        </w:tabs>
        <w:spacing w:before="60" w:after="60" w:line="23" w:lineRule="atLeast"/>
        <w:rPr>
          <w:szCs w:val="26"/>
        </w:rPr>
      </w:pPr>
      <w:r w:rsidRPr="002F2498">
        <w:rPr>
          <w:szCs w:val="26"/>
        </w:rPr>
        <w:t>- Chỉ cho thí sinh ra khỏi phòng thi</w:t>
      </w:r>
      <w:r w:rsidR="00F9688C" w:rsidRPr="002F2498">
        <w:rPr>
          <w:szCs w:val="26"/>
        </w:rPr>
        <w:t xml:space="preserve"> sớm nhất sau 2 phần 3 thời gian làm bài</w:t>
      </w:r>
      <w:r w:rsidR="006F4C5B" w:rsidRPr="002F2498">
        <w:rPr>
          <w:szCs w:val="26"/>
        </w:rPr>
        <w:t>, sau khi thí sinh đã nộp bài làm</w:t>
      </w:r>
      <w:r w:rsidR="00EB1AF7" w:rsidRPr="002F2498">
        <w:rPr>
          <w:szCs w:val="26"/>
        </w:rPr>
        <w:t>, đề thi và giấy nháp</w:t>
      </w:r>
      <w:r w:rsidR="008C6CBC" w:rsidRPr="002F2498">
        <w:rPr>
          <w:szCs w:val="26"/>
        </w:rPr>
        <w:t>. Nếu thí sinh nhất thiết phải tạm thời ra khỏi phòng thi</w:t>
      </w:r>
      <w:r w:rsidR="002D28D0" w:rsidRPr="002F2498">
        <w:rPr>
          <w:szCs w:val="26"/>
        </w:rPr>
        <w:t xml:space="preserve"> thì CBCT phải báo cho CBGS</w:t>
      </w:r>
      <w:r w:rsidR="00B82854" w:rsidRPr="002F2498">
        <w:rPr>
          <w:szCs w:val="26"/>
        </w:rPr>
        <w:t xml:space="preserve"> để giải quyết.</w:t>
      </w:r>
    </w:p>
    <w:p w14:paraId="7215BC95" w14:textId="77777777" w:rsidR="00A95FEE" w:rsidRPr="002F2498" w:rsidRDefault="00A95FEE" w:rsidP="003C0FCE">
      <w:pPr>
        <w:widowControl w:val="0"/>
        <w:tabs>
          <w:tab w:val="left" w:pos="270"/>
        </w:tabs>
        <w:spacing w:before="60" w:after="60" w:line="23" w:lineRule="atLeast"/>
        <w:rPr>
          <w:szCs w:val="26"/>
        </w:rPr>
      </w:pPr>
      <w:r w:rsidRPr="002F2498">
        <w:rPr>
          <w:szCs w:val="26"/>
        </w:rPr>
        <w:t>- Nếu thí sinh vi phạm kỷ luật</w:t>
      </w:r>
      <w:r w:rsidR="002F043A" w:rsidRPr="002F2498">
        <w:rPr>
          <w:szCs w:val="26"/>
        </w:rPr>
        <w:t xml:space="preserve"> thì CBCT phải lập biên bản xử lý theo đúng quy định. Nếu có tình huống bất thường phải báo cáo ngay cho Chủ tịch </w:t>
      </w:r>
      <w:r w:rsidR="007C5E62" w:rsidRPr="002F2498">
        <w:rPr>
          <w:szCs w:val="26"/>
        </w:rPr>
        <w:t>HĐCT.</w:t>
      </w:r>
    </w:p>
    <w:p w14:paraId="46F0A726" w14:textId="77777777" w:rsidR="00C932A5" w:rsidRPr="002F2498" w:rsidRDefault="00C932A5" w:rsidP="003C0FCE">
      <w:pPr>
        <w:widowControl w:val="0"/>
        <w:tabs>
          <w:tab w:val="left" w:pos="270"/>
        </w:tabs>
        <w:spacing w:before="60" w:after="60" w:line="23" w:lineRule="atLeast"/>
        <w:rPr>
          <w:szCs w:val="26"/>
        </w:rPr>
      </w:pPr>
      <w:r w:rsidRPr="002F2498">
        <w:rPr>
          <w:szCs w:val="26"/>
        </w:rPr>
        <w:t>- Trước khi hết giờ làm bài 15 phút, CBCT thông báo thời gian còn lại cho thí sinh biết.</w:t>
      </w:r>
    </w:p>
    <w:p w14:paraId="194942EF" w14:textId="77777777" w:rsidR="002937B7" w:rsidRPr="002F2498" w:rsidRDefault="0015135A" w:rsidP="003C0FCE">
      <w:pPr>
        <w:widowControl w:val="0"/>
        <w:tabs>
          <w:tab w:val="left" w:pos="270"/>
        </w:tabs>
        <w:spacing w:before="60" w:after="60" w:line="23" w:lineRule="atLeast"/>
        <w:rPr>
          <w:szCs w:val="26"/>
        </w:rPr>
      </w:pPr>
      <w:r w:rsidRPr="002F2498">
        <w:rPr>
          <w:szCs w:val="26"/>
        </w:rPr>
        <w:lastRenderedPageBreak/>
        <w:t>-</w:t>
      </w:r>
      <w:r w:rsidR="002937B7" w:rsidRPr="002F2498">
        <w:rPr>
          <w:szCs w:val="26"/>
        </w:rPr>
        <w:t xml:space="preserve"> Khi có hiệu lệnh hết giờ làm bài, </w:t>
      </w:r>
      <w:r w:rsidR="002937B7" w:rsidRPr="002F2498">
        <w:rPr>
          <w:szCs w:val="28"/>
        </w:rPr>
        <w:t>CBCT</w:t>
      </w:r>
      <w:r w:rsidR="002937B7" w:rsidRPr="002F2498">
        <w:rPr>
          <w:szCs w:val="26"/>
        </w:rPr>
        <w:t xml:space="preserve"> số 1 phải yêu cầu thí sinh ngừng làm bài và tiến hành thu bài, kể cả bài thi của thí sinh đã bị lập biên bản; </w:t>
      </w:r>
      <w:r w:rsidR="002937B7" w:rsidRPr="002F2498">
        <w:rPr>
          <w:szCs w:val="28"/>
        </w:rPr>
        <w:t>CBCT</w:t>
      </w:r>
      <w:r w:rsidR="002937B7" w:rsidRPr="002F2498">
        <w:rPr>
          <w:szCs w:val="26"/>
        </w:rPr>
        <w:t xml:space="preserve"> số 2 duy trì trật tự và kỷ luật phòng thi; </w:t>
      </w:r>
      <w:r w:rsidR="002937B7" w:rsidRPr="002F2498">
        <w:rPr>
          <w:szCs w:val="28"/>
        </w:rPr>
        <w:t>CBCT</w:t>
      </w:r>
      <w:r w:rsidR="002937B7" w:rsidRPr="002F2498">
        <w:rPr>
          <w:szCs w:val="26"/>
        </w:rPr>
        <w:t xml:space="preserve"> số 1 </w:t>
      </w:r>
      <w:r w:rsidR="0028221D" w:rsidRPr="002F2498">
        <w:rPr>
          <w:szCs w:val="26"/>
        </w:rPr>
        <w:t xml:space="preserve">vừa </w:t>
      </w:r>
      <w:r w:rsidR="002937B7" w:rsidRPr="002F2498">
        <w:rPr>
          <w:szCs w:val="26"/>
        </w:rPr>
        <w:t>gọi tên từng thí sinh lên nộp bài</w:t>
      </w:r>
      <w:r w:rsidR="00053234" w:rsidRPr="002F2498">
        <w:rPr>
          <w:szCs w:val="26"/>
        </w:rPr>
        <w:t xml:space="preserve"> vừa</w:t>
      </w:r>
      <w:r w:rsidR="002937B7" w:rsidRPr="002F2498">
        <w:rPr>
          <w:szCs w:val="26"/>
        </w:rPr>
        <w:t xml:space="preserve"> nhận bài thi của thí sinh</w:t>
      </w:r>
      <w:r w:rsidR="00520062" w:rsidRPr="002F2498">
        <w:rPr>
          <w:szCs w:val="26"/>
        </w:rPr>
        <w:t>. Khi nhận bài, phải đếm đủ số tờ</w:t>
      </w:r>
      <w:r w:rsidR="004F0BBF" w:rsidRPr="002F2498">
        <w:rPr>
          <w:szCs w:val="26"/>
        </w:rPr>
        <w:t xml:space="preserve"> giây thi của thí sinh đã nộp, yêu cầu thí sinh tự ghi đúng số tờ và ký tên </w:t>
      </w:r>
      <w:r w:rsidR="00EF2261" w:rsidRPr="002F2498">
        <w:rPr>
          <w:szCs w:val="26"/>
        </w:rPr>
        <w:t xml:space="preserve">vào </w:t>
      </w:r>
      <w:r w:rsidR="009514C1" w:rsidRPr="002F2498">
        <w:rPr>
          <w:b/>
          <w:szCs w:val="26"/>
        </w:rPr>
        <w:t>02</w:t>
      </w:r>
      <w:r w:rsidR="00EF2261" w:rsidRPr="002F2498">
        <w:rPr>
          <w:szCs w:val="26"/>
        </w:rPr>
        <w:t xml:space="preserve"> Phiếu thu bài thi.</w:t>
      </w:r>
      <w:r w:rsidR="00044094" w:rsidRPr="002F2498">
        <w:rPr>
          <w:szCs w:val="26"/>
        </w:rPr>
        <w:t xml:space="preserve"> Thu xong toàn bộ bài thi</w:t>
      </w:r>
      <w:r w:rsidR="00D93AAF" w:rsidRPr="002F2498">
        <w:rPr>
          <w:szCs w:val="26"/>
        </w:rPr>
        <w:t xml:space="preserve">, kiểm tra </w:t>
      </w:r>
      <w:r w:rsidR="00DD55F8" w:rsidRPr="002F2498">
        <w:rPr>
          <w:szCs w:val="26"/>
        </w:rPr>
        <w:t xml:space="preserve">thấy </w:t>
      </w:r>
      <w:r w:rsidR="00D93AAF" w:rsidRPr="002F2498">
        <w:rPr>
          <w:szCs w:val="26"/>
        </w:rPr>
        <w:t>đủ số lượng bài</w:t>
      </w:r>
      <w:r w:rsidR="00A111C0" w:rsidRPr="002F2498">
        <w:rPr>
          <w:szCs w:val="26"/>
        </w:rPr>
        <w:t xml:space="preserve"> thi, tờ giấy thi; chữ ký của thí sinh</w:t>
      </w:r>
      <w:r w:rsidR="004C0D18" w:rsidRPr="002F2498">
        <w:rPr>
          <w:szCs w:val="26"/>
        </w:rPr>
        <w:t xml:space="preserve"> mới cho phép thí sinh rời phòng thi.</w:t>
      </w:r>
    </w:p>
    <w:p w14:paraId="2A999468" w14:textId="77777777" w:rsidR="004B3999" w:rsidRPr="002F2498" w:rsidRDefault="00D41DE6" w:rsidP="003C0FCE">
      <w:pPr>
        <w:widowControl w:val="0"/>
        <w:spacing w:before="60" w:after="60" w:line="264" w:lineRule="auto"/>
        <w:rPr>
          <w:bCs/>
          <w:iCs/>
        </w:rPr>
      </w:pPr>
      <w:r w:rsidRPr="002F2498">
        <w:rPr>
          <w:szCs w:val="26"/>
        </w:rPr>
        <w:t>- CBCT kiểm tra sắp xếp</w:t>
      </w:r>
      <w:r w:rsidRPr="002F2498">
        <w:rPr>
          <w:szCs w:val="26"/>
          <w:lang w:val="vi-VN"/>
        </w:rPr>
        <w:t xml:space="preserve"> </w:t>
      </w:r>
      <w:r w:rsidRPr="002F2498">
        <w:rPr>
          <w:szCs w:val="26"/>
        </w:rPr>
        <w:t xml:space="preserve">các </w:t>
      </w:r>
      <w:r w:rsidRPr="002F2498">
        <w:rPr>
          <w:szCs w:val="26"/>
          <w:lang w:val="vi-VN"/>
        </w:rPr>
        <w:t xml:space="preserve">bài </w:t>
      </w:r>
      <w:r w:rsidRPr="002F2498">
        <w:rPr>
          <w:szCs w:val="26"/>
        </w:rPr>
        <w:t>thi theo thứ tự tăng dần của SBD, SBD nhỏ ở trên, SBD lớn ở dưới (không lồng các bài thi vào nhau). T</w:t>
      </w:r>
      <w:r w:rsidRPr="002F2498">
        <w:rPr>
          <w:szCs w:val="26"/>
          <w:lang w:val="vi-VN"/>
        </w:rPr>
        <w:t>rong một bài thi, các tờ giấy thi được lồng vào nhau</w:t>
      </w:r>
      <w:r w:rsidRPr="002F2498">
        <w:rPr>
          <w:szCs w:val="26"/>
        </w:rPr>
        <w:t xml:space="preserve"> theo thứ tự từ tờ số 01 đến tờ cuối cùng</w:t>
      </w:r>
      <w:r w:rsidRPr="002F2498">
        <w:rPr>
          <w:bCs/>
          <w:iCs/>
        </w:rPr>
        <w:t>.</w:t>
      </w:r>
      <w:r w:rsidR="00800210" w:rsidRPr="002F2498">
        <w:rPr>
          <w:bCs/>
          <w:iCs/>
        </w:rPr>
        <w:t xml:space="preserve"> Các biên bản x</w:t>
      </w:r>
      <w:r w:rsidR="00DD32D4" w:rsidRPr="002F2498">
        <w:rPr>
          <w:bCs/>
          <w:iCs/>
        </w:rPr>
        <w:t>ử</w:t>
      </w:r>
      <w:r w:rsidR="00800210" w:rsidRPr="002F2498">
        <w:rPr>
          <w:bCs/>
          <w:iCs/>
        </w:rPr>
        <w:t xml:space="preserve"> lý kỷ luật</w:t>
      </w:r>
      <w:r w:rsidR="000D115D" w:rsidRPr="002F2498">
        <w:rPr>
          <w:bCs/>
          <w:iCs/>
        </w:rPr>
        <w:t xml:space="preserve"> cùng tang vật</w:t>
      </w:r>
      <w:r w:rsidR="00D13C89" w:rsidRPr="002F2498">
        <w:rPr>
          <w:bCs/>
          <w:iCs/>
        </w:rPr>
        <w:t xml:space="preserve"> </w:t>
      </w:r>
      <w:r w:rsidR="00800210" w:rsidRPr="002F2498">
        <w:rPr>
          <w:bCs/>
          <w:iCs/>
        </w:rPr>
        <w:t xml:space="preserve">(nếu có) phải kèm theo </w:t>
      </w:r>
      <w:r w:rsidR="00C62FCD" w:rsidRPr="002F2498">
        <w:rPr>
          <w:bCs/>
          <w:iCs/>
        </w:rPr>
        <w:t xml:space="preserve">bài thi của thí sinh. </w:t>
      </w:r>
    </w:p>
    <w:p w14:paraId="60DF1B7E" w14:textId="77777777" w:rsidR="00D54AF1" w:rsidRPr="003C0FCE" w:rsidRDefault="004B3999" w:rsidP="003C0FCE">
      <w:pPr>
        <w:widowControl w:val="0"/>
        <w:spacing w:before="60" w:after="60" w:line="264" w:lineRule="auto"/>
        <w:rPr>
          <w:szCs w:val="26"/>
        </w:rPr>
      </w:pPr>
      <w:r w:rsidRPr="002F2498">
        <w:rPr>
          <w:bCs/>
          <w:iCs/>
        </w:rPr>
        <w:t xml:space="preserve">- </w:t>
      </w:r>
      <w:r w:rsidR="00C62FCD" w:rsidRPr="002F2498">
        <w:rPr>
          <w:bCs/>
          <w:iCs/>
        </w:rPr>
        <w:t xml:space="preserve">CBCT số 1 trực tiếp mang túi bài thi, </w:t>
      </w:r>
      <w:r w:rsidR="00594A71" w:rsidRPr="002F2498">
        <w:rPr>
          <w:bCs/>
          <w:iCs/>
        </w:rPr>
        <w:t xml:space="preserve">hồ sơ phòng thi </w:t>
      </w:r>
      <w:r w:rsidR="00C62FCD" w:rsidRPr="002F2498">
        <w:rPr>
          <w:bCs/>
          <w:iCs/>
        </w:rPr>
        <w:t xml:space="preserve">cùng CBCT số 2 </w:t>
      </w:r>
      <w:r w:rsidR="00EE44B4" w:rsidRPr="002F2498">
        <w:rPr>
          <w:bCs/>
          <w:iCs/>
        </w:rPr>
        <w:t>đến bàn giao bài thi</w:t>
      </w:r>
      <w:r w:rsidR="009A0358" w:rsidRPr="002F2498">
        <w:rPr>
          <w:bCs/>
          <w:iCs/>
        </w:rPr>
        <w:t xml:space="preserve"> cho Chủ tịch HĐCT hoặc người được Chủ tịch HĐCT phân công</w:t>
      </w:r>
      <w:r w:rsidR="00790921" w:rsidRPr="002F2498">
        <w:rPr>
          <w:bCs/>
          <w:iCs/>
        </w:rPr>
        <w:t xml:space="preserve"> ngay sau mỗi buổi thi.</w:t>
      </w:r>
      <w:r w:rsidR="00D4206C" w:rsidRPr="002F2498">
        <w:rPr>
          <w:bCs/>
          <w:iCs/>
        </w:rPr>
        <w:t xml:space="preserve"> Mỗi túi bài thi phải được kiểm tra công khai</w:t>
      </w:r>
      <w:r w:rsidR="008D7E47" w:rsidRPr="003C0FCE">
        <w:rPr>
          <w:szCs w:val="26"/>
        </w:rPr>
        <w:t xml:space="preserve">, đối chiếu số bài thi và số tờ của từng bài trùng khớp với 02 Phiếu thu bài thi. </w:t>
      </w:r>
    </w:p>
    <w:p w14:paraId="6A2E9613" w14:textId="77777777" w:rsidR="008D7E47" w:rsidRPr="002F2498" w:rsidRDefault="00D54AF1" w:rsidP="003C0FCE">
      <w:pPr>
        <w:widowControl w:val="0"/>
        <w:spacing w:before="60" w:after="60" w:line="264" w:lineRule="auto"/>
        <w:rPr>
          <w:szCs w:val="26"/>
        </w:rPr>
      </w:pPr>
      <w:r w:rsidRPr="003C0FCE">
        <w:rPr>
          <w:szCs w:val="26"/>
        </w:rPr>
        <w:t xml:space="preserve">- </w:t>
      </w:r>
      <w:r w:rsidR="000E09DD" w:rsidRPr="003C0FCE">
        <w:rPr>
          <w:szCs w:val="26"/>
        </w:rPr>
        <w:t xml:space="preserve">Sau </w:t>
      </w:r>
      <w:r w:rsidR="001B205E" w:rsidRPr="003C0FCE">
        <w:rPr>
          <w:szCs w:val="26"/>
        </w:rPr>
        <w:t>khi bàn giao xong</w:t>
      </w:r>
      <w:r w:rsidR="008D7E47" w:rsidRPr="003C0FCE">
        <w:rPr>
          <w:szCs w:val="26"/>
        </w:rPr>
        <w:t>, t</w:t>
      </w:r>
      <w:r w:rsidR="008D7E47" w:rsidRPr="002F2498">
        <w:rPr>
          <w:szCs w:val="26"/>
        </w:rPr>
        <w:t xml:space="preserve">úi đựng bài thi kèm theo 01 </w:t>
      </w:r>
      <w:r w:rsidR="00192CDA" w:rsidRPr="002F2498">
        <w:rPr>
          <w:szCs w:val="26"/>
        </w:rPr>
        <w:t>P</w:t>
      </w:r>
      <w:r w:rsidR="008D7E47" w:rsidRPr="00374E2C">
        <w:rPr>
          <w:szCs w:val="26"/>
        </w:rPr>
        <w:t>hiếu thu bài</w:t>
      </w:r>
      <w:r w:rsidR="004E256B" w:rsidRPr="002F2498">
        <w:rPr>
          <w:szCs w:val="26"/>
        </w:rPr>
        <w:t>,</w:t>
      </w:r>
      <w:r w:rsidR="008D7E47" w:rsidRPr="002F2498">
        <w:rPr>
          <w:szCs w:val="26"/>
        </w:rPr>
        <w:t xml:space="preserve"> sơ đồ của phòng thi mới được</w:t>
      </w:r>
      <w:r w:rsidR="001862F5" w:rsidRPr="002F2498">
        <w:rPr>
          <w:szCs w:val="26"/>
        </w:rPr>
        <w:t xml:space="preserve"> người trực tiếp </w:t>
      </w:r>
      <w:r w:rsidR="00B73B41" w:rsidRPr="002F2498">
        <w:rPr>
          <w:szCs w:val="26"/>
        </w:rPr>
        <w:t>thu</w:t>
      </w:r>
      <w:r w:rsidR="001862F5" w:rsidRPr="002F2498">
        <w:rPr>
          <w:szCs w:val="26"/>
        </w:rPr>
        <w:t xml:space="preserve"> bài thi</w:t>
      </w:r>
      <w:r w:rsidR="008D7E47" w:rsidRPr="002F2498">
        <w:rPr>
          <w:szCs w:val="26"/>
        </w:rPr>
        <w:t xml:space="preserve"> cùng hai </w:t>
      </w:r>
      <w:r w:rsidR="008D7E47" w:rsidRPr="002F2498">
        <w:rPr>
          <w:szCs w:val="28"/>
        </w:rPr>
        <w:t>CBCT</w:t>
      </w:r>
      <w:r w:rsidR="008D7E47" w:rsidRPr="002F2498">
        <w:rPr>
          <w:szCs w:val="26"/>
        </w:rPr>
        <w:t xml:space="preserve"> niêm phong</w:t>
      </w:r>
      <w:r w:rsidR="00151DDF" w:rsidRPr="002F2498">
        <w:rPr>
          <w:szCs w:val="26"/>
        </w:rPr>
        <w:t xml:space="preserve"> tại chỗ</w:t>
      </w:r>
      <w:r w:rsidR="00153FE1" w:rsidRPr="002F2498">
        <w:rPr>
          <w:szCs w:val="26"/>
        </w:rPr>
        <w:t xml:space="preserve"> theo quy định tại </w:t>
      </w:r>
      <w:r w:rsidR="00052E6B" w:rsidRPr="002F2498">
        <w:rPr>
          <w:szCs w:val="26"/>
        </w:rPr>
        <w:t xml:space="preserve">mục 3, </w:t>
      </w:r>
      <w:r w:rsidR="00052E6B" w:rsidRPr="002F2498">
        <w:rPr>
          <w:b/>
          <w:szCs w:val="26"/>
        </w:rPr>
        <w:t>Phụ lục 2</w:t>
      </w:r>
      <w:r w:rsidR="008D7E47" w:rsidRPr="002F2498">
        <w:rPr>
          <w:szCs w:val="26"/>
        </w:rPr>
        <w:t>.</w:t>
      </w:r>
      <w:r w:rsidR="001862F5" w:rsidRPr="002F2498">
        <w:rPr>
          <w:szCs w:val="26"/>
        </w:rPr>
        <w:t xml:space="preserve"> 01 Phiếu thu bài còn lại và biên bản </w:t>
      </w:r>
      <w:r w:rsidR="00A659D8" w:rsidRPr="002F2498">
        <w:rPr>
          <w:szCs w:val="26"/>
        </w:rPr>
        <w:t>xử lý kỷ luật (nếu có) tập hợp vào hồ sơ của HĐCT.</w:t>
      </w:r>
      <w:r w:rsidR="00785918" w:rsidRPr="002F2498">
        <w:rPr>
          <w:szCs w:val="26"/>
        </w:rPr>
        <w:t xml:space="preserve"> </w:t>
      </w:r>
      <w:r w:rsidR="001B205E" w:rsidRPr="002F2498">
        <w:rPr>
          <w:szCs w:val="26"/>
        </w:rPr>
        <w:t>Người</w:t>
      </w:r>
      <w:r w:rsidR="00B73B41" w:rsidRPr="002F2498">
        <w:rPr>
          <w:szCs w:val="26"/>
        </w:rPr>
        <w:t xml:space="preserve"> trực tiếp thu túi bài thi cùng hai CBCT ghi rõ họ tên và ký vào biên bản bàn giao.</w:t>
      </w:r>
    </w:p>
    <w:p w14:paraId="184046EC" w14:textId="77777777" w:rsidR="005644D2" w:rsidRPr="00512D1F" w:rsidRDefault="00130570" w:rsidP="00512D1F">
      <w:pPr>
        <w:pStyle w:val="Heading2"/>
        <w:numPr>
          <w:ilvl w:val="1"/>
          <w:numId w:val="5"/>
        </w:numPr>
        <w:ind w:left="1140"/>
        <w:rPr>
          <w:b w:val="0"/>
          <w:bCs/>
          <w:iCs/>
        </w:rPr>
      </w:pPr>
      <w:r w:rsidRPr="00512D1F">
        <w:rPr>
          <w:b w:val="0"/>
          <w:bCs/>
          <w:iCs/>
        </w:rPr>
        <w:t>C</w:t>
      </w:r>
      <w:r w:rsidR="005644D2" w:rsidRPr="00512D1F">
        <w:rPr>
          <w:b w:val="0"/>
          <w:bCs/>
          <w:iCs/>
        </w:rPr>
        <w:t xml:space="preserve">án bộ </w:t>
      </w:r>
      <w:r w:rsidR="00987743" w:rsidRPr="00512D1F">
        <w:rPr>
          <w:b w:val="0"/>
          <w:bCs/>
          <w:iCs/>
        </w:rPr>
        <w:t>giám sát</w:t>
      </w:r>
    </w:p>
    <w:p w14:paraId="74ED9469" w14:textId="77777777" w:rsidR="00987743" w:rsidRPr="002F2498" w:rsidRDefault="00987743" w:rsidP="003C0FCE">
      <w:pPr>
        <w:widowControl w:val="0"/>
      </w:pPr>
      <w:r w:rsidRPr="002F2498">
        <w:t>- Giám sát việc thực hiện chức trách, nhiệm vụ của CBCT</w:t>
      </w:r>
      <w:r w:rsidR="00820949" w:rsidRPr="002F2498">
        <w:t xml:space="preserve"> và</w:t>
      </w:r>
      <w:r w:rsidRPr="002F2498">
        <w:t xml:space="preserve"> các thành viên khác tại khu vực được phân công</w:t>
      </w:r>
      <w:r w:rsidR="00066A3A" w:rsidRPr="002F2498">
        <w:t>; giám sát thí sinh được CBCT cho phép ra ngoài phòng thi;</w:t>
      </w:r>
    </w:p>
    <w:p w14:paraId="596387B0" w14:textId="77777777" w:rsidR="00066A3A" w:rsidRPr="002F2498" w:rsidRDefault="00066A3A" w:rsidP="003C0FCE">
      <w:pPr>
        <w:widowControl w:val="0"/>
      </w:pPr>
      <w:r w:rsidRPr="002F2498">
        <w:t xml:space="preserve">- </w:t>
      </w:r>
      <w:r w:rsidR="007D3DBB" w:rsidRPr="002F2498">
        <w:t xml:space="preserve">Kịp thời nhắc nhở CBCT, </w:t>
      </w:r>
      <w:r w:rsidR="003628C9" w:rsidRPr="002F2498">
        <w:t xml:space="preserve">công an, </w:t>
      </w:r>
      <w:r w:rsidR="00046693" w:rsidRPr="002F2498">
        <w:t>nhân viên HDCT</w:t>
      </w:r>
      <w:r w:rsidR="00C427E2" w:rsidRPr="002F2498">
        <w:t xml:space="preserve"> và lập biên bản nếu các đối tượng này vi phạm</w:t>
      </w:r>
      <w:r w:rsidR="00724B08" w:rsidRPr="002F2498">
        <w:t xml:space="preserve"> quy chế thi;</w:t>
      </w:r>
    </w:p>
    <w:p w14:paraId="5A595B67" w14:textId="77777777" w:rsidR="00724B08" w:rsidRPr="002F2498" w:rsidRDefault="00724B08" w:rsidP="003C0FCE">
      <w:pPr>
        <w:widowControl w:val="0"/>
      </w:pPr>
      <w:r w:rsidRPr="002F2498">
        <w:t>- Kiến nghị Chủ tịch HĐCT</w:t>
      </w:r>
      <w:r w:rsidR="00735664" w:rsidRPr="002F2498">
        <w:t xml:space="preserve"> đình chỉ việc thực hiện nhiệm vụ hoặc thay đổi CBCT</w:t>
      </w:r>
      <w:r w:rsidR="00286DD1" w:rsidRPr="002F2498">
        <w:t xml:space="preserve">, </w:t>
      </w:r>
      <w:r w:rsidR="00F37E04" w:rsidRPr="002F2498">
        <w:t xml:space="preserve">công an, </w:t>
      </w:r>
      <w:r w:rsidR="00286DD1" w:rsidRPr="002F2498">
        <w:t>nhân viên HĐCT nếu có vi phạm;</w:t>
      </w:r>
    </w:p>
    <w:p w14:paraId="311470E9" w14:textId="77777777" w:rsidR="00286DD1" w:rsidRPr="002F2498" w:rsidRDefault="00FD56E3" w:rsidP="003C0FCE">
      <w:pPr>
        <w:widowControl w:val="0"/>
      </w:pPr>
      <w:r w:rsidRPr="002F2498">
        <w:t>- Yêu cầu CBCT</w:t>
      </w:r>
      <w:r w:rsidR="0015416F" w:rsidRPr="002F2498">
        <w:t xml:space="preserve"> lập biên bản thí sinh vi phạm quy chế thi (nếu có).</w:t>
      </w:r>
    </w:p>
    <w:p w14:paraId="783C6319" w14:textId="77777777" w:rsidR="0015416F" w:rsidRPr="00512D1F" w:rsidRDefault="00CB1BD9" w:rsidP="00512D1F">
      <w:pPr>
        <w:pStyle w:val="Heading2"/>
        <w:numPr>
          <w:ilvl w:val="1"/>
          <w:numId w:val="5"/>
        </w:numPr>
        <w:ind w:left="1140"/>
        <w:rPr>
          <w:b w:val="0"/>
          <w:bCs/>
          <w:iCs/>
        </w:rPr>
      </w:pPr>
      <w:r w:rsidRPr="00512D1F">
        <w:rPr>
          <w:b w:val="0"/>
          <w:bCs/>
          <w:iCs/>
        </w:rPr>
        <w:t>C</w:t>
      </w:r>
      <w:r w:rsidR="00BD064B" w:rsidRPr="00512D1F">
        <w:rPr>
          <w:b w:val="0"/>
          <w:bCs/>
          <w:iCs/>
        </w:rPr>
        <w:t>ác thành viên khác của HĐCT</w:t>
      </w:r>
    </w:p>
    <w:p w14:paraId="3FB2A8B9" w14:textId="2F21EDFC" w:rsidR="0031293A" w:rsidRDefault="003F20A2" w:rsidP="003C0FCE">
      <w:pPr>
        <w:widowControl w:val="0"/>
      </w:pPr>
      <w:r w:rsidRPr="002F2498">
        <w:t xml:space="preserve">Căn cứ vào </w:t>
      </w:r>
      <w:r w:rsidR="00E31B0D" w:rsidRPr="002F2498">
        <w:t>công việc</w:t>
      </w:r>
      <w:r w:rsidR="0059408A" w:rsidRPr="002F2498">
        <w:t xml:space="preserve"> của HĐCT, </w:t>
      </w:r>
      <w:r w:rsidR="000B5726" w:rsidRPr="002F2498">
        <w:t>vận dụng</w:t>
      </w:r>
      <w:r w:rsidR="003C4E4C" w:rsidRPr="002F2498">
        <w:t xml:space="preserve"> Quy chế thi</w:t>
      </w:r>
      <w:r w:rsidR="00010936" w:rsidRPr="002F2498">
        <w:t xml:space="preserve"> tốt nghiệp</w:t>
      </w:r>
      <w:r w:rsidR="003C4E4C" w:rsidRPr="002F2498">
        <w:t xml:space="preserve"> THPT (</w:t>
      </w:r>
      <w:r w:rsidR="00E06564" w:rsidRPr="002F2498">
        <w:t>Điều 22</w:t>
      </w:r>
      <w:r w:rsidR="004C30DE" w:rsidRPr="002F2498">
        <w:t xml:space="preserve">), </w:t>
      </w:r>
      <w:r w:rsidR="0059408A" w:rsidRPr="002F2498">
        <w:t>Chủ tịch HĐCT</w:t>
      </w:r>
      <w:r w:rsidR="00024B9C" w:rsidRPr="002F2498">
        <w:t xml:space="preserve"> quyết định việc </w:t>
      </w:r>
      <w:r w:rsidR="00CD72E3" w:rsidRPr="002F2498">
        <w:t>phân công</w:t>
      </w:r>
      <w:r w:rsidR="0059408A" w:rsidRPr="002F2498">
        <w:t xml:space="preserve"> </w:t>
      </w:r>
      <w:r w:rsidR="001A5F25" w:rsidRPr="002F2498">
        <w:t>nhiệm vụ</w:t>
      </w:r>
      <w:r w:rsidR="0059408A" w:rsidRPr="002F2498">
        <w:t>, quy định</w:t>
      </w:r>
      <w:r w:rsidR="00EF6CD3" w:rsidRPr="002F2498">
        <w:t xml:space="preserve"> trách nhiệm cho </w:t>
      </w:r>
      <w:r w:rsidR="00030F12" w:rsidRPr="002F2498">
        <w:t>từng</w:t>
      </w:r>
      <w:r w:rsidR="00EF6CD3" w:rsidRPr="002F2498">
        <w:t xml:space="preserve"> thành viên của HĐCT</w:t>
      </w:r>
      <w:r w:rsidR="00F04BAA" w:rsidRPr="002F2498">
        <w:t xml:space="preserve"> để đảm bảo</w:t>
      </w:r>
      <w:r w:rsidR="00CD625B" w:rsidRPr="002F2498">
        <w:t xml:space="preserve"> </w:t>
      </w:r>
      <w:r w:rsidR="004B7058" w:rsidRPr="002F2498">
        <w:t xml:space="preserve">tất cả </w:t>
      </w:r>
      <w:r w:rsidR="00CD625B" w:rsidRPr="002F2498">
        <w:t xml:space="preserve">các khâu </w:t>
      </w:r>
      <w:r w:rsidR="009D74D7" w:rsidRPr="002F2498">
        <w:t>trong quy trình coi thi được thực hiện an toàn, đúng quy định.</w:t>
      </w:r>
      <w:r w:rsidR="00032A7A" w:rsidRPr="002F2498">
        <w:t>/.</w:t>
      </w:r>
    </w:p>
    <w:p w14:paraId="2512D9EA" w14:textId="77777777" w:rsidR="007A2670" w:rsidRPr="002F2498" w:rsidRDefault="007A2670" w:rsidP="003C0FCE">
      <w:pPr>
        <w:widowControl w:val="0"/>
      </w:pPr>
    </w:p>
    <w:p w14:paraId="5F3EB342" w14:textId="77777777" w:rsidR="007A2670" w:rsidRPr="002F2498" w:rsidRDefault="007A2670" w:rsidP="003C0FCE">
      <w:pPr>
        <w:widowControl w:val="0"/>
      </w:pPr>
    </w:p>
    <w:p w14:paraId="036FCF3C" w14:textId="77777777" w:rsidR="007A2670" w:rsidRPr="002F2498" w:rsidRDefault="007A2670" w:rsidP="003C0FCE">
      <w:pPr>
        <w:widowControl w:val="0"/>
      </w:pPr>
    </w:p>
    <w:p w14:paraId="736DE59E" w14:textId="77777777" w:rsidR="00294CF1" w:rsidRDefault="00294CF1" w:rsidP="003C0FCE">
      <w:pPr>
        <w:pStyle w:val="Heading1"/>
        <w:widowControl w:val="0"/>
        <w:ind w:left="720"/>
        <w:jc w:val="center"/>
        <w:sectPr w:rsidR="00294CF1" w:rsidSect="003C0FCE">
          <w:headerReference w:type="default" r:id="rId11"/>
          <w:footerReference w:type="even" r:id="rId12"/>
          <w:footerReference w:type="default" r:id="rId13"/>
          <w:pgSz w:w="11906" w:h="16838" w:code="9"/>
          <w:pgMar w:top="1304" w:right="1134" w:bottom="907" w:left="1701" w:header="567" w:footer="170" w:gutter="0"/>
          <w:pgNumType w:start="1"/>
          <w:cols w:space="708"/>
          <w:titlePg/>
          <w:docGrid w:linePitch="360"/>
        </w:sectPr>
      </w:pPr>
    </w:p>
    <w:p w14:paraId="5A0EE0C6" w14:textId="77777777" w:rsidR="00426B91" w:rsidRPr="002F2498" w:rsidRDefault="00426B91" w:rsidP="003C0FCE">
      <w:pPr>
        <w:pStyle w:val="Heading1"/>
        <w:widowControl w:val="0"/>
        <w:ind w:left="720"/>
        <w:jc w:val="center"/>
      </w:pPr>
      <w:r w:rsidRPr="002F2498">
        <w:lastRenderedPageBreak/>
        <w:t xml:space="preserve">Phụ lục </w:t>
      </w:r>
      <w:r w:rsidR="007A2670" w:rsidRPr="00374E2C">
        <w:t>3</w:t>
      </w:r>
      <w:r w:rsidRPr="002F2498">
        <w:t>. MẪU BÁO CÁO NHANH CÁC BUỔI THI</w:t>
      </w:r>
    </w:p>
    <w:p w14:paraId="07D1E7DF" w14:textId="0CAED7B4" w:rsidR="00AF5321" w:rsidRPr="002F2498" w:rsidRDefault="00AF5321" w:rsidP="003C0FCE">
      <w:pPr>
        <w:widowControl w:val="0"/>
        <w:ind w:firstLine="0"/>
        <w:jc w:val="center"/>
        <w:rPr>
          <w:i/>
        </w:rPr>
      </w:pPr>
      <w:r w:rsidRPr="002F2498">
        <w:rPr>
          <w:i/>
        </w:rPr>
        <w:t xml:space="preserve">(Kèm theo Công văn số </w:t>
      </w:r>
      <w:r w:rsidR="00C8510C">
        <w:rPr>
          <w:i/>
        </w:rPr>
        <w:t xml:space="preserve">         </w:t>
      </w:r>
      <w:r w:rsidRPr="002F2498">
        <w:rPr>
          <w:i/>
        </w:rPr>
        <w:t xml:space="preserve">/SGDĐT-KTKĐ ngày </w:t>
      </w:r>
      <w:r w:rsidR="00C8510C">
        <w:rPr>
          <w:i/>
        </w:rPr>
        <w:t xml:space="preserve">     </w:t>
      </w:r>
      <w:r w:rsidRPr="002F2498">
        <w:rPr>
          <w:i/>
        </w:rPr>
        <w:t>/5/2020 của Sở GDĐT)</w:t>
      </w:r>
    </w:p>
    <w:tbl>
      <w:tblPr>
        <w:tblW w:w="14283" w:type="dxa"/>
        <w:tblLook w:val="01E0" w:firstRow="1" w:lastRow="1" w:firstColumn="1" w:lastColumn="1" w:noHBand="0" w:noVBand="0"/>
      </w:tblPr>
      <w:tblGrid>
        <w:gridCol w:w="5920"/>
        <w:gridCol w:w="8363"/>
      </w:tblGrid>
      <w:tr w:rsidR="00426B91" w:rsidRPr="002F2498" w14:paraId="4BA36CAE" w14:textId="77777777" w:rsidTr="00426B91">
        <w:tc>
          <w:tcPr>
            <w:tcW w:w="5920" w:type="dxa"/>
          </w:tcPr>
          <w:p w14:paraId="1AB9049F" w14:textId="77777777" w:rsidR="00426B91" w:rsidRPr="002F2498" w:rsidRDefault="00426B91" w:rsidP="003C0FCE">
            <w:pPr>
              <w:widowControl w:val="0"/>
              <w:spacing w:before="0" w:after="0" w:line="240" w:lineRule="auto"/>
              <w:jc w:val="center"/>
              <w:rPr>
                <w:szCs w:val="26"/>
              </w:rPr>
            </w:pPr>
            <w:r w:rsidRPr="002F2498">
              <w:rPr>
                <w:szCs w:val="26"/>
              </w:rPr>
              <w:t>SỞ GDĐT QUẢNG NINH</w:t>
            </w:r>
          </w:p>
          <w:p w14:paraId="46F2FA7D" w14:textId="77777777" w:rsidR="00426B91" w:rsidRPr="002F2498" w:rsidRDefault="00426B91" w:rsidP="003C0FCE">
            <w:pPr>
              <w:widowControl w:val="0"/>
              <w:spacing w:before="0" w:after="0" w:line="240" w:lineRule="auto"/>
              <w:jc w:val="center"/>
              <w:rPr>
                <w:b/>
                <w:szCs w:val="26"/>
              </w:rPr>
            </w:pPr>
            <w:r w:rsidRPr="002F2498">
              <w:rPr>
                <w:b/>
                <w:szCs w:val="26"/>
              </w:rPr>
              <w:t xml:space="preserve">KỲ THI TUYỂN SINH VÀO LỚP 10 THPT NĂM HỌC </w:t>
            </w:r>
            <w:r w:rsidR="007B3D6E" w:rsidRPr="002F2498">
              <w:rPr>
                <w:b/>
                <w:szCs w:val="26"/>
              </w:rPr>
              <w:t>…………</w:t>
            </w:r>
          </w:p>
          <w:p w14:paraId="7280661F" w14:textId="77777777" w:rsidR="00426B91" w:rsidRPr="002F2498" w:rsidRDefault="00426B91" w:rsidP="003C0FCE">
            <w:pPr>
              <w:widowControl w:val="0"/>
              <w:spacing w:before="0" w:after="0" w:line="240" w:lineRule="auto"/>
              <w:jc w:val="center"/>
              <w:rPr>
                <w:szCs w:val="26"/>
              </w:rPr>
            </w:pPr>
            <w:r w:rsidRPr="002F2498">
              <w:rPr>
                <w:b/>
                <w:szCs w:val="26"/>
              </w:rPr>
              <w:t>HĐ COI THI: 01- ……..</w:t>
            </w:r>
          </w:p>
        </w:tc>
        <w:tc>
          <w:tcPr>
            <w:tcW w:w="8363" w:type="dxa"/>
          </w:tcPr>
          <w:p w14:paraId="42DAB5DD" w14:textId="77777777" w:rsidR="00426B91" w:rsidRPr="002F2498" w:rsidRDefault="00426B91" w:rsidP="003C0FCE">
            <w:pPr>
              <w:widowControl w:val="0"/>
              <w:spacing w:before="0" w:after="0" w:line="240" w:lineRule="auto"/>
              <w:ind w:left="1231" w:hanging="511"/>
              <w:jc w:val="center"/>
              <w:rPr>
                <w:b/>
                <w:sz w:val="28"/>
              </w:rPr>
            </w:pPr>
            <w:r w:rsidRPr="002F2498">
              <w:rPr>
                <w:b/>
                <w:sz w:val="28"/>
              </w:rPr>
              <w:t>BÁO CÁO NHANH COI THI</w:t>
            </w:r>
          </w:p>
          <w:p w14:paraId="5B7FA9D6" w14:textId="77777777" w:rsidR="00426B91" w:rsidRPr="002F2498" w:rsidRDefault="00E861EA" w:rsidP="003C0FCE">
            <w:pPr>
              <w:widowControl w:val="0"/>
              <w:spacing w:before="60" w:after="0" w:line="240" w:lineRule="auto"/>
              <w:jc w:val="center"/>
              <w:rPr>
                <w:b/>
                <w:sz w:val="28"/>
              </w:rPr>
            </w:pPr>
            <w:r w:rsidRPr="002F2498">
              <w:rPr>
                <w:b/>
              </w:rPr>
              <w:t>Buổi thi môn</w:t>
            </w:r>
            <w:r w:rsidR="00426B91" w:rsidRPr="002F2498">
              <w:rPr>
                <w:b/>
              </w:rPr>
              <w:t>: ………….</w:t>
            </w:r>
          </w:p>
        </w:tc>
      </w:tr>
    </w:tbl>
    <w:p w14:paraId="578D254D" w14:textId="77777777" w:rsidR="00426B91" w:rsidRPr="002F2498" w:rsidRDefault="00426B91" w:rsidP="003C0FCE">
      <w:pPr>
        <w:widowControl w:val="0"/>
        <w:jc w:val="center"/>
        <w:rPr>
          <w:sz w:val="24"/>
        </w:rPr>
      </w:pPr>
      <w:r w:rsidRPr="002F2498">
        <w:t>Kính gửi: Phòng Khảo thí và Kiểm định chất lượng giáo dục, Sở GDĐT.</w:t>
      </w:r>
    </w:p>
    <w:p w14:paraId="5CDCEFDC" w14:textId="77777777" w:rsidR="00426B91" w:rsidRPr="002F2498" w:rsidRDefault="00426B91" w:rsidP="003C0FCE">
      <w:pPr>
        <w:widowControl w:val="0"/>
        <w:rPr>
          <w:szCs w:val="28"/>
        </w:rPr>
      </w:pPr>
      <w:r w:rsidRPr="002F2498">
        <w:rPr>
          <w:sz w:val="24"/>
        </w:rPr>
        <w:tab/>
      </w:r>
      <w:r w:rsidRPr="002F2498">
        <w:rPr>
          <w:szCs w:val="28"/>
        </w:rPr>
        <w:t>Hội đồng coi thi tuyển sinh vào lớp 10 Trường THPT ………………………. báo cáo nhanh về Kỳ thi như sau:</w:t>
      </w:r>
    </w:p>
    <w:p w14:paraId="22EAB28D" w14:textId="77777777" w:rsidR="00C52A11" w:rsidRPr="002F2498" w:rsidRDefault="007009E6" w:rsidP="003C0FCE">
      <w:pPr>
        <w:widowControl w:val="0"/>
        <w:numPr>
          <w:ilvl w:val="0"/>
          <w:numId w:val="9"/>
        </w:numPr>
        <w:rPr>
          <w:szCs w:val="26"/>
        </w:rPr>
      </w:pPr>
      <w:r w:rsidRPr="002F2498">
        <w:rPr>
          <w:szCs w:val="26"/>
        </w:rPr>
        <w:t>Sơ bộ số liệu của Hội đồng</w:t>
      </w:r>
    </w:p>
    <w:tbl>
      <w:tblPr>
        <w:tblW w:w="145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539"/>
        <w:gridCol w:w="639"/>
        <w:gridCol w:w="920"/>
        <w:gridCol w:w="802"/>
        <w:gridCol w:w="899"/>
        <w:gridCol w:w="851"/>
        <w:gridCol w:w="850"/>
        <w:gridCol w:w="709"/>
        <w:gridCol w:w="709"/>
        <w:gridCol w:w="851"/>
        <w:gridCol w:w="709"/>
        <w:gridCol w:w="708"/>
        <w:gridCol w:w="1276"/>
        <w:gridCol w:w="1538"/>
      </w:tblGrid>
      <w:tr w:rsidR="00426B91" w:rsidRPr="002F2498" w14:paraId="6A2AF92B" w14:textId="77777777" w:rsidTr="00A45322">
        <w:trPr>
          <w:trHeight w:val="555"/>
        </w:trPr>
        <w:tc>
          <w:tcPr>
            <w:tcW w:w="595" w:type="dxa"/>
            <w:vMerge w:val="restart"/>
            <w:shd w:val="clear" w:color="auto" w:fill="auto"/>
            <w:vAlign w:val="center"/>
            <w:hideMark/>
          </w:tcPr>
          <w:p w14:paraId="20D086B8" w14:textId="77777777" w:rsidR="00426B91" w:rsidRPr="002F2498" w:rsidRDefault="00426B91" w:rsidP="003C0FCE">
            <w:pPr>
              <w:widowControl w:val="0"/>
              <w:spacing w:before="0" w:after="0" w:line="240" w:lineRule="auto"/>
              <w:ind w:firstLine="0"/>
              <w:jc w:val="center"/>
              <w:rPr>
                <w:b/>
                <w:bCs/>
                <w:color w:val="000000"/>
                <w:sz w:val="20"/>
                <w:szCs w:val="20"/>
              </w:rPr>
            </w:pPr>
            <w:r w:rsidRPr="002F2498">
              <w:rPr>
                <w:b/>
                <w:bCs/>
                <w:color w:val="000000"/>
                <w:sz w:val="20"/>
                <w:szCs w:val="20"/>
              </w:rPr>
              <w:t>STT</w:t>
            </w:r>
          </w:p>
        </w:tc>
        <w:tc>
          <w:tcPr>
            <w:tcW w:w="2539" w:type="dxa"/>
            <w:vMerge w:val="restart"/>
            <w:shd w:val="clear" w:color="auto" w:fill="auto"/>
            <w:vAlign w:val="center"/>
            <w:hideMark/>
          </w:tcPr>
          <w:p w14:paraId="7ACCFCDC" w14:textId="77777777" w:rsidR="00426B91" w:rsidRPr="002F2498" w:rsidRDefault="00426B91" w:rsidP="003C0FCE">
            <w:pPr>
              <w:widowControl w:val="0"/>
              <w:spacing w:before="0" w:after="0" w:line="240" w:lineRule="auto"/>
              <w:ind w:firstLine="0"/>
              <w:jc w:val="center"/>
              <w:rPr>
                <w:b/>
                <w:bCs/>
                <w:color w:val="000000"/>
                <w:sz w:val="20"/>
                <w:szCs w:val="20"/>
              </w:rPr>
            </w:pPr>
            <w:r w:rsidRPr="002F2498">
              <w:rPr>
                <w:b/>
                <w:bCs/>
                <w:color w:val="000000"/>
                <w:sz w:val="20"/>
                <w:szCs w:val="20"/>
              </w:rPr>
              <w:t>Hội đồng coi thi</w:t>
            </w:r>
          </w:p>
        </w:tc>
        <w:tc>
          <w:tcPr>
            <w:tcW w:w="639" w:type="dxa"/>
            <w:vMerge w:val="restart"/>
            <w:shd w:val="clear" w:color="auto" w:fill="auto"/>
            <w:vAlign w:val="center"/>
            <w:hideMark/>
          </w:tcPr>
          <w:p w14:paraId="250D70B8" w14:textId="77777777" w:rsidR="00426B91" w:rsidRPr="002F2498" w:rsidRDefault="00426B91" w:rsidP="003C0FCE">
            <w:pPr>
              <w:widowControl w:val="0"/>
              <w:spacing w:before="0" w:after="0" w:line="240" w:lineRule="auto"/>
              <w:ind w:firstLine="0"/>
              <w:jc w:val="center"/>
              <w:rPr>
                <w:b/>
                <w:bCs/>
                <w:color w:val="000000"/>
                <w:sz w:val="20"/>
                <w:szCs w:val="20"/>
              </w:rPr>
            </w:pPr>
            <w:r w:rsidRPr="002F2498">
              <w:rPr>
                <w:b/>
                <w:bCs/>
                <w:color w:val="000000"/>
                <w:sz w:val="20"/>
                <w:szCs w:val="20"/>
              </w:rPr>
              <w:t>Mã hội đồng</w:t>
            </w:r>
          </w:p>
        </w:tc>
        <w:tc>
          <w:tcPr>
            <w:tcW w:w="920" w:type="dxa"/>
            <w:vMerge w:val="restart"/>
            <w:shd w:val="clear" w:color="auto" w:fill="auto"/>
            <w:vAlign w:val="center"/>
            <w:hideMark/>
          </w:tcPr>
          <w:p w14:paraId="0FAA12CC" w14:textId="77777777" w:rsidR="00426B91" w:rsidRPr="002F2498" w:rsidRDefault="00426B91" w:rsidP="003C0FCE">
            <w:pPr>
              <w:widowControl w:val="0"/>
              <w:spacing w:before="0" w:after="0" w:line="240" w:lineRule="auto"/>
              <w:ind w:firstLine="0"/>
              <w:jc w:val="center"/>
              <w:rPr>
                <w:b/>
                <w:bCs/>
                <w:color w:val="000000"/>
                <w:sz w:val="20"/>
                <w:szCs w:val="20"/>
              </w:rPr>
            </w:pPr>
            <w:r w:rsidRPr="002F2498">
              <w:rPr>
                <w:b/>
                <w:bCs/>
                <w:color w:val="000000"/>
                <w:sz w:val="20"/>
                <w:szCs w:val="20"/>
              </w:rPr>
              <w:t>Môn thi</w:t>
            </w:r>
          </w:p>
        </w:tc>
        <w:tc>
          <w:tcPr>
            <w:tcW w:w="802" w:type="dxa"/>
            <w:vMerge w:val="restart"/>
            <w:shd w:val="clear" w:color="auto" w:fill="auto"/>
            <w:vAlign w:val="center"/>
            <w:hideMark/>
          </w:tcPr>
          <w:p w14:paraId="0A9FC852" w14:textId="77777777" w:rsidR="00426B91" w:rsidRPr="002F2498" w:rsidRDefault="00426B91" w:rsidP="003C0FCE">
            <w:pPr>
              <w:widowControl w:val="0"/>
              <w:spacing w:before="0" w:after="0" w:line="240" w:lineRule="auto"/>
              <w:ind w:firstLine="0"/>
              <w:jc w:val="center"/>
              <w:rPr>
                <w:b/>
                <w:bCs/>
                <w:color w:val="000000"/>
                <w:sz w:val="20"/>
                <w:szCs w:val="20"/>
              </w:rPr>
            </w:pPr>
            <w:r w:rsidRPr="002F2498">
              <w:rPr>
                <w:b/>
                <w:bCs/>
                <w:color w:val="000000"/>
                <w:sz w:val="20"/>
                <w:szCs w:val="20"/>
              </w:rPr>
              <w:t>Số phòng thi</w:t>
            </w:r>
          </w:p>
        </w:tc>
        <w:tc>
          <w:tcPr>
            <w:tcW w:w="899" w:type="dxa"/>
            <w:vMerge w:val="restart"/>
            <w:shd w:val="clear" w:color="auto" w:fill="auto"/>
            <w:vAlign w:val="center"/>
            <w:hideMark/>
          </w:tcPr>
          <w:p w14:paraId="2ED4ABB6" w14:textId="77777777" w:rsidR="00426B91" w:rsidRPr="002F2498" w:rsidRDefault="00426B91" w:rsidP="003C0FCE">
            <w:pPr>
              <w:widowControl w:val="0"/>
              <w:spacing w:before="0" w:after="0" w:line="240" w:lineRule="auto"/>
              <w:ind w:firstLine="0"/>
              <w:jc w:val="center"/>
              <w:rPr>
                <w:b/>
                <w:bCs/>
                <w:color w:val="000000"/>
                <w:sz w:val="20"/>
                <w:szCs w:val="20"/>
              </w:rPr>
            </w:pPr>
            <w:r w:rsidRPr="002F2498">
              <w:rPr>
                <w:b/>
                <w:bCs/>
                <w:color w:val="000000"/>
                <w:sz w:val="20"/>
                <w:szCs w:val="20"/>
              </w:rPr>
              <w:t>Số</w:t>
            </w:r>
            <w:r w:rsidR="00C52A11" w:rsidRPr="002F2498">
              <w:rPr>
                <w:b/>
                <w:bCs/>
                <w:color w:val="000000"/>
                <w:sz w:val="20"/>
                <w:szCs w:val="20"/>
              </w:rPr>
              <w:t xml:space="preserve"> lượt</w:t>
            </w:r>
            <w:r w:rsidRPr="002F2498">
              <w:rPr>
                <w:b/>
                <w:bCs/>
                <w:color w:val="000000"/>
                <w:sz w:val="20"/>
                <w:szCs w:val="20"/>
              </w:rPr>
              <w:t xml:space="preserve"> TS dự thi</w:t>
            </w:r>
            <w:r w:rsidR="004432D9" w:rsidRPr="002F2498">
              <w:rPr>
                <w:b/>
                <w:bCs/>
                <w:color w:val="000000"/>
                <w:sz w:val="20"/>
                <w:szCs w:val="20"/>
              </w:rPr>
              <w:t xml:space="preserve"> (số bài thi)</w:t>
            </w:r>
          </w:p>
        </w:tc>
        <w:tc>
          <w:tcPr>
            <w:tcW w:w="851" w:type="dxa"/>
            <w:vMerge w:val="restart"/>
            <w:shd w:val="clear" w:color="auto" w:fill="auto"/>
            <w:vAlign w:val="center"/>
            <w:hideMark/>
          </w:tcPr>
          <w:p w14:paraId="2FCC2841" w14:textId="77777777" w:rsidR="00426B91" w:rsidRPr="002F2498" w:rsidRDefault="00426B91" w:rsidP="003C0FCE">
            <w:pPr>
              <w:widowControl w:val="0"/>
              <w:spacing w:before="0" w:after="0" w:line="240" w:lineRule="auto"/>
              <w:ind w:firstLine="0"/>
              <w:jc w:val="center"/>
              <w:rPr>
                <w:b/>
                <w:bCs/>
                <w:color w:val="000000"/>
                <w:sz w:val="20"/>
                <w:szCs w:val="20"/>
              </w:rPr>
            </w:pPr>
            <w:r w:rsidRPr="002F2498">
              <w:rPr>
                <w:b/>
                <w:bCs/>
                <w:color w:val="000000"/>
                <w:sz w:val="20"/>
                <w:szCs w:val="20"/>
              </w:rPr>
              <w:t xml:space="preserve">Số </w:t>
            </w:r>
            <w:r w:rsidR="00C52A11" w:rsidRPr="002F2498">
              <w:rPr>
                <w:b/>
                <w:bCs/>
                <w:color w:val="000000"/>
                <w:sz w:val="20"/>
                <w:szCs w:val="20"/>
              </w:rPr>
              <w:t xml:space="preserve">lượt </w:t>
            </w:r>
            <w:r w:rsidRPr="002F2498">
              <w:rPr>
                <w:b/>
                <w:bCs/>
                <w:color w:val="000000"/>
                <w:sz w:val="20"/>
                <w:szCs w:val="20"/>
              </w:rPr>
              <w:t>TS vắng thi</w:t>
            </w:r>
          </w:p>
        </w:tc>
        <w:tc>
          <w:tcPr>
            <w:tcW w:w="2268" w:type="dxa"/>
            <w:gridSpan w:val="3"/>
            <w:shd w:val="clear" w:color="auto" w:fill="auto"/>
            <w:vAlign w:val="center"/>
            <w:hideMark/>
          </w:tcPr>
          <w:p w14:paraId="463115DD" w14:textId="77777777" w:rsidR="00426B91" w:rsidRPr="002F2498" w:rsidRDefault="00426B91" w:rsidP="003C0FCE">
            <w:pPr>
              <w:widowControl w:val="0"/>
              <w:spacing w:before="0" w:after="0" w:line="240" w:lineRule="auto"/>
              <w:ind w:firstLine="0"/>
              <w:jc w:val="center"/>
              <w:rPr>
                <w:b/>
                <w:bCs/>
                <w:color w:val="000000"/>
                <w:sz w:val="20"/>
                <w:szCs w:val="20"/>
              </w:rPr>
            </w:pPr>
            <w:r w:rsidRPr="002F2498">
              <w:rPr>
                <w:b/>
                <w:bCs/>
                <w:color w:val="000000"/>
                <w:sz w:val="20"/>
                <w:szCs w:val="20"/>
              </w:rPr>
              <w:t>Số cán bộ vi phạm QC</w:t>
            </w:r>
          </w:p>
        </w:tc>
        <w:tc>
          <w:tcPr>
            <w:tcW w:w="2268" w:type="dxa"/>
            <w:gridSpan w:val="3"/>
            <w:shd w:val="clear" w:color="auto" w:fill="auto"/>
            <w:vAlign w:val="center"/>
            <w:hideMark/>
          </w:tcPr>
          <w:p w14:paraId="6420875D" w14:textId="77777777" w:rsidR="00426B91" w:rsidRPr="002F2498" w:rsidRDefault="00426B91" w:rsidP="003C0FCE">
            <w:pPr>
              <w:widowControl w:val="0"/>
              <w:spacing w:before="0" w:after="0" w:line="240" w:lineRule="auto"/>
              <w:ind w:firstLine="0"/>
              <w:jc w:val="center"/>
              <w:rPr>
                <w:b/>
                <w:bCs/>
                <w:color w:val="000000"/>
                <w:sz w:val="20"/>
                <w:szCs w:val="20"/>
              </w:rPr>
            </w:pPr>
            <w:r w:rsidRPr="002F2498">
              <w:rPr>
                <w:b/>
                <w:bCs/>
                <w:color w:val="000000"/>
                <w:sz w:val="20"/>
                <w:szCs w:val="20"/>
              </w:rPr>
              <w:t>Số thí sinh vi phạm QC</w:t>
            </w:r>
          </w:p>
        </w:tc>
        <w:tc>
          <w:tcPr>
            <w:tcW w:w="1276" w:type="dxa"/>
            <w:vMerge w:val="restart"/>
            <w:shd w:val="clear" w:color="auto" w:fill="auto"/>
            <w:vAlign w:val="center"/>
            <w:hideMark/>
          </w:tcPr>
          <w:p w14:paraId="4EF5F0F2" w14:textId="77777777" w:rsidR="00426B91" w:rsidRPr="002F2498" w:rsidRDefault="00426B91" w:rsidP="003C0FCE">
            <w:pPr>
              <w:widowControl w:val="0"/>
              <w:spacing w:before="0" w:after="0" w:line="240" w:lineRule="auto"/>
              <w:ind w:firstLine="0"/>
              <w:jc w:val="center"/>
              <w:rPr>
                <w:b/>
                <w:bCs/>
                <w:color w:val="000000"/>
                <w:sz w:val="20"/>
                <w:szCs w:val="20"/>
              </w:rPr>
            </w:pPr>
            <w:r w:rsidRPr="002F2498">
              <w:rPr>
                <w:b/>
                <w:bCs/>
                <w:color w:val="000000"/>
                <w:sz w:val="20"/>
                <w:szCs w:val="20"/>
              </w:rPr>
              <w:t>Thông tin về đề thi</w:t>
            </w:r>
          </w:p>
        </w:tc>
        <w:tc>
          <w:tcPr>
            <w:tcW w:w="1538" w:type="dxa"/>
            <w:vMerge w:val="restart"/>
            <w:shd w:val="clear" w:color="auto" w:fill="auto"/>
            <w:vAlign w:val="center"/>
            <w:hideMark/>
          </w:tcPr>
          <w:p w14:paraId="4C295EE9" w14:textId="77777777" w:rsidR="00426B91" w:rsidRPr="002F2498" w:rsidRDefault="00426B91" w:rsidP="003C0FCE">
            <w:pPr>
              <w:widowControl w:val="0"/>
              <w:spacing w:before="0" w:after="0" w:line="240" w:lineRule="auto"/>
              <w:ind w:firstLine="0"/>
              <w:jc w:val="center"/>
              <w:rPr>
                <w:b/>
                <w:bCs/>
                <w:color w:val="000000"/>
                <w:sz w:val="20"/>
                <w:szCs w:val="20"/>
              </w:rPr>
            </w:pPr>
            <w:r w:rsidRPr="002F2498">
              <w:rPr>
                <w:b/>
                <w:bCs/>
                <w:color w:val="000000"/>
                <w:sz w:val="20"/>
                <w:szCs w:val="20"/>
              </w:rPr>
              <w:t>Ghi chú</w:t>
            </w:r>
          </w:p>
        </w:tc>
      </w:tr>
      <w:tr w:rsidR="00426B91" w:rsidRPr="002F2498" w14:paraId="34085224" w14:textId="77777777" w:rsidTr="00A45322">
        <w:trPr>
          <w:trHeight w:val="615"/>
        </w:trPr>
        <w:tc>
          <w:tcPr>
            <w:tcW w:w="595" w:type="dxa"/>
            <w:vMerge/>
            <w:vAlign w:val="center"/>
            <w:hideMark/>
          </w:tcPr>
          <w:p w14:paraId="0DA5CF60" w14:textId="77777777" w:rsidR="00426B91" w:rsidRPr="002F2498" w:rsidRDefault="00426B91" w:rsidP="003C0FCE">
            <w:pPr>
              <w:widowControl w:val="0"/>
              <w:spacing w:before="0" w:after="0" w:line="240" w:lineRule="auto"/>
              <w:ind w:firstLine="0"/>
              <w:jc w:val="left"/>
              <w:rPr>
                <w:b/>
                <w:bCs/>
                <w:color w:val="000000"/>
                <w:sz w:val="20"/>
                <w:szCs w:val="20"/>
              </w:rPr>
            </w:pPr>
          </w:p>
        </w:tc>
        <w:tc>
          <w:tcPr>
            <w:tcW w:w="2539" w:type="dxa"/>
            <w:vMerge/>
            <w:vAlign w:val="center"/>
            <w:hideMark/>
          </w:tcPr>
          <w:p w14:paraId="2D1146CE" w14:textId="77777777" w:rsidR="00426B91" w:rsidRPr="002F2498" w:rsidRDefault="00426B91" w:rsidP="003C0FCE">
            <w:pPr>
              <w:widowControl w:val="0"/>
              <w:spacing w:before="0" w:after="0" w:line="240" w:lineRule="auto"/>
              <w:ind w:firstLine="0"/>
              <w:jc w:val="left"/>
              <w:rPr>
                <w:b/>
                <w:bCs/>
                <w:color w:val="000000"/>
                <w:sz w:val="20"/>
                <w:szCs w:val="20"/>
              </w:rPr>
            </w:pPr>
          </w:p>
        </w:tc>
        <w:tc>
          <w:tcPr>
            <w:tcW w:w="639" w:type="dxa"/>
            <w:vMerge/>
            <w:vAlign w:val="center"/>
            <w:hideMark/>
          </w:tcPr>
          <w:p w14:paraId="0AD617C5" w14:textId="77777777" w:rsidR="00426B91" w:rsidRPr="002F2498" w:rsidRDefault="00426B91" w:rsidP="003C0FCE">
            <w:pPr>
              <w:widowControl w:val="0"/>
              <w:spacing w:before="0" w:after="0" w:line="240" w:lineRule="auto"/>
              <w:ind w:firstLine="0"/>
              <w:jc w:val="left"/>
              <w:rPr>
                <w:b/>
                <w:bCs/>
                <w:color w:val="000000"/>
                <w:sz w:val="20"/>
                <w:szCs w:val="20"/>
              </w:rPr>
            </w:pPr>
          </w:p>
        </w:tc>
        <w:tc>
          <w:tcPr>
            <w:tcW w:w="920" w:type="dxa"/>
            <w:vMerge/>
            <w:vAlign w:val="center"/>
            <w:hideMark/>
          </w:tcPr>
          <w:p w14:paraId="525A8641" w14:textId="77777777" w:rsidR="00426B91" w:rsidRPr="002F2498" w:rsidRDefault="00426B91" w:rsidP="003C0FCE">
            <w:pPr>
              <w:widowControl w:val="0"/>
              <w:spacing w:before="0" w:after="0" w:line="240" w:lineRule="auto"/>
              <w:ind w:firstLine="0"/>
              <w:jc w:val="left"/>
              <w:rPr>
                <w:b/>
                <w:bCs/>
                <w:color w:val="000000"/>
                <w:sz w:val="20"/>
                <w:szCs w:val="20"/>
              </w:rPr>
            </w:pPr>
          </w:p>
        </w:tc>
        <w:tc>
          <w:tcPr>
            <w:tcW w:w="802" w:type="dxa"/>
            <w:vMerge/>
            <w:vAlign w:val="center"/>
            <w:hideMark/>
          </w:tcPr>
          <w:p w14:paraId="75DD5376" w14:textId="77777777" w:rsidR="00426B91" w:rsidRPr="002F2498" w:rsidRDefault="00426B91" w:rsidP="003C0FCE">
            <w:pPr>
              <w:widowControl w:val="0"/>
              <w:spacing w:before="0" w:after="0" w:line="240" w:lineRule="auto"/>
              <w:ind w:firstLine="0"/>
              <w:jc w:val="left"/>
              <w:rPr>
                <w:b/>
                <w:bCs/>
                <w:color w:val="000000"/>
                <w:sz w:val="20"/>
                <w:szCs w:val="20"/>
              </w:rPr>
            </w:pPr>
          </w:p>
        </w:tc>
        <w:tc>
          <w:tcPr>
            <w:tcW w:w="899" w:type="dxa"/>
            <w:vMerge/>
            <w:vAlign w:val="center"/>
            <w:hideMark/>
          </w:tcPr>
          <w:p w14:paraId="46D7CCA1" w14:textId="77777777" w:rsidR="00426B91" w:rsidRPr="002F2498" w:rsidRDefault="00426B91" w:rsidP="003C0FCE">
            <w:pPr>
              <w:widowControl w:val="0"/>
              <w:spacing w:before="0" w:after="0" w:line="240" w:lineRule="auto"/>
              <w:ind w:firstLine="0"/>
              <w:jc w:val="left"/>
              <w:rPr>
                <w:b/>
                <w:bCs/>
                <w:color w:val="000000"/>
                <w:sz w:val="20"/>
                <w:szCs w:val="20"/>
              </w:rPr>
            </w:pPr>
          </w:p>
        </w:tc>
        <w:tc>
          <w:tcPr>
            <w:tcW w:w="851" w:type="dxa"/>
            <w:vMerge/>
            <w:vAlign w:val="center"/>
            <w:hideMark/>
          </w:tcPr>
          <w:p w14:paraId="5FD21294" w14:textId="77777777" w:rsidR="00426B91" w:rsidRPr="002F2498" w:rsidRDefault="00426B91" w:rsidP="003C0FCE">
            <w:pPr>
              <w:widowControl w:val="0"/>
              <w:spacing w:before="0" w:after="0" w:line="240" w:lineRule="auto"/>
              <w:ind w:firstLine="0"/>
              <w:jc w:val="left"/>
              <w:rPr>
                <w:b/>
                <w:bCs/>
                <w:color w:val="000000"/>
                <w:sz w:val="20"/>
                <w:szCs w:val="20"/>
              </w:rPr>
            </w:pPr>
          </w:p>
        </w:tc>
        <w:tc>
          <w:tcPr>
            <w:tcW w:w="850" w:type="dxa"/>
            <w:shd w:val="clear" w:color="auto" w:fill="auto"/>
            <w:vAlign w:val="center"/>
            <w:hideMark/>
          </w:tcPr>
          <w:p w14:paraId="191FACA8" w14:textId="77777777" w:rsidR="00426B91" w:rsidRPr="002F2498" w:rsidRDefault="00426B91" w:rsidP="003C0FCE">
            <w:pPr>
              <w:widowControl w:val="0"/>
              <w:spacing w:before="0" w:after="0" w:line="240" w:lineRule="auto"/>
              <w:ind w:firstLine="0"/>
              <w:jc w:val="center"/>
              <w:rPr>
                <w:b/>
                <w:bCs/>
                <w:color w:val="000000"/>
                <w:sz w:val="20"/>
                <w:szCs w:val="20"/>
              </w:rPr>
            </w:pPr>
            <w:r w:rsidRPr="002F2498">
              <w:rPr>
                <w:b/>
                <w:bCs/>
                <w:color w:val="000000"/>
                <w:sz w:val="20"/>
                <w:szCs w:val="20"/>
              </w:rPr>
              <w:t>Khiển trách</w:t>
            </w:r>
          </w:p>
        </w:tc>
        <w:tc>
          <w:tcPr>
            <w:tcW w:w="709" w:type="dxa"/>
            <w:shd w:val="clear" w:color="auto" w:fill="auto"/>
            <w:vAlign w:val="center"/>
            <w:hideMark/>
          </w:tcPr>
          <w:p w14:paraId="6F2F6A4B" w14:textId="77777777" w:rsidR="00426B91" w:rsidRPr="002F2498" w:rsidRDefault="00426B91" w:rsidP="003C0FCE">
            <w:pPr>
              <w:widowControl w:val="0"/>
              <w:spacing w:before="0" w:after="0" w:line="240" w:lineRule="auto"/>
              <w:ind w:firstLine="0"/>
              <w:jc w:val="center"/>
              <w:rPr>
                <w:b/>
                <w:bCs/>
                <w:color w:val="000000"/>
                <w:sz w:val="20"/>
                <w:szCs w:val="20"/>
              </w:rPr>
            </w:pPr>
            <w:r w:rsidRPr="002F2498">
              <w:rPr>
                <w:b/>
                <w:bCs/>
                <w:color w:val="000000"/>
                <w:sz w:val="20"/>
                <w:szCs w:val="20"/>
              </w:rPr>
              <w:t>Cảnh cáo</w:t>
            </w:r>
          </w:p>
        </w:tc>
        <w:tc>
          <w:tcPr>
            <w:tcW w:w="709" w:type="dxa"/>
            <w:shd w:val="clear" w:color="auto" w:fill="auto"/>
            <w:vAlign w:val="center"/>
            <w:hideMark/>
          </w:tcPr>
          <w:p w14:paraId="090DA11B" w14:textId="77777777" w:rsidR="00426B91" w:rsidRPr="002F2498" w:rsidRDefault="00426B91" w:rsidP="003C0FCE">
            <w:pPr>
              <w:widowControl w:val="0"/>
              <w:spacing w:before="0" w:after="0" w:line="240" w:lineRule="auto"/>
              <w:ind w:firstLine="0"/>
              <w:jc w:val="center"/>
              <w:rPr>
                <w:b/>
                <w:bCs/>
                <w:color w:val="000000"/>
                <w:sz w:val="20"/>
                <w:szCs w:val="20"/>
              </w:rPr>
            </w:pPr>
            <w:r w:rsidRPr="002F2498">
              <w:rPr>
                <w:b/>
                <w:bCs/>
                <w:color w:val="000000"/>
                <w:sz w:val="20"/>
                <w:szCs w:val="20"/>
              </w:rPr>
              <w:t>Đình chỉ</w:t>
            </w:r>
          </w:p>
        </w:tc>
        <w:tc>
          <w:tcPr>
            <w:tcW w:w="851" w:type="dxa"/>
            <w:shd w:val="clear" w:color="auto" w:fill="auto"/>
            <w:vAlign w:val="center"/>
            <w:hideMark/>
          </w:tcPr>
          <w:p w14:paraId="6AEA44F9" w14:textId="77777777" w:rsidR="00426B91" w:rsidRPr="002F2498" w:rsidRDefault="00426B91" w:rsidP="003C0FCE">
            <w:pPr>
              <w:widowControl w:val="0"/>
              <w:spacing w:before="0" w:after="0" w:line="240" w:lineRule="auto"/>
              <w:ind w:firstLine="0"/>
              <w:jc w:val="center"/>
              <w:rPr>
                <w:b/>
                <w:bCs/>
                <w:color w:val="000000"/>
                <w:sz w:val="20"/>
                <w:szCs w:val="20"/>
              </w:rPr>
            </w:pPr>
            <w:r w:rsidRPr="002F2498">
              <w:rPr>
                <w:b/>
                <w:bCs/>
                <w:color w:val="000000"/>
                <w:sz w:val="20"/>
                <w:szCs w:val="20"/>
              </w:rPr>
              <w:t>Khiển trách</w:t>
            </w:r>
          </w:p>
        </w:tc>
        <w:tc>
          <w:tcPr>
            <w:tcW w:w="709" w:type="dxa"/>
            <w:shd w:val="clear" w:color="auto" w:fill="auto"/>
            <w:vAlign w:val="center"/>
            <w:hideMark/>
          </w:tcPr>
          <w:p w14:paraId="3864FF31" w14:textId="77777777" w:rsidR="00426B91" w:rsidRPr="002F2498" w:rsidRDefault="00426B91" w:rsidP="003C0FCE">
            <w:pPr>
              <w:widowControl w:val="0"/>
              <w:spacing w:before="0" w:after="0" w:line="240" w:lineRule="auto"/>
              <w:ind w:firstLine="0"/>
              <w:jc w:val="center"/>
              <w:rPr>
                <w:b/>
                <w:bCs/>
                <w:color w:val="000000"/>
                <w:sz w:val="20"/>
                <w:szCs w:val="20"/>
              </w:rPr>
            </w:pPr>
            <w:r w:rsidRPr="002F2498">
              <w:rPr>
                <w:b/>
                <w:bCs/>
                <w:color w:val="000000"/>
                <w:sz w:val="20"/>
                <w:szCs w:val="20"/>
              </w:rPr>
              <w:t>Cảnh cáo</w:t>
            </w:r>
          </w:p>
        </w:tc>
        <w:tc>
          <w:tcPr>
            <w:tcW w:w="708" w:type="dxa"/>
            <w:shd w:val="clear" w:color="auto" w:fill="auto"/>
            <w:vAlign w:val="center"/>
            <w:hideMark/>
          </w:tcPr>
          <w:p w14:paraId="159EC2A9" w14:textId="77777777" w:rsidR="00426B91" w:rsidRPr="002F2498" w:rsidRDefault="00426B91" w:rsidP="003C0FCE">
            <w:pPr>
              <w:widowControl w:val="0"/>
              <w:spacing w:before="0" w:after="0" w:line="240" w:lineRule="auto"/>
              <w:ind w:firstLine="0"/>
              <w:jc w:val="center"/>
              <w:rPr>
                <w:b/>
                <w:bCs/>
                <w:color w:val="000000"/>
                <w:sz w:val="20"/>
                <w:szCs w:val="20"/>
              </w:rPr>
            </w:pPr>
            <w:r w:rsidRPr="002F2498">
              <w:rPr>
                <w:b/>
                <w:bCs/>
                <w:color w:val="000000"/>
                <w:sz w:val="20"/>
                <w:szCs w:val="20"/>
              </w:rPr>
              <w:t>Đình chỉ</w:t>
            </w:r>
          </w:p>
        </w:tc>
        <w:tc>
          <w:tcPr>
            <w:tcW w:w="1276" w:type="dxa"/>
            <w:vMerge/>
            <w:vAlign w:val="center"/>
            <w:hideMark/>
          </w:tcPr>
          <w:p w14:paraId="069E884B" w14:textId="77777777" w:rsidR="00426B91" w:rsidRPr="002F2498" w:rsidRDefault="00426B91" w:rsidP="003C0FCE">
            <w:pPr>
              <w:widowControl w:val="0"/>
              <w:spacing w:before="0" w:after="0" w:line="240" w:lineRule="auto"/>
              <w:ind w:firstLine="0"/>
              <w:jc w:val="left"/>
              <w:rPr>
                <w:b/>
                <w:bCs/>
                <w:color w:val="000000"/>
                <w:sz w:val="20"/>
                <w:szCs w:val="20"/>
              </w:rPr>
            </w:pPr>
          </w:p>
        </w:tc>
        <w:tc>
          <w:tcPr>
            <w:tcW w:w="1538" w:type="dxa"/>
            <w:vMerge/>
            <w:vAlign w:val="center"/>
            <w:hideMark/>
          </w:tcPr>
          <w:p w14:paraId="0ADF4FE2" w14:textId="77777777" w:rsidR="00426B91" w:rsidRPr="002F2498" w:rsidRDefault="00426B91" w:rsidP="003C0FCE">
            <w:pPr>
              <w:widowControl w:val="0"/>
              <w:spacing w:before="0" w:after="0" w:line="240" w:lineRule="auto"/>
              <w:ind w:firstLine="0"/>
              <w:jc w:val="left"/>
              <w:rPr>
                <w:b/>
                <w:bCs/>
                <w:color w:val="000000"/>
                <w:sz w:val="20"/>
                <w:szCs w:val="20"/>
              </w:rPr>
            </w:pPr>
          </w:p>
        </w:tc>
      </w:tr>
      <w:tr w:rsidR="00426B91" w:rsidRPr="002F2498" w14:paraId="2787FA5E" w14:textId="77777777" w:rsidTr="00A45322">
        <w:trPr>
          <w:trHeight w:val="435"/>
        </w:trPr>
        <w:tc>
          <w:tcPr>
            <w:tcW w:w="595" w:type="dxa"/>
            <w:shd w:val="clear" w:color="auto" w:fill="auto"/>
            <w:vAlign w:val="center"/>
          </w:tcPr>
          <w:p w14:paraId="3E43FC08" w14:textId="77777777" w:rsidR="00426B91" w:rsidRPr="002F2498" w:rsidRDefault="00426B91" w:rsidP="003C0FCE">
            <w:pPr>
              <w:widowControl w:val="0"/>
              <w:spacing w:before="0" w:after="0" w:line="240" w:lineRule="auto"/>
              <w:ind w:firstLine="0"/>
              <w:jc w:val="center"/>
              <w:rPr>
                <w:color w:val="000000"/>
                <w:sz w:val="20"/>
                <w:szCs w:val="20"/>
              </w:rPr>
            </w:pPr>
          </w:p>
        </w:tc>
        <w:tc>
          <w:tcPr>
            <w:tcW w:w="2539" w:type="dxa"/>
            <w:shd w:val="clear" w:color="auto" w:fill="auto"/>
            <w:vAlign w:val="center"/>
          </w:tcPr>
          <w:p w14:paraId="51288749" w14:textId="77777777" w:rsidR="00426B91" w:rsidRPr="002F2498" w:rsidRDefault="00426B91" w:rsidP="003C0FCE">
            <w:pPr>
              <w:widowControl w:val="0"/>
              <w:spacing w:before="0" w:after="0" w:line="240" w:lineRule="auto"/>
              <w:ind w:firstLine="0"/>
              <w:jc w:val="left"/>
              <w:rPr>
                <w:color w:val="000000"/>
                <w:sz w:val="20"/>
                <w:szCs w:val="20"/>
              </w:rPr>
            </w:pPr>
          </w:p>
        </w:tc>
        <w:tc>
          <w:tcPr>
            <w:tcW w:w="639" w:type="dxa"/>
            <w:shd w:val="clear" w:color="auto" w:fill="auto"/>
            <w:vAlign w:val="center"/>
          </w:tcPr>
          <w:p w14:paraId="1ADAE732" w14:textId="77777777" w:rsidR="00426B91" w:rsidRPr="002F2498" w:rsidRDefault="00426B91" w:rsidP="003C0FCE">
            <w:pPr>
              <w:widowControl w:val="0"/>
              <w:spacing w:before="0" w:after="0" w:line="240" w:lineRule="auto"/>
              <w:ind w:firstLine="0"/>
              <w:rPr>
                <w:color w:val="000000"/>
                <w:sz w:val="20"/>
                <w:szCs w:val="20"/>
              </w:rPr>
            </w:pPr>
          </w:p>
        </w:tc>
        <w:tc>
          <w:tcPr>
            <w:tcW w:w="920" w:type="dxa"/>
            <w:shd w:val="clear" w:color="auto" w:fill="auto"/>
            <w:vAlign w:val="center"/>
          </w:tcPr>
          <w:p w14:paraId="5AE41D50" w14:textId="77777777" w:rsidR="00426B91" w:rsidRPr="002F2498" w:rsidRDefault="00426B91" w:rsidP="003C0FCE">
            <w:pPr>
              <w:widowControl w:val="0"/>
              <w:spacing w:before="0" w:after="0" w:line="240" w:lineRule="auto"/>
              <w:ind w:firstLine="0"/>
              <w:jc w:val="right"/>
              <w:rPr>
                <w:color w:val="000000"/>
                <w:sz w:val="20"/>
                <w:szCs w:val="20"/>
              </w:rPr>
            </w:pPr>
          </w:p>
        </w:tc>
        <w:tc>
          <w:tcPr>
            <w:tcW w:w="802" w:type="dxa"/>
            <w:shd w:val="clear" w:color="auto" w:fill="auto"/>
            <w:vAlign w:val="center"/>
          </w:tcPr>
          <w:p w14:paraId="7C457015" w14:textId="77777777" w:rsidR="00426B91" w:rsidRPr="002F2498" w:rsidRDefault="00426B91" w:rsidP="003C0FCE">
            <w:pPr>
              <w:widowControl w:val="0"/>
              <w:spacing w:before="0" w:after="0" w:line="240" w:lineRule="auto"/>
              <w:ind w:firstLine="0"/>
              <w:jc w:val="right"/>
              <w:rPr>
                <w:color w:val="000000"/>
                <w:sz w:val="20"/>
                <w:szCs w:val="20"/>
              </w:rPr>
            </w:pPr>
          </w:p>
        </w:tc>
        <w:tc>
          <w:tcPr>
            <w:tcW w:w="899" w:type="dxa"/>
            <w:shd w:val="clear" w:color="auto" w:fill="auto"/>
            <w:vAlign w:val="center"/>
          </w:tcPr>
          <w:p w14:paraId="0EE9D6A9" w14:textId="77777777" w:rsidR="00426B91" w:rsidRPr="002F2498" w:rsidRDefault="00426B91" w:rsidP="003C0FCE">
            <w:pPr>
              <w:widowControl w:val="0"/>
              <w:spacing w:before="0" w:after="0" w:line="240" w:lineRule="auto"/>
              <w:ind w:firstLine="0"/>
              <w:jc w:val="right"/>
              <w:rPr>
                <w:color w:val="000000"/>
                <w:sz w:val="20"/>
                <w:szCs w:val="20"/>
              </w:rPr>
            </w:pPr>
          </w:p>
        </w:tc>
        <w:tc>
          <w:tcPr>
            <w:tcW w:w="851" w:type="dxa"/>
            <w:shd w:val="clear" w:color="auto" w:fill="auto"/>
            <w:vAlign w:val="center"/>
          </w:tcPr>
          <w:p w14:paraId="3BDCBCC7" w14:textId="77777777" w:rsidR="00426B91" w:rsidRPr="002F2498" w:rsidRDefault="00426B91" w:rsidP="003C0FCE">
            <w:pPr>
              <w:widowControl w:val="0"/>
              <w:spacing w:before="0" w:after="0" w:line="240" w:lineRule="auto"/>
              <w:ind w:firstLine="0"/>
              <w:jc w:val="right"/>
              <w:rPr>
                <w:color w:val="000000"/>
                <w:sz w:val="20"/>
                <w:szCs w:val="20"/>
              </w:rPr>
            </w:pPr>
          </w:p>
        </w:tc>
        <w:tc>
          <w:tcPr>
            <w:tcW w:w="850" w:type="dxa"/>
            <w:shd w:val="clear" w:color="auto" w:fill="auto"/>
            <w:vAlign w:val="center"/>
          </w:tcPr>
          <w:p w14:paraId="1E42FEA7" w14:textId="77777777" w:rsidR="00426B91" w:rsidRPr="002F2498" w:rsidRDefault="00426B91" w:rsidP="003C0FCE">
            <w:pPr>
              <w:widowControl w:val="0"/>
              <w:spacing w:before="0" w:after="0" w:line="240" w:lineRule="auto"/>
              <w:ind w:firstLine="0"/>
              <w:jc w:val="right"/>
              <w:rPr>
                <w:color w:val="000000"/>
                <w:sz w:val="20"/>
                <w:szCs w:val="20"/>
              </w:rPr>
            </w:pPr>
          </w:p>
        </w:tc>
        <w:tc>
          <w:tcPr>
            <w:tcW w:w="709" w:type="dxa"/>
            <w:shd w:val="clear" w:color="auto" w:fill="auto"/>
            <w:vAlign w:val="center"/>
          </w:tcPr>
          <w:p w14:paraId="0B3016C7" w14:textId="77777777" w:rsidR="00426B91" w:rsidRPr="002F2498" w:rsidRDefault="00426B91" w:rsidP="003C0FCE">
            <w:pPr>
              <w:widowControl w:val="0"/>
              <w:spacing w:before="0" w:after="0" w:line="240" w:lineRule="auto"/>
              <w:ind w:firstLine="0"/>
              <w:jc w:val="right"/>
              <w:rPr>
                <w:color w:val="000000"/>
                <w:sz w:val="20"/>
                <w:szCs w:val="20"/>
              </w:rPr>
            </w:pPr>
          </w:p>
        </w:tc>
        <w:tc>
          <w:tcPr>
            <w:tcW w:w="709" w:type="dxa"/>
            <w:shd w:val="clear" w:color="auto" w:fill="auto"/>
            <w:vAlign w:val="center"/>
          </w:tcPr>
          <w:p w14:paraId="4EE6760E" w14:textId="77777777" w:rsidR="00426B91" w:rsidRPr="002F2498" w:rsidRDefault="00426B91" w:rsidP="003C0FCE">
            <w:pPr>
              <w:widowControl w:val="0"/>
              <w:spacing w:before="0" w:after="0" w:line="240" w:lineRule="auto"/>
              <w:ind w:firstLine="0"/>
              <w:jc w:val="right"/>
              <w:rPr>
                <w:color w:val="000000"/>
                <w:sz w:val="20"/>
                <w:szCs w:val="20"/>
              </w:rPr>
            </w:pPr>
          </w:p>
        </w:tc>
        <w:tc>
          <w:tcPr>
            <w:tcW w:w="851" w:type="dxa"/>
            <w:shd w:val="clear" w:color="auto" w:fill="auto"/>
            <w:vAlign w:val="center"/>
          </w:tcPr>
          <w:p w14:paraId="7A4BE5E7" w14:textId="77777777" w:rsidR="00426B91" w:rsidRPr="002F2498" w:rsidRDefault="00426B91" w:rsidP="003C0FCE">
            <w:pPr>
              <w:widowControl w:val="0"/>
              <w:spacing w:before="0" w:after="0" w:line="240" w:lineRule="auto"/>
              <w:ind w:firstLine="0"/>
              <w:jc w:val="right"/>
              <w:rPr>
                <w:color w:val="000000"/>
                <w:sz w:val="20"/>
                <w:szCs w:val="20"/>
              </w:rPr>
            </w:pPr>
          </w:p>
        </w:tc>
        <w:tc>
          <w:tcPr>
            <w:tcW w:w="709" w:type="dxa"/>
            <w:shd w:val="clear" w:color="auto" w:fill="auto"/>
            <w:vAlign w:val="center"/>
          </w:tcPr>
          <w:p w14:paraId="4CBFC18F" w14:textId="77777777" w:rsidR="00426B91" w:rsidRPr="002F2498" w:rsidRDefault="00426B91" w:rsidP="003C0FCE">
            <w:pPr>
              <w:widowControl w:val="0"/>
              <w:spacing w:before="0" w:after="0" w:line="240" w:lineRule="auto"/>
              <w:ind w:firstLine="0"/>
              <w:jc w:val="right"/>
              <w:rPr>
                <w:color w:val="000000"/>
                <w:sz w:val="20"/>
                <w:szCs w:val="20"/>
              </w:rPr>
            </w:pPr>
          </w:p>
        </w:tc>
        <w:tc>
          <w:tcPr>
            <w:tcW w:w="708" w:type="dxa"/>
            <w:shd w:val="clear" w:color="auto" w:fill="auto"/>
            <w:vAlign w:val="center"/>
          </w:tcPr>
          <w:p w14:paraId="7371617D" w14:textId="77777777" w:rsidR="00426B91" w:rsidRPr="002F2498" w:rsidRDefault="00426B91" w:rsidP="003C0FCE">
            <w:pPr>
              <w:widowControl w:val="0"/>
              <w:spacing w:before="0" w:after="0" w:line="240" w:lineRule="auto"/>
              <w:ind w:firstLine="0"/>
              <w:jc w:val="right"/>
              <w:rPr>
                <w:color w:val="000000"/>
                <w:sz w:val="20"/>
                <w:szCs w:val="20"/>
              </w:rPr>
            </w:pPr>
          </w:p>
        </w:tc>
        <w:tc>
          <w:tcPr>
            <w:tcW w:w="1276" w:type="dxa"/>
            <w:shd w:val="clear" w:color="auto" w:fill="auto"/>
            <w:vAlign w:val="center"/>
          </w:tcPr>
          <w:p w14:paraId="5FB5F0BE" w14:textId="77777777" w:rsidR="00426B91" w:rsidRPr="002F2498" w:rsidRDefault="00426B91" w:rsidP="003C0FCE">
            <w:pPr>
              <w:widowControl w:val="0"/>
              <w:spacing w:before="0" w:after="0" w:line="240" w:lineRule="auto"/>
              <w:ind w:firstLine="0"/>
              <w:jc w:val="right"/>
              <w:rPr>
                <w:color w:val="000000"/>
                <w:sz w:val="20"/>
                <w:szCs w:val="20"/>
              </w:rPr>
            </w:pPr>
          </w:p>
        </w:tc>
        <w:tc>
          <w:tcPr>
            <w:tcW w:w="1538" w:type="dxa"/>
            <w:shd w:val="clear" w:color="auto" w:fill="auto"/>
            <w:vAlign w:val="center"/>
          </w:tcPr>
          <w:p w14:paraId="61E19E6F" w14:textId="77777777" w:rsidR="00426B91" w:rsidRPr="002F2498" w:rsidRDefault="00426B91" w:rsidP="003C0FCE">
            <w:pPr>
              <w:widowControl w:val="0"/>
              <w:spacing w:before="0" w:after="0" w:line="240" w:lineRule="auto"/>
              <w:ind w:firstLine="0"/>
              <w:jc w:val="left"/>
              <w:rPr>
                <w:color w:val="000000"/>
                <w:sz w:val="20"/>
                <w:szCs w:val="20"/>
              </w:rPr>
            </w:pPr>
          </w:p>
        </w:tc>
      </w:tr>
      <w:tr w:rsidR="00426B91" w:rsidRPr="002F2498" w14:paraId="544E6C00" w14:textId="77777777" w:rsidTr="00A45322">
        <w:trPr>
          <w:trHeight w:val="435"/>
        </w:trPr>
        <w:tc>
          <w:tcPr>
            <w:tcW w:w="595" w:type="dxa"/>
            <w:shd w:val="clear" w:color="auto" w:fill="auto"/>
            <w:vAlign w:val="center"/>
          </w:tcPr>
          <w:p w14:paraId="269CAD29" w14:textId="77777777" w:rsidR="00426B91" w:rsidRPr="002F2498" w:rsidRDefault="00426B91" w:rsidP="003C0FCE">
            <w:pPr>
              <w:widowControl w:val="0"/>
              <w:spacing w:before="0" w:after="0" w:line="240" w:lineRule="auto"/>
              <w:ind w:firstLine="0"/>
              <w:jc w:val="center"/>
              <w:rPr>
                <w:color w:val="000000"/>
                <w:sz w:val="20"/>
                <w:szCs w:val="20"/>
              </w:rPr>
            </w:pPr>
          </w:p>
        </w:tc>
        <w:tc>
          <w:tcPr>
            <w:tcW w:w="2539" w:type="dxa"/>
            <w:shd w:val="clear" w:color="auto" w:fill="auto"/>
            <w:vAlign w:val="center"/>
          </w:tcPr>
          <w:p w14:paraId="63ABBC88" w14:textId="77777777" w:rsidR="00426B91" w:rsidRPr="002F2498" w:rsidRDefault="00426B91" w:rsidP="003C0FCE">
            <w:pPr>
              <w:widowControl w:val="0"/>
              <w:spacing w:before="0" w:after="0" w:line="240" w:lineRule="auto"/>
              <w:ind w:firstLine="0"/>
              <w:jc w:val="left"/>
              <w:rPr>
                <w:color w:val="000000"/>
                <w:sz w:val="20"/>
                <w:szCs w:val="20"/>
              </w:rPr>
            </w:pPr>
          </w:p>
        </w:tc>
        <w:tc>
          <w:tcPr>
            <w:tcW w:w="639" w:type="dxa"/>
            <w:shd w:val="clear" w:color="auto" w:fill="auto"/>
            <w:vAlign w:val="center"/>
          </w:tcPr>
          <w:p w14:paraId="4E6CA7EA" w14:textId="77777777" w:rsidR="00426B91" w:rsidRPr="002F2498" w:rsidRDefault="00426B91" w:rsidP="003C0FCE">
            <w:pPr>
              <w:widowControl w:val="0"/>
              <w:spacing w:before="0" w:after="0" w:line="240" w:lineRule="auto"/>
              <w:ind w:firstLine="0"/>
              <w:rPr>
                <w:color w:val="000000"/>
                <w:sz w:val="20"/>
                <w:szCs w:val="20"/>
              </w:rPr>
            </w:pPr>
          </w:p>
        </w:tc>
        <w:tc>
          <w:tcPr>
            <w:tcW w:w="920" w:type="dxa"/>
            <w:shd w:val="clear" w:color="auto" w:fill="auto"/>
            <w:vAlign w:val="center"/>
          </w:tcPr>
          <w:p w14:paraId="3972952C" w14:textId="77777777" w:rsidR="00426B91" w:rsidRPr="002F2498" w:rsidRDefault="00426B91" w:rsidP="003C0FCE">
            <w:pPr>
              <w:widowControl w:val="0"/>
              <w:spacing w:before="0" w:after="0" w:line="240" w:lineRule="auto"/>
              <w:ind w:firstLine="0"/>
              <w:jc w:val="right"/>
              <w:rPr>
                <w:color w:val="000000"/>
                <w:sz w:val="20"/>
                <w:szCs w:val="20"/>
              </w:rPr>
            </w:pPr>
          </w:p>
        </w:tc>
        <w:tc>
          <w:tcPr>
            <w:tcW w:w="802" w:type="dxa"/>
            <w:shd w:val="clear" w:color="auto" w:fill="auto"/>
            <w:vAlign w:val="center"/>
          </w:tcPr>
          <w:p w14:paraId="7BD198AA" w14:textId="77777777" w:rsidR="00426B91" w:rsidRPr="002F2498" w:rsidRDefault="00426B91" w:rsidP="003C0FCE">
            <w:pPr>
              <w:widowControl w:val="0"/>
              <w:spacing w:before="0" w:after="0" w:line="240" w:lineRule="auto"/>
              <w:ind w:firstLine="0"/>
              <w:jc w:val="right"/>
              <w:rPr>
                <w:color w:val="000000"/>
                <w:sz w:val="20"/>
                <w:szCs w:val="20"/>
              </w:rPr>
            </w:pPr>
          </w:p>
        </w:tc>
        <w:tc>
          <w:tcPr>
            <w:tcW w:w="899" w:type="dxa"/>
            <w:shd w:val="clear" w:color="auto" w:fill="auto"/>
            <w:vAlign w:val="center"/>
          </w:tcPr>
          <w:p w14:paraId="32DAB03D" w14:textId="77777777" w:rsidR="00426B91" w:rsidRPr="002F2498" w:rsidRDefault="00426B91" w:rsidP="003C0FCE">
            <w:pPr>
              <w:widowControl w:val="0"/>
              <w:spacing w:before="0" w:after="0" w:line="240" w:lineRule="auto"/>
              <w:ind w:firstLine="0"/>
              <w:jc w:val="right"/>
              <w:rPr>
                <w:color w:val="000000"/>
                <w:sz w:val="20"/>
                <w:szCs w:val="20"/>
              </w:rPr>
            </w:pPr>
          </w:p>
        </w:tc>
        <w:tc>
          <w:tcPr>
            <w:tcW w:w="851" w:type="dxa"/>
            <w:shd w:val="clear" w:color="auto" w:fill="auto"/>
            <w:vAlign w:val="center"/>
          </w:tcPr>
          <w:p w14:paraId="0AA7DF04" w14:textId="77777777" w:rsidR="00426B91" w:rsidRPr="002F2498" w:rsidRDefault="00426B91" w:rsidP="003C0FCE">
            <w:pPr>
              <w:widowControl w:val="0"/>
              <w:spacing w:before="0" w:after="0" w:line="240" w:lineRule="auto"/>
              <w:ind w:firstLine="0"/>
              <w:jc w:val="right"/>
              <w:rPr>
                <w:color w:val="000000"/>
                <w:sz w:val="20"/>
                <w:szCs w:val="20"/>
              </w:rPr>
            </w:pPr>
          </w:p>
        </w:tc>
        <w:tc>
          <w:tcPr>
            <w:tcW w:w="850" w:type="dxa"/>
            <w:shd w:val="clear" w:color="auto" w:fill="auto"/>
            <w:vAlign w:val="center"/>
          </w:tcPr>
          <w:p w14:paraId="65236189" w14:textId="77777777" w:rsidR="00426B91" w:rsidRPr="002F2498" w:rsidRDefault="00426B91" w:rsidP="003C0FCE">
            <w:pPr>
              <w:widowControl w:val="0"/>
              <w:spacing w:before="0" w:after="0" w:line="240" w:lineRule="auto"/>
              <w:ind w:firstLine="0"/>
              <w:jc w:val="right"/>
              <w:rPr>
                <w:color w:val="000000"/>
                <w:sz w:val="20"/>
                <w:szCs w:val="20"/>
              </w:rPr>
            </w:pPr>
          </w:p>
        </w:tc>
        <w:tc>
          <w:tcPr>
            <w:tcW w:w="709" w:type="dxa"/>
            <w:shd w:val="clear" w:color="auto" w:fill="auto"/>
            <w:vAlign w:val="center"/>
          </w:tcPr>
          <w:p w14:paraId="1961B0BE" w14:textId="77777777" w:rsidR="00426B91" w:rsidRPr="002F2498" w:rsidRDefault="00426B91" w:rsidP="003C0FCE">
            <w:pPr>
              <w:widowControl w:val="0"/>
              <w:spacing w:before="0" w:after="0" w:line="240" w:lineRule="auto"/>
              <w:ind w:firstLine="0"/>
              <w:jc w:val="right"/>
              <w:rPr>
                <w:color w:val="000000"/>
                <w:sz w:val="20"/>
                <w:szCs w:val="20"/>
              </w:rPr>
            </w:pPr>
          </w:p>
        </w:tc>
        <w:tc>
          <w:tcPr>
            <w:tcW w:w="709" w:type="dxa"/>
            <w:shd w:val="clear" w:color="auto" w:fill="auto"/>
            <w:vAlign w:val="center"/>
          </w:tcPr>
          <w:p w14:paraId="53C6390C" w14:textId="77777777" w:rsidR="00426B91" w:rsidRPr="002F2498" w:rsidRDefault="00426B91" w:rsidP="003C0FCE">
            <w:pPr>
              <w:widowControl w:val="0"/>
              <w:spacing w:before="0" w:after="0" w:line="240" w:lineRule="auto"/>
              <w:ind w:firstLine="0"/>
              <w:jc w:val="right"/>
              <w:rPr>
                <w:color w:val="000000"/>
                <w:sz w:val="20"/>
                <w:szCs w:val="20"/>
              </w:rPr>
            </w:pPr>
          </w:p>
        </w:tc>
        <w:tc>
          <w:tcPr>
            <w:tcW w:w="851" w:type="dxa"/>
            <w:shd w:val="clear" w:color="auto" w:fill="auto"/>
            <w:vAlign w:val="center"/>
          </w:tcPr>
          <w:p w14:paraId="76875AE5" w14:textId="77777777" w:rsidR="00426B91" w:rsidRPr="002F2498" w:rsidRDefault="00426B91" w:rsidP="003C0FCE">
            <w:pPr>
              <w:widowControl w:val="0"/>
              <w:spacing w:before="0" w:after="0" w:line="240" w:lineRule="auto"/>
              <w:ind w:firstLine="0"/>
              <w:jc w:val="right"/>
              <w:rPr>
                <w:color w:val="000000"/>
                <w:sz w:val="20"/>
                <w:szCs w:val="20"/>
              </w:rPr>
            </w:pPr>
          </w:p>
        </w:tc>
        <w:tc>
          <w:tcPr>
            <w:tcW w:w="709" w:type="dxa"/>
            <w:shd w:val="clear" w:color="auto" w:fill="auto"/>
            <w:vAlign w:val="center"/>
          </w:tcPr>
          <w:p w14:paraId="41B705B7" w14:textId="77777777" w:rsidR="00426B91" w:rsidRPr="002F2498" w:rsidRDefault="00426B91" w:rsidP="003C0FCE">
            <w:pPr>
              <w:widowControl w:val="0"/>
              <w:spacing w:before="0" w:after="0" w:line="240" w:lineRule="auto"/>
              <w:ind w:firstLine="0"/>
              <w:jc w:val="right"/>
              <w:rPr>
                <w:color w:val="000000"/>
                <w:sz w:val="20"/>
                <w:szCs w:val="20"/>
              </w:rPr>
            </w:pPr>
          </w:p>
        </w:tc>
        <w:tc>
          <w:tcPr>
            <w:tcW w:w="708" w:type="dxa"/>
            <w:shd w:val="clear" w:color="auto" w:fill="auto"/>
            <w:vAlign w:val="center"/>
          </w:tcPr>
          <w:p w14:paraId="25632782" w14:textId="77777777" w:rsidR="00426B91" w:rsidRPr="002F2498" w:rsidRDefault="00426B91" w:rsidP="003C0FCE">
            <w:pPr>
              <w:widowControl w:val="0"/>
              <w:spacing w:before="0" w:after="0" w:line="240" w:lineRule="auto"/>
              <w:ind w:firstLine="0"/>
              <w:jc w:val="right"/>
              <w:rPr>
                <w:color w:val="000000"/>
                <w:sz w:val="20"/>
                <w:szCs w:val="20"/>
              </w:rPr>
            </w:pPr>
          </w:p>
        </w:tc>
        <w:tc>
          <w:tcPr>
            <w:tcW w:w="1276" w:type="dxa"/>
            <w:shd w:val="clear" w:color="auto" w:fill="auto"/>
            <w:vAlign w:val="center"/>
          </w:tcPr>
          <w:p w14:paraId="67EF5A86" w14:textId="77777777" w:rsidR="00426B91" w:rsidRPr="002F2498" w:rsidRDefault="00426B91" w:rsidP="003C0FCE">
            <w:pPr>
              <w:widowControl w:val="0"/>
              <w:spacing w:before="0" w:after="0" w:line="240" w:lineRule="auto"/>
              <w:ind w:firstLine="0"/>
              <w:jc w:val="right"/>
              <w:rPr>
                <w:color w:val="000000"/>
                <w:sz w:val="20"/>
                <w:szCs w:val="20"/>
              </w:rPr>
            </w:pPr>
          </w:p>
        </w:tc>
        <w:tc>
          <w:tcPr>
            <w:tcW w:w="1538" w:type="dxa"/>
            <w:shd w:val="clear" w:color="auto" w:fill="auto"/>
            <w:vAlign w:val="center"/>
          </w:tcPr>
          <w:p w14:paraId="6470BEA3" w14:textId="77777777" w:rsidR="00426B91" w:rsidRPr="002F2498" w:rsidRDefault="00426B91" w:rsidP="003C0FCE">
            <w:pPr>
              <w:widowControl w:val="0"/>
              <w:spacing w:before="0" w:after="0" w:line="240" w:lineRule="auto"/>
              <w:ind w:firstLine="0"/>
              <w:jc w:val="left"/>
              <w:rPr>
                <w:color w:val="000000"/>
                <w:sz w:val="20"/>
                <w:szCs w:val="20"/>
              </w:rPr>
            </w:pPr>
          </w:p>
        </w:tc>
      </w:tr>
    </w:tbl>
    <w:p w14:paraId="5F920E58" w14:textId="77777777" w:rsidR="007009E6" w:rsidRPr="002F2498" w:rsidRDefault="006F71AA" w:rsidP="003C0FCE">
      <w:pPr>
        <w:widowControl w:val="0"/>
        <w:numPr>
          <w:ilvl w:val="0"/>
          <w:numId w:val="9"/>
        </w:numPr>
        <w:spacing w:after="0" w:line="264" w:lineRule="auto"/>
        <w:rPr>
          <w:szCs w:val="26"/>
        </w:rPr>
      </w:pPr>
      <w:r w:rsidRPr="002F2498">
        <w:rPr>
          <w:szCs w:val="26"/>
        </w:rPr>
        <w:t>Tình hình tổ chức coi thi</w:t>
      </w:r>
    </w:p>
    <w:p w14:paraId="013D37B7" w14:textId="77777777" w:rsidR="008A238A" w:rsidRPr="002F2498" w:rsidRDefault="00CE6C76" w:rsidP="003C0FCE">
      <w:pPr>
        <w:widowControl w:val="0"/>
        <w:spacing w:after="0" w:line="264" w:lineRule="auto"/>
        <w:ind w:left="720" w:firstLine="0"/>
        <w:rPr>
          <w:szCs w:val="26"/>
        </w:rPr>
      </w:pPr>
      <w:r w:rsidRPr="002F2498">
        <w:rPr>
          <w:szCs w:val="26"/>
        </w:rPr>
        <w:t>…………………</w:t>
      </w:r>
    </w:p>
    <w:p w14:paraId="248F109E" w14:textId="77777777" w:rsidR="006F71AA" w:rsidRPr="002F2498" w:rsidRDefault="008A238A" w:rsidP="003C0FCE">
      <w:pPr>
        <w:widowControl w:val="0"/>
        <w:numPr>
          <w:ilvl w:val="0"/>
          <w:numId w:val="9"/>
        </w:numPr>
        <w:spacing w:after="0" w:line="264" w:lineRule="auto"/>
        <w:rPr>
          <w:szCs w:val="26"/>
        </w:rPr>
      </w:pPr>
      <w:r w:rsidRPr="002F2498">
        <w:rPr>
          <w:szCs w:val="26"/>
        </w:rPr>
        <w:t>Sự việc bất thường trong quá trình coi thi</w:t>
      </w:r>
      <w:r w:rsidR="00CE6C76" w:rsidRPr="002F2498">
        <w:rPr>
          <w:szCs w:val="26"/>
        </w:rPr>
        <w:t xml:space="preserve"> - Cách xử lý</w:t>
      </w:r>
    </w:p>
    <w:p w14:paraId="1F7D4C87" w14:textId="77777777" w:rsidR="00CE6C76" w:rsidRPr="002F2498" w:rsidRDefault="00CE6C76" w:rsidP="003C0FCE">
      <w:pPr>
        <w:widowControl w:val="0"/>
        <w:spacing w:after="0" w:line="264" w:lineRule="auto"/>
        <w:ind w:left="720" w:firstLine="0"/>
        <w:rPr>
          <w:szCs w:val="26"/>
        </w:rPr>
      </w:pPr>
      <w:r w:rsidRPr="002F2498">
        <w:rPr>
          <w:szCs w:val="26"/>
        </w:rPr>
        <w:t>…………………</w:t>
      </w:r>
    </w:p>
    <w:p w14:paraId="24ED8ED4" w14:textId="77777777" w:rsidR="004C2973" w:rsidRPr="002F2498" w:rsidRDefault="00E861EA" w:rsidP="003C0FCE">
      <w:pPr>
        <w:widowControl w:val="0"/>
        <w:ind w:left="9360" w:firstLine="0"/>
        <w:rPr>
          <w:b/>
        </w:rPr>
      </w:pPr>
      <w:r w:rsidRPr="002F2498">
        <w:rPr>
          <w:i/>
        </w:rPr>
        <w:t>Hồi …… giờ …… , ngày … tháng … năm……</w:t>
      </w:r>
    </w:p>
    <w:p w14:paraId="488D2A8D" w14:textId="77777777" w:rsidR="007A2670" w:rsidRPr="002F2498" w:rsidRDefault="004C2973" w:rsidP="003C0FCE">
      <w:pPr>
        <w:widowControl w:val="0"/>
        <w:ind w:left="9360"/>
        <w:jc w:val="center"/>
        <w:rPr>
          <w:b/>
        </w:rPr>
      </w:pPr>
      <w:r w:rsidRPr="002F2498">
        <w:rPr>
          <w:b/>
        </w:rPr>
        <w:t>CHỦ TỊCH HỘI ĐỒNG</w:t>
      </w:r>
    </w:p>
    <w:p w14:paraId="6AA64903" w14:textId="77777777" w:rsidR="00294CF1" w:rsidRDefault="00294CF1" w:rsidP="003C0FCE">
      <w:pPr>
        <w:widowControl w:val="0"/>
        <w:rPr>
          <w:b/>
        </w:rPr>
        <w:sectPr w:rsidR="00294CF1" w:rsidSect="001C6964">
          <w:pgSz w:w="16838" w:h="11906" w:orient="landscape" w:code="9"/>
          <w:pgMar w:top="1701" w:right="1134" w:bottom="1134" w:left="1134" w:header="170" w:footer="170" w:gutter="0"/>
          <w:cols w:space="708"/>
          <w:docGrid w:linePitch="360"/>
        </w:sectPr>
      </w:pPr>
    </w:p>
    <w:p w14:paraId="084BDBE6" w14:textId="77777777" w:rsidR="00AF5321" w:rsidRPr="002F2498" w:rsidRDefault="00AF5321" w:rsidP="003C0FCE">
      <w:pPr>
        <w:pStyle w:val="Heading1"/>
        <w:widowControl w:val="0"/>
        <w:spacing w:before="0" w:after="0" w:line="240" w:lineRule="auto"/>
        <w:jc w:val="center"/>
      </w:pPr>
      <w:r w:rsidRPr="002F2498">
        <w:rPr>
          <w:szCs w:val="28"/>
        </w:rPr>
        <w:lastRenderedPageBreak/>
        <w:t xml:space="preserve">Phụ lục </w:t>
      </w:r>
      <w:r w:rsidRPr="00374E2C">
        <w:rPr>
          <w:szCs w:val="28"/>
        </w:rPr>
        <w:t>4</w:t>
      </w:r>
      <w:r w:rsidRPr="002F2498">
        <w:rPr>
          <w:szCs w:val="28"/>
        </w:rPr>
        <w:t>. MẪU PHIẾU ĐĂNG KÝ DỰ TUYỂN VÀ HƯỚNG DẪN GHI PHIẾU</w:t>
      </w:r>
    </w:p>
    <w:p w14:paraId="613FB7EE" w14:textId="4F5ADEBC" w:rsidR="00AF5321" w:rsidRPr="002F2498" w:rsidRDefault="00AF5321" w:rsidP="003C0FCE">
      <w:pPr>
        <w:widowControl w:val="0"/>
        <w:ind w:firstLine="0"/>
        <w:jc w:val="center"/>
        <w:rPr>
          <w:i/>
        </w:rPr>
      </w:pPr>
      <w:r w:rsidRPr="002F2498">
        <w:rPr>
          <w:i/>
        </w:rPr>
        <w:t xml:space="preserve">(Kèm theo Công văn số </w:t>
      </w:r>
      <w:r w:rsidR="00C8510C">
        <w:rPr>
          <w:i/>
        </w:rPr>
        <w:t xml:space="preserve">       </w:t>
      </w:r>
      <w:r w:rsidRPr="002F2498">
        <w:rPr>
          <w:i/>
        </w:rPr>
        <w:t xml:space="preserve">/SGDĐT-KTKĐ ngày </w:t>
      </w:r>
      <w:r w:rsidR="00C8510C">
        <w:rPr>
          <w:i/>
        </w:rPr>
        <w:t xml:space="preserve">     </w:t>
      </w:r>
      <w:r w:rsidRPr="002F2498">
        <w:rPr>
          <w:i/>
        </w:rPr>
        <w:t>/5/2020 của Sở GDĐT)</w:t>
      </w:r>
    </w:p>
    <w:p w14:paraId="64801A33" w14:textId="2F1AF017" w:rsidR="005B7DC1" w:rsidRPr="002F2498" w:rsidRDefault="00A655A6" w:rsidP="003C0FCE">
      <w:pPr>
        <w:widowControl w:val="0"/>
        <w:ind w:firstLine="0"/>
        <w:jc w:val="center"/>
      </w:pPr>
      <w:r w:rsidRPr="002F2498">
        <w:rPr>
          <w:noProof/>
        </w:rPr>
        <w:drawing>
          <wp:inline distT="0" distB="0" distL="0" distR="0" wp14:anchorId="270108E7" wp14:editId="0E74BA47">
            <wp:extent cx="6057900" cy="8520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0" cy="8520430"/>
                    </a:xfrm>
                    <a:prstGeom prst="rect">
                      <a:avLst/>
                    </a:prstGeom>
                    <a:noFill/>
                    <a:ln>
                      <a:noFill/>
                    </a:ln>
                  </pic:spPr>
                </pic:pic>
              </a:graphicData>
            </a:graphic>
          </wp:inline>
        </w:drawing>
      </w:r>
    </w:p>
    <w:p w14:paraId="2179F038" w14:textId="2DB43274" w:rsidR="00DC0EF2" w:rsidRPr="002F2498" w:rsidRDefault="00DC0EF2" w:rsidP="003C0FCE">
      <w:pPr>
        <w:widowControl w:val="0"/>
        <w:ind w:firstLine="0"/>
        <w:jc w:val="center"/>
        <w:rPr>
          <w:b/>
          <w:bCs/>
        </w:rPr>
      </w:pPr>
      <w:r w:rsidRPr="002F2498">
        <w:rPr>
          <w:b/>
          <w:bCs/>
        </w:rPr>
        <w:lastRenderedPageBreak/>
        <w:t>HƯỚNG DẪN GHI PHIẾU ĐĂNG KÝ DỰ TUYỂN</w:t>
      </w:r>
    </w:p>
    <w:p w14:paraId="70B1E06B" w14:textId="67FAFECF" w:rsidR="00DC0EF2" w:rsidRPr="002F2498" w:rsidRDefault="00DC0EF2" w:rsidP="003C0FCE">
      <w:pPr>
        <w:widowControl w:val="0"/>
        <w:numPr>
          <w:ilvl w:val="0"/>
          <w:numId w:val="15"/>
        </w:numPr>
        <w:rPr>
          <w:szCs w:val="26"/>
        </w:rPr>
      </w:pPr>
      <w:r w:rsidRPr="00374E2C">
        <w:rPr>
          <w:szCs w:val="26"/>
        </w:rPr>
        <w:t xml:space="preserve">Họ và tên học sinh: </w:t>
      </w:r>
      <w:r w:rsidR="00D8451D" w:rsidRPr="002F2498">
        <w:rPr>
          <w:szCs w:val="26"/>
        </w:rPr>
        <w:t>G</w:t>
      </w:r>
      <w:r w:rsidR="00C00FA6" w:rsidRPr="002F2498">
        <w:rPr>
          <w:szCs w:val="26"/>
        </w:rPr>
        <w:t>hi</w:t>
      </w:r>
      <w:r w:rsidRPr="002F2498">
        <w:rPr>
          <w:szCs w:val="26"/>
        </w:rPr>
        <w:t xml:space="preserve"> đúng như giấy khai sinh bằng chữ in hoa có dấu</w:t>
      </w:r>
      <w:r w:rsidR="008F7187" w:rsidRPr="002F2498">
        <w:rPr>
          <w:szCs w:val="26"/>
        </w:rPr>
        <w:t>.</w:t>
      </w:r>
    </w:p>
    <w:p w14:paraId="72FB6E9E" w14:textId="2DE31CDF" w:rsidR="00DC0EF2" w:rsidRPr="002F2498" w:rsidRDefault="00C00FA6" w:rsidP="003C0FCE">
      <w:pPr>
        <w:widowControl w:val="0"/>
        <w:numPr>
          <w:ilvl w:val="0"/>
          <w:numId w:val="15"/>
        </w:numPr>
        <w:rPr>
          <w:szCs w:val="26"/>
        </w:rPr>
      </w:pPr>
      <w:r w:rsidRPr="002F2498">
        <w:rPr>
          <w:szCs w:val="26"/>
        </w:rPr>
        <w:t xml:space="preserve">Giới tính, ngày </w:t>
      </w:r>
      <w:r w:rsidR="00010936" w:rsidRPr="002F2498">
        <w:rPr>
          <w:szCs w:val="26"/>
        </w:rPr>
        <w:t xml:space="preserve">tháng năm </w:t>
      </w:r>
      <w:r w:rsidRPr="002F2498">
        <w:rPr>
          <w:szCs w:val="26"/>
        </w:rPr>
        <w:t xml:space="preserve">sinh, dân tộc: Ghi đúng </w:t>
      </w:r>
      <w:r w:rsidR="00D8451D" w:rsidRPr="002F2498">
        <w:rPr>
          <w:szCs w:val="26"/>
        </w:rPr>
        <w:t>như</w:t>
      </w:r>
      <w:r w:rsidRPr="002F2498">
        <w:rPr>
          <w:szCs w:val="26"/>
        </w:rPr>
        <w:t xml:space="preserve"> giấy khai sinh.</w:t>
      </w:r>
    </w:p>
    <w:p w14:paraId="32CF8615" w14:textId="4C5B85D2" w:rsidR="00C00FA6" w:rsidRPr="002F2498" w:rsidRDefault="00C00FA6" w:rsidP="003C0FCE">
      <w:pPr>
        <w:widowControl w:val="0"/>
        <w:numPr>
          <w:ilvl w:val="0"/>
          <w:numId w:val="15"/>
        </w:numPr>
        <w:rPr>
          <w:szCs w:val="26"/>
        </w:rPr>
      </w:pPr>
      <w:r w:rsidRPr="002F2498">
        <w:rPr>
          <w:szCs w:val="26"/>
        </w:rPr>
        <w:t>Nơi sinh:</w:t>
      </w:r>
      <w:r w:rsidR="00D8451D" w:rsidRPr="002F2498">
        <w:rPr>
          <w:szCs w:val="26"/>
        </w:rPr>
        <w:t xml:space="preserve"> Ghi tên huyện</w:t>
      </w:r>
      <w:r w:rsidR="00010936" w:rsidRPr="002F2498">
        <w:rPr>
          <w:szCs w:val="26"/>
        </w:rPr>
        <w:t>/</w:t>
      </w:r>
      <w:r w:rsidR="00D8451D" w:rsidRPr="002F2498">
        <w:rPr>
          <w:szCs w:val="26"/>
        </w:rPr>
        <w:t>thị xã</w:t>
      </w:r>
      <w:r w:rsidR="00010936" w:rsidRPr="002F2498">
        <w:rPr>
          <w:szCs w:val="26"/>
        </w:rPr>
        <w:t>/</w:t>
      </w:r>
      <w:r w:rsidR="00D8451D" w:rsidRPr="002F2498">
        <w:rPr>
          <w:szCs w:val="26"/>
        </w:rPr>
        <w:t>thành phố</w:t>
      </w:r>
      <w:r w:rsidR="00010936" w:rsidRPr="002F2498">
        <w:rPr>
          <w:szCs w:val="26"/>
        </w:rPr>
        <w:t xml:space="preserve"> (trực thuộc tỉnh</w:t>
      </w:r>
      <w:r w:rsidR="00D8451D" w:rsidRPr="002F2498">
        <w:rPr>
          <w:szCs w:val="26"/>
        </w:rPr>
        <w:t>), tỉnh</w:t>
      </w:r>
      <w:r w:rsidR="00010936" w:rsidRPr="002F2498">
        <w:rPr>
          <w:szCs w:val="26"/>
        </w:rPr>
        <w:t>/</w:t>
      </w:r>
      <w:r w:rsidR="00D8451D" w:rsidRPr="002F2498">
        <w:rPr>
          <w:szCs w:val="26"/>
        </w:rPr>
        <w:t>thành phố</w:t>
      </w:r>
      <w:r w:rsidR="00010936" w:rsidRPr="002F2498">
        <w:rPr>
          <w:szCs w:val="26"/>
        </w:rPr>
        <w:t xml:space="preserve"> (trực thuộc trung ương</w:t>
      </w:r>
      <w:r w:rsidR="00D8451D" w:rsidRPr="002F2498">
        <w:rPr>
          <w:szCs w:val="26"/>
        </w:rPr>
        <w:t>). Nếu sinh ở nước ngoài</w:t>
      </w:r>
      <w:r w:rsidR="008F7187" w:rsidRPr="002F2498">
        <w:rPr>
          <w:szCs w:val="26"/>
        </w:rPr>
        <w:t xml:space="preserve"> thì</w:t>
      </w:r>
      <w:r w:rsidR="00D8451D" w:rsidRPr="002F2498">
        <w:rPr>
          <w:szCs w:val="26"/>
        </w:rPr>
        <w:t xml:space="preserve"> ghi rõ tên quốc gia (theo tiếng Việt Nam).</w:t>
      </w:r>
    </w:p>
    <w:p w14:paraId="5E578FA5" w14:textId="7B5C5AEC" w:rsidR="00C00FA6" w:rsidRPr="002F2498" w:rsidRDefault="00C00FA6" w:rsidP="003C0FCE">
      <w:pPr>
        <w:widowControl w:val="0"/>
        <w:numPr>
          <w:ilvl w:val="0"/>
          <w:numId w:val="15"/>
        </w:numPr>
        <w:rPr>
          <w:szCs w:val="26"/>
        </w:rPr>
      </w:pPr>
      <w:r w:rsidRPr="002F2498">
        <w:rPr>
          <w:szCs w:val="26"/>
        </w:rPr>
        <w:t>Hộ khẩu thường trú</w:t>
      </w:r>
      <w:r w:rsidR="00D8451D" w:rsidRPr="002F2498">
        <w:rPr>
          <w:szCs w:val="26"/>
        </w:rPr>
        <w:t xml:space="preserve">: Ghi xã </w:t>
      </w:r>
      <w:r w:rsidR="00010936" w:rsidRPr="002F2498">
        <w:rPr>
          <w:szCs w:val="26"/>
        </w:rPr>
        <w:t>/</w:t>
      </w:r>
      <w:r w:rsidR="00D8451D" w:rsidRPr="002F2498">
        <w:rPr>
          <w:szCs w:val="26"/>
        </w:rPr>
        <w:t>phường, huyện</w:t>
      </w:r>
      <w:r w:rsidR="00010936" w:rsidRPr="002F2498">
        <w:rPr>
          <w:szCs w:val="26"/>
        </w:rPr>
        <w:t>/</w:t>
      </w:r>
      <w:r w:rsidR="00D8451D" w:rsidRPr="002F2498">
        <w:rPr>
          <w:szCs w:val="26"/>
        </w:rPr>
        <w:t>thị xã</w:t>
      </w:r>
      <w:r w:rsidR="00010936" w:rsidRPr="002F2498">
        <w:rPr>
          <w:szCs w:val="26"/>
        </w:rPr>
        <w:t>/</w:t>
      </w:r>
      <w:r w:rsidR="00D8451D" w:rsidRPr="002F2498">
        <w:rPr>
          <w:szCs w:val="26"/>
        </w:rPr>
        <w:t>thành phố, tỉnh.</w:t>
      </w:r>
    </w:p>
    <w:p w14:paraId="602E99BC" w14:textId="09E227E1" w:rsidR="00C00FA6" w:rsidRPr="002F2498" w:rsidRDefault="00C00FA6" w:rsidP="003C0FCE">
      <w:pPr>
        <w:widowControl w:val="0"/>
        <w:numPr>
          <w:ilvl w:val="0"/>
          <w:numId w:val="15"/>
        </w:numPr>
        <w:rPr>
          <w:szCs w:val="26"/>
        </w:rPr>
      </w:pPr>
      <w:r w:rsidRPr="002F2498">
        <w:rPr>
          <w:szCs w:val="26"/>
        </w:rPr>
        <w:t>Chế độ ưu tiên:</w:t>
      </w:r>
      <w:r w:rsidR="00D8451D" w:rsidRPr="002F2498">
        <w:rPr>
          <w:szCs w:val="26"/>
        </w:rPr>
        <w:t xml:space="preserve"> Ghi rõ nhóm đối tượng, đối tượng</w:t>
      </w:r>
      <w:r w:rsidR="008F7187" w:rsidRPr="002F2498">
        <w:rPr>
          <w:szCs w:val="26"/>
        </w:rPr>
        <w:t xml:space="preserve"> cụ thể</w:t>
      </w:r>
      <w:r w:rsidR="00D8451D" w:rsidRPr="002F2498">
        <w:rPr>
          <w:szCs w:val="26"/>
        </w:rPr>
        <w:t xml:space="preserve"> được hưởng ưu tiên. </w:t>
      </w:r>
      <w:r w:rsidR="00D8451D" w:rsidRPr="002F2498">
        <w:rPr>
          <w:i/>
          <w:iCs/>
          <w:szCs w:val="26"/>
        </w:rPr>
        <w:t>Ví dụ: Nhóm: 1; Đối tượng ưu tiên: Con thương binh mất sức lao động từ 81% trở lên.</w:t>
      </w:r>
      <w:r w:rsidR="008F7187" w:rsidRPr="002F2498">
        <w:rPr>
          <w:szCs w:val="26"/>
        </w:rPr>
        <w:t xml:space="preserve"> Học sinh thuộc đối tượng ưu tiên phải nộp đủ giấy tờ minh chứng hợp pháp trong hồ sơ tuyển sinh.</w:t>
      </w:r>
    </w:p>
    <w:p w14:paraId="76CCB79B" w14:textId="31F4A8B7" w:rsidR="00C00FA6" w:rsidRPr="002F2498" w:rsidRDefault="00C00FA6" w:rsidP="003C0FCE">
      <w:pPr>
        <w:widowControl w:val="0"/>
        <w:numPr>
          <w:ilvl w:val="0"/>
          <w:numId w:val="15"/>
        </w:numPr>
        <w:rPr>
          <w:szCs w:val="26"/>
        </w:rPr>
      </w:pPr>
      <w:r w:rsidRPr="002F2498">
        <w:rPr>
          <w:szCs w:val="26"/>
        </w:rPr>
        <w:t>Điện thoại liên hệ: Ghi số điện thoại, họ tên người liên hệ</w:t>
      </w:r>
      <w:r w:rsidR="008F7187" w:rsidRPr="002F2498">
        <w:rPr>
          <w:szCs w:val="26"/>
        </w:rPr>
        <w:t>, mối quan hệ với học sinh.</w:t>
      </w:r>
    </w:p>
    <w:p w14:paraId="26ACAE3F" w14:textId="126B09F0" w:rsidR="00C00FA6" w:rsidRPr="002F2498" w:rsidRDefault="00C00FA6" w:rsidP="003C0FCE">
      <w:pPr>
        <w:widowControl w:val="0"/>
        <w:numPr>
          <w:ilvl w:val="0"/>
          <w:numId w:val="15"/>
        </w:numPr>
        <w:rPr>
          <w:szCs w:val="26"/>
        </w:rPr>
      </w:pPr>
      <w:r w:rsidRPr="002F2498">
        <w:rPr>
          <w:szCs w:val="26"/>
        </w:rPr>
        <w:t>Kết quả hạnh kiểm, học lực</w:t>
      </w:r>
      <w:r w:rsidR="00D8451D" w:rsidRPr="002F2498">
        <w:rPr>
          <w:szCs w:val="26"/>
        </w:rPr>
        <w:t xml:space="preserve">, điểm trung bình các môn cả năm, điểm trung bình cả năm môn học </w:t>
      </w:r>
      <w:r w:rsidRPr="002F2498">
        <w:rPr>
          <w:szCs w:val="26"/>
        </w:rPr>
        <w:t xml:space="preserve">: </w:t>
      </w:r>
      <w:r w:rsidR="00D8451D" w:rsidRPr="002F2498">
        <w:rPr>
          <w:szCs w:val="26"/>
        </w:rPr>
        <w:t>G</w:t>
      </w:r>
      <w:r w:rsidRPr="002F2498">
        <w:rPr>
          <w:szCs w:val="26"/>
        </w:rPr>
        <w:t>hi đúng theo học bạ THCS</w:t>
      </w:r>
      <w:r w:rsidR="00010936" w:rsidRPr="002F2498">
        <w:rPr>
          <w:szCs w:val="26"/>
        </w:rPr>
        <w:t>.</w:t>
      </w:r>
    </w:p>
    <w:p w14:paraId="49A560F5" w14:textId="7ED14D8E" w:rsidR="00C00FA6" w:rsidRPr="002F2498" w:rsidRDefault="00CB6D17" w:rsidP="003C0FCE">
      <w:pPr>
        <w:widowControl w:val="0"/>
        <w:numPr>
          <w:ilvl w:val="0"/>
          <w:numId w:val="15"/>
        </w:numPr>
        <w:rPr>
          <w:szCs w:val="26"/>
        </w:rPr>
      </w:pPr>
      <w:r w:rsidRPr="002F2498">
        <w:rPr>
          <w:szCs w:val="26"/>
        </w:rPr>
        <w:t>Kết quả tốt nghiệp THCS: Ghi đúng theo giấy chứng nhận tốt nghiệp</w:t>
      </w:r>
      <w:r w:rsidR="00010936" w:rsidRPr="002F2498">
        <w:rPr>
          <w:szCs w:val="26"/>
        </w:rPr>
        <w:t xml:space="preserve"> THCS</w:t>
      </w:r>
      <w:r w:rsidRPr="002F2498">
        <w:rPr>
          <w:szCs w:val="26"/>
        </w:rPr>
        <w:t xml:space="preserve"> tạm thời</w:t>
      </w:r>
      <w:r w:rsidR="00010936" w:rsidRPr="002F2498">
        <w:rPr>
          <w:szCs w:val="26"/>
        </w:rPr>
        <w:t xml:space="preserve"> (còn giá trị) hoặc bằng tốt nghiệp THCS.</w:t>
      </w:r>
    </w:p>
    <w:p w14:paraId="3E99386F" w14:textId="24AE8C6B" w:rsidR="00010936" w:rsidRPr="002F2498" w:rsidRDefault="00010936" w:rsidP="003C0FCE">
      <w:pPr>
        <w:widowControl w:val="0"/>
        <w:numPr>
          <w:ilvl w:val="0"/>
          <w:numId w:val="15"/>
        </w:numPr>
        <w:rPr>
          <w:szCs w:val="26"/>
        </w:rPr>
      </w:pPr>
      <w:r w:rsidRPr="002F2498">
        <w:rPr>
          <w:szCs w:val="26"/>
        </w:rPr>
        <w:t>Mục 1: Ghi tên trường THPT (không chuyên biệt) theo phân vùng tu</w:t>
      </w:r>
      <w:r w:rsidR="00F84E7D" w:rsidRPr="002F2498">
        <w:rPr>
          <w:szCs w:val="26"/>
        </w:rPr>
        <w:t>yển sinh của UBND cấp huyện.</w:t>
      </w:r>
    </w:p>
    <w:p w14:paraId="4F16E413" w14:textId="748739FF" w:rsidR="00F84E7D" w:rsidRPr="002F2498" w:rsidRDefault="008F7187" w:rsidP="003C0FCE">
      <w:pPr>
        <w:widowControl w:val="0"/>
        <w:numPr>
          <w:ilvl w:val="0"/>
          <w:numId w:val="15"/>
        </w:numPr>
        <w:rPr>
          <w:szCs w:val="26"/>
        </w:rPr>
      </w:pPr>
      <w:r w:rsidRPr="002F2498">
        <w:rPr>
          <w:szCs w:val="26"/>
        </w:rPr>
        <w:t xml:space="preserve"> </w:t>
      </w:r>
      <w:r w:rsidR="00F84E7D" w:rsidRPr="002F2498">
        <w:rPr>
          <w:szCs w:val="26"/>
        </w:rPr>
        <w:t>Mục 2: Đăng ký</w:t>
      </w:r>
      <w:r w:rsidRPr="002F2498">
        <w:rPr>
          <w:szCs w:val="26"/>
        </w:rPr>
        <w:t xml:space="preserve"> dự thi</w:t>
      </w:r>
      <w:r w:rsidR="00F84E7D" w:rsidRPr="002F2498">
        <w:rPr>
          <w:szCs w:val="26"/>
        </w:rPr>
        <w:t xml:space="preserve"> một Ngoại ngữ theo quy định bằng cách điền dấu “X” vào ô tương ứng với Ngoại ngữ đó. Trường hợp </w:t>
      </w:r>
      <w:r w:rsidRPr="002F2498">
        <w:rPr>
          <w:szCs w:val="26"/>
        </w:rPr>
        <w:t>học sinh</w:t>
      </w:r>
      <w:r w:rsidR="00F84E7D" w:rsidRPr="002F2498">
        <w:rPr>
          <w:szCs w:val="26"/>
        </w:rPr>
        <w:t xml:space="preserve"> không </w:t>
      </w:r>
      <w:r w:rsidRPr="002F2498">
        <w:rPr>
          <w:szCs w:val="26"/>
        </w:rPr>
        <w:t>có nguyện vọng</w:t>
      </w:r>
      <w:r w:rsidR="00F84E7D" w:rsidRPr="002F2498">
        <w:rPr>
          <w:szCs w:val="26"/>
        </w:rPr>
        <w:t xml:space="preserve"> sử dụng kết quả thi để xét tuyển thì không cần điền mục này.</w:t>
      </w:r>
    </w:p>
    <w:p w14:paraId="219C997A" w14:textId="070B0917" w:rsidR="008F7187" w:rsidRPr="002F2498" w:rsidRDefault="008F7187" w:rsidP="003C0FCE">
      <w:pPr>
        <w:widowControl w:val="0"/>
        <w:numPr>
          <w:ilvl w:val="0"/>
          <w:numId w:val="15"/>
        </w:numPr>
        <w:rPr>
          <w:szCs w:val="26"/>
        </w:rPr>
      </w:pPr>
      <w:r w:rsidRPr="002F2498">
        <w:rPr>
          <w:szCs w:val="26"/>
        </w:rPr>
        <w:t xml:space="preserve"> </w:t>
      </w:r>
      <w:r w:rsidR="00F84E7D" w:rsidRPr="002F2498">
        <w:rPr>
          <w:szCs w:val="26"/>
        </w:rPr>
        <w:t xml:space="preserve">Mục 3: </w:t>
      </w:r>
      <w:r w:rsidRPr="002F2498">
        <w:rPr>
          <w:szCs w:val="26"/>
        </w:rPr>
        <w:t>Học sinh</w:t>
      </w:r>
      <w:r w:rsidR="00F84E7D" w:rsidRPr="002F2498">
        <w:rPr>
          <w:szCs w:val="26"/>
        </w:rPr>
        <w:t xml:space="preserve"> có nguyện vọng dự tuyển vào trường chuyên phải điền thông tin vào mục n</w:t>
      </w:r>
      <w:r w:rsidRPr="002F2498">
        <w:rPr>
          <w:szCs w:val="26"/>
        </w:rPr>
        <w:t>à</w:t>
      </w:r>
      <w:r w:rsidR="00F84E7D" w:rsidRPr="002F2498">
        <w:rPr>
          <w:szCs w:val="26"/>
        </w:rPr>
        <w:t xml:space="preserve">y. </w:t>
      </w:r>
      <w:r w:rsidRPr="002F2498">
        <w:rPr>
          <w:szCs w:val="26"/>
        </w:rPr>
        <w:t xml:space="preserve">Lưu ý: (1) - Nếu học sinh </w:t>
      </w:r>
      <w:r w:rsidR="00F84E7D" w:rsidRPr="002F2498">
        <w:rPr>
          <w:szCs w:val="26"/>
        </w:rPr>
        <w:t xml:space="preserve">chỉ có nguyện vọng xét tuyển vào 01 lớp chuyên thì điền </w:t>
      </w:r>
      <w:r w:rsidRPr="002F2498">
        <w:rPr>
          <w:szCs w:val="26"/>
        </w:rPr>
        <w:t xml:space="preserve">đầy đủ </w:t>
      </w:r>
      <w:r w:rsidR="00F84E7D" w:rsidRPr="002F2498">
        <w:rPr>
          <w:szCs w:val="26"/>
        </w:rPr>
        <w:t>thông tin vào dòng “Nguyện vọng 1 …”</w:t>
      </w:r>
      <w:r w:rsidRPr="002F2498">
        <w:rPr>
          <w:szCs w:val="26"/>
        </w:rPr>
        <w:t>; d</w:t>
      </w:r>
      <w:r w:rsidR="00F84E7D" w:rsidRPr="002F2498">
        <w:rPr>
          <w:szCs w:val="26"/>
        </w:rPr>
        <w:t xml:space="preserve">òng “Nguyện vọng 2 …”: </w:t>
      </w:r>
      <w:r w:rsidRPr="002F2498">
        <w:rPr>
          <w:szCs w:val="26"/>
        </w:rPr>
        <w:t>g</w:t>
      </w:r>
      <w:r w:rsidR="00F84E7D" w:rsidRPr="002F2498">
        <w:rPr>
          <w:szCs w:val="26"/>
        </w:rPr>
        <w:t>hi “Không”.</w:t>
      </w:r>
      <w:r w:rsidRPr="002F2498">
        <w:rPr>
          <w:szCs w:val="26"/>
        </w:rPr>
        <w:t xml:space="preserve"> (2) - Nếu học sinh đăng ký xét tuyển lớp chuyên Tin học thì lấy điểm trung bình cả năm môn Toán lớp 9 để điền vào phần “Điểm TBCNM dự thi chuyên lớp 9 …”. (3) - Học sinh có nguyện vọng xét tuyển vào trường chuyên bắt buộc phải điền dấu “X” vào chỉ 1 trong 2 ô “Có”, “Không” để xác nhận việc có hay không nguyện vọng xét tuyển vào lớp không chuyên của trường chuyên nếu không trúng tuyển lớp chuyên. </w:t>
      </w:r>
    </w:p>
    <w:p w14:paraId="6DD1EC4E" w14:textId="6E4D9E6C" w:rsidR="00F84E7D" w:rsidRPr="002F2498" w:rsidRDefault="008F7187" w:rsidP="003C0FCE">
      <w:pPr>
        <w:widowControl w:val="0"/>
        <w:numPr>
          <w:ilvl w:val="0"/>
          <w:numId w:val="15"/>
        </w:numPr>
        <w:rPr>
          <w:szCs w:val="26"/>
        </w:rPr>
      </w:pPr>
      <w:r w:rsidRPr="002F2498">
        <w:rPr>
          <w:szCs w:val="26"/>
        </w:rPr>
        <w:t xml:space="preserve"> </w:t>
      </w:r>
      <w:r w:rsidR="00F84E7D" w:rsidRPr="002F2498">
        <w:rPr>
          <w:szCs w:val="26"/>
        </w:rPr>
        <w:t xml:space="preserve">Mục 4: Về đăng ký dự tuyển các trường PTDTNT: Nếu học sinh có đủ điều kiện và có </w:t>
      </w:r>
      <w:r w:rsidR="00190C5A" w:rsidRPr="002F2498">
        <w:rPr>
          <w:szCs w:val="26"/>
        </w:rPr>
        <w:t>nguyện vong</w:t>
      </w:r>
      <w:r w:rsidR="00F84E7D" w:rsidRPr="002F2498">
        <w:rPr>
          <w:szCs w:val="26"/>
        </w:rPr>
        <w:t xml:space="preserve"> dự tuyển vào cả hai trường PTDTNT thì phải xác định thứ tự </w:t>
      </w:r>
      <w:r w:rsidR="00190C5A" w:rsidRPr="002F2498">
        <w:rPr>
          <w:szCs w:val="26"/>
        </w:rPr>
        <w:t>nguyện vọng</w:t>
      </w:r>
      <w:r w:rsidR="00F84E7D" w:rsidRPr="002F2498">
        <w:rPr>
          <w:szCs w:val="26"/>
        </w:rPr>
        <w:t xml:space="preserve"> xét tuyển (NV1, NV2) đối với từng trường, bằng cách: Điền số “1”, số “2” vào phần “Nguyện vọng …” của dòng tương ứng với trường đó. Khi xét tuyển, nếu thí sinh đã trúng tuyển theo NV1 thì không xét tuyển NV2. Trường hợp </w:t>
      </w:r>
      <w:r w:rsidR="00F84E7D" w:rsidRPr="002F2498">
        <w:rPr>
          <w:szCs w:val="26"/>
        </w:rPr>
        <w:lastRenderedPageBreak/>
        <w:t>học sinh chỉ đăng ký dự tuyển vào 01 trường PTDTNT thì điền số “1” vào phần “Nguyện vọng …” của dòng tương ứng với trường có NV xét tuyển</w:t>
      </w:r>
      <w:r w:rsidR="00190C5A" w:rsidRPr="002F2498">
        <w:rPr>
          <w:szCs w:val="26"/>
        </w:rPr>
        <w:t>,</w:t>
      </w:r>
      <w:r w:rsidR="00F84E7D" w:rsidRPr="002F2498">
        <w:rPr>
          <w:szCs w:val="26"/>
        </w:rPr>
        <w:t xml:space="preserve"> </w:t>
      </w:r>
      <w:r w:rsidR="00190C5A" w:rsidRPr="002F2498">
        <w:rPr>
          <w:szCs w:val="26"/>
        </w:rPr>
        <w:t>d</w:t>
      </w:r>
      <w:r w:rsidR="00F84E7D" w:rsidRPr="002F2498">
        <w:rPr>
          <w:szCs w:val="26"/>
        </w:rPr>
        <w:t>òng tương ứng với trường PTDTNT còn lại ghi “Không”.</w:t>
      </w:r>
    </w:p>
    <w:p w14:paraId="25F5CD9C" w14:textId="5710D9E1" w:rsidR="00F84E7D" w:rsidRPr="002F2498" w:rsidRDefault="008F7187" w:rsidP="003C0FCE">
      <w:pPr>
        <w:widowControl w:val="0"/>
        <w:numPr>
          <w:ilvl w:val="0"/>
          <w:numId w:val="15"/>
        </w:numPr>
        <w:rPr>
          <w:szCs w:val="26"/>
        </w:rPr>
      </w:pPr>
      <w:r w:rsidRPr="002F2498">
        <w:rPr>
          <w:szCs w:val="26"/>
        </w:rPr>
        <w:t xml:space="preserve"> </w:t>
      </w:r>
      <w:r w:rsidR="00F84E7D" w:rsidRPr="002F2498">
        <w:rPr>
          <w:szCs w:val="26"/>
        </w:rPr>
        <w:t xml:space="preserve">Mục 5: Nếu </w:t>
      </w:r>
      <w:r w:rsidRPr="002F2498">
        <w:rPr>
          <w:szCs w:val="26"/>
        </w:rPr>
        <w:t>học sinh</w:t>
      </w:r>
      <w:r w:rsidR="00F84E7D" w:rsidRPr="002F2498">
        <w:rPr>
          <w:szCs w:val="26"/>
        </w:rPr>
        <w:t xml:space="preserve"> đăng ký dự tuyển vào </w:t>
      </w:r>
      <w:r w:rsidRPr="002F2498">
        <w:rPr>
          <w:szCs w:val="26"/>
        </w:rPr>
        <w:t>cả hai</w:t>
      </w:r>
      <w:r w:rsidR="00F84E7D" w:rsidRPr="002F2498">
        <w:rPr>
          <w:szCs w:val="26"/>
        </w:rPr>
        <w:t xml:space="preserve"> loại hình trường chuyên biệt (trường chuyên và PTDTNT</w:t>
      </w:r>
      <w:r w:rsidRPr="002F2498">
        <w:rPr>
          <w:szCs w:val="26"/>
        </w:rPr>
        <w:t>)</w:t>
      </w:r>
      <w:r w:rsidR="00F84E7D" w:rsidRPr="002F2498">
        <w:rPr>
          <w:szCs w:val="26"/>
        </w:rPr>
        <w:t xml:space="preserve"> thì phải xác định</w:t>
      </w:r>
      <w:r w:rsidRPr="002F2498">
        <w:rPr>
          <w:szCs w:val="26"/>
        </w:rPr>
        <w:t xml:space="preserve"> thứ tự NV xét tuyển (</w:t>
      </w:r>
      <w:r w:rsidR="00F84E7D" w:rsidRPr="002F2498">
        <w:rPr>
          <w:szCs w:val="26"/>
        </w:rPr>
        <w:t>NV1, NV2</w:t>
      </w:r>
      <w:r w:rsidRPr="002F2498">
        <w:rPr>
          <w:szCs w:val="26"/>
        </w:rPr>
        <w:t>)</w:t>
      </w:r>
      <w:r w:rsidR="00F84E7D" w:rsidRPr="002F2498">
        <w:rPr>
          <w:szCs w:val="26"/>
        </w:rPr>
        <w:t xml:space="preserve"> đối với </w:t>
      </w:r>
      <w:r w:rsidRPr="002F2498">
        <w:rPr>
          <w:szCs w:val="26"/>
        </w:rPr>
        <w:t>từng</w:t>
      </w:r>
      <w:r w:rsidR="00F84E7D" w:rsidRPr="002F2498">
        <w:rPr>
          <w:szCs w:val="26"/>
        </w:rPr>
        <w:t xml:space="preserve"> loại hình trường,</w:t>
      </w:r>
      <w:r w:rsidRPr="002F2498">
        <w:rPr>
          <w:szCs w:val="26"/>
        </w:rPr>
        <w:t xml:space="preserve"> bằng cách: Điền</w:t>
      </w:r>
      <w:r w:rsidR="00F84E7D" w:rsidRPr="002F2498">
        <w:rPr>
          <w:szCs w:val="26"/>
        </w:rPr>
        <w:t xml:space="preserve"> số </w:t>
      </w:r>
      <w:r w:rsidRPr="002F2498">
        <w:rPr>
          <w:szCs w:val="26"/>
        </w:rPr>
        <w:t>“</w:t>
      </w:r>
      <w:r w:rsidR="00F84E7D" w:rsidRPr="002F2498">
        <w:rPr>
          <w:szCs w:val="26"/>
        </w:rPr>
        <w:t>1</w:t>
      </w:r>
      <w:r w:rsidRPr="002F2498">
        <w:rPr>
          <w:szCs w:val="26"/>
        </w:rPr>
        <w:t>”</w:t>
      </w:r>
      <w:r w:rsidR="00F84E7D" w:rsidRPr="002F2498">
        <w:rPr>
          <w:szCs w:val="26"/>
        </w:rPr>
        <w:t xml:space="preserve">, </w:t>
      </w:r>
      <w:r w:rsidRPr="002F2498">
        <w:rPr>
          <w:szCs w:val="26"/>
        </w:rPr>
        <w:t>“</w:t>
      </w:r>
      <w:r w:rsidR="00F84E7D" w:rsidRPr="002F2498">
        <w:rPr>
          <w:szCs w:val="26"/>
        </w:rPr>
        <w:t>2</w:t>
      </w:r>
      <w:r w:rsidRPr="002F2498">
        <w:rPr>
          <w:szCs w:val="26"/>
        </w:rPr>
        <w:t>”</w:t>
      </w:r>
      <w:r w:rsidR="00F84E7D" w:rsidRPr="002F2498">
        <w:rPr>
          <w:szCs w:val="26"/>
        </w:rPr>
        <w:t xml:space="preserve"> vào phần “Nguyện vọng …”</w:t>
      </w:r>
      <w:r w:rsidRPr="002F2498">
        <w:rPr>
          <w:szCs w:val="26"/>
        </w:rPr>
        <w:t xml:space="preserve"> của dòng tương ứng với trường đó</w:t>
      </w:r>
      <w:r w:rsidR="00F84E7D" w:rsidRPr="002F2498">
        <w:rPr>
          <w:szCs w:val="26"/>
        </w:rPr>
        <w:t>.</w:t>
      </w:r>
      <w:r w:rsidRPr="002F2498">
        <w:rPr>
          <w:szCs w:val="26"/>
        </w:rPr>
        <w:t xml:space="preserve"> Khi xét tuyển, nếu thí sinh đã trúng tuyển theo NV1 thì không xét tuyển NV2. </w:t>
      </w:r>
      <w:r w:rsidR="00F84E7D" w:rsidRPr="002F2498">
        <w:rPr>
          <w:szCs w:val="26"/>
        </w:rPr>
        <w:t xml:space="preserve">Nếu </w:t>
      </w:r>
      <w:r w:rsidRPr="002F2498">
        <w:rPr>
          <w:szCs w:val="26"/>
        </w:rPr>
        <w:t>học sinh</w:t>
      </w:r>
      <w:r w:rsidR="00F84E7D" w:rsidRPr="002F2498">
        <w:rPr>
          <w:szCs w:val="26"/>
        </w:rPr>
        <w:t xml:space="preserve"> chỉ đăng ký dự tuyển vào 01 loại hình trường</w:t>
      </w:r>
      <w:r w:rsidRPr="002F2498">
        <w:rPr>
          <w:szCs w:val="26"/>
        </w:rPr>
        <w:t xml:space="preserve"> chuyên biệt</w:t>
      </w:r>
      <w:r w:rsidR="00F84E7D" w:rsidRPr="002F2498">
        <w:rPr>
          <w:szCs w:val="26"/>
        </w:rPr>
        <w:t xml:space="preserve"> thì phần “Nguyện vọng …” của dòng tương ứng với trường đó ghi số </w:t>
      </w:r>
      <w:r w:rsidRPr="002F2498">
        <w:rPr>
          <w:szCs w:val="26"/>
        </w:rPr>
        <w:t>“</w:t>
      </w:r>
      <w:r w:rsidR="00F84E7D" w:rsidRPr="002F2498">
        <w:rPr>
          <w:szCs w:val="26"/>
        </w:rPr>
        <w:t>1</w:t>
      </w:r>
      <w:r w:rsidRPr="002F2498">
        <w:rPr>
          <w:szCs w:val="26"/>
        </w:rPr>
        <w:t>”</w:t>
      </w:r>
      <w:r w:rsidR="00F84E7D" w:rsidRPr="002F2498">
        <w:rPr>
          <w:szCs w:val="26"/>
        </w:rPr>
        <w:t>, dòng còn lại ghi “Không”</w:t>
      </w:r>
      <w:r w:rsidRPr="002F2498">
        <w:rPr>
          <w:szCs w:val="26"/>
        </w:rPr>
        <w:t>.</w:t>
      </w:r>
    </w:p>
    <w:p w14:paraId="275810FD" w14:textId="6F240B26" w:rsidR="00F84E7D" w:rsidRPr="002F2498" w:rsidRDefault="008F7187" w:rsidP="003C0FCE">
      <w:pPr>
        <w:widowControl w:val="0"/>
        <w:numPr>
          <w:ilvl w:val="0"/>
          <w:numId w:val="15"/>
        </w:numPr>
        <w:rPr>
          <w:szCs w:val="26"/>
        </w:rPr>
      </w:pPr>
      <w:r w:rsidRPr="002F2498">
        <w:rPr>
          <w:szCs w:val="26"/>
        </w:rPr>
        <w:t xml:space="preserve"> </w:t>
      </w:r>
      <w:r w:rsidR="00F84E7D" w:rsidRPr="002F2498">
        <w:rPr>
          <w:szCs w:val="26"/>
        </w:rPr>
        <w:t xml:space="preserve">Mục 6: </w:t>
      </w:r>
      <w:r w:rsidRPr="002F2498">
        <w:rPr>
          <w:szCs w:val="26"/>
        </w:rPr>
        <w:t>Nếu học sinh có nguyện vọng và đủ điều kiện đăng ký xét tuyển thẳng theo quy định thì ghi 01 tên trường THPT mà HS có nguyện vọng tuyển thẳng; Ghi rõ Mã đối tượng, đối tượng tuyển thẳng. Quy ước về Mã đối tượng</w:t>
      </w:r>
      <w:r w:rsidR="00E639EC" w:rsidRPr="002F2498">
        <w:rPr>
          <w:szCs w:val="26"/>
        </w:rPr>
        <w:t xml:space="preserve"> tuyển thẳng</w:t>
      </w:r>
      <w:r w:rsidRPr="002F2498">
        <w:rPr>
          <w:szCs w:val="26"/>
        </w:rPr>
        <w:t xml:space="preserve"> (1, 2, 3, 4, 5, 6) như sau: </w:t>
      </w:r>
    </w:p>
    <w:p w14:paraId="6DE33942" w14:textId="14A9CB68" w:rsidR="00B96404" w:rsidRPr="002F2498" w:rsidRDefault="00E639EC">
      <w:pPr>
        <w:widowControl w:val="0"/>
        <w:spacing w:line="247" w:lineRule="auto"/>
        <w:ind w:firstLine="360"/>
        <w:rPr>
          <w:szCs w:val="26"/>
          <w:lang w:val="vi-VN"/>
        </w:rPr>
      </w:pPr>
      <w:r w:rsidRPr="002F2498">
        <w:rPr>
          <w:szCs w:val="26"/>
        </w:rPr>
        <w:t>Đối tượng t</w:t>
      </w:r>
      <w:r w:rsidR="00B96404" w:rsidRPr="002F2498">
        <w:rPr>
          <w:szCs w:val="26"/>
          <w:lang w:val="vi-VN"/>
        </w:rPr>
        <w:t>uyển thẳng vào THPT công lập không chuyên biệ</w:t>
      </w:r>
      <w:r w:rsidRPr="002F2498">
        <w:rPr>
          <w:szCs w:val="26"/>
        </w:rPr>
        <w:t>t</w:t>
      </w:r>
      <w:r w:rsidR="00B96404" w:rsidRPr="002F2498">
        <w:rPr>
          <w:szCs w:val="26"/>
          <w:lang w:val="vi-VN"/>
        </w:rPr>
        <w:t xml:space="preserve">: </w:t>
      </w:r>
    </w:p>
    <w:p w14:paraId="41188818" w14:textId="01E76E8D" w:rsidR="00B96404" w:rsidRPr="002F2498" w:rsidRDefault="008F7187">
      <w:pPr>
        <w:widowControl w:val="0"/>
        <w:spacing w:line="247" w:lineRule="auto"/>
        <w:ind w:firstLine="360"/>
        <w:rPr>
          <w:szCs w:val="26"/>
          <w:lang w:val="vi-VN"/>
        </w:rPr>
      </w:pPr>
      <w:r w:rsidRPr="002F2498">
        <w:rPr>
          <w:b/>
          <w:bCs/>
          <w:szCs w:val="26"/>
        </w:rPr>
        <w:t xml:space="preserve">- </w:t>
      </w:r>
      <w:r w:rsidR="00B96404" w:rsidRPr="002F2498">
        <w:rPr>
          <w:b/>
          <w:bCs/>
          <w:szCs w:val="26"/>
        </w:rPr>
        <w:t>Đối tượng 1:</w:t>
      </w:r>
      <w:r w:rsidR="00B96404" w:rsidRPr="002F2498">
        <w:rPr>
          <w:szCs w:val="26"/>
        </w:rPr>
        <w:t xml:space="preserve"> </w:t>
      </w:r>
      <w:r w:rsidR="00B96404" w:rsidRPr="002F2498">
        <w:rPr>
          <w:szCs w:val="26"/>
          <w:lang w:val="vi-VN"/>
        </w:rPr>
        <w:t>Học sinh trường PTDTNT đã tốt nghiệp THCS;</w:t>
      </w:r>
    </w:p>
    <w:p w14:paraId="6529E8F1" w14:textId="14349A4E" w:rsidR="00B96404" w:rsidRPr="002F2498" w:rsidRDefault="008F7187">
      <w:pPr>
        <w:widowControl w:val="0"/>
        <w:spacing w:line="247" w:lineRule="auto"/>
        <w:ind w:firstLine="360"/>
        <w:rPr>
          <w:szCs w:val="26"/>
          <w:lang w:val="vi-VN"/>
        </w:rPr>
      </w:pPr>
      <w:r w:rsidRPr="002F2498">
        <w:rPr>
          <w:b/>
          <w:bCs/>
          <w:szCs w:val="26"/>
        </w:rPr>
        <w:t xml:space="preserve">- </w:t>
      </w:r>
      <w:r w:rsidR="00B96404" w:rsidRPr="002F2498">
        <w:rPr>
          <w:b/>
          <w:bCs/>
          <w:szCs w:val="26"/>
        </w:rPr>
        <w:t>Đối tượng 2:</w:t>
      </w:r>
      <w:r w:rsidR="00B96404" w:rsidRPr="002F2498">
        <w:rPr>
          <w:szCs w:val="26"/>
        </w:rPr>
        <w:t xml:space="preserve"> </w:t>
      </w:r>
      <w:r w:rsidR="00B96404" w:rsidRPr="002F2498">
        <w:rPr>
          <w:szCs w:val="26"/>
          <w:lang w:val="vi-VN"/>
        </w:rPr>
        <w:t>Học sinh là người dân tộc rất ít người;</w:t>
      </w:r>
    </w:p>
    <w:p w14:paraId="13DA58CB" w14:textId="2C25EDD0" w:rsidR="00B96404" w:rsidRPr="002F2498" w:rsidRDefault="008F7187">
      <w:pPr>
        <w:widowControl w:val="0"/>
        <w:spacing w:line="247" w:lineRule="auto"/>
        <w:ind w:firstLine="360"/>
        <w:rPr>
          <w:szCs w:val="26"/>
          <w:lang w:val="vi-VN"/>
        </w:rPr>
      </w:pPr>
      <w:r w:rsidRPr="002F2498">
        <w:rPr>
          <w:b/>
          <w:bCs/>
          <w:szCs w:val="26"/>
        </w:rPr>
        <w:t xml:space="preserve">- </w:t>
      </w:r>
      <w:r w:rsidR="00B96404" w:rsidRPr="002F2498">
        <w:rPr>
          <w:b/>
          <w:bCs/>
          <w:szCs w:val="26"/>
        </w:rPr>
        <w:t>Đối tượng 3:</w:t>
      </w:r>
      <w:r w:rsidR="00B96404" w:rsidRPr="002F2498">
        <w:rPr>
          <w:szCs w:val="26"/>
        </w:rPr>
        <w:t xml:space="preserve"> </w:t>
      </w:r>
      <w:r w:rsidR="00B96404" w:rsidRPr="002F2498">
        <w:rPr>
          <w:szCs w:val="26"/>
          <w:lang w:val="vi-VN"/>
        </w:rPr>
        <w:t xml:space="preserve">Học sinh khuyết tật; </w:t>
      </w:r>
    </w:p>
    <w:p w14:paraId="3A8D2529" w14:textId="7BD53269" w:rsidR="00B96404" w:rsidRPr="002F2498" w:rsidRDefault="008F7187">
      <w:pPr>
        <w:widowControl w:val="0"/>
        <w:spacing w:line="247" w:lineRule="auto"/>
        <w:ind w:firstLine="360"/>
        <w:rPr>
          <w:szCs w:val="26"/>
          <w:lang w:val="vi-VN"/>
        </w:rPr>
      </w:pPr>
      <w:r w:rsidRPr="002F2498">
        <w:rPr>
          <w:b/>
          <w:bCs/>
          <w:szCs w:val="26"/>
        </w:rPr>
        <w:t xml:space="preserve">- </w:t>
      </w:r>
      <w:r w:rsidR="00B96404" w:rsidRPr="002F2498">
        <w:rPr>
          <w:b/>
          <w:bCs/>
          <w:szCs w:val="26"/>
        </w:rPr>
        <w:t>Đối tượng 4:</w:t>
      </w:r>
      <w:r w:rsidR="00B96404" w:rsidRPr="002F2498">
        <w:rPr>
          <w:szCs w:val="26"/>
        </w:rPr>
        <w:t xml:space="preserve"> </w:t>
      </w:r>
      <w:r w:rsidR="00B96404" w:rsidRPr="002F2498">
        <w:rPr>
          <w:szCs w:val="26"/>
          <w:lang w:val="vi-VN"/>
        </w:rPr>
        <w:t>Học sinh đạt giải cấp quốc gia và quốc tế về văn hóa; văn nghệ; thể dục thể thao; cuộc thi khoa học kĩ thuật cấp quốc gia dành cho học sinh trung học. Giải cấp quốc gia là giải được công nhận ở các cuộc thi do Bộ GDĐT tổ chức hoặc phối hợp tổ chức; các cuộc thi về văn hóa, văn nghệ, thể dục thể thao do Bộ Văn hóa, Thể thao và Du lịch</w:t>
      </w:r>
      <w:r w:rsidR="00B96404" w:rsidRPr="002F2498">
        <w:rPr>
          <w:szCs w:val="26"/>
        </w:rPr>
        <w:t xml:space="preserve"> </w:t>
      </w:r>
      <w:r w:rsidR="00B96404" w:rsidRPr="002F2498">
        <w:rPr>
          <w:szCs w:val="26"/>
          <w:lang w:val="vi-VN"/>
        </w:rPr>
        <w:t>tổ chức. Giải quốc tế là giải được công nhận ở các cuộc thi khu vực và quốc tế  do Bộ GDĐT hoặc Bộ Văn hóa, Thể thao và Du lịch</w:t>
      </w:r>
      <w:r w:rsidR="00B96404" w:rsidRPr="002F2498">
        <w:rPr>
          <w:szCs w:val="26"/>
        </w:rPr>
        <w:t xml:space="preserve"> </w:t>
      </w:r>
      <w:r w:rsidR="00B96404" w:rsidRPr="002F2498">
        <w:rPr>
          <w:szCs w:val="26"/>
          <w:lang w:val="vi-VN"/>
        </w:rPr>
        <w:t>chọn cử, cho phép học sinh tham gia dự thi.</w:t>
      </w:r>
    </w:p>
    <w:p w14:paraId="53D75F53" w14:textId="4DF03EE6" w:rsidR="00B96404" w:rsidRPr="002F2498" w:rsidRDefault="00E639EC">
      <w:pPr>
        <w:widowControl w:val="0"/>
        <w:spacing w:line="247" w:lineRule="auto"/>
        <w:ind w:firstLine="360"/>
        <w:rPr>
          <w:szCs w:val="26"/>
          <w:lang w:val="pt-PT"/>
        </w:rPr>
      </w:pPr>
      <w:r w:rsidRPr="002F2498">
        <w:rPr>
          <w:szCs w:val="26"/>
          <w:lang w:val="pt-PT"/>
        </w:rPr>
        <w:t>Đối tượng t</w:t>
      </w:r>
      <w:r w:rsidR="00B96404" w:rsidRPr="002F2498">
        <w:rPr>
          <w:szCs w:val="26"/>
          <w:lang w:val="pt-PT"/>
        </w:rPr>
        <w:t>uyển thẳng vào trường PTDTNT</w:t>
      </w:r>
      <w:r w:rsidRPr="002F2498">
        <w:rPr>
          <w:szCs w:val="26"/>
          <w:lang w:val="pt-PT"/>
        </w:rPr>
        <w:t>:</w:t>
      </w:r>
    </w:p>
    <w:p w14:paraId="0870CD4B" w14:textId="713F74C6" w:rsidR="00B96404" w:rsidRPr="002F2498" w:rsidRDefault="008F7187">
      <w:pPr>
        <w:widowControl w:val="0"/>
        <w:spacing w:line="247" w:lineRule="auto"/>
        <w:ind w:firstLine="360"/>
        <w:rPr>
          <w:szCs w:val="26"/>
          <w:lang w:val="vi-VN"/>
        </w:rPr>
      </w:pPr>
      <w:r w:rsidRPr="002F2498">
        <w:rPr>
          <w:b/>
          <w:bCs/>
          <w:szCs w:val="26"/>
        </w:rPr>
        <w:t xml:space="preserve">- </w:t>
      </w:r>
      <w:r w:rsidR="00B96404" w:rsidRPr="002F2498">
        <w:rPr>
          <w:b/>
          <w:bCs/>
          <w:szCs w:val="26"/>
        </w:rPr>
        <w:t>Đối tượng 5:</w:t>
      </w:r>
      <w:r w:rsidR="00B96404" w:rsidRPr="002F2498">
        <w:rPr>
          <w:szCs w:val="26"/>
        </w:rPr>
        <w:t xml:space="preserve"> </w:t>
      </w:r>
      <w:r w:rsidR="00B96404" w:rsidRPr="002F2498">
        <w:rPr>
          <w:szCs w:val="26"/>
          <w:lang w:val="vi-VN"/>
        </w:rPr>
        <w:t>Học sinh là người dân tộc rất ít người;</w:t>
      </w:r>
    </w:p>
    <w:p w14:paraId="6A807D6D" w14:textId="3E116CDB" w:rsidR="00B96404" w:rsidRPr="002F2498" w:rsidRDefault="008F7187" w:rsidP="003C0FCE">
      <w:pPr>
        <w:widowControl w:val="0"/>
        <w:ind w:firstLine="360"/>
        <w:rPr>
          <w:szCs w:val="26"/>
          <w:lang w:val="vi-VN"/>
        </w:rPr>
      </w:pPr>
      <w:r w:rsidRPr="002F2498">
        <w:rPr>
          <w:b/>
          <w:bCs/>
          <w:szCs w:val="26"/>
        </w:rPr>
        <w:t xml:space="preserve">- </w:t>
      </w:r>
      <w:r w:rsidR="00B96404" w:rsidRPr="002F2498">
        <w:rPr>
          <w:b/>
          <w:bCs/>
          <w:szCs w:val="26"/>
        </w:rPr>
        <w:t xml:space="preserve">Đối tượng 6: </w:t>
      </w:r>
      <w:r w:rsidR="00B96404" w:rsidRPr="002F2498">
        <w:rPr>
          <w:szCs w:val="26"/>
          <w:lang w:val="vi-VN"/>
        </w:rPr>
        <w:t>Học sinh người dân tộc thiểu số thuộc đối tượng quy định tại Điều 18 của</w:t>
      </w:r>
      <w:r w:rsidR="00B96404" w:rsidRPr="002F2498">
        <w:rPr>
          <w:szCs w:val="26"/>
        </w:rPr>
        <w:t xml:space="preserve"> Thông tư 01/2016/TT-BGDĐT </w:t>
      </w:r>
      <w:r w:rsidR="00B96404" w:rsidRPr="002F2498">
        <w:rPr>
          <w:szCs w:val="26"/>
          <w:lang w:val="vi-VN"/>
        </w:rPr>
        <w:t>đạt giải cấp quốc gia trở lên về văn hóa</w:t>
      </w:r>
      <w:r w:rsidR="00B96404" w:rsidRPr="002F2498">
        <w:rPr>
          <w:szCs w:val="26"/>
        </w:rPr>
        <w:t>,</w:t>
      </w:r>
      <w:r w:rsidR="00B96404" w:rsidRPr="002F2498">
        <w:rPr>
          <w:szCs w:val="26"/>
          <w:lang w:val="vi-VN"/>
        </w:rPr>
        <w:t xml:space="preserve"> văn nghệ</w:t>
      </w:r>
      <w:r w:rsidR="00B96404" w:rsidRPr="002F2498">
        <w:rPr>
          <w:szCs w:val="26"/>
        </w:rPr>
        <w:t>,</w:t>
      </w:r>
      <w:r w:rsidR="00B96404" w:rsidRPr="002F2498">
        <w:rPr>
          <w:szCs w:val="26"/>
          <w:lang w:val="vi-VN"/>
        </w:rPr>
        <w:t xml:space="preserve"> thể dục thể thao</w:t>
      </w:r>
      <w:r w:rsidR="00B96404" w:rsidRPr="002F2498">
        <w:rPr>
          <w:szCs w:val="26"/>
        </w:rPr>
        <w:t>,</w:t>
      </w:r>
      <w:r w:rsidR="00B96404" w:rsidRPr="002F2498">
        <w:rPr>
          <w:szCs w:val="26"/>
          <w:lang w:val="vi-VN"/>
        </w:rPr>
        <w:t xml:space="preserve"> cuộc thi khoa học kĩ thuật dành cho học sinh trung học.</w:t>
      </w:r>
    </w:p>
    <w:p w14:paraId="24307795" w14:textId="42B74621" w:rsidR="00405B72" w:rsidRPr="002F2498" w:rsidRDefault="008F7187" w:rsidP="003C0FCE">
      <w:pPr>
        <w:widowControl w:val="0"/>
        <w:numPr>
          <w:ilvl w:val="0"/>
          <w:numId w:val="15"/>
        </w:numPr>
        <w:rPr>
          <w:szCs w:val="26"/>
        </w:rPr>
      </w:pPr>
      <w:r w:rsidRPr="002F2498">
        <w:rPr>
          <w:szCs w:val="26"/>
        </w:rPr>
        <w:t xml:space="preserve"> Các nội dung mà thí sinh không có nguyện vọng đăng ký thì ghi “Không”./.</w:t>
      </w:r>
    </w:p>
    <w:p w14:paraId="78DCABD1" w14:textId="77777777" w:rsidR="007A2670" w:rsidRPr="002F2498" w:rsidRDefault="007A2670" w:rsidP="00512D1F">
      <w:pPr>
        <w:widowControl w:val="0"/>
        <w:ind w:left="360" w:firstLine="0"/>
        <w:rPr>
          <w:b/>
        </w:rPr>
      </w:pPr>
    </w:p>
    <w:sectPr w:rsidR="007A2670" w:rsidRPr="002F2498" w:rsidSect="00512D1F">
      <w:headerReference w:type="default" r:id="rId15"/>
      <w:footerReference w:type="even" r:id="rId16"/>
      <w:footerReference w:type="default" r:id="rId17"/>
      <w:pgSz w:w="11906" w:h="16838" w:code="9"/>
      <w:pgMar w:top="1134" w:right="1134" w:bottom="1134" w:left="1701"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C6D5F" w14:textId="77777777" w:rsidR="00B96844" w:rsidRDefault="00B96844">
      <w:r>
        <w:separator/>
      </w:r>
    </w:p>
  </w:endnote>
  <w:endnote w:type="continuationSeparator" w:id="0">
    <w:p w14:paraId="55A621D0" w14:textId="77777777" w:rsidR="00B96844" w:rsidRDefault="00B9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74BA" w14:textId="77777777" w:rsidR="004C5540" w:rsidRDefault="004C5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E0F22B" w14:textId="77777777" w:rsidR="004C5540" w:rsidRDefault="004C5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07D08" w14:textId="77777777" w:rsidR="004C5540" w:rsidRPr="002B4A9D" w:rsidRDefault="004C5540">
    <w:pPr>
      <w:pStyle w:val="Footer"/>
      <w:jc w:val="right"/>
      <w:rPr>
        <w:sz w:val="24"/>
        <w:szCs w:val="24"/>
      </w:rPr>
    </w:pPr>
  </w:p>
  <w:p w14:paraId="04A95ED2" w14:textId="77777777" w:rsidR="004C5540" w:rsidRDefault="004C5540" w:rsidP="000E1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EB997" w14:textId="77777777" w:rsidR="004C5540" w:rsidRDefault="004C5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92AB5A" w14:textId="77777777" w:rsidR="004C5540" w:rsidRDefault="004C55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0EBF9" w14:textId="77777777" w:rsidR="004C5540" w:rsidRPr="002B4A9D" w:rsidRDefault="004C5540">
    <w:pPr>
      <w:pStyle w:val="Footer"/>
      <w:jc w:val="right"/>
      <w:rPr>
        <w:sz w:val="24"/>
        <w:szCs w:val="24"/>
      </w:rPr>
    </w:pPr>
  </w:p>
  <w:p w14:paraId="11B98E52" w14:textId="77777777" w:rsidR="004C5540" w:rsidRDefault="004C5540" w:rsidP="000E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CAC1E" w14:textId="77777777" w:rsidR="00B96844" w:rsidRDefault="00B96844">
      <w:r>
        <w:separator/>
      </w:r>
    </w:p>
  </w:footnote>
  <w:footnote w:type="continuationSeparator" w:id="0">
    <w:p w14:paraId="172B2864" w14:textId="77777777" w:rsidR="00B96844" w:rsidRDefault="00B96844">
      <w:r>
        <w:continuationSeparator/>
      </w:r>
    </w:p>
  </w:footnote>
  <w:footnote w:id="1">
    <w:p w14:paraId="38AD47AC" w14:textId="77777777" w:rsidR="004C5540" w:rsidRDefault="004C5540">
      <w:pPr>
        <w:pStyle w:val="FootnoteText"/>
      </w:pPr>
      <w:r>
        <w:rPr>
          <w:rStyle w:val="FootnoteReference"/>
        </w:rPr>
        <w:footnoteRef/>
      </w:r>
      <w:r>
        <w:t xml:space="preserve"> Công văn số 1568/BGDĐT-CNTT ngày 12/4/2019 của Bộ GDĐT về việc thông báo danh sách máy tính bỏ túi được đem vào phòng thi Kỳ thi THPT quốc gia năm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4590" w14:textId="77777777" w:rsidR="004C5540" w:rsidRDefault="004C5540" w:rsidP="003C0FCE">
    <w:pPr>
      <w:pStyle w:val="Header"/>
      <w:ind w:firstLine="0"/>
      <w:jc w:val="center"/>
    </w:pPr>
    <w:r>
      <w:fldChar w:fldCharType="begin"/>
    </w:r>
    <w:r>
      <w:instrText xml:space="preserve"> PAGE   \* MERGEFORMAT </w:instrText>
    </w:r>
    <w:r>
      <w:fldChar w:fldCharType="separate"/>
    </w:r>
    <w:r>
      <w:rPr>
        <w:noProof/>
      </w:rPr>
      <w:t>18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6704B" w14:textId="77777777" w:rsidR="004C5540" w:rsidRDefault="004C5540" w:rsidP="00C86568">
    <w:pPr>
      <w:pStyle w:val="Header"/>
      <w:jc w:val="center"/>
    </w:pPr>
    <w:r>
      <w:fldChar w:fldCharType="begin"/>
    </w:r>
    <w:r>
      <w:instrText xml:space="preserve"> PAGE   \* MERGEFORMAT </w:instrText>
    </w:r>
    <w:r>
      <w:fldChar w:fldCharType="separate"/>
    </w:r>
    <w:r>
      <w:rPr>
        <w:noProof/>
      </w:rPr>
      <w:t>35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69B0"/>
    <w:multiLevelType w:val="hybridMultilevel"/>
    <w:tmpl w:val="92E033F8"/>
    <w:lvl w:ilvl="0" w:tplc="38847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96394E"/>
    <w:multiLevelType w:val="hybridMultilevel"/>
    <w:tmpl w:val="F210D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82FDD"/>
    <w:multiLevelType w:val="hybridMultilevel"/>
    <w:tmpl w:val="5EFA3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6C2007"/>
    <w:multiLevelType w:val="hybridMultilevel"/>
    <w:tmpl w:val="28A6AEAC"/>
    <w:lvl w:ilvl="0" w:tplc="721ADEA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C45B2"/>
    <w:multiLevelType w:val="hybridMultilevel"/>
    <w:tmpl w:val="A824F79C"/>
    <w:lvl w:ilvl="0" w:tplc="F72A8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387D60"/>
    <w:multiLevelType w:val="hybridMultilevel"/>
    <w:tmpl w:val="9C641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B23A9"/>
    <w:multiLevelType w:val="hybridMultilevel"/>
    <w:tmpl w:val="DC64636C"/>
    <w:lvl w:ilvl="0" w:tplc="042A000F">
      <w:start w:val="1"/>
      <w:numFmt w:val="decimal"/>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7" w15:restartNumberingAfterBreak="0">
    <w:nsid w:val="31F25C7C"/>
    <w:multiLevelType w:val="hybridMultilevel"/>
    <w:tmpl w:val="A824F79C"/>
    <w:lvl w:ilvl="0" w:tplc="F72A8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811C46"/>
    <w:multiLevelType w:val="multilevel"/>
    <w:tmpl w:val="25A47F40"/>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3BEF7148"/>
    <w:multiLevelType w:val="multilevel"/>
    <w:tmpl w:val="57DCEA7E"/>
    <w:lvl w:ilvl="0">
      <w:start w:val="1"/>
      <w:numFmt w:val="decimal"/>
      <w:lvlText w:val="%1."/>
      <w:lvlJc w:val="left"/>
      <w:pPr>
        <w:ind w:left="360" w:hanging="360"/>
      </w:pPr>
      <w:rPr>
        <w:rFonts w:hint="default"/>
      </w:rPr>
    </w:lvl>
    <w:lvl w:ilvl="1">
      <w:start w:val="1"/>
      <w:numFmt w:val="decimal"/>
      <w:isLgl/>
      <w:lvlText w:val="%1.%2."/>
      <w:lvlJc w:val="left"/>
      <w:pPr>
        <w:ind w:left="2547" w:hanging="42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CE84F33"/>
    <w:multiLevelType w:val="hybridMultilevel"/>
    <w:tmpl w:val="FCBC5422"/>
    <w:lvl w:ilvl="0" w:tplc="C0A65AD4">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1" w15:restartNumberingAfterBreak="0">
    <w:nsid w:val="40FC4A22"/>
    <w:multiLevelType w:val="hybridMultilevel"/>
    <w:tmpl w:val="2572D9D6"/>
    <w:lvl w:ilvl="0" w:tplc="1B04DCB8">
      <w:start w:val="4"/>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494150A"/>
    <w:multiLevelType w:val="hybridMultilevel"/>
    <w:tmpl w:val="F942DF26"/>
    <w:lvl w:ilvl="0" w:tplc="2F2AC282">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787C90"/>
    <w:multiLevelType w:val="multilevel"/>
    <w:tmpl w:val="89868340"/>
    <w:lvl w:ilvl="0">
      <w:start w:val="1"/>
      <w:numFmt w:val="decimal"/>
      <w:lvlText w:val="%1."/>
      <w:lvlJc w:val="left"/>
      <w:pPr>
        <w:ind w:left="1080" w:hanging="360"/>
      </w:pPr>
      <w:rPr>
        <w:rFonts w:hint="default"/>
        <w:color w:val="auto"/>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9761F7E"/>
    <w:multiLevelType w:val="hybridMultilevel"/>
    <w:tmpl w:val="20F49D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02659F"/>
    <w:multiLevelType w:val="hybridMultilevel"/>
    <w:tmpl w:val="B4C47254"/>
    <w:lvl w:ilvl="0" w:tplc="9C74BCB4">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6" w15:restartNumberingAfterBreak="0">
    <w:nsid w:val="70B346DB"/>
    <w:multiLevelType w:val="hybridMultilevel"/>
    <w:tmpl w:val="7E6084DA"/>
    <w:lvl w:ilvl="0" w:tplc="404C0E14">
      <w:start w:val="1"/>
      <w:numFmt w:val="upperRoman"/>
      <w:lvlText w:val="%1."/>
      <w:lvlJc w:val="left"/>
      <w:pPr>
        <w:ind w:left="1429" w:hanging="720"/>
      </w:pPr>
      <w:rPr>
        <w:rFonts w:eastAsia="Calibri"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7" w15:restartNumberingAfterBreak="0">
    <w:nsid w:val="787E3C25"/>
    <w:multiLevelType w:val="hybridMultilevel"/>
    <w:tmpl w:val="DABCD9EE"/>
    <w:lvl w:ilvl="0" w:tplc="FBB014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13"/>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7"/>
  </w:num>
  <w:num w:numId="12">
    <w:abstractNumId w:val="12"/>
  </w:num>
  <w:num w:numId="13">
    <w:abstractNumId w:val="11"/>
  </w:num>
  <w:num w:numId="14">
    <w:abstractNumId w:val="9"/>
  </w:num>
  <w:num w:numId="15">
    <w:abstractNumId w:val="14"/>
  </w:num>
  <w:num w:numId="16">
    <w:abstractNumId w:val="1"/>
  </w:num>
  <w:num w:numId="17">
    <w:abstractNumId w:val="3"/>
  </w:num>
  <w:num w:numId="18">
    <w:abstractNumId w:val="16"/>
  </w:num>
  <w:num w:numId="19">
    <w:abstractNumId w:val="10"/>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num>
  <w:num w:numId="2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DEB"/>
    <w:rsid w:val="000004A3"/>
    <w:rsid w:val="00000569"/>
    <w:rsid w:val="00000F15"/>
    <w:rsid w:val="000020AB"/>
    <w:rsid w:val="00002B73"/>
    <w:rsid w:val="000058F1"/>
    <w:rsid w:val="00005BC9"/>
    <w:rsid w:val="00006B62"/>
    <w:rsid w:val="00006E94"/>
    <w:rsid w:val="0001000F"/>
    <w:rsid w:val="00010936"/>
    <w:rsid w:val="00011538"/>
    <w:rsid w:val="00011ECD"/>
    <w:rsid w:val="000120C3"/>
    <w:rsid w:val="000120FD"/>
    <w:rsid w:val="00012191"/>
    <w:rsid w:val="00012915"/>
    <w:rsid w:val="00013567"/>
    <w:rsid w:val="00013588"/>
    <w:rsid w:val="00013FD9"/>
    <w:rsid w:val="0001477C"/>
    <w:rsid w:val="0001489B"/>
    <w:rsid w:val="00014BA4"/>
    <w:rsid w:val="00014BE7"/>
    <w:rsid w:val="00014C2A"/>
    <w:rsid w:val="00014CC6"/>
    <w:rsid w:val="000200CB"/>
    <w:rsid w:val="00020A7D"/>
    <w:rsid w:val="00021BC6"/>
    <w:rsid w:val="00022174"/>
    <w:rsid w:val="00023BC0"/>
    <w:rsid w:val="00023C57"/>
    <w:rsid w:val="00024B9C"/>
    <w:rsid w:val="00025BF1"/>
    <w:rsid w:val="000265B4"/>
    <w:rsid w:val="00027D0F"/>
    <w:rsid w:val="00030B80"/>
    <w:rsid w:val="00030F12"/>
    <w:rsid w:val="00031A04"/>
    <w:rsid w:val="00031C07"/>
    <w:rsid w:val="00031D7C"/>
    <w:rsid w:val="00031E2B"/>
    <w:rsid w:val="00032A7A"/>
    <w:rsid w:val="00033638"/>
    <w:rsid w:val="00033857"/>
    <w:rsid w:val="00034333"/>
    <w:rsid w:val="00036855"/>
    <w:rsid w:val="00036B94"/>
    <w:rsid w:val="00036E1D"/>
    <w:rsid w:val="00037680"/>
    <w:rsid w:val="00040048"/>
    <w:rsid w:val="000406FF"/>
    <w:rsid w:val="00040833"/>
    <w:rsid w:val="00041467"/>
    <w:rsid w:val="00043CAC"/>
    <w:rsid w:val="00043EE0"/>
    <w:rsid w:val="00044094"/>
    <w:rsid w:val="000441DE"/>
    <w:rsid w:val="00044FC3"/>
    <w:rsid w:val="000462E9"/>
    <w:rsid w:val="00046693"/>
    <w:rsid w:val="0004713B"/>
    <w:rsid w:val="00047545"/>
    <w:rsid w:val="00047D5E"/>
    <w:rsid w:val="00052480"/>
    <w:rsid w:val="00052C26"/>
    <w:rsid w:val="00052C7A"/>
    <w:rsid w:val="00052E6B"/>
    <w:rsid w:val="00053234"/>
    <w:rsid w:val="00053A98"/>
    <w:rsid w:val="00054CAB"/>
    <w:rsid w:val="00054D04"/>
    <w:rsid w:val="00056407"/>
    <w:rsid w:val="0005658D"/>
    <w:rsid w:val="00057385"/>
    <w:rsid w:val="00057701"/>
    <w:rsid w:val="00057A5E"/>
    <w:rsid w:val="00061C47"/>
    <w:rsid w:val="000627E0"/>
    <w:rsid w:val="0006342A"/>
    <w:rsid w:val="000635FE"/>
    <w:rsid w:val="000640B2"/>
    <w:rsid w:val="00065B55"/>
    <w:rsid w:val="000660C7"/>
    <w:rsid w:val="000662BF"/>
    <w:rsid w:val="00066A3A"/>
    <w:rsid w:val="00066EBC"/>
    <w:rsid w:val="0006772B"/>
    <w:rsid w:val="00067EF7"/>
    <w:rsid w:val="0007115D"/>
    <w:rsid w:val="00072140"/>
    <w:rsid w:val="000723E0"/>
    <w:rsid w:val="000733F9"/>
    <w:rsid w:val="00075D51"/>
    <w:rsid w:val="000763F6"/>
    <w:rsid w:val="000764F1"/>
    <w:rsid w:val="000770DC"/>
    <w:rsid w:val="000779F2"/>
    <w:rsid w:val="0008143E"/>
    <w:rsid w:val="000815AB"/>
    <w:rsid w:val="00081C5E"/>
    <w:rsid w:val="000825C3"/>
    <w:rsid w:val="000827D5"/>
    <w:rsid w:val="00082B72"/>
    <w:rsid w:val="0008422E"/>
    <w:rsid w:val="0008442E"/>
    <w:rsid w:val="00084B1D"/>
    <w:rsid w:val="00084BCA"/>
    <w:rsid w:val="00085CCB"/>
    <w:rsid w:val="00086DF7"/>
    <w:rsid w:val="00090200"/>
    <w:rsid w:val="00090C3C"/>
    <w:rsid w:val="00090F6D"/>
    <w:rsid w:val="000910C3"/>
    <w:rsid w:val="0009164D"/>
    <w:rsid w:val="00091BB2"/>
    <w:rsid w:val="000921F9"/>
    <w:rsid w:val="0009340F"/>
    <w:rsid w:val="00093B67"/>
    <w:rsid w:val="000959A6"/>
    <w:rsid w:val="000961E6"/>
    <w:rsid w:val="00097A3F"/>
    <w:rsid w:val="00097B51"/>
    <w:rsid w:val="000A0CDB"/>
    <w:rsid w:val="000A17CE"/>
    <w:rsid w:val="000A1E8B"/>
    <w:rsid w:val="000A2A5C"/>
    <w:rsid w:val="000A3051"/>
    <w:rsid w:val="000A4E01"/>
    <w:rsid w:val="000A4F9F"/>
    <w:rsid w:val="000A515F"/>
    <w:rsid w:val="000A5737"/>
    <w:rsid w:val="000A5A80"/>
    <w:rsid w:val="000A5F98"/>
    <w:rsid w:val="000A7FD4"/>
    <w:rsid w:val="000B071E"/>
    <w:rsid w:val="000B0A15"/>
    <w:rsid w:val="000B36A9"/>
    <w:rsid w:val="000B3797"/>
    <w:rsid w:val="000B4AC0"/>
    <w:rsid w:val="000B4FEE"/>
    <w:rsid w:val="000B503B"/>
    <w:rsid w:val="000B53F7"/>
    <w:rsid w:val="000B55EC"/>
    <w:rsid w:val="000B560F"/>
    <w:rsid w:val="000B5726"/>
    <w:rsid w:val="000B6609"/>
    <w:rsid w:val="000B6D1D"/>
    <w:rsid w:val="000B7BD4"/>
    <w:rsid w:val="000B7C0A"/>
    <w:rsid w:val="000C0599"/>
    <w:rsid w:val="000C0C7D"/>
    <w:rsid w:val="000C1D78"/>
    <w:rsid w:val="000C24C5"/>
    <w:rsid w:val="000C4408"/>
    <w:rsid w:val="000C4E5C"/>
    <w:rsid w:val="000C5034"/>
    <w:rsid w:val="000C56EF"/>
    <w:rsid w:val="000C67A8"/>
    <w:rsid w:val="000C6F0E"/>
    <w:rsid w:val="000C7980"/>
    <w:rsid w:val="000D01BD"/>
    <w:rsid w:val="000D0E0E"/>
    <w:rsid w:val="000D115D"/>
    <w:rsid w:val="000D2106"/>
    <w:rsid w:val="000D2E19"/>
    <w:rsid w:val="000D35AE"/>
    <w:rsid w:val="000D4E91"/>
    <w:rsid w:val="000E0046"/>
    <w:rsid w:val="000E055C"/>
    <w:rsid w:val="000E09DD"/>
    <w:rsid w:val="000E0B6A"/>
    <w:rsid w:val="000E1406"/>
    <w:rsid w:val="000E1894"/>
    <w:rsid w:val="000E1B03"/>
    <w:rsid w:val="000E1D77"/>
    <w:rsid w:val="000E207B"/>
    <w:rsid w:val="000E24F1"/>
    <w:rsid w:val="000E2CA7"/>
    <w:rsid w:val="000E33FE"/>
    <w:rsid w:val="000E3451"/>
    <w:rsid w:val="000E516E"/>
    <w:rsid w:val="000E6396"/>
    <w:rsid w:val="000E6C91"/>
    <w:rsid w:val="000E743E"/>
    <w:rsid w:val="000E789B"/>
    <w:rsid w:val="000F02B0"/>
    <w:rsid w:val="000F0363"/>
    <w:rsid w:val="000F0666"/>
    <w:rsid w:val="000F0985"/>
    <w:rsid w:val="000F1EB8"/>
    <w:rsid w:val="000F1F4C"/>
    <w:rsid w:val="000F27BC"/>
    <w:rsid w:val="000F35B2"/>
    <w:rsid w:val="000F3FAA"/>
    <w:rsid w:val="000F4370"/>
    <w:rsid w:val="000F4553"/>
    <w:rsid w:val="000F45E9"/>
    <w:rsid w:val="000F5941"/>
    <w:rsid w:val="000F6799"/>
    <w:rsid w:val="000F6F61"/>
    <w:rsid w:val="000F7041"/>
    <w:rsid w:val="000F7116"/>
    <w:rsid w:val="000F755E"/>
    <w:rsid w:val="00100546"/>
    <w:rsid w:val="001005A5"/>
    <w:rsid w:val="0010158E"/>
    <w:rsid w:val="0010191D"/>
    <w:rsid w:val="001021A0"/>
    <w:rsid w:val="0010231B"/>
    <w:rsid w:val="001024E3"/>
    <w:rsid w:val="0010269F"/>
    <w:rsid w:val="00102B9C"/>
    <w:rsid w:val="00103463"/>
    <w:rsid w:val="0010425B"/>
    <w:rsid w:val="00104DF2"/>
    <w:rsid w:val="00105B70"/>
    <w:rsid w:val="00105BA6"/>
    <w:rsid w:val="0010633A"/>
    <w:rsid w:val="001064CC"/>
    <w:rsid w:val="0010657F"/>
    <w:rsid w:val="001065E2"/>
    <w:rsid w:val="00107AB6"/>
    <w:rsid w:val="0011117F"/>
    <w:rsid w:val="00111F91"/>
    <w:rsid w:val="001134E1"/>
    <w:rsid w:val="00114526"/>
    <w:rsid w:val="00114537"/>
    <w:rsid w:val="00114738"/>
    <w:rsid w:val="0011544B"/>
    <w:rsid w:val="001169D0"/>
    <w:rsid w:val="00116E5E"/>
    <w:rsid w:val="0011725B"/>
    <w:rsid w:val="001200FD"/>
    <w:rsid w:val="00120382"/>
    <w:rsid w:val="001205F2"/>
    <w:rsid w:val="0012091E"/>
    <w:rsid w:val="00121DF6"/>
    <w:rsid w:val="00123FC1"/>
    <w:rsid w:val="00124197"/>
    <w:rsid w:val="0012557F"/>
    <w:rsid w:val="00125859"/>
    <w:rsid w:val="00130570"/>
    <w:rsid w:val="0013125C"/>
    <w:rsid w:val="00132033"/>
    <w:rsid w:val="00134494"/>
    <w:rsid w:val="0013452F"/>
    <w:rsid w:val="00134B47"/>
    <w:rsid w:val="001369FB"/>
    <w:rsid w:val="00136D7F"/>
    <w:rsid w:val="00137244"/>
    <w:rsid w:val="00137635"/>
    <w:rsid w:val="001409E2"/>
    <w:rsid w:val="001417EC"/>
    <w:rsid w:val="0014422F"/>
    <w:rsid w:val="001442DE"/>
    <w:rsid w:val="00145539"/>
    <w:rsid w:val="00145A9C"/>
    <w:rsid w:val="00145DC6"/>
    <w:rsid w:val="00146785"/>
    <w:rsid w:val="00146C5C"/>
    <w:rsid w:val="001470BE"/>
    <w:rsid w:val="0014729D"/>
    <w:rsid w:val="0015135A"/>
    <w:rsid w:val="00151DDF"/>
    <w:rsid w:val="001536FD"/>
    <w:rsid w:val="00153FE1"/>
    <w:rsid w:val="0015416F"/>
    <w:rsid w:val="00154D90"/>
    <w:rsid w:val="00155753"/>
    <w:rsid w:val="00155BB7"/>
    <w:rsid w:val="00155BD6"/>
    <w:rsid w:val="001560B1"/>
    <w:rsid w:val="0015638A"/>
    <w:rsid w:val="001565D5"/>
    <w:rsid w:val="00156D0F"/>
    <w:rsid w:val="0015733D"/>
    <w:rsid w:val="001573A8"/>
    <w:rsid w:val="0015746F"/>
    <w:rsid w:val="00157713"/>
    <w:rsid w:val="001578A1"/>
    <w:rsid w:val="00160007"/>
    <w:rsid w:val="00160BB4"/>
    <w:rsid w:val="00161C5B"/>
    <w:rsid w:val="00162040"/>
    <w:rsid w:val="00162B3E"/>
    <w:rsid w:val="00162E3D"/>
    <w:rsid w:val="0016330D"/>
    <w:rsid w:val="00163928"/>
    <w:rsid w:val="00164243"/>
    <w:rsid w:val="00166EE8"/>
    <w:rsid w:val="001673A5"/>
    <w:rsid w:val="00167B7A"/>
    <w:rsid w:val="00167C10"/>
    <w:rsid w:val="00167EB2"/>
    <w:rsid w:val="00170574"/>
    <w:rsid w:val="001706DC"/>
    <w:rsid w:val="00170BB9"/>
    <w:rsid w:val="00171C8C"/>
    <w:rsid w:val="0017205E"/>
    <w:rsid w:val="001729B7"/>
    <w:rsid w:val="00174295"/>
    <w:rsid w:val="001743C2"/>
    <w:rsid w:val="001747B6"/>
    <w:rsid w:val="001747D9"/>
    <w:rsid w:val="00174DB0"/>
    <w:rsid w:val="0017647A"/>
    <w:rsid w:val="00176623"/>
    <w:rsid w:val="00176651"/>
    <w:rsid w:val="00176681"/>
    <w:rsid w:val="00176AE3"/>
    <w:rsid w:val="00176E50"/>
    <w:rsid w:val="0018035E"/>
    <w:rsid w:val="00180992"/>
    <w:rsid w:val="00180D9F"/>
    <w:rsid w:val="00180FDD"/>
    <w:rsid w:val="00181EB7"/>
    <w:rsid w:val="001824F6"/>
    <w:rsid w:val="00182903"/>
    <w:rsid w:val="00182B23"/>
    <w:rsid w:val="00183A3B"/>
    <w:rsid w:val="00183E50"/>
    <w:rsid w:val="00184616"/>
    <w:rsid w:val="00185A58"/>
    <w:rsid w:val="001862F5"/>
    <w:rsid w:val="001869A2"/>
    <w:rsid w:val="00187722"/>
    <w:rsid w:val="0019005D"/>
    <w:rsid w:val="00190314"/>
    <w:rsid w:val="00190C5A"/>
    <w:rsid w:val="00191F8A"/>
    <w:rsid w:val="00192290"/>
    <w:rsid w:val="001922B0"/>
    <w:rsid w:val="0019273A"/>
    <w:rsid w:val="00192CDA"/>
    <w:rsid w:val="001931E9"/>
    <w:rsid w:val="00193806"/>
    <w:rsid w:val="00193F29"/>
    <w:rsid w:val="001940C6"/>
    <w:rsid w:val="001952D1"/>
    <w:rsid w:val="00196430"/>
    <w:rsid w:val="00196C39"/>
    <w:rsid w:val="00196DF3"/>
    <w:rsid w:val="001A0185"/>
    <w:rsid w:val="001A0C1C"/>
    <w:rsid w:val="001A12C0"/>
    <w:rsid w:val="001A131A"/>
    <w:rsid w:val="001A14E1"/>
    <w:rsid w:val="001A40D2"/>
    <w:rsid w:val="001A44C1"/>
    <w:rsid w:val="001A58FC"/>
    <w:rsid w:val="001A5F25"/>
    <w:rsid w:val="001A5F9D"/>
    <w:rsid w:val="001A663A"/>
    <w:rsid w:val="001A6D4C"/>
    <w:rsid w:val="001A75F5"/>
    <w:rsid w:val="001A769A"/>
    <w:rsid w:val="001B07FE"/>
    <w:rsid w:val="001B135B"/>
    <w:rsid w:val="001B13DA"/>
    <w:rsid w:val="001B1FBE"/>
    <w:rsid w:val="001B205E"/>
    <w:rsid w:val="001B2D0D"/>
    <w:rsid w:val="001B39BB"/>
    <w:rsid w:val="001B4020"/>
    <w:rsid w:val="001B425C"/>
    <w:rsid w:val="001B4C67"/>
    <w:rsid w:val="001B51B8"/>
    <w:rsid w:val="001B53DF"/>
    <w:rsid w:val="001B59D0"/>
    <w:rsid w:val="001B7AD4"/>
    <w:rsid w:val="001C01C9"/>
    <w:rsid w:val="001C05BB"/>
    <w:rsid w:val="001C0FD7"/>
    <w:rsid w:val="001C3779"/>
    <w:rsid w:val="001C39BB"/>
    <w:rsid w:val="001C4006"/>
    <w:rsid w:val="001C5E57"/>
    <w:rsid w:val="001C6964"/>
    <w:rsid w:val="001D05A0"/>
    <w:rsid w:val="001D0FC7"/>
    <w:rsid w:val="001D12A9"/>
    <w:rsid w:val="001D17AD"/>
    <w:rsid w:val="001D25B9"/>
    <w:rsid w:val="001D3546"/>
    <w:rsid w:val="001D3EB4"/>
    <w:rsid w:val="001D42DD"/>
    <w:rsid w:val="001D4972"/>
    <w:rsid w:val="001D6AAA"/>
    <w:rsid w:val="001E0334"/>
    <w:rsid w:val="001E1106"/>
    <w:rsid w:val="001E154E"/>
    <w:rsid w:val="001E160C"/>
    <w:rsid w:val="001E24B9"/>
    <w:rsid w:val="001E2ACE"/>
    <w:rsid w:val="001E31F1"/>
    <w:rsid w:val="001E3465"/>
    <w:rsid w:val="001E3852"/>
    <w:rsid w:val="001E4A0F"/>
    <w:rsid w:val="001E53F0"/>
    <w:rsid w:val="001E6893"/>
    <w:rsid w:val="001E7A33"/>
    <w:rsid w:val="001E7ABA"/>
    <w:rsid w:val="001F027D"/>
    <w:rsid w:val="001F101B"/>
    <w:rsid w:val="001F1150"/>
    <w:rsid w:val="001F126C"/>
    <w:rsid w:val="001F1981"/>
    <w:rsid w:val="001F2F6F"/>
    <w:rsid w:val="001F2F79"/>
    <w:rsid w:val="001F4885"/>
    <w:rsid w:val="001F48E2"/>
    <w:rsid w:val="001F4B5C"/>
    <w:rsid w:val="001F4F0F"/>
    <w:rsid w:val="001F6BAF"/>
    <w:rsid w:val="001F709C"/>
    <w:rsid w:val="001F7319"/>
    <w:rsid w:val="001F7934"/>
    <w:rsid w:val="001F7B30"/>
    <w:rsid w:val="00201083"/>
    <w:rsid w:val="002013AD"/>
    <w:rsid w:val="00202837"/>
    <w:rsid w:val="00203FD9"/>
    <w:rsid w:val="0020471A"/>
    <w:rsid w:val="0020533A"/>
    <w:rsid w:val="00205EBD"/>
    <w:rsid w:val="002063C6"/>
    <w:rsid w:val="002068FC"/>
    <w:rsid w:val="00206991"/>
    <w:rsid w:val="0021195A"/>
    <w:rsid w:val="0021283D"/>
    <w:rsid w:val="002130FD"/>
    <w:rsid w:val="00213192"/>
    <w:rsid w:val="002146AD"/>
    <w:rsid w:val="00217C18"/>
    <w:rsid w:val="002205E6"/>
    <w:rsid w:val="00221D22"/>
    <w:rsid w:val="00222DCE"/>
    <w:rsid w:val="00222E85"/>
    <w:rsid w:val="00222EE4"/>
    <w:rsid w:val="00222FE1"/>
    <w:rsid w:val="002231E7"/>
    <w:rsid w:val="00224084"/>
    <w:rsid w:val="0022466D"/>
    <w:rsid w:val="00225025"/>
    <w:rsid w:val="00225CD0"/>
    <w:rsid w:val="00226504"/>
    <w:rsid w:val="00227127"/>
    <w:rsid w:val="00227834"/>
    <w:rsid w:val="002279EA"/>
    <w:rsid w:val="002316A3"/>
    <w:rsid w:val="0023235A"/>
    <w:rsid w:val="00232D4A"/>
    <w:rsid w:val="00232F1D"/>
    <w:rsid w:val="0023392B"/>
    <w:rsid w:val="00234ABC"/>
    <w:rsid w:val="00235C31"/>
    <w:rsid w:val="002377E1"/>
    <w:rsid w:val="0024065E"/>
    <w:rsid w:val="00240AD7"/>
    <w:rsid w:val="00240DD8"/>
    <w:rsid w:val="00240F6B"/>
    <w:rsid w:val="002422F2"/>
    <w:rsid w:val="00243BF5"/>
    <w:rsid w:val="00243D67"/>
    <w:rsid w:val="0024420D"/>
    <w:rsid w:val="002444EC"/>
    <w:rsid w:val="002444F1"/>
    <w:rsid w:val="0024466D"/>
    <w:rsid w:val="002449F9"/>
    <w:rsid w:val="00244FC3"/>
    <w:rsid w:val="002451CC"/>
    <w:rsid w:val="00245579"/>
    <w:rsid w:val="002500CD"/>
    <w:rsid w:val="00250BCC"/>
    <w:rsid w:val="00250C4D"/>
    <w:rsid w:val="00251A4F"/>
    <w:rsid w:val="002521E6"/>
    <w:rsid w:val="00252683"/>
    <w:rsid w:val="0025315E"/>
    <w:rsid w:val="002543D3"/>
    <w:rsid w:val="00255126"/>
    <w:rsid w:val="002575A9"/>
    <w:rsid w:val="0025773F"/>
    <w:rsid w:val="00257C08"/>
    <w:rsid w:val="0026111E"/>
    <w:rsid w:val="0026117D"/>
    <w:rsid w:val="0026224E"/>
    <w:rsid w:val="00262404"/>
    <w:rsid w:val="00263A82"/>
    <w:rsid w:val="0026417A"/>
    <w:rsid w:val="002645BF"/>
    <w:rsid w:val="00264DD7"/>
    <w:rsid w:val="00265111"/>
    <w:rsid w:val="0026598B"/>
    <w:rsid w:val="00265AD2"/>
    <w:rsid w:val="002665FE"/>
    <w:rsid w:val="00266FD0"/>
    <w:rsid w:val="002706F8"/>
    <w:rsid w:val="0027086D"/>
    <w:rsid w:val="002716FE"/>
    <w:rsid w:val="00271AD7"/>
    <w:rsid w:val="00271B62"/>
    <w:rsid w:val="00271D9E"/>
    <w:rsid w:val="002726F9"/>
    <w:rsid w:val="00272CB5"/>
    <w:rsid w:val="00272F8C"/>
    <w:rsid w:val="00273793"/>
    <w:rsid w:val="00275005"/>
    <w:rsid w:val="0027532F"/>
    <w:rsid w:val="0027562F"/>
    <w:rsid w:val="00275962"/>
    <w:rsid w:val="00275C8E"/>
    <w:rsid w:val="002760F3"/>
    <w:rsid w:val="002765A4"/>
    <w:rsid w:val="00276D54"/>
    <w:rsid w:val="00277114"/>
    <w:rsid w:val="002771D5"/>
    <w:rsid w:val="0027766F"/>
    <w:rsid w:val="00280062"/>
    <w:rsid w:val="002800FA"/>
    <w:rsid w:val="002807C0"/>
    <w:rsid w:val="00280F09"/>
    <w:rsid w:val="0028221D"/>
    <w:rsid w:val="00284069"/>
    <w:rsid w:val="00284BFA"/>
    <w:rsid w:val="00285CBA"/>
    <w:rsid w:val="002862F8"/>
    <w:rsid w:val="0028690D"/>
    <w:rsid w:val="00286D09"/>
    <w:rsid w:val="00286DD1"/>
    <w:rsid w:val="00287383"/>
    <w:rsid w:val="002877E6"/>
    <w:rsid w:val="00290E3B"/>
    <w:rsid w:val="00290E92"/>
    <w:rsid w:val="00291739"/>
    <w:rsid w:val="00292027"/>
    <w:rsid w:val="0029250F"/>
    <w:rsid w:val="0029306A"/>
    <w:rsid w:val="002937B7"/>
    <w:rsid w:val="00294069"/>
    <w:rsid w:val="0029416B"/>
    <w:rsid w:val="00294CF1"/>
    <w:rsid w:val="0029532C"/>
    <w:rsid w:val="00295973"/>
    <w:rsid w:val="00295AD0"/>
    <w:rsid w:val="00295B8D"/>
    <w:rsid w:val="00295FFB"/>
    <w:rsid w:val="0029786C"/>
    <w:rsid w:val="00297A71"/>
    <w:rsid w:val="002A245E"/>
    <w:rsid w:val="002A4FE6"/>
    <w:rsid w:val="002A555B"/>
    <w:rsid w:val="002A57F0"/>
    <w:rsid w:val="002A623B"/>
    <w:rsid w:val="002A6855"/>
    <w:rsid w:val="002A6C94"/>
    <w:rsid w:val="002A6DA9"/>
    <w:rsid w:val="002B0B39"/>
    <w:rsid w:val="002B11C7"/>
    <w:rsid w:val="002B1CDB"/>
    <w:rsid w:val="002B2627"/>
    <w:rsid w:val="002B2AFA"/>
    <w:rsid w:val="002B2C31"/>
    <w:rsid w:val="002B3B0A"/>
    <w:rsid w:val="002B4A9D"/>
    <w:rsid w:val="002B4C5F"/>
    <w:rsid w:val="002B4EE6"/>
    <w:rsid w:val="002B5925"/>
    <w:rsid w:val="002B6286"/>
    <w:rsid w:val="002B666A"/>
    <w:rsid w:val="002B747B"/>
    <w:rsid w:val="002B7698"/>
    <w:rsid w:val="002C0A97"/>
    <w:rsid w:val="002C1722"/>
    <w:rsid w:val="002C25A3"/>
    <w:rsid w:val="002C3268"/>
    <w:rsid w:val="002C39DA"/>
    <w:rsid w:val="002C53E0"/>
    <w:rsid w:val="002C64A2"/>
    <w:rsid w:val="002C67BC"/>
    <w:rsid w:val="002C6A80"/>
    <w:rsid w:val="002C6B4D"/>
    <w:rsid w:val="002C6DF1"/>
    <w:rsid w:val="002C6F0A"/>
    <w:rsid w:val="002C77C2"/>
    <w:rsid w:val="002D00D2"/>
    <w:rsid w:val="002D04BE"/>
    <w:rsid w:val="002D0896"/>
    <w:rsid w:val="002D16D5"/>
    <w:rsid w:val="002D1B5D"/>
    <w:rsid w:val="002D27EF"/>
    <w:rsid w:val="002D28D0"/>
    <w:rsid w:val="002D3334"/>
    <w:rsid w:val="002D43EC"/>
    <w:rsid w:val="002D46BE"/>
    <w:rsid w:val="002D4E3C"/>
    <w:rsid w:val="002D5100"/>
    <w:rsid w:val="002D5ABA"/>
    <w:rsid w:val="002D71F6"/>
    <w:rsid w:val="002D76DA"/>
    <w:rsid w:val="002D7984"/>
    <w:rsid w:val="002E0077"/>
    <w:rsid w:val="002E0709"/>
    <w:rsid w:val="002E0F5C"/>
    <w:rsid w:val="002E26F9"/>
    <w:rsid w:val="002E2759"/>
    <w:rsid w:val="002E2849"/>
    <w:rsid w:val="002E2CE1"/>
    <w:rsid w:val="002E3532"/>
    <w:rsid w:val="002E3D41"/>
    <w:rsid w:val="002E43AC"/>
    <w:rsid w:val="002E46A8"/>
    <w:rsid w:val="002E47FD"/>
    <w:rsid w:val="002E5462"/>
    <w:rsid w:val="002E5848"/>
    <w:rsid w:val="002E5A69"/>
    <w:rsid w:val="002E75EE"/>
    <w:rsid w:val="002F00E5"/>
    <w:rsid w:val="002F043A"/>
    <w:rsid w:val="002F0C66"/>
    <w:rsid w:val="002F16E9"/>
    <w:rsid w:val="002F2498"/>
    <w:rsid w:val="002F29A7"/>
    <w:rsid w:val="002F3069"/>
    <w:rsid w:val="002F33C4"/>
    <w:rsid w:val="002F33E8"/>
    <w:rsid w:val="002F4AC7"/>
    <w:rsid w:val="002F581E"/>
    <w:rsid w:val="002F659F"/>
    <w:rsid w:val="002F69EC"/>
    <w:rsid w:val="002F751D"/>
    <w:rsid w:val="002F7FCD"/>
    <w:rsid w:val="0030038B"/>
    <w:rsid w:val="00300431"/>
    <w:rsid w:val="00300993"/>
    <w:rsid w:val="00301305"/>
    <w:rsid w:val="00301BA9"/>
    <w:rsid w:val="00301C87"/>
    <w:rsid w:val="00304556"/>
    <w:rsid w:val="00304898"/>
    <w:rsid w:val="00304A79"/>
    <w:rsid w:val="0030566A"/>
    <w:rsid w:val="0030578B"/>
    <w:rsid w:val="00305F3B"/>
    <w:rsid w:val="00306B93"/>
    <w:rsid w:val="00306DAC"/>
    <w:rsid w:val="00307181"/>
    <w:rsid w:val="00310CD7"/>
    <w:rsid w:val="003117F7"/>
    <w:rsid w:val="00311EE8"/>
    <w:rsid w:val="0031293A"/>
    <w:rsid w:val="00313035"/>
    <w:rsid w:val="003134DF"/>
    <w:rsid w:val="00313723"/>
    <w:rsid w:val="0031413C"/>
    <w:rsid w:val="003145CD"/>
    <w:rsid w:val="0031547B"/>
    <w:rsid w:val="00315B1F"/>
    <w:rsid w:val="0031695F"/>
    <w:rsid w:val="00317562"/>
    <w:rsid w:val="003208DD"/>
    <w:rsid w:val="003213CB"/>
    <w:rsid w:val="003229BE"/>
    <w:rsid w:val="00322C84"/>
    <w:rsid w:val="003231EC"/>
    <w:rsid w:val="00323849"/>
    <w:rsid w:val="003239F3"/>
    <w:rsid w:val="003244A5"/>
    <w:rsid w:val="00324ABC"/>
    <w:rsid w:val="00324BD9"/>
    <w:rsid w:val="00325C3D"/>
    <w:rsid w:val="00326F52"/>
    <w:rsid w:val="00327232"/>
    <w:rsid w:val="0032796E"/>
    <w:rsid w:val="003311AE"/>
    <w:rsid w:val="003317DC"/>
    <w:rsid w:val="003324D8"/>
    <w:rsid w:val="00332779"/>
    <w:rsid w:val="0033290C"/>
    <w:rsid w:val="00334E2F"/>
    <w:rsid w:val="003352B3"/>
    <w:rsid w:val="003353FE"/>
    <w:rsid w:val="0033579C"/>
    <w:rsid w:val="003357B2"/>
    <w:rsid w:val="0033682F"/>
    <w:rsid w:val="00337670"/>
    <w:rsid w:val="003378F1"/>
    <w:rsid w:val="00337B12"/>
    <w:rsid w:val="00337CCE"/>
    <w:rsid w:val="00340043"/>
    <w:rsid w:val="00340595"/>
    <w:rsid w:val="0034071C"/>
    <w:rsid w:val="00340730"/>
    <w:rsid w:val="0034091F"/>
    <w:rsid w:val="00340B87"/>
    <w:rsid w:val="003420ED"/>
    <w:rsid w:val="00342BD2"/>
    <w:rsid w:val="0034332A"/>
    <w:rsid w:val="0034423C"/>
    <w:rsid w:val="00344FF8"/>
    <w:rsid w:val="003454B5"/>
    <w:rsid w:val="003464AB"/>
    <w:rsid w:val="0034651D"/>
    <w:rsid w:val="00347435"/>
    <w:rsid w:val="00347582"/>
    <w:rsid w:val="00347B2F"/>
    <w:rsid w:val="00351336"/>
    <w:rsid w:val="00351DB9"/>
    <w:rsid w:val="0035225D"/>
    <w:rsid w:val="00352318"/>
    <w:rsid w:val="00352E84"/>
    <w:rsid w:val="00353020"/>
    <w:rsid w:val="00353902"/>
    <w:rsid w:val="00354B12"/>
    <w:rsid w:val="00355732"/>
    <w:rsid w:val="00355CBB"/>
    <w:rsid w:val="00356AC0"/>
    <w:rsid w:val="00356C17"/>
    <w:rsid w:val="003604E4"/>
    <w:rsid w:val="003613E6"/>
    <w:rsid w:val="00361B4D"/>
    <w:rsid w:val="00362056"/>
    <w:rsid w:val="003628C9"/>
    <w:rsid w:val="003629BD"/>
    <w:rsid w:val="00362A07"/>
    <w:rsid w:val="003636C7"/>
    <w:rsid w:val="003637C2"/>
    <w:rsid w:val="00364416"/>
    <w:rsid w:val="003647D8"/>
    <w:rsid w:val="00364DE8"/>
    <w:rsid w:val="0036500E"/>
    <w:rsid w:val="00365211"/>
    <w:rsid w:val="00365C4E"/>
    <w:rsid w:val="00365C64"/>
    <w:rsid w:val="00366630"/>
    <w:rsid w:val="0036746D"/>
    <w:rsid w:val="00370AA4"/>
    <w:rsid w:val="00370B06"/>
    <w:rsid w:val="003711FB"/>
    <w:rsid w:val="003721B1"/>
    <w:rsid w:val="00373080"/>
    <w:rsid w:val="00373B12"/>
    <w:rsid w:val="00373F96"/>
    <w:rsid w:val="00374652"/>
    <w:rsid w:val="003748DA"/>
    <w:rsid w:val="00374E2C"/>
    <w:rsid w:val="003750B9"/>
    <w:rsid w:val="00375248"/>
    <w:rsid w:val="00375B89"/>
    <w:rsid w:val="003771D8"/>
    <w:rsid w:val="003779B8"/>
    <w:rsid w:val="00381D77"/>
    <w:rsid w:val="003822EB"/>
    <w:rsid w:val="00382318"/>
    <w:rsid w:val="00382E68"/>
    <w:rsid w:val="00382F9A"/>
    <w:rsid w:val="00382FBB"/>
    <w:rsid w:val="003840B7"/>
    <w:rsid w:val="0038449F"/>
    <w:rsid w:val="00384F12"/>
    <w:rsid w:val="00384FB5"/>
    <w:rsid w:val="0038523B"/>
    <w:rsid w:val="00385758"/>
    <w:rsid w:val="00385DB3"/>
    <w:rsid w:val="00391748"/>
    <w:rsid w:val="00391873"/>
    <w:rsid w:val="00392924"/>
    <w:rsid w:val="0039303F"/>
    <w:rsid w:val="003931D4"/>
    <w:rsid w:val="00396381"/>
    <w:rsid w:val="003963C2"/>
    <w:rsid w:val="003965A8"/>
    <w:rsid w:val="003967B9"/>
    <w:rsid w:val="00397A96"/>
    <w:rsid w:val="00397CF2"/>
    <w:rsid w:val="003A0B7F"/>
    <w:rsid w:val="003A1B57"/>
    <w:rsid w:val="003A2380"/>
    <w:rsid w:val="003A2BE3"/>
    <w:rsid w:val="003A36F7"/>
    <w:rsid w:val="003A4F53"/>
    <w:rsid w:val="003A52DA"/>
    <w:rsid w:val="003A593F"/>
    <w:rsid w:val="003A5B92"/>
    <w:rsid w:val="003A6B3C"/>
    <w:rsid w:val="003A7291"/>
    <w:rsid w:val="003A74DE"/>
    <w:rsid w:val="003A74E4"/>
    <w:rsid w:val="003A76EC"/>
    <w:rsid w:val="003B0A24"/>
    <w:rsid w:val="003B1C6B"/>
    <w:rsid w:val="003B1EBD"/>
    <w:rsid w:val="003B30E1"/>
    <w:rsid w:val="003B39DB"/>
    <w:rsid w:val="003B46F3"/>
    <w:rsid w:val="003B4AD3"/>
    <w:rsid w:val="003B4D2D"/>
    <w:rsid w:val="003B500E"/>
    <w:rsid w:val="003B5CD0"/>
    <w:rsid w:val="003B6013"/>
    <w:rsid w:val="003B64C4"/>
    <w:rsid w:val="003B7E85"/>
    <w:rsid w:val="003B7EAD"/>
    <w:rsid w:val="003C0C3B"/>
    <w:rsid w:val="003C0D44"/>
    <w:rsid w:val="003C0FCE"/>
    <w:rsid w:val="003C119E"/>
    <w:rsid w:val="003C22B4"/>
    <w:rsid w:val="003C2F75"/>
    <w:rsid w:val="003C3B21"/>
    <w:rsid w:val="003C4E4C"/>
    <w:rsid w:val="003C57E6"/>
    <w:rsid w:val="003C5BDA"/>
    <w:rsid w:val="003C707A"/>
    <w:rsid w:val="003C7679"/>
    <w:rsid w:val="003C7698"/>
    <w:rsid w:val="003C7DD2"/>
    <w:rsid w:val="003C7EFB"/>
    <w:rsid w:val="003D026A"/>
    <w:rsid w:val="003D0B5E"/>
    <w:rsid w:val="003D1089"/>
    <w:rsid w:val="003D253E"/>
    <w:rsid w:val="003D2B31"/>
    <w:rsid w:val="003D2BA8"/>
    <w:rsid w:val="003D2F7F"/>
    <w:rsid w:val="003D4E20"/>
    <w:rsid w:val="003D4F7A"/>
    <w:rsid w:val="003D74DA"/>
    <w:rsid w:val="003D7A89"/>
    <w:rsid w:val="003D7FEC"/>
    <w:rsid w:val="003E00A6"/>
    <w:rsid w:val="003E0401"/>
    <w:rsid w:val="003E12C5"/>
    <w:rsid w:val="003E17E1"/>
    <w:rsid w:val="003E1B8A"/>
    <w:rsid w:val="003E28CF"/>
    <w:rsid w:val="003E2A4F"/>
    <w:rsid w:val="003E4BE3"/>
    <w:rsid w:val="003E4C6F"/>
    <w:rsid w:val="003E5A82"/>
    <w:rsid w:val="003E711A"/>
    <w:rsid w:val="003E716A"/>
    <w:rsid w:val="003F08F2"/>
    <w:rsid w:val="003F0B01"/>
    <w:rsid w:val="003F19C0"/>
    <w:rsid w:val="003F20A2"/>
    <w:rsid w:val="003F2826"/>
    <w:rsid w:val="003F34A5"/>
    <w:rsid w:val="003F3F65"/>
    <w:rsid w:val="003F4481"/>
    <w:rsid w:val="003F44AE"/>
    <w:rsid w:val="003F4571"/>
    <w:rsid w:val="003F534A"/>
    <w:rsid w:val="003F595C"/>
    <w:rsid w:val="003F62D5"/>
    <w:rsid w:val="003F6A3E"/>
    <w:rsid w:val="003F6B1A"/>
    <w:rsid w:val="003F7B1B"/>
    <w:rsid w:val="003F7C6C"/>
    <w:rsid w:val="003F7E4B"/>
    <w:rsid w:val="00401F6C"/>
    <w:rsid w:val="0040230E"/>
    <w:rsid w:val="00402DC5"/>
    <w:rsid w:val="00404942"/>
    <w:rsid w:val="00404DEB"/>
    <w:rsid w:val="004059EB"/>
    <w:rsid w:val="00405B72"/>
    <w:rsid w:val="00405D5F"/>
    <w:rsid w:val="00406D28"/>
    <w:rsid w:val="004070AE"/>
    <w:rsid w:val="004101EB"/>
    <w:rsid w:val="0041049C"/>
    <w:rsid w:val="0041053A"/>
    <w:rsid w:val="00410B0B"/>
    <w:rsid w:val="00410B92"/>
    <w:rsid w:val="004117C3"/>
    <w:rsid w:val="00412042"/>
    <w:rsid w:val="004123A3"/>
    <w:rsid w:val="004129FF"/>
    <w:rsid w:val="00412CDB"/>
    <w:rsid w:val="00412DFA"/>
    <w:rsid w:val="00413491"/>
    <w:rsid w:val="00413D69"/>
    <w:rsid w:val="004165FF"/>
    <w:rsid w:val="00416FB2"/>
    <w:rsid w:val="00417676"/>
    <w:rsid w:val="00420130"/>
    <w:rsid w:val="004211B4"/>
    <w:rsid w:val="00421324"/>
    <w:rsid w:val="004213FE"/>
    <w:rsid w:val="00421B41"/>
    <w:rsid w:val="00422B13"/>
    <w:rsid w:val="00423ACA"/>
    <w:rsid w:val="00423DF1"/>
    <w:rsid w:val="00423EC7"/>
    <w:rsid w:val="004241A0"/>
    <w:rsid w:val="004242A4"/>
    <w:rsid w:val="004263CB"/>
    <w:rsid w:val="0042642D"/>
    <w:rsid w:val="004267E5"/>
    <w:rsid w:val="00426890"/>
    <w:rsid w:val="00426B91"/>
    <w:rsid w:val="00426F74"/>
    <w:rsid w:val="004272B8"/>
    <w:rsid w:val="00430349"/>
    <w:rsid w:val="00430904"/>
    <w:rsid w:val="004309EA"/>
    <w:rsid w:val="0043193E"/>
    <w:rsid w:val="00431A19"/>
    <w:rsid w:val="00431D71"/>
    <w:rsid w:val="00431EC2"/>
    <w:rsid w:val="00432B4B"/>
    <w:rsid w:val="00433925"/>
    <w:rsid w:val="00434B12"/>
    <w:rsid w:val="00435A1E"/>
    <w:rsid w:val="00435AB6"/>
    <w:rsid w:val="004364D1"/>
    <w:rsid w:val="004365EE"/>
    <w:rsid w:val="004372DB"/>
    <w:rsid w:val="0044090C"/>
    <w:rsid w:val="004418C0"/>
    <w:rsid w:val="00441D6D"/>
    <w:rsid w:val="00441E7E"/>
    <w:rsid w:val="004420B9"/>
    <w:rsid w:val="004432D9"/>
    <w:rsid w:val="00443E50"/>
    <w:rsid w:val="004444E0"/>
    <w:rsid w:val="004459C1"/>
    <w:rsid w:val="00445A79"/>
    <w:rsid w:val="00445CD7"/>
    <w:rsid w:val="004461C7"/>
    <w:rsid w:val="004467EF"/>
    <w:rsid w:val="004477B3"/>
    <w:rsid w:val="00447D31"/>
    <w:rsid w:val="00450511"/>
    <w:rsid w:val="00452EE8"/>
    <w:rsid w:val="00453A60"/>
    <w:rsid w:val="00454396"/>
    <w:rsid w:val="00454CF5"/>
    <w:rsid w:val="004552FC"/>
    <w:rsid w:val="004553C3"/>
    <w:rsid w:val="00455571"/>
    <w:rsid w:val="00455BF4"/>
    <w:rsid w:val="004566B3"/>
    <w:rsid w:val="00457740"/>
    <w:rsid w:val="00457E3D"/>
    <w:rsid w:val="004601E3"/>
    <w:rsid w:val="004607EB"/>
    <w:rsid w:val="004619D4"/>
    <w:rsid w:val="0046341E"/>
    <w:rsid w:val="004635F7"/>
    <w:rsid w:val="004648FA"/>
    <w:rsid w:val="00464D76"/>
    <w:rsid w:val="004663AB"/>
    <w:rsid w:val="00466998"/>
    <w:rsid w:val="004702FC"/>
    <w:rsid w:val="00470F09"/>
    <w:rsid w:val="004715BA"/>
    <w:rsid w:val="00472636"/>
    <w:rsid w:val="004727FB"/>
    <w:rsid w:val="0047400C"/>
    <w:rsid w:val="004740C4"/>
    <w:rsid w:val="00474B58"/>
    <w:rsid w:val="004751A7"/>
    <w:rsid w:val="004758E3"/>
    <w:rsid w:val="00476579"/>
    <w:rsid w:val="0047668A"/>
    <w:rsid w:val="00476695"/>
    <w:rsid w:val="004768F4"/>
    <w:rsid w:val="00477A0A"/>
    <w:rsid w:val="00477A91"/>
    <w:rsid w:val="00477EDC"/>
    <w:rsid w:val="004809F0"/>
    <w:rsid w:val="00482EB4"/>
    <w:rsid w:val="004830A1"/>
    <w:rsid w:val="004834A3"/>
    <w:rsid w:val="00483D59"/>
    <w:rsid w:val="004865E7"/>
    <w:rsid w:val="0048715C"/>
    <w:rsid w:val="004873FC"/>
    <w:rsid w:val="00490D1D"/>
    <w:rsid w:val="00491F32"/>
    <w:rsid w:val="00492A27"/>
    <w:rsid w:val="00492D55"/>
    <w:rsid w:val="00494DAC"/>
    <w:rsid w:val="00494E2E"/>
    <w:rsid w:val="0049547C"/>
    <w:rsid w:val="004A02C1"/>
    <w:rsid w:val="004A1390"/>
    <w:rsid w:val="004A2907"/>
    <w:rsid w:val="004A3B5C"/>
    <w:rsid w:val="004A3D23"/>
    <w:rsid w:val="004A3DD0"/>
    <w:rsid w:val="004A4D06"/>
    <w:rsid w:val="004A6330"/>
    <w:rsid w:val="004A70DC"/>
    <w:rsid w:val="004A7CDB"/>
    <w:rsid w:val="004B029B"/>
    <w:rsid w:val="004B03C2"/>
    <w:rsid w:val="004B0B4B"/>
    <w:rsid w:val="004B10F3"/>
    <w:rsid w:val="004B2611"/>
    <w:rsid w:val="004B3999"/>
    <w:rsid w:val="004B4044"/>
    <w:rsid w:val="004B48DF"/>
    <w:rsid w:val="004B5CC6"/>
    <w:rsid w:val="004B5E93"/>
    <w:rsid w:val="004B5F28"/>
    <w:rsid w:val="004B6148"/>
    <w:rsid w:val="004B616C"/>
    <w:rsid w:val="004B7058"/>
    <w:rsid w:val="004B7583"/>
    <w:rsid w:val="004B78DC"/>
    <w:rsid w:val="004C0D18"/>
    <w:rsid w:val="004C18F4"/>
    <w:rsid w:val="004C1DBB"/>
    <w:rsid w:val="004C210A"/>
    <w:rsid w:val="004C2777"/>
    <w:rsid w:val="004C2973"/>
    <w:rsid w:val="004C30DE"/>
    <w:rsid w:val="004C343C"/>
    <w:rsid w:val="004C3A6D"/>
    <w:rsid w:val="004C3FF5"/>
    <w:rsid w:val="004C45F8"/>
    <w:rsid w:val="004C5540"/>
    <w:rsid w:val="004C6846"/>
    <w:rsid w:val="004C684F"/>
    <w:rsid w:val="004C6AB1"/>
    <w:rsid w:val="004C6C26"/>
    <w:rsid w:val="004C77E9"/>
    <w:rsid w:val="004C7E48"/>
    <w:rsid w:val="004C7F30"/>
    <w:rsid w:val="004C7F85"/>
    <w:rsid w:val="004D09E4"/>
    <w:rsid w:val="004D109B"/>
    <w:rsid w:val="004D14AE"/>
    <w:rsid w:val="004D1EE6"/>
    <w:rsid w:val="004D28A4"/>
    <w:rsid w:val="004D2B87"/>
    <w:rsid w:val="004D4808"/>
    <w:rsid w:val="004D49C6"/>
    <w:rsid w:val="004D4A19"/>
    <w:rsid w:val="004D565E"/>
    <w:rsid w:val="004D619A"/>
    <w:rsid w:val="004D6754"/>
    <w:rsid w:val="004D67CE"/>
    <w:rsid w:val="004D7596"/>
    <w:rsid w:val="004D7C4E"/>
    <w:rsid w:val="004D7CA6"/>
    <w:rsid w:val="004E0E34"/>
    <w:rsid w:val="004E256B"/>
    <w:rsid w:val="004E2A9E"/>
    <w:rsid w:val="004E4036"/>
    <w:rsid w:val="004E6B87"/>
    <w:rsid w:val="004F0253"/>
    <w:rsid w:val="004F086C"/>
    <w:rsid w:val="004F0BBF"/>
    <w:rsid w:val="004F0CC2"/>
    <w:rsid w:val="004F1DEE"/>
    <w:rsid w:val="004F228F"/>
    <w:rsid w:val="004F24C5"/>
    <w:rsid w:val="004F2BA4"/>
    <w:rsid w:val="004F36A9"/>
    <w:rsid w:val="004F3E6D"/>
    <w:rsid w:val="004F4131"/>
    <w:rsid w:val="004F5407"/>
    <w:rsid w:val="004F7156"/>
    <w:rsid w:val="004F721B"/>
    <w:rsid w:val="004F7915"/>
    <w:rsid w:val="004F7A03"/>
    <w:rsid w:val="004F7EEF"/>
    <w:rsid w:val="0050142B"/>
    <w:rsid w:val="005015FF"/>
    <w:rsid w:val="005016EE"/>
    <w:rsid w:val="00502827"/>
    <w:rsid w:val="00502EEF"/>
    <w:rsid w:val="005032FA"/>
    <w:rsid w:val="0050347F"/>
    <w:rsid w:val="00504F51"/>
    <w:rsid w:val="005054AD"/>
    <w:rsid w:val="00505C2B"/>
    <w:rsid w:val="005069E7"/>
    <w:rsid w:val="00506F1D"/>
    <w:rsid w:val="00507EB6"/>
    <w:rsid w:val="005102DE"/>
    <w:rsid w:val="005103D7"/>
    <w:rsid w:val="00511EB3"/>
    <w:rsid w:val="00512971"/>
    <w:rsid w:val="00512A8B"/>
    <w:rsid w:val="00512D1F"/>
    <w:rsid w:val="00514512"/>
    <w:rsid w:val="00514986"/>
    <w:rsid w:val="00515176"/>
    <w:rsid w:val="0052000B"/>
    <w:rsid w:val="00520062"/>
    <w:rsid w:val="00520B3E"/>
    <w:rsid w:val="00521CF3"/>
    <w:rsid w:val="00521E9E"/>
    <w:rsid w:val="00522116"/>
    <w:rsid w:val="00522179"/>
    <w:rsid w:val="00522950"/>
    <w:rsid w:val="00522CA4"/>
    <w:rsid w:val="005230B6"/>
    <w:rsid w:val="00523F8E"/>
    <w:rsid w:val="005241C0"/>
    <w:rsid w:val="00524344"/>
    <w:rsid w:val="005246EB"/>
    <w:rsid w:val="005248A4"/>
    <w:rsid w:val="00524CA1"/>
    <w:rsid w:val="00524F25"/>
    <w:rsid w:val="00525BFD"/>
    <w:rsid w:val="0052659F"/>
    <w:rsid w:val="00526FFE"/>
    <w:rsid w:val="005272D5"/>
    <w:rsid w:val="00530A50"/>
    <w:rsid w:val="00531A57"/>
    <w:rsid w:val="00532198"/>
    <w:rsid w:val="005329B5"/>
    <w:rsid w:val="00532FF9"/>
    <w:rsid w:val="00533B55"/>
    <w:rsid w:val="00533C12"/>
    <w:rsid w:val="00533ECE"/>
    <w:rsid w:val="00534538"/>
    <w:rsid w:val="00534D09"/>
    <w:rsid w:val="0053665B"/>
    <w:rsid w:val="00536CCC"/>
    <w:rsid w:val="005373AD"/>
    <w:rsid w:val="00540497"/>
    <w:rsid w:val="005417E3"/>
    <w:rsid w:val="00541D03"/>
    <w:rsid w:val="0054204D"/>
    <w:rsid w:val="00542FE8"/>
    <w:rsid w:val="00543AC6"/>
    <w:rsid w:val="00543D39"/>
    <w:rsid w:val="00543DFD"/>
    <w:rsid w:val="00543EB8"/>
    <w:rsid w:val="00544879"/>
    <w:rsid w:val="0054591B"/>
    <w:rsid w:val="00551758"/>
    <w:rsid w:val="005528D8"/>
    <w:rsid w:val="00554C18"/>
    <w:rsid w:val="005553D6"/>
    <w:rsid w:val="00555FFE"/>
    <w:rsid w:val="00556535"/>
    <w:rsid w:val="005567C6"/>
    <w:rsid w:val="00556811"/>
    <w:rsid w:val="00557D36"/>
    <w:rsid w:val="0056077D"/>
    <w:rsid w:val="00561331"/>
    <w:rsid w:val="00561429"/>
    <w:rsid w:val="005617A9"/>
    <w:rsid w:val="00561937"/>
    <w:rsid w:val="0056202C"/>
    <w:rsid w:val="00563310"/>
    <w:rsid w:val="005634BB"/>
    <w:rsid w:val="00563BD9"/>
    <w:rsid w:val="00563C7C"/>
    <w:rsid w:val="00563D94"/>
    <w:rsid w:val="00564234"/>
    <w:rsid w:val="005644D2"/>
    <w:rsid w:val="005656A3"/>
    <w:rsid w:val="00567D2D"/>
    <w:rsid w:val="00570022"/>
    <w:rsid w:val="005706E1"/>
    <w:rsid w:val="00570DD0"/>
    <w:rsid w:val="0057186F"/>
    <w:rsid w:val="005742B3"/>
    <w:rsid w:val="00574481"/>
    <w:rsid w:val="005747F4"/>
    <w:rsid w:val="0057551B"/>
    <w:rsid w:val="0057595F"/>
    <w:rsid w:val="00575E61"/>
    <w:rsid w:val="0057668A"/>
    <w:rsid w:val="00576CB3"/>
    <w:rsid w:val="005802B6"/>
    <w:rsid w:val="00580430"/>
    <w:rsid w:val="0058075F"/>
    <w:rsid w:val="005808F2"/>
    <w:rsid w:val="00580B40"/>
    <w:rsid w:val="00580DCD"/>
    <w:rsid w:val="00581816"/>
    <w:rsid w:val="005841E1"/>
    <w:rsid w:val="005843D1"/>
    <w:rsid w:val="00584BD6"/>
    <w:rsid w:val="005861D6"/>
    <w:rsid w:val="00587630"/>
    <w:rsid w:val="005911E6"/>
    <w:rsid w:val="00591242"/>
    <w:rsid w:val="00591AAE"/>
    <w:rsid w:val="00591C23"/>
    <w:rsid w:val="005921B3"/>
    <w:rsid w:val="00592B07"/>
    <w:rsid w:val="00592C42"/>
    <w:rsid w:val="0059408A"/>
    <w:rsid w:val="00594A71"/>
    <w:rsid w:val="00594F8D"/>
    <w:rsid w:val="005952B2"/>
    <w:rsid w:val="005960EF"/>
    <w:rsid w:val="005A0903"/>
    <w:rsid w:val="005A1211"/>
    <w:rsid w:val="005A1D80"/>
    <w:rsid w:val="005A29CE"/>
    <w:rsid w:val="005A3066"/>
    <w:rsid w:val="005A384B"/>
    <w:rsid w:val="005A55A8"/>
    <w:rsid w:val="005A6BE2"/>
    <w:rsid w:val="005B0422"/>
    <w:rsid w:val="005B05E9"/>
    <w:rsid w:val="005B21B1"/>
    <w:rsid w:val="005B2B1A"/>
    <w:rsid w:val="005B413D"/>
    <w:rsid w:val="005B652C"/>
    <w:rsid w:val="005B7912"/>
    <w:rsid w:val="005B7DC1"/>
    <w:rsid w:val="005C061F"/>
    <w:rsid w:val="005C0A70"/>
    <w:rsid w:val="005C1AD8"/>
    <w:rsid w:val="005C1D6C"/>
    <w:rsid w:val="005C28D0"/>
    <w:rsid w:val="005C360A"/>
    <w:rsid w:val="005C3D33"/>
    <w:rsid w:val="005C4334"/>
    <w:rsid w:val="005C6AB1"/>
    <w:rsid w:val="005C754D"/>
    <w:rsid w:val="005D02F8"/>
    <w:rsid w:val="005D0ADF"/>
    <w:rsid w:val="005D119F"/>
    <w:rsid w:val="005D2E1B"/>
    <w:rsid w:val="005D2EE3"/>
    <w:rsid w:val="005D44F4"/>
    <w:rsid w:val="005D57D6"/>
    <w:rsid w:val="005D5FEF"/>
    <w:rsid w:val="005D7289"/>
    <w:rsid w:val="005E0B8C"/>
    <w:rsid w:val="005E16EA"/>
    <w:rsid w:val="005E22BF"/>
    <w:rsid w:val="005E2A61"/>
    <w:rsid w:val="005E38E7"/>
    <w:rsid w:val="005E3DE7"/>
    <w:rsid w:val="005E4906"/>
    <w:rsid w:val="005E4E44"/>
    <w:rsid w:val="005E513B"/>
    <w:rsid w:val="005E619E"/>
    <w:rsid w:val="005E6C79"/>
    <w:rsid w:val="005E6E30"/>
    <w:rsid w:val="005E7B9C"/>
    <w:rsid w:val="005F0EBD"/>
    <w:rsid w:val="005F1C43"/>
    <w:rsid w:val="005F22A8"/>
    <w:rsid w:val="005F37B3"/>
    <w:rsid w:val="005F48D8"/>
    <w:rsid w:val="005F5362"/>
    <w:rsid w:val="005F53E7"/>
    <w:rsid w:val="005F5D72"/>
    <w:rsid w:val="005F6521"/>
    <w:rsid w:val="005F6D10"/>
    <w:rsid w:val="005F740C"/>
    <w:rsid w:val="005F7B11"/>
    <w:rsid w:val="005F7DB5"/>
    <w:rsid w:val="0060061B"/>
    <w:rsid w:val="006007AB"/>
    <w:rsid w:val="00600822"/>
    <w:rsid w:val="0060171B"/>
    <w:rsid w:val="00601DB2"/>
    <w:rsid w:val="00601F18"/>
    <w:rsid w:val="00603711"/>
    <w:rsid w:val="00603B63"/>
    <w:rsid w:val="00603C59"/>
    <w:rsid w:val="00603D4F"/>
    <w:rsid w:val="006049C8"/>
    <w:rsid w:val="00604A69"/>
    <w:rsid w:val="0060504C"/>
    <w:rsid w:val="00605E3F"/>
    <w:rsid w:val="006061D2"/>
    <w:rsid w:val="006067C0"/>
    <w:rsid w:val="00607EBE"/>
    <w:rsid w:val="00610096"/>
    <w:rsid w:val="00611D9E"/>
    <w:rsid w:val="0061241C"/>
    <w:rsid w:val="006124E1"/>
    <w:rsid w:val="00612BE1"/>
    <w:rsid w:val="00612C4F"/>
    <w:rsid w:val="006131D2"/>
    <w:rsid w:val="00614081"/>
    <w:rsid w:val="006140DE"/>
    <w:rsid w:val="0061449D"/>
    <w:rsid w:val="00614E39"/>
    <w:rsid w:val="00614FB9"/>
    <w:rsid w:val="00615B98"/>
    <w:rsid w:val="0061650C"/>
    <w:rsid w:val="00616870"/>
    <w:rsid w:val="0061778F"/>
    <w:rsid w:val="006209AC"/>
    <w:rsid w:val="006224B5"/>
    <w:rsid w:val="006234F5"/>
    <w:rsid w:val="006242DC"/>
    <w:rsid w:val="0062544E"/>
    <w:rsid w:val="006267A0"/>
    <w:rsid w:val="006306F3"/>
    <w:rsid w:val="00630F48"/>
    <w:rsid w:val="00632AD5"/>
    <w:rsid w:val="0063303E"/>
    <w:rsid w:val="00633FA7"/>
    <w:rsid w:val="00634BF2"/>
    <w:rsid w:val="006350E7"/>
    <w:rsid w:val="006351FA"/>
    <w:rsid w:val="0063562E"/>
    <w:rsid w:val="0063596B"/>
    <w:rsid w:val="00635F9E"/>
    <w:rsid w:val="006363F7"/>
    <w:rsid w:val="006379C4"/>
    <w:rsid w:val="006403CB"/>
    <w:rsid w:val="00640BFF"/>
    <w:rsid w:val="006410D2"/>
    <w:rsid w:val="00641BB6"/>
    <w:rsid w:val="00643372"/>
    <w:rsid w:val="00643A01"/>
    <w:rsid w:val="00643E6E"/>
    <w:rsid w:val="00644006"/>
    <w:rsid w:val="006441D1"/>
    <w:rsid w:val="0064513C"/>
    <w:rsid w:val="00645386"/>
    <w:rsid w:val="00646C23"/>
    <w:rsid w:val="00651807"/>
    <w:rsid w:val="00651A22"/>
    <w:rsid w:val="00651E74"/>
    <w:rsid w:val="00654E09"/>
    <w:rsid w:val="00655638"/>
    <w:rsid w:val="0065589A"/>
    <w:rsid w:val="00656CC5"/>
    <w:rsid w:val="006573C4"/>
    <w:rsid w:val="006575A8"/>
    <w:rsid w:val="006612F6"/>
    <w:rsid w:val="006618B0"/>
    <w:rsid w:val="00661BDA"/>
    <w:rsid w:val="00662079"/>
    <w:rsid w:val="00662190"/>
    <w:rsid w:val="006626B4"/>
    <w:rsid w:val="00662B02"/>
    <w:rsid w:val="006638BF"/>
    <w:rsid w:val="00663CB0"/>
    <w:rsid w:val="0066413A"/>
    <w:rsid w:val="00664251"/>
    <w:rsid w:val="006643C3"/>
    <w:rsid w:val="00665559"/>
    <w:rsid w:val="00665C37"/>
    <w:rsid w:val="00665DB8"/>
    <w:rsid w:val="00665E71"/>
    <w:rsid w:val="0066621A"/>
    <w:rsid w:val="006676E1"/>
    <w:rsid w:val="006706F4"/>
    <w:rsid w:val="00670CBF"/>
    <w:rsid w:val="0067306A"/>
    <w:rsid w:val="0067325E"/>
    <w:rsid w:val="00674FE6"/>
    <w:rsid w:val="0067615E"/>
    <w:rsid w:val="00676F64"/>
    <w:rsid w:val="00677571"/>
    <w:rsid w:val="006778C7"/>
    <w:rsid w:val="00681F3F"/>
    <w:rsid w:val="00682232"/>
    <w:rsid w:val="00682333"/>
    <w:rsid w:val="00682735"/>
    <w:rsid w:val="00682BD6"/>
    <w:rsid w:val="00683116"/>
    <w:rsid w:val="006832B7"/>
    <w:rsid w:val="00684B91"/>
    <w:rsid w:val="00686A41"/>
    <w:rsid w:val="00687894"/>
    <w:rsid w:val="006911CB"/>
    <w:rsid w:val="00691D6D"/>
    <w:rsid w:val="006921F5"/>
    <w:rsid w:val="00692294"/>
    <w:rsid w:val="006925BD"/>
    <w:rsid w:val="00692C30"/>
    <w:rsid w:val="00692F47"/>
    <w:rsid w:val="00694604"/>
    <w:rsid w:val="006946F5"/>
    <w:rsid w:val="0069483A"/>
    <w:rsid w:val="00695131"/>
    <w:rsid w:val="006959AB"/>
    <w:rsid w:val="00696DB5"/>
    <w:rsid w:val="006A02CE"/>
    <w:rsid w:val="006A03EE"/>
    <w:rsid w:val="006A22DC"/>
    <w:rsid w:val="006A2A7F"/>
    <w:rsid w:val="006A2EFF"/>
    <w:rsid w:val="006A2F01"/>
    <w:rsid w:val="006A377C"/>
    <w:rsid w:val="006A5DC2"/>
    <w:rsid w:val="006A607D"/>
    <w:rsid w:val="006A6D45"/>
    <w:rsid w:val="006A7A6C"/>
    <w:rsid w:val="006B00C6"/>
    <w:rsid w:val="006B3BBE"/>
    <w:rsid w:val="006B41C4"/>
    <w:rsid w:val="006B47AF"/>
    <w:rsid w:val="006B4EB6"/>
    <w:rsid w:val="006B6206"/>
    <w:rsid w:val="006B6C1F"/>
    <w:rsid w:val="006B7177"/>
    <w:rsid w:val="006B791F"/>
    <w:rsid w:val="006B7CF8"/>
    <w:rsid w:val="006B7D95"/>
    <w:rsid w:val="006C0DA5"/>
    <w:rsid w:val="006C18FD"/>
    <w:rsid w:val="006C1C42"/>
    <w:rsid w:val="006C203C"/>
    <w:rsid w:val="006C2148"/>
    <w:rsid w:val="006C219A"/>
    <w:rsid w:val="006C246E"/>
    <w:rsid w:val="006C3502"/>
    <w:rsid w:val="006C3B06"/>
    <w:rsid w:val="006C4C44"/>
    <w:rsid w:val="006C6225"/>
    <w:rsid w:val="006D0107"/>
    <w:rsid w:val="006D0181"/>
    <w:rsid w:val="006D0F3F"/>
    <w:rsid w:val="006D14AF"/>
    <w:rsid w:val="006D18EF"/>
    <w:rsid w:val="006D3296"/>
    <w:rsid w:val="006D3FCB"/>
    <w:rsid w:val="006D47B8"/>
    <w:rsid w:val="006D5331"/>
    <w:rsid w:val="006D5641"/>
    <w:rsid w:val="006D5835"/>
    <w:rsid w:val="006E0FF0"/>
    <w:rsid w:val="006E1497"/>
    <w:rsid w:val="006E2DCB"/>
    <w:rsid w:val="006E3CC0"/>
    <w:rsid w:val="006E3EB2"/>
    <w:rsid w:val="006E45F5"/>
    <w:rsid w:val="006E618D"/>
    <w:rsid w:val="006E6A5E"/>
    <w:rsid w:val="006E74C2"/>
    <w:rsid w:val="006E74F3"/>
    <w:rsid w:val="006E7694"/>
    <w:rsid w:val="006E7D3A"/>
    <w:rsid w:val="006E7D89"/>
    <w:rsid w:val="006F0668"/>
    <w:rsid w:val="006F0CB8"/>
    <w:rsid w:val="006F11C0"/>
    <w:rsid w:val="006F1242"/>
    <w:rsid w:val="006F1441"/>
    <w:rsid w:val="006F3CEA"/>
    <w:rsid w:val="006F4C5B"/>
    <w:rsid w:val="006F5393"/>
    <w:rsid w:val="006F5CD1"/>
    <w:rsid w:val="006F6232"/>
    <w:rsid w:val="006F6F00"/>
    <w:rsid w:val="006F71AA"/>
    <w:rsid w:val="006F7216"/>
    <w:rsid w:val="006F78A5"/>
    <w:rsid w:val="006F7F6D"/>
    <w:rsid w:val="007009E6"/>
    <w:rsid w:val="00701A23"/>
    <w:rsid w:val="00701B88"/>
    <w:rsid w:val="00702B48"/>
    <w:rsid w:val="00703F04"/>
    <w:rsid w:val="00705A82"/>
    <w:rsid w:val="00705B3E"/>
    <w:rsid w:val="00705B68"/>
    <w:rsid w:val="00710A46"/>
    <w:rsid w:val="007130C3"/>
    <w:rsid w:val="00713DED"/>
    <w:rsid w:val="00714794"/>
    <w:rsid w:val="0071537F"/>
    <w:rsid w:val="007163F3"/>
    <w:rsid w:val="00716B9C"/>
    <w:rsid w:val="0072039E"/>
    <w:rsid w:val="00721CFB"/>
    <w:rsid w:val="00722664"/>
    <w:rsid w:val="00722911"/>
    <w:rsid w:val="00723E72"/>
    <w:rsid w:val="00724101"/>
    <w:rsid w:val="00724567"/>
    <w:rsid w:val="007247FF"/>
    <w:rsid w:val="00724B08"/>
    <w:rsid w:val="00724C56"/>
    <w:rsid w:val="00725474"/>
    <w:rsid w:val="00725CA7"/>
    <w:rsid w:val="007262FF"/>
    <w:rsid w:val="00726885"/>
    <w:rsid w:val="00727245"/>
    <w:rsid w:val="00731DA4"/>
    <w:rsid w:val="0073208C"/>
    <w:rsid w:val="007327B9"/>
    <w:rsid w:val="0073335B"/>
    <w:rsid w:val="00733464"/>
    <w:rsid w:val="00733667"/>
    <w:rsid w:val="00733711"/>
    <w:rsid w:val="00735459"/>
    <w:rsid w:val="00735664"/>
    <w:rsid w:val="0073663D"/>
    <w:rsid w:val="00736883"/>
    <w:rsid w:val="00736BD3"/>
    <w:rsid w:val="00737549"/>
    <w:rsid w:val="00737C30"/>
    <w:rsid w:val="00740579"/>
    <w:rsid w:val="00740BD4"/>
    <w:rsid w:val="00741988"/>
    <w:rsid w:val="007426E0"/>
    <w:rsid w:val="00742CD2"/>
    <w:rsid w:val="00743821"/>
    <w:rsid w:val="007438DC"/>
    <w:rsid w:val="00743E09"/>
    <w:rsid w:val="007444A1"/>
    <w:rsid w:val="00745087"/>
    <w:rsid w:val="00745995"/>
    <w:rsid w:val="0074644D"/>
    <w:rsid w:val="007469E6"/>
    <w:rsid w:val="00747554"/>
    <w:rsid w:val="007478B2"/>
    <w:rsid w:val="00750A44"/>
    <w:rsid w:val="00751F7A"/>
    <w:rsid w:val="00752216"/>
    <w:rsid w:val="007528B7"/>
    <w:rsid w:val="00752D6D"/>
    <w:rsid w:val="0075344A"/>
    <w:rsid w:val="00753D75"/>
    <w:rsid w:val="007545F0"/>
    <w:rsid w:val="00754EC3"/>
    <w:rsid w:val="00755547"/>
    <w:rsid w:val="0075598D"/>
    <w:rsid w:val="007575DC"/>
    <w:rsid w:val="00757662"/>
    <w:rsid w:val="007602AD"/>
    <w:rsid w:val="00760D52"/>
    <w:rsid w:val="00761341"/>
    <w:rsid w:val="007638F8"/>
    <w:rsid w:val="0076426B"/>
    <w:rsid w:val="00764873"/>
    <w:rsid w:val="007649AA"/>
    <w:rsid w:val="00765131"/>
    <w:rsid w:val="00766A42"/>
    <w:rsid w:val="00766F53"/>
    <w:rsid w:val="0076742E"/>
    <w:rsid w:val="0076785F"/>
    <w:rsid w:val="0077008A"/>
    <w:rsid w:val="00770AB9"/>
    <w:rsid w:val="00772695"/>
    <w:rsid w:val="007750F9"/>
    <w:rsid w:val="007752F9"/>
    <w:rsid w:val="0077561E"/>
    <w:rsid w:val="0077640D"/>
    <w:rsid w:val="007766DB"/>
    <w:rsid w:val="00776B1D"/>
    <w:rsid w:val="007773E6"/>
    <w:rsid w:val="007776E2"/>
    <w:rsid w:val="007814A2"/>
    <w:rsid w:val="0078172D"/>
    <w:rsid w:val="007829AD"/>
    <w:rsid w:val="00782C98"/>
    <w:rsid w:val="007831AC"/>
    <w:rsid w:val="007837FF"/>
    <w:rsid w:val="0078457E"/>
    <w:rsid w:val="00784B06"/>
    <w:rsid w:val="00785918"/>
    <w:rsid w:val="00786224"/>
    <w:rsid w:val="00786360"/>
    <w:rsid w:val="007901BC"/>
    <w:rsid w:val="00790921"/>
    <w:rsid w:val="00790B8F"/>
    <w:rsid w:val="00791DCB"/>
    <w:rsid w:val="0079224A"/>
    <w:rsid w:val="0079237D"/>
    <w:rsid w:val="00792616"/>
    <w:rsid w:val="00792B45"/>
    <w:rsid w:val="00793DDE"/>
    <w:rsid w:val="00794209"/>
    <w:rsid w:val="007960F3"/>
    <w:rsid w:val="00796D9D"/>
    <w:rsid w:val="00797EE0"/>
    <w:rsid w:val="007A08CA"/>
    <w:rsid w:val="007A0D7C"/>
    <w:rsid w:val="007A0DAE"/>
    <w:rsid w:val="007A13D2"/>
    <w:rsid w:val="007A2670"/>
    <w:rsid w:val="007A2F25"/>
    <w:rsid w:val="007A3B8B"/>
    <w:rsid w:val="007A4B9B"/>
    <w:rsid w:val="007A4C46"/>
    <w:rsid w:val="007A4E77"/>
    <w:rsid w:val="007A55FD"/>
    <w:rsid w:val="007A5F5D"/>
    <w:rsid w:val="007A719D"/>
    <w:rsid w:val="007B147D"/>
    <w:rsid w:val="007B1501"/>
    <w:rsid w:val="007B173C"/>
    <w:rsid w:val="007B24E4"/>
    <w:rsid w:val="007B2B45"/>
    <w:rsid w:val="007B36F4"/>
    <w:rsid w:val="007B3D6E"/>
    <w:rsid w:val="007B4315"/>
    <w:rsid w:val="007B4DD6"/>
    <w:rsid w:val="007B51FB"/>
    <w:rsid w:val="007B6486"/>
    <w:rsid w:val="007B6A56"/>
    <w:rsid w:val="007B6E75"/>
    <w:rsid w:val="007B7FB0"/>
    <w:rsid w:val="007C04B1"/>
    <w:rsid w:val="007C0A52"/>
    <w:rsid w:val="007C0AAA"/>
    <w:rsid w:val="007C136A"/>
    <w:rsid w:val="007C1F51"/>
    <w:rsid w:val="007C3FC6"/>
    <w:rsid w:val="007C48C5"/>
    <w:rsid w:val="007C51AE"/>
    <w:rsid w:val="007C5E62"/>
    <w:rsid w:val="007C6B71"/>
    <w:rsid w:val="007C750A"/>
    <w:rsid w:val="007C7BD2"/>
    <w:rsid w:val="007D08F2"/>
    <w:rsid w:val="007D0E88"/>
    <w:rsid w:val="007D20BB"/>
    <w:rsid w:val="007D27E1"/>
    <w:rsid w:val="007D31A9"/>
    <w:rsid w:val="007D3DBB"/>
    <w:rsid w:val="007D3E24"/>
    <w:rsid w:val="007D4F3B"/>
    <w:rsid w:val="007D5F9D"/>
    <w:rsid w:val="007D780C"/>
    <w:rsid w:val="007D7A2C"/>
    <w:rsid w:val="007E383C"/>
    <w:rsid w:val="007E45AD"/>
    <w:rsid w:val="007E4FF9"/>
    <w:rsid w:val="007E50A7"/>
    <w:rsid w:val="007E51B8"/>
    <w:rsid w:val="007E5B8F"/>
    <w:rsid w:val="007F02BC"/>
    <w:rsid w:val="007F056E"/>
    <w:rsid w:val="007F0A64"/>
    <w:rsid w:val="007F0D2C"/>
    <w:rsid w:val="007F1963"/>
    <w:rsid w:val="007F2F55"/>
    <w:rsid w:val="007F3C11"/>
    <w:rsid w:val="007F405F"/>
    <w:rsid w:val="007F4420"/>
    <w:rsid w:val="007F4E24"/>
    <w:rsid w:val="007F50AA"/>
    <w:rsid w:val="007F66F6"/>
    <w:rsid w:val="007F68CF"/>
    <w:rsid w:val="007F6927"/>
    <w:rsid w:val="00800150"/>
    <w:rsid w:val="00800210"/>
    <w:rsid w:val="008006E4"/>
    <w:rsid w:val="00800D5E"/>
    <w:rsid w:val="00801543"/>
    <w:rsid w:val="00802205"/>
    <w:rsid w:val="00803C9E"/>
    <w:rsid w:val="008043AF"/>
    <w:rsid w:val="00804564"/>
    <w:rsid w:val="00804605"/>
    <w:rsid w:val="00804B92"/>
    <w:rsid w:val="00806074"/>
    <w:rsid w:val="0080673E"/>
    <w:rsid w:val="00812BD6"/>
    <w:rsid w:val="00813E5F"/>
    <w:rsid w:val="00814B3F"/>
    <w:rsid w:val="00814B9F"/>
    <w:rsid w:val="00815C04"/>
    <w:rsid w:val="00815F07"/>
    <w:rsid w:val="008161F1"/>
    <w:rsid w:val="0081748A"/>
    <w:rsid w:val="00817606"/>
    <w:rsid w:val="00820949"/>
    <w:rsid w:val="00820A14"/>
    <w:rsid w:val="00821F2A"/>
    <w:rsid w:val="008225EB"/>
    <w:rsid w:val="00822C37"/>
    <w:rsid w:val="00824316"/>
    <w:rsid w:val="00825DFA"/>
    <w:rsid w:val="008262BE"/>
    <w:rsid w:val="00826E2B"/>
    <w:rsid w:val="008305C7"/>
    <w:rsid w:val="00830F98"/>
    <w:rsid w:val="00831CD2"/>
    <w:rsid w:val="00832267"/>
    <w:rsid w:val="008330C7"/>
    <w:rsid w:val="00833523"/>
    <w:rsid w:val="008346B2"/>
    <w:rsid w:val="008346C3"/>
    <w:rsid w:val="00834804"/>
    <w:rsid w:val="00835052"/>
    <w:rsid w:val="008354F8"/>
    <w:rsid w:val="00835DD9"/>
    <w:rsid w:val="008360C8"/>
    <w:rsid w:val="008378FB"/>
    <w:rsid w:val="00837FE8"/>
    <w:rsid w:val="008406C6"/>
    <w:rsid w:val="0084071B"/>
    <w:rsid w:val="00841276"/>
    <w:rsid w:val="0084145D"/>
    <w:rsid w:val="00842A2E"/>
    <w:rsid w:val="008435A7"/>
    <w:rsid w:val="00843AE5"/>
    <w:rsid w:val="008440AE"/>
    <w:rsid w:val="00845551"/>
    <w:rsid w:val="00845E8D"/>
    <w:rsid w:val="00846501"/>
    <w:rsid w:val="00846680"/>
    <w:rsid w:val="0085055A"/>
    <w:rsid w:val="008506A9"/>
    <w:rsid w:val="00852466"/>
    <w:rsid w:val="0085455B"/>
    <w:rsid w:val="00854E9B"/>
    <w:rsid w:val="0085546B"/>
    <w:rsid w:val="008569B0"/>
    <w:rsid w:val="00857959"/>
    <w:rsid w:val="00857FD3"/>
    <w:rsid w:val="00860231"/>
    <w:rsid w:val="0086181B"/>
    <w:rsid w:val="00862074"/>
    <w:rsid w:val="00862093"/>
    <w:rsid w:val="00862998"/>
    <w:rsid w:val="00863D85"/>
    <w:rsid w:val="00864121"/>
    <w:rsid w:val="008642C5"/>
    <w:rsid w:val="008662B7"/>
    <w:rsid w:val="0086656C"/>
    <w:rsid w:val="00866F3C"/>
    <w:rsid w:val="008679B1"/>
    <w:rsid w:val="008704E7"/>
    <w:rsid w:val="008718A2"/>
    <w:rsid w:val="00871B46"/>
    <w:rsid w:val="0087290D"/>
    <w:rsid w:val="00873C66"/>
    <w:rsid w:val="00875C11"/>
    <w:rsid w:val="008763D9"/>
    <w:rsid w:val="0087640E"/>
    <w:rsid w:val="008769FE"/>
    <w:rsid w:val="00877C18"/>
    <w:rsid w:val="00880392"/>
    <w:rsid w:val="00880C2D"/>
    <w:rsid w:val="00881DCA"/>
    <w:rsid w:val="0088233A"/>
    <w:rsid w:val="008828F9"/>
    <w:rsid w:val="00882B27"/>
    <w:rsid w:val="008830AD"/>
    <w:rsid w:val="008837CC"/>
    <w:rsid w:val="00883AD2"/>
    <w:rsid w:val="0088502A"/>
    <w:rsid w:val="00885CF1"/>
    <w:rsid w:val="00885FAA"/>
    <w:rsid w:val="008860E3"/>
    <w:rsid w:val="008866EA"/>
    <w:rsid w:val="0088682B"/>
    <w:rsid w:val="008878A2"/>
    <w:rsid w:val="008878A7"/>
    <w:rsid w:val="00887AD8"/>
    <w:rsid w:val="00887EB8"/>
    <w:rsid w:val="0089008F"/>
    <w:rsid w:val="0089098D"/>
    <w:rsid w:val="0089195B"/>
    <w:rsid w:val="00893229"/>
    <w:rsid w:val="00893277"/>
    <w:rsid w:val="008934A2"/>
    <w:rsid w:val="008937A2"/>
    <w:rsid w:val="0089429C"/>
    <w:rsid w:val="008961B6"/>
    <w:rsid w:val="008969E7"/>
    <w:rsid w:val="008A0046"/>
    <w:rsid w:val="008A004C"/>
    <w:rsid w:val="008A0D3C"/>
    <w:rsid w:val="008A1652"/>
    <w:rsid w:val="008A232A"/>
    <w:rsid w:val="008A238A"/>
    <w:rsid w:val="008A316D"/>
    <w:rsid w:val="008A379B"/>
    <w:rsid w:val="008A3A41"/>
    <w:rsid w:val="008A3AD3"/>
    <w:rsid w:val="008A4C36"/>
    <w:rsid w:val="008A579F"/>
    <w:rsid w:val="008A6346"/>
    <w:rsid w:val="008A6937"/>
    <w:rsid w:val="008A729E"/>
    <w:rsid w:val="008A7A75"/>
    <w:rsid w:val="008A7BAE"/>
    <w:rsid w:val="008A7D55"/>
    <w:rsid w:val="008A7F7E"/>
    <w:rsid w:val="008B0E12"/>
    <w:rsid w:val="008B16D5"/>
    <w:rsid w:val="008B2605"/>
    <w:rsid w:val="008B3341"/>
    <w:rsid w:val="008B43D4"/>
    <w:rsid w:val="008B47F8"/>
    <w:rsid w:val="008B4F6C"/>
    <w:rsid w:val="008B5D50"/>
    <w:rsid w:val="008B7912"/>
    <w:rsid w:val="008B794E"/>
    <w:rsid w:val="008C03C0"/>
    <w:rsid w:val="008C06D7"/>
    <w:rsid w:val="008C0709"/>
    <w:rsid w:val="008C1C2A"/>
    <w:rsid w:val="008C2059"/>
    <w:rsid w:val="008C2BA1"/>
    <w:rsid w:val="008C3071"/>
    <w:rsid w:val="008C312D"/>
    <w:rsid w:val="008C611E"/>
    <w:rsid w:val="008C6CBC"/>
    <w:rsid w:val="008C75D8"/>
    <w:rsid w:val="008D14B5"/>
    <w:rsid w:val="008D2B53"/>
    <w:rsid w:val="008D3277"/>
    <w:rsid w:val="008D3492"/>
    <w:rsid w:val="008D3916"/>
    <w:rsid w:val="008D40C8"/>
    <w:rsid w:val="008D417B"/>
    <w:rsid w:val="008D4A89"/>
    <w:rsid w:val="008D504E"/>
    <w:rsid w:val="008D631C"/>
    <w:rsid w:val="008D6A12"/>
    <w:rsid w:val="008D6C90"/>
    <w:rsid w:val="008D7E47"/>
    <w:rsid w:val="008E034C"/>
    <w:rsid w:val="008E1BBA"/>
    <w:rsid w:val="008E1F12"/>
    <w:rsid w:val="008E2138"/>
    <w:rsid w:val="008E252C"/>
    <w:rsid w:val="008E2807"/>
    <w:rsid w:val="008E43FF"/>
    <w:rsid w:val="008E441F"/>
    <w:rsid w:val="008E473D"/>
    <w:rsid w:val="008E5A52"/>
    <w:rsid w:val="008E7149"/>
    <w:rsid w:val="008E78C4"/>
    <w:rsid w:val="008F02C0"/>
    <w:rsid w:val="008F0560"/>
    <w:rsid w:val="008F0D2E"/>
    <w:rsid w:val="008F1263"/>
    <w:rsid w:val="008F3010"/>
    <w:rsid w:val="008F480D"/>
    <w:rsid w:val="008F4C8E"/>
    <w:rsid w:val="008F6D62"/>
    <w:rsid w:val="008F7187"/>
    <w:rsid w:val="00900567"/>
    <w:rsid w:val="0090079A"/>
    <w:rsid w:val="00901499"/>
    <w:rsid w:val="00901BBB"/>
    <w:rsid w:val="00902C29"/>
    <w:rsid w:val="00902EEB"/>
    <w:rsid w:val="00904D21"/>
    <w:rsid w:val="009067CB"/>
    <w:rsid w:val="00906878"/>
    <w:rsid w:val="00906B11"/>
    <w:rsid w:val="0090744F"/>
    <w:rsid w:val="00910B76"/>
    <w:rsid w:val="00912D35"/>
    <w:rsid w:val="009131DD"/>
    <w:rsid w:val="009138D1"/>
    <w:rsid w:val="00913ACF"/>
    <w:rsid w:val="0091503C"/>
    <w:rsid w:val="009153C6"/>
    <w:rsid w:val="00915956"/>
    <w:rsid w:val="00916887"/>
    <w:rsid w:val="00916C03"/>
    <w:rsid w:val="00917540"/>
    <w:rsid w:val="009212A4"/>
    <w:rsid w:val="00921877"/>
    <w:rsid w:val="009218B3"/>
    <w:rsid w:val="00921F3F"/>
    <w:rsid w:val="009221B8"/>
    <w:rsid w:val="00923DEC"/>
    <w:rsid w:val="00924459"/>
    <w:rsid w:val="00925040"/>
    <w:rsid w:val="00925570"/>
    <w:rsid w:val="00925E77"/>
    <w:rsid w:val="0092626A"/>
    <w:rsid w:val="009266EE"/>
    <w:rsid w:val="00926827"/>
    <w:rsid w:val="00926BF3"/>
    <w:rsid w:val="00926C7A"/>
    <w:rsid w:val="00927C53"/>
    <w:rsid w:val="0093057F"/>
    <w:rsid w:val="00933328"/>
    <w:rsid w:val="00935BBD"/>
    <w:rsid w:val="00935F24"/>
    <w:rsid w:val="00936835"/>
    <w:rsid w:val="00937076"/>
    <w:rsid w:val="009371B9"/>
    <w:rsid w:val="00937553"/>
    <w:rsid w:val="00937712"/>
    <w:rsid w:val="009401E4"/>
    <w:rsid w:val="00940378"/>
    <w:rsid w:val="00940699"/>
    <w:rsid w:val="00940E0A"/>
    <w:rsid w:val="00941D43"/>
    <w:rsid w:val="00942106"/>
    <w:rsid w:val="00943986"/>
    <w:rsid w:val="009441D2"/>
    <w:rsid w:val="009444D3"/>
    <w:rsid w:val="009450F4"/>
    <w:rsid w:val="009464B6"/>
    <w:rsid w:val="009468ED"/>
    <w:rsid w:val="009502F9"/>
    <w:rsid w:val="00950676"/>
    <w:rsid w:val="00950C12"/>
    <w:rsid w:val="00950C25"/>
    <w:rsid w:val="009514C1"/>
    <w:rsid w:val="009517B6"/>
    <w:rsid w:val="009530F2"/>
    <w:rsid w:val="009531D4"/>
    <w:rsid w:val="00953DE5"/>
    <w:rsid w:val="00954014"/>
    <w:rsid w:val="009541E5"/>
    <w:rsid w:val="00956ACA"/>
    <w:rsid w:val="00957997"/>
    <w:rsid w:val="009603D5"/>
    <w:rsid w:val="0096247C"/>
    <w:rsid w:val="00962870"/>
    <w:rsid w:val="00963016"/>
    <w:rsid w:val="00965058"/>
    <w:rsid w:val="00965097"/>
    <w:rsid w:val="009661C9"/>
    <w:rsid w:val="00966BEA"/>
    <w:rsid w:val="0096733C"/>
    <w:rsid w:val="009678EB"/>
    <w:rsid w:val="00970A7E"/>
    <w:rsid w:val="00970BAE"/>
    <w:rsid w:val="00970E98"/>
    <w:rsid w:val="00972018"/>
    <w:rsid w:val="00972CB0"/>
    <w:rsid w:val="009736A5"/>
    <w:rsid w:val="00974548"/>
    <w:rsid w:val="00974D64"/>
    <w:rsid w:val="00975A71"/>
    <w:rsid w:val="00975D0B"/>
    <w:rsid w:val="0097615A"/>
    <w:rsid w:val="00976B81"/>
    <w:rsid w:val="00977917"/>
    <w:rsid w:val="00977C49"/>
    <w:rsid w:val="0098026E"/>
    <w:rsid w:val="00980F69"/>
    <w:rsid w:val="0098225C"/>
    <w:rsid w:val="0098291F"/>
    <w:rsid w:val="00983CEC"/>
    <w:rsid w:val="00985120"/>
    <w:rsid w:val="00985347"/>
    <w:rsid w:val="00986822"/>
    <w:rsid w:val="00986CBC"/>
    <w:rsid w:val="009872BE"/>
    <w:rsid w:val="00987743"/>
    <w:rsid w:val="00987AB1"/>
    <w:rsid w:val="00987FB6"/>
    <w:rsid w:val="00990BD6"/>
    <w:rsid w:val="00991EDF"/>
    <w:rsid w:val="00993740"/>
    <w:rsid w:val="00993EB2"/>
    <w:rsid w:val="00994813"/>
    <w:rsid w:val="00995079"/>
    <w:rsid w:val="0099514D"/>
    <w:rsid w:val="00995472"/>
    <w:rsid w:val="00995AF4"/>
    <w:rsid w:val="00995CC0"/>
    <w:rsid w:val="00995F84"/>
    <w:rsid w:val="009A0358"/>
    <w:rsid w:val="009A14C3"/>
    <w:rsid w:val="009A1759"/>
    <w:rsid w:val="009A2EA4"/>
    <w:rsid w:val="009A2F98"/>
    <w:rsid w:val="009A3BB1"/>
    <w:rsid w:val="009A501F"/>
    <w:rsid w:val="009A5F5C"/>
    <w:rsid w:val="009A6073"/>
    <w:rsid w:val="009A748F"/>
    <w:rsid w:val="009B0515"/>
    <w:rsid w:val="009B238A"/>
    <w:rsid w:val="009B2755"/>
    <w:rsid w:val="009B2935"/>
    <w:rsid w:val="009B2F9B"/>
    <w:rsid w:val="009B4317"/>
    <w:rsid w:val="009B571C"/>
    <w:rsid w:val="009B5DAC"/>
    <w:rsid w:val="009B62EF"/>
    <w:rsid w:val="009B6370"/>
    <w:rsid w:val="009B650D"/>
    <w:rsid w:val="009B6542"/>
    <w:rsid w:val="009B742E"/>
    <w:rsid w:val="009B7DF3"/>
    <w:rsid w:val="009C0622"/>
    <w:rsid w:val="009C0623"/>
    <w:rsid w:val="009C0CA5"/>
    <w:rsid w:val="009C13E9"/>
    <w:rsid w:val="009C17BA"/>
    <w:rsid w:val="009C3606"/>
    <w:rsid w:val="009C45DA"/>
    <w:rsid w:val="009C5578"/>
    <w:rsid w:val="009C57FD"/>
    <w:rsid w:val="009C5DD2"/>
    <w:rsid w:val="009C6669"/>
    <w:rsid w:val="009C6AEE"/>
    <w:rsid w:val="009C6F69"/>
    <w:rsid w:val="009C73AB"/>
    <w:rsid w:val="009D05EC"/>
    <w:rsid w:val="009D595D"/>
    <w:rsid w:val="009D734E"/>
    <w:rsid w:val="009D74D7"/>
    <w:rsid w:val="009D78EC"/>
    <w:rsid w:val="009E0340"/>
    <w:rsid w:val="009E0713"/>
    <w:rsid w:val="009E248C"/>
    <w:rsid w:val="009E2650"/>
    <w:rsid w:val="009E286A"/>
    <w:rsid w:val="009E3A04"/>
    <w:rsid w:val="009E487F"/>
    <w:rsid w:val="009E4CF9"/>
    <w:rsid w:val="009E4DEE"/>
    <w:rsid w:val="009E71BB"/>
    <w:rsid w:val="009E7291"/>
    <w:rsid w:val="009E74BE"/>
    <w:rsid w:val="009E77EE"/>
    <w:rsid w:val="009F0976"/>
    <w:rsid w:val="009F141F"/>
    <w:rsid w:val="009F26E7"/>
    <w:rsid w:val="009F2FC6"/>
    <w:rsid w:val="009F39BF"/>
    <w:rsid w:val="009F3CF9"/>
    <w:rsid w:val="009F41F2"/>
    <w:rsid w:val="009F4ABB"/>
    <w:rsid w:val="009F59A7"/>
    <w:rsid w:val="009F5A64"/>
    <w:rsid w:val="009F5D56"/>
    <w:rsid w:val="009F6E53"/>
    <w:rsid w:val="009F6EC2"/>
    <w:rsid w:val="009F703B"/>
    <w:rsid w:val="009F7CFB"/>
    <w:rsid w:val="00A01738"/>
    <w:rsid w:val="00A01F63"/>
    <w:rsid w:val="00A02D5D"/>
    <w:rsid w:val="00A02EA2"/>
    <w:rsid w:val="00A03191"/>
    <w:rsid w:val="00A03E25"/>
    <w:rsid w:val="00A04155"/>
    <w:rsid w:val="00A045AA"/>
    <w:rsid w:val="00A048E4"/>
    <w:rsid w:val="00A051C7"/>
    <w:rsid w:val="00A064A5"/>
    <w:rsid w:val="00A0670C"/>
    <w:rsid w:val="00A068DB"/>
    <w:rsid w:val="00A111C0"/>
    <w:rsid w:val="00A116EF"/>
    <w:rsid w:val="00A11DD5"/>
    <w:rsid w:val="00A11FA6"/>
    <w:rsid w:val="00A123E2"/>
    <w:rsid w:val="00A1306B"/>
    <w:rsid w:val="00A13534"/>
    <w:rsid w:val="00A137E3"/>
    <w:rsid w:val="00A13A29"/>
    <w:rsid w:val="00A149E0"/>
    <w:rsid w:val="00A15B13"/>
    <w:rsid w:val="00A16C1B"/>
    <w:rsid w:val="00A17B36"/>
    <w:rsid w:val="00A17C54"/>
    <w:rsid w:val="00A17FFD"/>
    <w:rsid w:val="00A219FD"/>
    <w:rsid w:val="00A21F31"/>
    <w:rsid w:val="00A22F06"/>
    <w:rsid w:val="00A23B41"/>
    <w:rsid w:val="00A242FD"/>
    <w:rsid w:val="00A243ED"/>
    <w:rsid w:val="00A24AFE"/>
    <w:rsid w:val="00A24D41"/>
    <w:rsid w:val="00A25590"/>
    <w:rsid w:val="00A2644D"/>
    <w:rsid w:val="00A264E8"/>
    <w:rsid w:val="00A273FA"/>
    <w:rsid w:val="00A27ACF"/>
    <w:rsid w:val="00A27C4D"/>
    <w:rsid w:val="00A27F9F"/>
    <w:rsid w:val="00A30399"/>
    <w:rsid w:val="00A306A7"/>
    <w:rsid w:val="00A31807"/>
    <w:rsid w:val="00A32B2E"/>
    <w:rsid w:val="00A34CCA"/>
    <w:rsid w:val="00A34DE0"/>
    <w:rsid w:val="00A36921"/>
    <w:rsid w:val="00A36A01"/>
    <w:rsid w:val="00A36C0E"/>
    <w:rsid w:val="00A40E59"/>
    <w:rsid w:val="00A4266D"/>
    <w:rsid w:val="00A4266F"/>
    <w:rsid w:val="00A42960"/>
    <w:rsid w:val="00A43C6B"/>
    <w:rsid w:val="00A43EBA"/>
    <w:rsid w:val="00A45322"/>
    <w:rsid w:val="00A4547B"/>
    <w:rsid w:val="00A45C42"/>
    <w:rsid w:val="00A45E9B"/>
    <w:rsid w:val="00A46A9E"/>
    <w:rsid w:val="00A46AE0"/>
    <w:rsid w:val="00A503FF"/>
    <w:rsid w:val="00A504F4"/>
    <w:rsid w:val="00A50E78"/>
    <w:rsid w:val="00A51322"/>
    <w:rsid w:val="00A518F8"/>
    <w:rsid w:val="00A51C77"/>
    <w:rsid w:val="00A51F73"/>
    <w:rsid w:val="00A52025"/>
    <w:rsid w:val="00A5239A"/>
    <w:rsid w:val="00A52CD0"/>
    <w:rsid w:val="00A5341E"/>
    <w:rsid w:val="00A53FC9"/>
    <w:rsid w:val="00A540DB"/>
    <w:rsid w:val="00A5452C"/>
    <w:rsid w:val="00A55989"/>
    <w:rsid w:val="00A55F0B"/>
    <w:rsid w:val="00A5632F"/>
    <w:rsid w:val="00A566D2"/>
    <w:rsid w:val="00A573EA"/>
    <w:rsid w:val="00A604DC"/>
    <w:rsid w:val="00A604E9"/>
    <w:rsid w:val="00A6077C"/>
    <w:rsid w:val="00A618A7"/>
    <w:rsid w:val="00A62424"/>
    <w:rsid w:val="00A626FD"/>
    <w:rsid w:val="00A63B49"/>
    <w:rsid w:val="00A64225"/>
    <w:rsid w:val="00A655A6"/>
    <w:rsid w:val="00A65949"/>
    <w:rsid w:val="00A659D8"/>
    <w:rsid w:val="00A6667D"/>
    <w:rsid w:val="00A67F70"/>
    <w:rsid w:val="00A7165B"/>
    <w:rsid w:val="00A71DF8"/>
    <w:rsid w:val="00A72457"/>
    <w:rsid w:val="00A725F5"/>
    <w:rsid w:val="00A72C21"/>
    <w:rsid w:val="00A72E21"/>
    <w:rsid w:val="00A740DF"/>
    <w:rsid w:val="00A7447C"/>
    <w:rsid w:val="00A74DFA"/>
    <w:rsid w:val="00A74F11"/>
    <w:rsid w:val="00A762A3"/>
    <w:rsid w:val="00A76B76"/>
    <w:rsid w:val="00A77A5C"/>
    <w:rsid w:val="00A80626"/>
    <w:rsid w:val="00A80D77"/>
    <w:rsid w:val="00A8203E"/>
    <w:rsid w:val="00A8207C"/>
    <w:rsid w:val="00A8333A"/>
    <w:rsid w:val="00A83409"/>
    <w:rsid w:val="00A84A4F"/>
    <w:rsid w:val="00A84EA5"/>
    <w:rsid w:val="00A86017"/>
    <w:rsid w:val="00A86249"/>
    <w:rsid w:val="00A86F91"/>
    <w:rsid w:val="00A875A2"/>
    <w:rsid w:val="00A877F1"/>
    <w:rsid w:val="00A8794F"/>
    <w:rsid w:val="00A90563"/>
    <w:rsid w:val="00A9098E"/>
    <w:rsid w:val="00A90AFE"/>
    <w:rsid w:val="00A90B8C"/>
    <w:rsid w:val="00A92BE4"/>
    <w:rsid w:val="00A92E62"/>
    <w:rsid w:val="00A9577A"/>
    <w:rsid w:val="00A95BC0"/>
    <w:rsid w:val="00A95FEE"/>
    <w:rsid w:val="00A96656"/>
    <w:rsid w:val="00A971D4"/>
    <w:rsid w:val="00A974B4"/>
    <w:rsid w:val="00AA1EFA"/>
    <w:rsid w:val="00AA3C72"/>
    <w:rsid w:val="00AA4742"/>
    <w:rsid w:val="00AA6F15"/>
    <w:rsid w:val="00AA6FB6"/>
    <w:rsid w:val="00AB037F"/>
    <w:rsid w:val="00AB039E"/>
    <w:rsid w:val="00AB172D"/>
    <w:rsid w:val="00AB186E"/>
    <w:rsid w:val="00AB2526"/>
    <w:rsid w:val="00AB4D12"/>
    <w:rsid w:val="00AB59AD"/>
    <w:rsid w:val="00AB5E93"/>
    <w:rsid w:val="00AB6A87"/>
    <w:rsid w:val="00AC19FE"/>
    <w:rsid w:val="00AC25C0"/>
    <w:rsid w:val="00AC3039"/>
    <w:rsid w:val="00AC532D"/>
    <w:rsid w:val="00AC5C63"/>
    <w:rsid w:val="00AC5EAE"/>
    <w:rsid w:val="00AC6D8E"/>
    <w:rsid w:val="00AC744A"/>
    <w:rsid w:val="00AC77A1"/>
    <w:rsid w:val="00AC7802"/>
    <w:rsid w:val="00AC7904"/>
    <w:rsid w:val="00AD0DAF"/>
    <w:rsid w:val="00AD14E7"/>
    <w:rsid w:val="00AD1B67"/>
    <w:rsid w:val="00AD1EFA"/>
    <w:rsid w:val="00AD2B3E"/>
    <w:rsid w:val="00AD30F8"/>
    <w:rsid w:val="00AD323A"/>
    <w:rsid w:val="00AD350C"/>
    <w:rsid w:val="00AD3596"/>
    <w:rsid w:val="00AD4123"/>
    <w:rsid w:val="00AD485D"/>
    <w:rsid w:val="00AD4E1C"/>
    <w:rsid w:val="00AD50A2"/>
    <w:rsid w:val="00AD57DD"/>
    <w:rsid w:val="00AD6C52"/>
    <w:rsid w:val="00AD745A"/>
    <w:rsid w:val="00AE0CE8"/>
    <w:rsid w:val="00AE241D"/>
    <w:rsid w:val="00AE279C"/>
    <w:rsid w:val="00AE3C63"/>
    <w:rsid w:val="00AE4121"/>
    <w:rsid w:val="00AE5116"/>
    <w:rsid w:val="00AE5229"/>
    <w:rsid w:val="00AE649A"/>
    <w:rsid w:val="00AE69E1"/>
    <w:rsid w:val="00AE6C53"/>
    <w:rsid w:val="00AE6C71"/>
    <w:rsid w:val="00AE7F0C"/>
    <w:rsid w:val="00AF07FE"/>
    <w:rsid w:val="00AF0B30"/>
    <w:rsid w:val="00AF0C0B"/>
    <w:rsid w:val="00AF1F8A"/>
    <w:rsid w:val="00AF25A6"/>
    <w:rsid w:val="00AF26EC"/>
    <w:rsid w:val="00AF2AD3"/>
    <w:rsid w:val="00AF2FC3"/>
    <w:rsid w:val="00AF3EB7"/>
    <w:rsid w:val="00AF4045"/>
    <w:rsid w:val="00AF44CB"/>
    <w:rsid w:val="00AF49D9"/>
    <w:rsid w:val="00AF5321"/>
    <w:rsid w:val="00AF69A7"/>
    <w:rsid w:val="00AF6F8E"/>
    <w:rsid w:val="00AF753D"/>
    <w:rsid w:val="00AF7EDC"/>
    <w:rsid w:val="00B01E0A"/>
    <w:rsid w:val="00B028F1"/>
    <w:rsid w:val="00B031C9"/>
    <w:rsid w:val="00B03991"/>
    <w:rsid w:val="00B03B14"/>
    <w:rsid w:val="00B03E8E"/>
    <w:rsid w:val="00B065CF"/>
    <w:rsid w:val="00B0707E"/>
    <w:rsid w:val="00B076D2"/>
    <w:rsid w:val="00B07D82"/>
    <w:rsid w:val="00B10D6E"/>
    <w:rsid w:val="00B11569"/>
    <w:rsid w:val="00B11B8E"/>
    <w:rsid w:val="00B125F1"/>
    <w:rsid w:val="00B136FE"/>
    <w:rsid w:val="00B14578"/>
    <w:rsid w:val="00B14C77"/>
    <w:rsid w:val="00B15F62"/>
    <w:rsid w:val="00B16139"/>
    <w:rsid w:val="00B172BF"/>
    <w:rsid w:val="00B17F54"/>
    <w:rsid w:val="00B20776"/>
    <w:rsid w:val="00B2121F"/>
    <w:rsid w:val="00B229AE"/>
    <w:rsid w:val="00B22E52"/>
    <w:rsid w:val="00B2343D"/>
    <w:rsid w:val="00B23DAF"/>
    <w:rsid w:val="00B2434F"/>
    <w:rsid w:val="00B25815"/>
    <w:rsid w:val="00B25E69"/>
    <w:rsid w:val="00B278FA"/>
    <w:rsid w:val="00B27CA3"/>
    <w:rsid w:val="00B30062"/>
    <w:rsid w:val="00B32E7B"/>
    <w:rsid w:val="00B33B78"/>
    <w:rsid w:val="00B341EB"/>
    <w:rsid w:val="00B348DE"/>
    <w:rsid w:val="00B40F62"/>
    <w:rsid w:val="00B40FBC"/>
    <w:rsid w:val="00B41294"/>
    <w:rsid w:val="00B41852"/>
    <w:rsid w:val="00B41AF7"/>
    <w:rsid w:val="00B4241C"/>
    <w:rsid w:val="00B42B17"/>
    <w:rsid w:val="00B44FDC"/>
    <w:rsid w:val="00B45021"/>
    <w:rsid w:val="00B46688"/>
    <w:rsid w:val="00B4739F"/>
    <w:rsid w:val="00B477B2"/>
    <w:rsid w:val="00B5040B"/>
    <w:rsid w:val="00B505DE"/>
    <w:rsid w:val="00B506EC"/>
    <w:rsid w:val="00B50E01"/>
    <w:rsid w:val="00B515DA"/>
    <w:rsid w:val="00B534DE"/>
    <w:rsid w:val="00B53842"/>
    <w:rsid w:val="00B53B5C"/>
    <w:rsid w:val="00B54F75"/>
    <w:rsid w:val="00B55A40"/>
    <w:rsid w:val="00B56075"/>
    <w:rsid w:val="00B56E3B"/>
    <w:rsid w:val="00B60131"/>
    <w:rsid w:val="00B6072D"/>
    <w:rsid w:val="00B60D50"/>
    <w:rsid w:val="00B618E6"/>
    <w:rsid w:val="00B61EEC"/>
    <w:rsid w:val="00B61EF0"/>
    <w:rsid w:val="00B61F47"/>
    <w:rsid w:val="00B628FA"/>
    <w:rsid w:val="00B6300A"/>
    <w:rsid w:val="00B63C4A"/>
    <w:rsid w:val="00B63CFF"/>
    <w:rsid w:val="00B63D36"/>
    <w:rsid w:val="00B63EA2"/>
    <w:rsid w:val="00B65046"/>
    <w:rsid w:val="00B6589A"/>
    <w:rsid w:val="00B719DE"/>
    <w:rsid w:val="00B72288"/>
    <w:rsid w:val="00B72D55"/>
    <w:rsid w:val="00B730CE"/>
    <w:rsid w:val="00B73B41"/>
    <w:rsid w:val="00B7447D"/>
    <w:rsid w:val="00B770EB"/>
    <w:rsid w:val="00B77F86"/>
    <w:rsid w:val="00B80A12"/>
    <w:rsid w:val="00B8277B"/>
    <w:rsid w:val="00B82854"/>
    <w:rsid w:val="00B8285B"/>
    <w:rsid w:val="00B82BF6"/>
    <w:rsid w:val="00B82F6D"/>
    <w:rsid w:val="00B830A5"/>
    <w:rsid w:val="00B837C3"/>
    <w:rsid w:val="00B83C8B"/>
    <w:rsid w:val="00B84494"/>
    <w:rsid w:val="00B84C84"/>
    <w:rsid w:val="00B85274"/>
    <w:rsid w:val="00B86A40"/>
    <w:rsid w:val="00B86E1C"/>
    <w:rsid w:val="00B86E95"/>
    <w:rsid w:val="00B87849"/>
    <w:rsid w:val="00B92626"/>
    <w:rsid w:val="00B93304"/>
    <w:rsid w:val="00B93C8B"/>
    <w:rsid w:val="00B93FDF"/>
    <w:rsid w:val="00B941DD"/>
    <w:rsid w:val="00B942BF"/>
    <w:rsid w:val="00B94E14"/>
    <w:rsid w:val="00B958F4"/>
    <w:rsid w:val="00B95F67"/>
    <w:rsid w:val="00B96404"/>
    <w:rsid w:val="00B96445"/>
    <w:rsid w:val="00B96844"/>
    <w:rsid w:val="00B96DAB"/>
    <w:rsid w:val="00B97A76"/>
    <w:rsid w:val="00BA0478"/>
    <w:rsid w:val="00BA1508"/>
    <w:rsid w:val="00BA16A0"/>
    <w:rsid w:val="00BA1A4F"/>
    <w:rsid w:val="00BA20A6"/>
    <w:rsid w:val="00BA219B"/>
    <w:rsid w:val="00BA2C6A"/>
    <w:rsid w:val="00BA3969"/>
    <w:rsid w:val="00BA3B11"/>
    <w:rsid w:val="00BA6048"/>
    <w:rsid w:val="00BA6E42"/>
    <w:rsid w:val="00BA7AFC"/>
    <w:rsid w:val="00BA7D6C"/>
    <w:rsid w:val="00BB3560"/>
    <w:rsid w:val="00BB35C3"/>
    <w:rsid w:val="00BB3C97"/>
    <w:rsid w:val="00BB47B3"/>
    <w:rsid w:val="00BB4D51"/>
    <w:rsid w:val="00BB58F3"/>
    <w:rsid w:val="00BB6CE4"/>
    <w:rsid w:val="00BB702F"/>
    <w:rsid w:val="00BB7115"/>
    <w:rsid w:val="00BB78FA"/>
    <w:rsid w:val="00BC0550"/>
    <w:rsid w:val="00BC1630"/>
    <w:rsid w:val="00BC17EF"/>
    <w:rsid w:val="00BC1842"/>
    <w:rsid w:val="00BC2124"/>
    <w:rsid w:val="00BC2A47"/>
    <w:rsid w:val="00BC3C28"/>
    <w:rsid w:val="00BC48D0"/>
    <w:rsid w:val="00BC4BB3"/>
    <w:rsid w:val="00BC5F50"/>
    <w:rsid w:val="00BC6092"/>
    <w:rsid w:val="00BC6BE1"/>
    <w:rsid w:val="00BC7644"/>
    <w:rsid w:val="00BD064B"/>
    <w:rsid w:val="00BD0A4C"/>
    <w:rsid w:val="00BD0D70"/>
    <w:rsid w:val="00BD1070"/>
    <w:rsid w:val="00BD15A7"/>
    <w:rsid w:val="00BD174C"/>
    <w:rsid w:val="00BD1BCF"/>
    <w:rsid w:val="00BD2779"/>
    <w:rsid w:val="00BD40D1"/>
    <w:rsid w:val="00BD4CBB"/>
    <w:rsid w:val="00BD5E36"/>
    <w:rsid w:val="00BD6CA6"/>
    <w:rsid w:val="00BD7489"/>
    <w:rsid w:val="00BD79A8"/>
    <w:rsid w:val="00BE10CB"/>
    <w:rsid w:val="00BE2537"/>
    <w:rsid w:val="00BE3AFE"/>
    <w:rsid w:val="00BE5E0C"/>
    <w:rsid w:val="00BE6839"/>
    <w:rsid w:val="00BE78A7"/>
    <w:rsid w:val="00BF1393"/>
    <w:rsid w:val="00BF2B7D"/>
    <w:rsid w:val="00BF473B"/>
    <w:rsid w:val="00BF5213"/>
    <w:rsid w:val="00BF6788"/>
    <w:rsid w:val="00BF72F6"/>
    <w:rsid w:val="00BF7C0C"/>
    <w:rsid w:val="00C0003A"/>
    <w:rsid w:val="00C0049B"/>
    <w:rsid w:val="00C009AE"/>
    <w:rsid w:val="00C00E94"/>
    <w:rsid w:val="00C00FA6"/>
    <w:rsid w:val="00C0243F"/>
    <w:rsid w:val="00C026E1"/>
    <w:rsid w:val="00C02F3D"/>
    <w:rsid w:val="00C03BE5"/>
    <w:rsid w:val="00C04CF9"/>
    <w:rsid w:val="00C06B3F"/>
    <w:rsid w:val="00C075B4"/>
    <w:rsid w:val="00C076BF"/>
    <w:rsid w:val="00C07804"/>
    <w:rsid w:val="00C1014B"/>
    <w:rsid w:val="00C10A4B"/>
    <w:rsid w:val="00C10F92"/>
    <w:rsid w:val="00C1103E"/>
    <w:rsid w:val="00C125F7"/>
    <w:rsid w:val="00C12981"/>
    <w:rsid w:val="00C13329"/>
    <w:rsid w:val="00C1347A"/>
    <w:rsid w:val="00C15065"/>
    <w:rsid w:val="00C16266"/>
    <w:rsid w:val="00C1652F"/>
    <w:rsid w:val="00C16754"/>
    <w:rsid w:val="00C20C6A"/>
    <w:rsid w:val="00C2140A"/>
    <w:rsid w:val="00C21542"/>
    <w:rsid w:val="00C215B7"/>
    <w:rsid w:val="00C22AA3"/>
    <w:rsid w:val="00C23F13"/>
    <w:rsid w:val="00C240E0"/>
    <w:rsid w:val="00C24657"/>
    <w:rsid w:val="00C26019"/>
    <w:rsid w:val="00C2673F"/>
    <w:rsid w:val="00C26B49"/>
    <w:rsid w:val="00C30DA6"/>
    <w:rsid w:val="00C3259B"/>
    <w:rsid w:val="00C327B5"/>
    <w:rsid w:val="00C32835"/>
    <w:rsid w:val="00C32B36"/>
    <w:rsid w:val="00C33884"/>
    <w:rsid w:val="00C33FD3"/>
    <w:rsid w:val="00C34B42"/>
    <w:rsid w:val="00C34CEA"/>
    <w:rsid w:val="00C3560E"/>
    <w:rsid w:val="00C35F71"/>
    <w:rsid w:val="00C36E69"/>
    <w:rsid w:val="00C372AE"/>
    <w:rsid w:val="00C37BD3"/>
    <w:rsid w:val="00C40962"/>
    <w:rsid w:val="00C41577"/>
    <w:rsid w:val="00C416AE"/>
    <w:rsid w:val="00C427E2"/>
    <w:rsid w:val="00C436A8"/>
    <w:rsid w:val="00C4490E"/>
    <w:rsid w:val="00C44C3B"/>
    <w:rsid w:val="00C45019"/>
    <w:rsid w:val="00C4592B"/>
    <w:rsid w:val="00C472C0"/>
    <w:rsid w:val="00C50049"/>
    <w:rsid w:val="00C50116"/>
    <w:rsid w:val="00C511FD"/>
    <w:rsid w:val="00C516B7"/>
    <w:rsid w:val="00C516E0"/>
    <w:rsid w:val="00C523EB"/>
    <w:rsid w:val="00C5284C"/>
    <w:rsid w:val="00C52A11"/>
    <w:rsid w:val="00C52EB9"/>
    <w:rsid w:val="00C5312D"/>
    <w:rsid w:val="00C53C78"/>
    <w:rsid w:val="00C540C8"/>
    <w:rsid w:val="00C549C8"/>
    <w:rsid w:val="00C54EE2"/>
    <w:rsid w:val="00C556BA"/>
    <w:rsid w:val="00C5591B"/>
    <w:rsid w:val="00C55DF2"/>
    <w:rsid w:val="00C56109"/>
    <w:rsid w:val="00C572AB"/>
    <w:rsid w:val="00C57BEB"/>
    <w:rsid w:val="00C57EE9"/>
    <w:rsid w:val="00C60181"/>
    <w:rsid w:val="00C61ADF"/>
    <w:rsid w:val="00C625AA"/>
    <w:rsid w:val="00C62FCD"/>
    <w:rsid w:val="00C638FC"/>
    <w:rsid w:val="00C63CEC"/>
    <w:rsid w:val="00C65B8F"/>
    <w:rsid w:val="00C661D2"/>
    <w:rsid w:val="00C66503"/>
    <w:rsid w:val="00C66E38"/>
    <w:rsid w:val="00C67EA4"/>
    <w:rsid w:val="00C7031E"/>
    <w:rsid w:val="00C73BD0"/>
    <w:rsid w:val="00C74266"/>
    <w:rsid w:val="00C74D62"/>
    <w:rsid w:val="00C7507F"/>
    <w:rsid w:val="00C75B33"/>
    <w:rsid w:val="00C75FA0"/>
    <w:rsid w:val="00C7656F"/>
    <w:rsid w:val="00C77BB9"/>
    <w:rsid w:val="00C77E53"/>
    <w:rsid w:val="00C8052C"/>
    <w:rsid w:val="00C8128E"/>
    <w:rsid w:val="00C8190D"/>
    <w:rsid w:val="00C82361"/>
    <w:rsid w:val="00C832E7"/>
    <w:rsid w:val="00C838DB"/>
    <w:rsid w:val="00C8510C"/>
    <w:rsid w:val="00C852E6"/>
    <w:rsid w:val="00C85A4C"/>
    <w:rsid w:val="00C86568"/>
    <w:rsid w:val="00C868AA"/>
    <w:rsid w:val="00C87132"/>
    <w:rsid w:val="00C8737E"/>
    <w:rsid w:val="00C87629"/>
    <w:rsid w:val="00C877FC"/>
    <w:rsid w:val="00C90D2B"/>
    <w:rsid w:val="00C90D9F"/>
    <w:rsid w:val="00C90E95"/>
    <w:rsid w:val="00C9168A"/>
    <w:rsid w:val="00C928FF"/>
    <w:rsid w:val="00C92924"/>
    <w:rsid w:val="00C92C73"/>
    <w:rsid w:val="00C932A5"/>
    <w:rsid w:val="00C936EE"/>
    <w:rsid w:val="00C93A7B"/>
    <w:rsid w:val="00C93D58"/>
    <w:rsid w:val="00C945A3"/>
    <w:rsid w:val="00C95D60"/>
    <w:rsid w:val="00C96C3E"/>
    <w:rsid w:val="00CA08AA"/>
    <w:rsid w:val="00CA0CDE"/>
    <w:rsid w:val="00CA1F42"/>
    <w:rsid w:val="00CA20ED"/>
    <w:rsid w:val="00CA22A0"/>
    <w:rsid w:val="00CA2D94"/>
    <w:rsid w:val="00CA346E"/>
    <w:rsid w:val="00CA3F03"/>
    <w:rsid w:val="00CA3F4F"/>
    <w:rsid w:val="00CA607E"/>
    <w:rsid w:val="00CA6B0E"/>
    <w:rsid w:val="00CA6F2A"/>
    <w:rsid w:val="00CA7D92"/>
    <w:rsid w:val="00CB03AB"/>
    <w:rsid w:val="00CB0A50"/>
    <w:rsid w:val="00CB1152"/>
    <w:rsid w:val="00CB1BD9"/>
    <w:rsid w:val="00CB2883"/>
    <w:rsid w:val="00CB47B4"/>
    <w:rsid w:val="00CB533C"/>
    <w:rsid w:val="00CB66FE"/>
    <w:rsid w:val="00CB6D17"/>
    <w:rsid w:val="00CC0D6E"/>
    <w:rsid w:val="00CC0FB7"/>
    <w:rsid w:val="00CC1561"/>
    <w:rsid w:val="00CC2459"/>
    <w:rsid w:val="00CC2CCE"/>
    <w:rsid w:val="00CC2FC9"/>
    <w:rsid w:val="00CC3EB2"/>
    <w:rsid w:val="00CC40BE"/>
    <w:rsid w:val="00CC550A"/>
    <w:rsid w:val="00CC58B8"/>
    <w:rsid w:val="00CC5F3C"/>
    <w:rsid w:val="00CC615F"/>
    <w:rsid w:val="00CC6AB5"/>
    <w:rsid w:val="00CC7337"/>
    <w:rsid w:val="00CC77FD"/>
    <w:rsid w:val="00CD0AC3"/>
    <w:rsid w:val="00CD11EC"/>
    <w:rsid w:val="00CD1819"/>
    <w:rsid w:val="00CD1A87"/>
    <w:rsid w:val="00CD2B61"/>
    <w:rsid w:val="00CD2FE8"/>
    <w:rsid w:val="00CD36C2"/>
    <w:rsid w:val="00CD420B"/>
    <w:rsid w:val="00CD5210"/>
    <w:rsid w:val="00CD593E"/>
    <w:rsid w:val="00CD60D7"/>
    <w:rsid w:val="00CD625B"/>
    <w:rsid w:val="00CD6A18"/>
    <w:rsid w:val="00CD7147"/>
    <w:rsid w:val="00CD72E3"/>
    <w:rsid w:val="00CD77AF"/>
    <w:rsid w:val="00CD78AF"/>
    <w:rsid w:val="00CE0C74"/>
    <w:rsid w:val="00CE1779"/>
    <w:rsid w:val="00CE1E95"/>
    <w:rsid w:val="00CE284C"/>
    <w:rsid w:val="00CE37CA"/>
    <w:rsid w:val="00CE41C7"/>
    <w:rsid w:val="00CE5E4B"/>
    <w:rsid w:val="00CE64A7"/>
    <w:rsid w:val="00CE664A"/>
    <w:rsid w:val="00CE6C76"/>
    <w:rsid w:val="00CF094B"/>
    <w:rsid w:val="00CF107B"/>
    <w:rsid w:val="00CF1268"/>
    <w:rsid w:val="00CF21B7"/>
    <w:rsid w:val="00CF26CD"/>
    <w:rsid w:val="00CF3002"/>
    <w:rsid w:val="00CF31FE"/>
    <w:rsid w:val="00CF362F"/>
    <w:rsid w:val="00CF388C"/>
    <w:rsid w:val="00CF3B12"/>
    <w:rsid w:val="00CF3D4C"/>
    <w:rsid w:val="00CF4826"/>
    <w:rsid w:val="00CF5BC5"/>
    <w:rsid w:val="00CF7D04"/>
    <w:rsid w:val="00D0025F"/>
    <w:rsid w:val="00D00748"/>
    <w:rsid w:val="00D00FB6"/>
    <w:rsid w:val="00D012B1"/>
    <w:rsid w:val="00D023F6"/>
    <w:rsid w:val="00D02FCB"/>
    <w:rsid w:val="00D03429"/>
    <w:rsid w:val="00D03AA7"/>
    <w:rsid w:val="00D03B33"/>
    <w:rsid w:val="00D03F94"/>
    <w:rsid w:val="00D03FF3"/>
    <w:rsid w:val="00D064AE"/>
    <w:rsid w:val="00D06667"/>
    <w:rsid w:val="00D067C2"/>
    <w:rsid w:val="00D0748A"/>
    <w:rsid w:val="00D12E59"/>
    <w:rsid w:val="00D13342"/>
    <w:rsid w:val="00D13C89"/>
    <w:rsid w:val="00D13F3B"/>
    <w:rsid w:val="00D141A1"/>
    <w:rsid w:val="00D16595"/>
    <w:rsid w:val="00D179F4"/>
    <w:rsid w:val="00D17CF4"/>
    <w:rsid w:val="00D2073E"/>
    <w:rsid w:val="00D20E4D"/>
    <w:rsid w:val="00D2104C"/>
    <w:rsid w:val="00D213A3"/>
    <w:rsid w:val="00D22025"/>
    <w:rsid w:val="00D2264A"/>
    <w:rsid w:val="00D22ACC"/>
    <w:rsid w:val="00D22CCA"/>
    <w:rsid w:val="00D22E0E"/>
    <w:rsid w:val="00D23B34"/>
    <w:rsid w:val="00D25D30"/>
    <w:rsid w:val="00D274D7"/>
    <w:rsid w:val="00D27AE1"/>
    <w:rsid w:val="00D31031"/>
    <w:rsid w:val="00D326B6"/>
    <w:rsid w:val="00D32BFE"/>
    <w:rsid w:val="00D32D5C"/>
    <w:rsid w:val="00D33332"/>
    <w:rsid w:val="00D33BEA"/>
    <w:rsid w:val="00D3422C"/>
    <w:rsid w:val="00D353AF"/>
    <w:rsid w:val="00D35997"/>
    <w:rsid w:val="00D365D4"/>
    <w:rsid w:val="00D3684A"/>
    <w:rsid w:val="00D40672"/>
    <w:rsid w:val="00D4069D"/>
    <w:rsid w:val="00D418CE"/>
    <w:rsid w:val="00D41DE6"/>
    <w:rsid w:val="00D41E27"/>
    <w:rsid w:val="00D4206C"/>
    <w:rsid w:val="00D42777"/>
    <w:rsid w:val="00D42CA8"/>
    <w:rsid w:val="00D437AE"/>
    <w:rsid w:val="00D46071"/>
    <w:rsid w:val="00D46105"/>
    <w:rsid w:val="00D46C9D"/>
    <w:rsid w:val="00D47C22"/>
    <w:rsid w:val="00D47FA7"/>
    <w:rsid w:val="00D50D4B"/>
    <w:rsid w:val="00D50E07"/>
    <w:rsid w:val="00D510DA"/>
    <w:rsid w:val="00D517D4"/>
    <w:rsid w:val="00D523A9"/>
    <w:rsid w:val="00D52750"/>
    <w:rsid w:val="00D52E90"/>
    <w:rsid w:val="00D52F5A"/>
    <w:rsid w:val="00D53739"/>
    <w:rsid w:val="00D53CC6"/>
    <w:rsid w:val="00D54297"/>
    <w:rsid w:val="00D54AF1"/>
    <w:rsid w:val="00D5567E"/>
    <w:rsid w:val="00D5596D"/>
    <w:rsid w:val="00D55F3C"/>
    <w:rsid w:val="00D5630E"/>
    <w:rsid w:val="00D56E3B"/>
    <w:rsid w:val="00D573FA"/>
    <w:rsid w:val="00D57DDB"/>
    <w:rsid w:val="00D61EF4"/>
    <w:rsid w:val="00D6283A"/>
    <w:rsid w:val="00D62E4F"/>
    <w:rsid w:val="00D62EE2"/>
    <w:rsid w:val="00D659EB"/>
    <w:rsid w:val="00D66A3D"/>
    <w:rsid w:val="00D702E1"/>
    <w:rsid w:val="00D7063A"/>
    <w:rsid w:val="00D714DA"/>
    <w:rsid w:val="00D71823"/>
    <w:rsid w:val="00D72548"/>
    <w:rsid w:val="00D728C6"/>
    <w:rsid w:val="00D736A4"/>
    <w:rsid w:val="00D7375A"/>
    <w:rsid w:val="00D73CDA"/>
    <w:rsid w:val="00D73F8F"/>
    <w:rsid w:val="00D76E52"/>
    <w:rsid w:val="00D7798E"/>
    <w:rsid w:val="00D81CEB"/>
    <w:rsid w:val="00D82F1D"/>
    <w:rsid w:val="00D833CD"/>
    <w:rsid w:val="00D83E31"/>
    <w:rsid w:val="00D84071"/>
    <w:rsid w:val="00D840D1"/>
    <w:rsid w:val="00D844CA"/>
    <w:rsid w:val="00D8451D"/>
    <w:rsid w:val="00D84747"/>
    <w:rsid w:val="00D849EB"/>
    <w:rsid w:val="00D84A90"/>
    <w:rsid w:val="00D8524F"/>
    <w:rsid w:val="00D856BF"/>
    <w:rsid w:val="00D8618D"/>
    <w:rsid w:val="00D87B72"/>
    <w:rsid w:val="00D87BC9"/>
    <w:rsid w:val="00D9012A"/>
    <w:rsid w:val="00D9100F"/>
    <w:rsid w:val="00D91812"/>
    <w:rsid w:val="00D921E4"/>
    <w:rsid w:val="00D9283C"/>
    <w:rsid w:val="00D929EC"/>
    <w:rsid w:val="00D93AAF"/>
    <w:rsid w:val="00D943F8"/>
    <w:rsid w:val="00D95548"/>
    <w:rsid w:val="00D965A7"/>
    <w:rsid w:val="00D976E4"/>
    <w:rsid w:val="00D97BB8"/>
    <w:rsid w:val="00DA0818"/>
    <w:rsid w:val="00DA2559"/>
    <w:rsid w:val="00DA2B99"/>
    <w:rsid w:val="00DA429C"/>
    <w:rsid w:val="00DA43FC"/>
    <w:rsid w:val="00DA4B57"/>
    <w:rsid w:val="00DA56CE"/>
    <w:rsid w:val="00DA5A65"/>
    <w:rsid w:val="00DA65BB"/>
    <w:rsid w:val="00DA68B5"/>
    <w:rsid w:val="00DA7AE3"/>
    <w:rsid w:val="00DA7CB3"/>
    <w:rsid w:val="00DB0720"/>
    <w:rsid w:val="00DB13D7"/>
    <w:rsid w:val="00DB2975"/>
    <w:rsid w:val="00DB2F86"/>
    <w:rsid w:val="00DB396C"/>
    <w:rsid w:val="00DB3E98"/>
    <w:rsid w:val="00DB4675"/>
    <w:rsid w:val="00DB4720"/>
    <w:rsid w:val="00DB48EC"/>
    <w:rsid w:val="00DB4E34"/>
    <w:rsid w:val="00DB5419"/>
    <w:rsid w:val="00DB5854"/>
    <w:rsid w:val="00DB6405"/>
    <w:rsid w:val="00DC0387"/>
    <w:rsid w:val="00DC0EF2"/>
    <w:rsid w:val="00DC1D73"/>
    <w:rsid w:val="00DC335A"/>
    <w:rsid w:val="00DC36FD"/>
    <w:rsid w:val="00DC42E9"/>
    <w:rsid w:val="00DC5FED"/>
    <w:rsid w:val="00DC60DD"/>
    <w:rsid w:val="00DC6BE7"/>
    <w:rsid w:val="00DD11BB"/>
    <w:rsid w:val="00DD1695"/>
    <w:rsid w:val="00DD1F92"/>
    <w:rsid w:val="00DD26B9"/>
    <w:rsid w:val="00DD2B1D"/>
    <w:rsid w:val="00DD2F86"/>
    <w:rsid w:val="00DD30D1"/>
    <w:rsid w:val="00DD32D4"/>
    <w:rsid w:val="00DD3596"/>
    <w:rsid w:val="00DD3AEF"/>
    <w:rsid w:val="00DD3C5E"/>
    <w:rsid w:val="00DD3F0C"/>
    <w:rsid w:val="00DD4B29"/>
    <w:rsid w:val="00DD50F4"/>
    <w:rsid w:val="00DD55F8"/>
    <w:rsid w:val="00DD5609"/>
    <w:rsid w:val="00DD56C4"/>
    <w:rsid w:val="00DD5708"/>
    <w:rsid w:val="00DD5C5A"/>
    <w:rsid w:val="00DD5C93"/>
    <w:rsid w:val="00DD7BF2"/>
    <w:rsid w:val="00DE0F09"/>
    <w:rsid w:val="00DE0FE3"/>
    <w:rsid w:val="00DE1479"/>
    <w:rsid w:val="00DE2236"/>
    <w:rsid w:val="00DE3BBE"/>
    <w:rsid w:val="00DE45C3"/>
    <w:rsid w:val="00DE5A66"/>
    <w:rsid w:val="00DE6FCF"/>
    <w:rsid w:val="00DE77DD"/>
    <w:rsid w:val="00DF08F4"/>
    <w:rsid w:val="00DF0B4A"/>
    <w:rsid w:val="00DF0B75"/>
    <w:rsid w:val="00DF0F87"/>
    <w:rsid w:val="00DF2382"/>
    <w:rsid w:val="00DF23A0"/>
    <w:rsid w:val="00DF2541"/>
    <w:rsid w:val="00DF2F61"/>
    <w:rsid w:val="00DF3467"/>
    <w:rsid w:val="00DF3A8B"/>
    <w:rsid w:val="00DF3B36"/>
    <w:rsid w:val="00DF4670"/>
    <w:rsid w:val="00DF49DA"/>
    <w:rsid w:val="00DF5190"/>
    <w:rsid w:val="00DF5851"/>
    <w:rsid w:val="00DF6FA9"/>
    <w:rsid w:val="00DF74FD"/>
    <w:rsid w:val="00DF76DB"/>
    <w:rsid w:val="00E00439"/>
    <w:rsid w:val="00E0259C"/>
    <w:rsid w:val="00E02FDB"/>
    <w:rsid w:val="00E0334D"/>
    <w:rsid w:val="00E040BF"/>
    <w:rsid w:val="00E0412F"/>
    <w:rsid w:val="00E04DC1"/>
    <w:rsid w:val="00E05A07"/>
    <w:rsid w:val="00E05C1D"/>
    <w:rsid w:val="00E06564"/>
    <w:rsid w:val="00E07309"/>
    <w:rsid w:val="00E078CD"/>
    <w:rsid w:val="00E1148A"/>
    <w:rsid w:val="00E11826"/>
    <w:rsid w:val="00E11C81"/>
    <w:rsid w:val="00E11DEE"/>
    <w:rsid w:val="00E1209C"/>
    <w:rsid w:val="00E13214"/>
    <w:rsid w:val="00E144B7"/>
    <w:rsid w:val="00E157D8"/>
    <w:rsid w:val="00E165E6"/>
    <w:rsid w:val="00E169CD"/>
    <w:rsid w:val="00E16A8D"/>
    <w:rsid w:val="00E213E8"/>
    <w:rsid w:val="00E21DCA"/>
    <w:rsid w:val="00E21FE4"/>
    <w:rsid w:val="00E22A8D"/>
    <w:rsid w:val="00E23EB5"/>
    <w:rsid w:val="00E251AC"/>
    <w:rsid w:val="00E2539F"/>
    <w:rsid w:val="00E25D79"/>
    <w:rsid w:val="00E26307"/>
    <w:rsid w:val="00E26727"/>
    <w:rsid w:val="00E26B63"/>
    <w:rsid w:val="00E3071F"/>
    <w:rsid w:val="00E308CF"/>
    <w:rsid w:val="00E313C4"/>
    <w:rsid w:val="00E31B0D"/>
    <w:rsid w:val="00E33BAB"/>
    <w:rsid w:val="00E33DFE"/>
    <w:rsid w:val="00E3449F"/>
    <w:rsid w:val="00E34934"/>
    <w:rsid w:val="00E34E31"/>
    <w:rsid w:val="00E3509F"/>
    <w:rsid w:val="00E352FC"/>
    <w:rsid w:val="00E35F30"/>
    <w:rsid w:val="00E361F6"/>
    <w:rsid w:val="00E40158"/>
    <w:rsid w:val="00E403E6"/>
    <w:rsid w:val="00E40647"/>
    <w:rsid w:val="00E40EEF"/>
    <w:rsid w:val="00E41898"/>
    <w:rsid w:val="00E41CA3"/>
    <w:rsid w:val="00E428A2"/>
    <w:rsid w:val="00E43883"/>
    <w:rsid w:val="00E4448E"/>
    <w:rsid w:val="00E44DCB"/>
    <w:rsid w:val="00E452DA"/>
    <w:rsid w:val="00E45665"/>
    <w:rsid w:val="00E456E8"/>
    <w:rsid w:val="00E45BBA"/>
    <w:rsid w:val="00E506CA"/>
    <w:rsid w:val="00E51358"/>
    <w:rsid w:val="00E51853"/>
    <w:rsid w:val="00E5354F"/>
    <w:rsid w:val="00E539C1"/>
    <w:rsid w:val="00E53E0F"/>
    <w:rsid w:val="00E53ED7"/>
    <w:rsid w:val="00E5402A"/>
    <w:rsid w:val="00E54C0F"/>
    <w:rsid w:val="00E56A60"/>
    <w:rsid w:val="00E56BCB"/>
    <w:rsid w:val="00E56C2E"/>
    <w:rsid w:val="00E57409"/>
    <w:rsid w:val="00E57F33"/>
    <w:rsid w:val="00E60790"/>
    <w:rsid w:val="00E60AFC"/>
    <w:rsid w:val="00E60D0E"/>
    <w:rsid w:val="00E60DBC"/>
    <w:rsid w:val="00E61A49"/>
    <w:rsid w:val="00E62277"/>
    <w:rsid w:val="00E63735"/>
    <w:rsid w:val="00E639EC"/>
    <w:rsid w:val="00E63EE2"/>
    <w:rsid w:val="00E643D2"/>
    <w:rsid w:val="00E6507E"/>
    <w:rsid w:val="00E65895"/>
    <w:rsid w:val="00E666F5"/>
    <w:rsid w:val="00E709DF"/>
    <w:rsid w:val="00E70CAC"/>
    <w:rsid w:val="00E70D01"/>
    <w:rsid w:val="00E713D6"/>
    <w:rsid w:val="00E7158F"/>
    <w:rsid w:val="00E71749"/>
    <w:rsid w:val="00E71A37"/>
    <w:rsid w:val="00E71CE7"/>
    <w:rsid w:val="00E7213E"/>
    <w:rsid w:val="00E726F9"/>
    <w:rsid w:val="00E72785"/>
    <w:rsid w:val="00E74CF4"/>
    <w:rsid w:val="00E750B7"/>
    <w:rsid w:val="00E75888"/>
    <w:rsid w:val="00E75AB7"/>
    <w:rsid w:val="00E75E08"/>
    <w:rsid w:val="00E77D0B"/>
    <w:rsid w:val="00E80E94"/>
    <w:rsid w:val="00E8302B"/>
    <w:rsid w:val="00E83633"/>
    <w:rsid w:val="00E836EA"/>
    <w:rsid w:val="00E83CCB"/>
    <w:rsid w:val="00E84AC6"/>
    <w:rsid w:val="00E85F93"/>
    <w:rsid w:val="00E861EA"/>
    <w:rsid w:val="00E867BE"/>
    <w:rsid w:val="00E870CE"/>
    <w:rsid w:val="00E87CFD"/>
    <w:rsid w:val="00E904E8"/>
    <w:rsid w:val="00E90A34"/>
    <w:rsid w:val="00E9124A"/>
    <w:rsid w:val="00E91E40"/>
    <w:rsid w:val="00E92080"/>
    <w:rsid w:val="00E9346F"/>
    <w:rsid w:val="00E94799"/>
    <w:rsid w:val="00E9499C"/>
    <w:rsid w:val="00E95B5B"/>
    <w:rsid w:val="00E96294"/>
    <w:rsid w:val="00E9668D"/>
    <w:rsid w:val="00E968C4"/>
    <w:rsid w:val="00EA072F"/>
    <w:rsid w:val="00EA2C48"/>
    <w:rsid w:val="00EA416F"/>
    <w:rsid w:val="00EA4287"/>
    <w:rsid w:val="00EA4BBB"/>
    <w:rsid w:val="00EA4C6E"/>
    <w:rsid w:val="00EA51F7"/>
    <w:rsid w:val="00EA5678"/>
    <w:rsid w:val="00EA5C42"/>
    <w:rsid w:val="00EA6C06"/>
    <w:rsid w:val="00EA74EE"/>
    <w:rsid w:val="00EA75DC"/>
    <w:rsid w:val="00EB0018"/>
    <w:rsid w:val="00EB1AF7"/>
    <w:rsid w:val="00EB1EAF"/>
    <w:rsid w:val="00EB2218"/>
    <w:rsid w:val="00EB2C5B"/>
    <w:rsid w:val="00EB3470"/>
    <w:rsid w:val="00EB44A5"/>
    <w:rsid w:val="00EB479C"/>
    <w:rsid w:val="00EB4D9F"/>
    <w:rsid w:val="00EB51B2"/>
    <w:rsid w:val="00EB565F"/>
    <w:rsid w:val="00EB67AE"/>
    <w:rsid w:val="00EB6C0E"/>
    <w:rsid w:val="00EB7A19"/>
    <w:rsid w:val="00EB7D4B"/>
    <w:rsid w:val="00EC13F1"/>
    <w:rsid w:val="00EC14A7"/>
    <w:rsid w:val="00EC3478"/>
    <w:rsid w:val="00EC3544"/>
    <w:rsid w:val="00EC3B73"/>
    <w:rsid w:val="00EC40BB"/>
    <w:rsid w:val="00EC4CDB"/>
    <w:rsid w:val="00EC51E1"/>
    <w:rsid w:val="00EC6BA4"/>
    <w:rsid w:val="00EC7238"/>
    <w:rsid w:val="00ED0267"/>
    <w:rsid w:val="00ED0554"/>
    <w:rsid w:val="00ED18AE"/>
    <w:rsid w:val="00ED1DE0"/>
    <w:rsid w:val="00ED2087"/>
    <w:rsid w:val="00ED2C1F"/>
    <w:rsid w:val="00ED2FE2"/>
    <w:rsid w:val="00ED3FF7"/>
    <w:rsid w:val="00ED5312"/>
    <w:rsid w:val="00ED53EE"/>
    <w:rsid w:val="00ED553D"/>
    <w:rsid w:val="00ED5B3F"/>
    <w:rsid w:val="00ED5F6D"/>
    <w:rsid w:val="00ED67A8"/>
    <w:rsid w:val="00ED7CCB"/>
    <w:rsid w:val="00ED7D62"/>
    <w:rsid w:val="00EE0006"/>
    <w:rsid w:val="00EE0A71"/>
    <w:rsid w:val="00EE29DB"/>
    <w:rsid w:val="00EE2E1F"/>
    <w:rsid w:val="00EE44B4"/>
    <w:rsid w:val="00EE4758"/>
    <w:rsid w:val="00EE4BDF"/>
    <w:rsid w:val="00EE5F74"/>
    <w:rsid w:val="00EE622F"/>
    <w:rsid w:val="00EE6AE8"/>
    <w:rsid w:val="00EE713B"/>
    <w:rsid w:val="00EF074F"/>
    <w:rsid w:val="00EF2261"/>
    <w:rsid w:val="00EF2392"/>
    <w:rsid w:val="00EF3267"/>
    <w:rsid w:val="00EF3320"/>
    <w:rsid w:val="00EF3D9D"/>
    <w:rsid w:val="00EF3FEA"/>
    <w:rsid w:val="00EF5672"/>
    <w:rsid w:val="00EF6CD3"/>
    <w:rsid w:val="00EF723E"/>
    <w:rsid w:val="00F006FD"/>
    <w:rsid w:val="00F019C6"/>
    <w:rsid w:val="00F01AC4"/>
    <w:rsid w:val="00F01CFE"/>
    <w:rsid w:val="00F0346C"/>
    <w:rsid w:val="00F035C2"/>
    <w:rsid w:val="00F03AA1"/>
    <w:rsid w:val="00F03C24"/>
    <w:rsid w:val="00F03DC4"/>
    <w:rsid w:val="00F04BAA"/>
    <w:rsid w:val="00F06F60"/>
    <w:rsid w:val="00F06FEB"/>
    <w:rsid w:val="00F0740A"/>
    <w:rsid w:val="00F0779D"/>
    <w:rsid w:val="00F07CE3"/>
    <w:rsid w:val="00F10D80"/>
    <w:rsid w:val="00F11C9F"/>
    <w:rsid w:val="00F149B8"/>
    <w:rsid w:val="00F14D58"/>
    <w:rsid w:val="00F14D97"/>
    <w:rsid w:val="00F15049"/>
    <w:rsid w:val="00F155E7"/>
    <w:rsid w:val="00F16480"/>
    <w:rsid w:val="00F16921"/>
    <w:rsid w:val="00F1777B"/>
    <w:rsid w:val="00F205E9"/>
    <w:rsid w:val="00F20944"/>
    <w:rsid w:val="00F209B8"/>
    <w:rsid w:val="00F20B46"/>
    <w:rsid w:val="00F211B9"/>
    <w:rsid w:val="00F2151A"/>
    <w:rsid w:val="00F225FF"/>
    <w:rsid w:val="00F226C7"/>
    <w:rsid w:val="00F260CA"/>
    <w:rsid w:val="00F26A77"/>
    <w:rsid w:val="00F26F99"/>
    <w:rsid w:val="00F275AA"/>
    <w:rsid w:val="00F30169"/>
    <w:rsid w:val="00F314E6"/>
    <w:rsid w:val="00F317DC"/>
    <w:rsid w:val="00F320C3"/>
    <w:rsid w:val="00F3290E"/>
    <w:rsid w:val="00F33073"/>
    <w:rsid w:val="00F34824"/>
    <w:rsid w:val="00F36193"/>
    <w:rsid w:val="00F3642A"/>
    <w:rsid w:val="00F36CA9"/>
    <w:rsid w:val="00F37722"/>
    <w:rsid w:val="00F37E04"/>
    <w:rsid w:val="00F405C8"/>
    <w:rsid w:val="00F40D5F"/>
    <w:rsid w:val="00F41226"/>
    <w:rsid w:val="00F41406"/>
    <w:rsid w:val="00F42053"/>
    <w:rsid w:val="00F43281"/>
    <w:rsid w:val="00F44148"/>
    <w:rsid w:val="00F44735"/>
    <w:rsid w:val="00F44F52"/>
    <w:rsid w:val="00F45464"/>
    <w:rsid w:val="00F45D2A"/>
    <w:rsid w:val="00F45E26"/>
    <w:rsid w:val="00F46067"/>
    <w:rsid w:val="00F462F3"/>
    <w:rsid w:val="00F46B77"/>
    <w:rsid w:val="00F46DC8"/>
    <w:rsid w:val="00F47219"/>
    <w:rsid w:val="00F47D57"/>
    <w:rsid w:val="00F47F94"/>
    <w:rsid w:val="00F50160"/>
    <w:rsid w:val="00F51023"/>
    <w:rsid w:val="00F52735"/>
    <w:rsid w:val="00F52B81"/>
    <w:rsid w:val="00F54474"/>
    <w:rsid w:val="00F54F9A"/>
    <w:rsid w:val="00F55D0D"/>
    <w:rsid w:val="00F563A5"/>
    <w:rsid w:val="00F568B5"/>
    <w:rsid w:val="00F568F0"/>
    <w:rsid w:val="00F56D84"/>
    <w:rsid w:val="00F57D6C"/>
    <w:rsid w:val="00F6046D"/>
    <w:rsid w:val="00F61063"/>
    <w:rsid w:val="00F61B2E"/>
    <w:rsid w:val="00F61F0A"/>
    <w:rsid w:val="00F63553"/>
    <w:rsid w:val="00F63E3F"/>
    <w:rsid w:val="00F65748"/>
    <w:rsid w:val="00F66596"/>
    <w:rsid w:val="00F66C98"/>
    <w:rsid w:val="00F67F5E"/>
    <w:rsid w:val="00F70648"/>
    <w:rsid w:val="00F712C5"/>
    <w:rsid w:val="00F71985"/>
    <w:rsid w:val="00F71D14"/>
    <w:rsid w:val="00F73FEA"/>
    <w:rsid w:val="00F754A5"/>
    <w:rsid w:val="00F75580"/>
    <w:rsid w:val="00F75975"/>
    <w:rsid w:val="00F75D0A"/>
    <w:rsid w:val="00F7655C"/>
    <w:rsid w:val="00F768B2"/>
    <w:rsid w:val="00F76BF5"/>
    <w:rsid w:val="00F77877"/>
    <w:rsid w:val="00F779C4"/>
    <w:rsid w:val="00F800E2"/>
    <w:rsid w:val="00F80A39"/>
    <w:rsid w:val="00F814BA"/>
    <w:rsid w:val="00F81578"/>
    <w:rsid w:val="00F81F8F"/>
    <w:rsid w:val="00F83DB6"/>
    <w:rsid w:val="00F84E7D"/>
    <w:rsid w:val="00F86631"/>
    <w:rsid w:val="00F87132"/>
    <w:rsid w:val="00F874B7"/>
    <w:rsid w:val="00F879B3"/>
    <w:rsid w:val="00F90079"/>
    <w:rsid w:val="00F90D05"/>
    <w:rsid w:val="00F923A2"/>
    <w:rsid w:val="00F92804"/>
    <w:rsid w:val="00F92F79"/>
    <w:rsid w:val="00F94B9C"/>
    <w:rsid w:val="00F951E7"/>
    <w:rsid w:val="00F955AF"/>
    <w:rsid w:val="00F9688C"/>
    <w:rsid w:val="00F96FE1"/>
    <w:rsid w:val="00F979A0"/>
    <w:rsid w:val="00F97E6B"/>
    <w:rsid w:val="00FA03A5"/>
    <w:rsid w:val="00FA071D"/>
    <w:rsid w:val="00FA09A6"/>
    <w:rsid w:val="00FA1289"/>
    <w:rsid w:val="00FA1BE3"/>
    <w:rsid w:val="00FA1E0C"/>
    <w:rsid w:val="00FA1EDA"/>
    <w:rsid w:val="00FA2640"/>
    <w:rsid w:val="00FA327E"/>
    <w:rsid w:val="00FA34B9"/>
    <w:rsid w:val="00FA3CB3"/>
    <w:rsid w:val="00FA52BC"/>
    <w:rsid w:val="00FA6FA3"/>
    <w:rsid w:val="00FA760B"/>
    <w:rsid w:val="00FB02EA"/>
    <w:rsid w:val="00FB1447"/>
    <w:rsid w:val="00FB14DF"/>
    <w:rsid w:val="00FB18CB"/>
    <w:rsid w:val="00FB2484"/>
    <w:rsid w:val="00FB296D"/>
    <w:rsid w:val="00FB3963"/>
    <w:rsid w:val="00FB40B0"/>
    <w:rsid w:val="00FB45AD"/>
    <w:rsid w:val="00FB6E7D"/>
    <w:rsid w:val="00FB7A1D"/>
    <w:rsid w:val="00FB7B17"/>
    <w:rsid w:val="00FC0522"/>
    <w:rsid w:val="00FC06B3"/>
    <w:rsid w:val="00FC08DA"/>
    <w:rsid w:val="00FC0B1E"/>
    <w:rsid w:val="00FC2C99"/>
    <w:rsid w:val="00FC2E5A"/>
    <w:rsid w:val="00FC3709"/>
    <w:rsid w:val="00FC37B0"/>
    <w:rsid w:val="00FC397C"/>
    <w:rsid w:val="00FC3B5E"/>
    <w:rsid w:val="00FC3F65"/>
    <w:rsid w:val="00FC574C"/>
    <w:rsid w:val="00FC5E1E"/>
    <w:rsid w:val="00FC6667"/>
    <w:rsid w:val="00FC75CE"/>
    <w:rsid w:val="00FD151B"/>
    <w:rsid w:val="00FD4B96"/>
    <w:rsid w:val="00FD5013"/>
    <w:rsid w:val="00FD54C1"/>
    <w:rsid w:val="00FD56E3"/>
    <w:rsid w:val="00FE1441"/>
    <w:rsid w:val="00FE1450"/>
    <w:rsid w:val="00FE1A82"/>
    <w:rsid w:val="00FE25B2"/>
    <w:rsid w:val="00FE32CD"/>
    <w:rsid w:val="00FE4180"/>
    <w:rsid w:val="00FE445C"/>
    <w:rsid w:val="00FE5412"/>
    <w:rsid w:val="00FE697F"/>
    <w:rsid w:val="00FE6A83"/>
    <w:rsid w:val="00FE6F6C"/>
    <w:rsid w:val="00FF08FA"/>
    <w:rsid w:val="00FF0C54"/>
    <w:rsid w:val="00FF14D4"/>
    <w:rsid w:val="00FF1659"/>
    <w:rsid w:val="00FF2290"/>
    <w:rsid w:val="00FF305E"/>
    <w:rsid w:val="00FF3B29"/>
    <w:rsid w:val="00FF5B71"/>
    <w:rsid w:val="00FF6014"/>
    <w:rsid w:val="00FF64C8"/>
    <w:rsid w:val="00FF77E6"/>
    <w:rsid w:val="00FF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BF350"/>
  <w15:docId w15:val="{5652C5FC-F0E6-489B-9095-029E878B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1" w:qFormat="1"/>
    <w:lsdException w:name="Colorful List Accent 4" w:uiPriority="60"/>
    <w:lsdException w:name="Colorful Grid Accent 4" w:uiPriority="61"/>
    <w:lsdException w:name="Light Shading Accent 5" w:uiPriority="62"/>
    <w:lsdException w:name="Light List Accent 5" w:uiPriority="63" w:qFormat="1"/>
    <w:lsdException w:name="Light Grid Accent 5" w:uiPriority="64" w:qFormat="1"/>
    <w:lsdException w:name="Medium Shading 1 Accent 5" w:uiPriority="6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qFormat="1"/>
    <w:lsdException w:name="Colorful Shading Accent 5" w:uiPriority="73" w:qFormat="1"/>
    <w:lsdException w:name="Colorful List Accent 5" w:uiPriority="60" w:qFormat="1"/>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99"/>
    <w:lsdException w:name="Medium List 1 Accent 6" w:uiPriority="34" w:qFormat="1"/>
    <w:lsdException w:name="Medium List 2 Accent 6" w:uiPriority="29" w:qFormat="1"/>
    <w:lsdException w:name="Medium Grid 1 Accent 6" w:uiPriority="30"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148"/>
    <w:pPr>
      <w:spacing w:before="120" w:after="120" w:line="288" w:lineRule="auto"/>
      <w:ind w:firstLine="720"/>
      <w:jc w:val="both"/>
    </w:pPr>
    <w:rPr>
      <w:sz w:val="26"/>
      <w:szCs w:val="24"/>
    </w:rPr>
  </w:style>
  <w:style w:type="paragraph" w:styleId="Heading1">
    <w:name w:val="heading 1"/>
    <w:basedOn w:val="Normal"/>
    <w:next w:val="Normal"/>
    <w:link w:val="Heading1Char"/>
    <w:qFormat/>
    <w:rsid w:val="007575DC"/>
    <w:pPr>
      <w:keepNext/>
      <w:ind w:firstLine="0"/>
      <w:outlineLvl w:val="0"/>
    </w:pPr>
    <w:rPr>
      <w:b/>
      <w:szCs w:val="20"/>
    </w:rPr>
  </w:style>
  <w:style w:type="paragraph" w:styleId="Heading2">
    <w:name w:val="heading 2"/>
    <w:basedOn w:val="Normal"/>
    <w:next w:val="Normal"/>
    <w:link w:val="Heading2Char"/>
    <w:qFormat/>
    <w:pPr>
      <w:keepNext/>
      <w:outlineLvl w:val="1"/>
    </w:pPr>
    <w:rPr>
      <w:b/>
      <w:szCs w:val="20"/>
    </w:rPr>
  </w:style>
  <w:style w:type="paragraph" w:styleId="Heading3">
    <w:name w:val="heading 3"/>
    <w:basedOn w:val="Normal"/>
    <w:next w:val="Normal"/>
    <w:link w:val="Heading3Char"/>
    <w:qFormat/>
    <w:rsid w:val="00723E72"/>
    <w:pPr>
      <w:keepNext/>
      <w:spacing w:line="240" w:lineRule="auto"/>
      <w:outlineLvl w:val="2"/>
    </w:pPr>
    <w:rPr>
      <w:b/>
    </w:rPr>
  </w:style>
  <w:style w:type="paragraph" w:styleId="Heading4">
    <w:name w:val="heading 4"/>
    <w:basedOn w:val="Normal"/>
    <w:next w:val="Normal"/>
    <w:link w:val="Heading4Char"/>
    <w:qFormat/>
    <w:pPr>
      <w:keepNext/>
      <w:jc w:val="center"/>
      <w:outlineLvl w:val="3"/>
    </w:pPr>
    <w:rPr>
      <w:rFonts w:ascii=".VnTimeH" w:hAnsi=".VnTimeH"/>
      <w:b/>
      <w:bCs/>
    </w:rPr>
  </w:style>
  <w:style w:type="paragraph" w:styleId="Heading5">
    <w:name w:val="heading 5"/>
    <w:basedOn w:val="Normal"/>
    <w:next w:val="Normal"/>
    <w:link w:val="Heading5Char"/>
    <w:qFormat/>
    <w:pPr>
      <w:keepNext/>
      <w:jc w:val="center"/>
      <w:outlineLvl w:val="4"/>
    </w:pPr>
    <w:rPr>
      <w:rFonts w:ascii=".VnTimeH" w:hAnsi=".VnTimeH"/>
      <w:b/>
      <w:bCs/>
      <w:sz w:val="20"/>
    </w:rPr>
  </w:style>
  <w:style w:type="paragraph" w:styleId="Heading6">
    <w:name w:val="heading 6"/>
    <w:basedOn w:val="Normal"/>
    <w:next w:val="Normal"/>
    <w:link w:val="Heading6Char"/>
    <w:qFormat/>
    <w:pPr>
      <w:keepNext/>
      <w:ind w:firstLine="302"/>
      <w:outlineLvl w:val="5"/>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426"/>
    </w:pPr>
    <w:rPr>
      <w:szCs w:val="20"/>
    </w:rPr>
  </w:style>
  <w:style w:type="paragraph" w:styleId="Footer">
    <w:name w:val="footer"/>
    <w:basedOn w:val="Normal"/>
    <w:link w:val="FooterChar"/>
    <w:uiPriority w:val="99"/>
    <w:pPr>
      <w:tabs>
        <w:tab w:val="center" w:pos="4320"/>
        <w:tab w:val="right" w:pos="8640"/>
      </w:tabs>
    </w:pPr>
    <w:rPr>
      <w:sz w:val="28"/>
      <w:szCs w:val="20"/>
    </w:rPr>
  </w:style>
  <w:style w:type="character" w:styleId="PageNumber">
    <w:name w:val="page number"/>
    <w:basedOn w:val="DefaultParagraphFont"/>
  </w:style>
  <w:style w:type="paragraph" w:styleId="BodyTextIndent2">
    <w:name w:val="Body Text Indent 2"/>
    <w:basedOn w:val="Normal"/>
    <w:link w:val="BodyTextIndent2Char"/>
    <w:pPr>
      <w:ind w:firstLine="425"/>
    </w:pPr>
  </w:style>
  <w:style w:type="paragraph" w:styleId="BodyTextIndent3">
    <w:name w:val="Body Text Indent 3"/>
    <w:basedOn w:val="Normal"/>
    <w:link w:val="BodyTextIndent3Char"/>
    <w:pPr>
      <w:ind w:firstLine="426"/>
    </w:pPr>
    <w:rPr>
      <w:szCs w:val="20"/>
    </w:rPr>
  </w:style>
  <w:style w:type="paragraph" w:styleId="BodyText">
    <w:name w:val="Body Text"/>
    <w:basedOn w:val="Normal"/>
    <w:link w:val="BodyTextChar"/>
    <w:rPr>
      <w:rFonts w:ascii=".VnTimeH" w:hAnsi=".VnTimeH"/>
    </w:rPr>
  </w:style>
  <w:style w:type="paragraph" w:styleId="BalloonText">
    <w:name w:val="Balloon Text"/>
    <w:basedOn w:val="Normal"/>
    <w:semiHidden/>
    <w:rsid w:val="00AD14E7"/>
    <w:rPr>
      <w:rFonts w:ascii="Tahoma" w:hAnsi="Tahoma" w:cs="Tahoma"/>
      <w:sz w:val="16"/>
      <w:szCs w:val="16"/>
    </w:rPr>
  </w:style>
  <w:style w:type="paragraph" w:styleId="Header">
    <w:name w:val="header"/>
    <w:basedOn w:val="Normal"/>
    <w:link w:val="HeaderChar"/>
    <w:uiPriority w:val="99"/>
    <w:rsid w:val="00ED5B3F"/>
    <w:pPr>
      <w:tabs>
        <w:tab w:val="center" w:pos="4680"/>
        <w:tab w:val="right" w:pos="9360"/>
      </w:tabs>
    </w:pPr>
  </w:style>
  <w:style w:type="character" w:customStyle="1" w:styleId="HeaderChar">
    <w:name w:val="Header Char"/>
    <w:link w:val="Header"/>
    <w:uiPriority w:val="99"/>
    <w:rsid w:val="00ED5B3F"/>
    <w:rPr>
      <w:rFonts w:ascii=".VnTime" w:hAnsi=".VnTime"/>
      <w:sz w:val="24"/>
      <w:szCs w:val="24"/>
    </w:rPr>
  </w:style>
  <w:style w:type="character" w:customStyle="1" w:styleId="Heading2Char">
    <w:name w:val="Heading 2 Char"/>
    <w:link w:val="Heading2"/>
    <w:locked/>
    <w:rsid w:val="00820A14"/>
    <w:rPr>
      <w:rFonts w:ascii=".VnTime" w:hAnsi=".VnTime"/>
      <w:b/>
      <w:sz w:val="26"/>
    </w:rPr>
  </w:style>
  <w:style w:type="character" w:customStyle="1" w:styleId="Heading3Char">
    <w:name w:val="Heading 3 Char"/>
    <w:link w:val="Heading3"/>
    <w:locked/>
    <w:rsid w:val="00723E72"/>
    <w:rPr>
      <w:b/>
      <w:sz w:val="26"/>
      <w:szCs w:val="24"/>
    </w:rPr>
  </w:style>
  <w:style w:type="character" w:customStyle="1" w:styleId="Heading4Char">
    <w:name w:val="Heading 4 Char"/>
    <w:link w:val="Heading4"/>
    <w:locked/>
    <w:rsid w:val="00820A14"/>
    <w:rPr>
      <w:rFonts w:ascii=".VnTimeH" w:hAnsi=".VnTimeH"/>
      <w:b/>
      <w:bCs/>
      <w:sz w:val="26"/>
      <w:szCs w:val="24"/>
    </w:rPr>
  </w:style>
  <w:style w:type="character" w:customStyle="1" w:styleId="Heading5Char">
    <w:name w:val="Heading 5 Char"/>
    <w:link w:val="Heading5"/>
    <w:locked/>
    <w:rsid w:val="00820A14"/>
    <w:rPr>
      <w:rFonts w:ascii=".VnTimeH" w:hAnsi=".VnTimeH"/>
      <w:b/>
      <w:bCs/>
      <w:szCs w:val="24"/>
    </w:rPr>
  </w:style>
  <w:style w:type="character" w:customStyle="1" w:styleId="Heading6Char">
    <w:name w:val="Heading 6 Char"/>
    <w:link w:val="Heading6"/>
    <w:locked/>
    <w:rsid w:val="00820A14"/>
    <w:rPr>
      <w:rFonts w:ascii=".VnTimeH" w:hAnsi=".VnTimeH"/>
      <w:b/>
      <w:sz w:val="24"/>
      <w:szCs w:val="24"/>
    </w:rPr>
  </w:style>
  <w:style w:type="character" w:customStyle="1" w:styleId="BodyTextIndentChar">
    <w:name w:val="Body Text Indent Char"/>
    <w:link w:val="BodyTextIndent"/>
    <w:locked/>
    <w:rsid w:val="00820A14"/>
    <w:rPr>
      <w:rFonts w:ascii=".VnTime" w:hAnsi=".VnTime"/>
      <w:sz w:val="26"/>
    </w:rPr>
  </w:style>
  <w:style w:type="character" w:customStyle="1" w:styleId="BodyTextIndent2Char">
    <w:name w:val="Body Text Indent 2 Char"/>
    <w:link w:val="BodyTextIndent2"/>
    <w:locked/>
    <w:rsid w:val="00820A14"/>
    <w:rPr>
      <w:rFonts w:ascii=".VnTime" w:hAnsi=".VnTime"/>
      <w:sz w:val="26"/>
      <w:szCs w:val="24"/>
    </w:rPr>
  </w:style>
  <w:style w:type="character" w:customStyle="1" w:styleId="BodyTextIndent3Char">
    <w:name w:val="Body Text Indent 3 Char"/>
    <w:link w:val="BodyTextIndent3"/>
    <w:locked/>
    <w:rsid w:val="00820A14"/>
    <w:rPr>
      <w:rFonts w:ascii=".VnTime" w:hAnsi=".VnTime"/>
      <w:sz w:val="26"/>
    </w:rPr>
  </w:style>
  <w:style w:type="character" w:customStyle="1" w:styleId="BodyTextChar">
    <w:name w:val="Body Text Char"/>
    <w:link w:val="BodyText"/>
    <w:locked/>
    <w:rsid w:val="00820A14"/>
    <w:rPr>
      <w:rFonts w:ascii=".VnTimeH" w:hAnsi=".VnTimeH"/>
      <w:sz w:val="26"/>
      <w:szCs w:val="24"/>
    </w:rPr>
  </w:style>
  <w:style w:type="character" w:customStyle="1" w:styleId="FooterChar">
    <w:name w:val="Footer Char"/>
    <w:link w:val="Footer"/>
    <w:uiPriority w:val="99"/>
    <w:rsid w:val="006F5393"/>
    <w:rPr>
      <w:rFonts w:ascii=".VnTime" w:hAnsi=".VnTime"/>
      <w:sz w:val="28"/>
    </w:rPr>
  </w:style>
  <w:style w:type="table" w:styleId="TableGrid">
    <w:name w:val="Table Grid"/>
    <w:basedOn w:val="TableNormal"/>
    <w:rsid w:val="00183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31C07"/>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rsid w:val="00176681"/>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link w:val="FootnoteText"/>
    <w:rsid w:val="00176681"/>
    <w:rPr>
      <w:rFonts w:ascii=".VnTime" w:hAnsi=".VnTime"/>
    </w:rPr>
  </w:style>
  <w:style w:type="character" w:styleId="FootnoteReference">
    <w:name w:val="footnote reference"/>
    <w:rsid w:val="00176681"/>
    <w:rPr>
      <w:vertAlign w:val="superscript"/>
    </w:rPr>
  </w:style>
  <w:style w:type="character" w:styleId="Emphasis">
    <w:name w:val="Emphasis"/>
    <w:uiPriority w:val="20"/>
    <w:qFormat/>
    <w:rsid w:val="00BE2537"/>
    <w:rPr>
      <w:i/>
      <w:iCs/>
    </w:rPr>
  </w:style>
  <w:style w:type="paragraph" w:customStyle="1" w:styleId="DarkList-Accent51">
    <w:name w:val="Dark List - Accent 51"/>
    <w:basedOn w:val="Normal"/>
    <w:uiPriority w:val="34"/>
    <w:qFormat/>
    <w:rsid w:val="00BE2537"/>
    <w:pPr>
      <w:spacing w:before="0" w:after="200" w:line="276" w:lineRule="auto"/>
      <w:ind w:left="720" w:firstLine="0"/>
      <w:contextualSpacing/>
    </w:pPr>
    <w:rPr>
      <w:rFonts w:eastAsia="Calibri"/>
      <w:sz w:val="24"/>
      <w:szCs w:val="22"/>
    </w:rPr>
  </w:style>
  <w:style w:type="character" w:customStyle="1" w:styleId="hps">
    <w:name w:val="hps"/>
    <w:rsid w:val="00BE2537"/>
  </w:style>
  <w:style w:type="character" w:styleId="CommentReference">
    <w:name w:val="annotation reference"/>
    <w:uiPriority w:val="99"/>
    <w:rsid w:val="00A6077C"/>
    <w:rPr>
      <w:sz w:val="16"/>
      <w:szCs w:val="16"/>
    </w:rPr>
  </w:style>
  <w:style w:type="paragraph" w:styleId="CommentText">
    <w:name w:val="annotation text"/>
    <w:basedOn w:val="Normal"/>
    <w:link w:val="CommentTextChar"/>
    <w:uiPriority w:val="99"/>
    <w:rsid w:val="00A6077C"/>
    <w:rPr>
      <w:sz w:val="20"/>
      <w:szCs w:val="20"/>
    </w:rPr>
  </w:style>
  <w:style w:type="character" w:customStyle="1" w:styleId="CommentTextChar">
    <w:name w:val="Comment Text Char"/>
    <w:basedOn w:val="DefaultParagraphFont"/>
    <w:link w:val="CommentText"/>
    <w:uiPriority w:val="99"/>
    <w:rsid w:val="00A6077C"/>
  </w:style>
  <w:style w:type="paragraph" w:styleId="CommentSubject">
    <w:name w:val="annotation subject"/>
    <w:basedOn w:val="CommentText"/>
    <w:next w:val="CommentText"/>
    <w:link w:val="CommentSubjectChar"/>
    <w:rsid w:val="00A6077C"/>
    <w:rPr>
      <w:b/>
      <w:bCs/>
    </w:rPr>
  </w:style>
  <w:style w:type="character" w:customStyle="1" w:styleId="CommentSubjectChar">
    <w:name w:val="Comment Subject Char"/>
    <w:link w:val="CommentSubject"/>
    <w:rsid w:val="00A6077C"/>
    <w:rPr>
      <w:b/>
      <w:bCs/>
    </w:rPr>
  </w:style>
  <w:style w:type="character" w:styleId="FollowedHyperlink">
    <w:name w:val="FollowedHyperlink"/>
    <w:rsid w:val="0034091F"/>
    <w:rPr>
      <w:color w:val="954F72"/>
      <w:u w:val="single"/>
    </w:rPr>
  </w:style>
  <w:style w:type="paragraph" w:customStyle="1" w:styleId="abc">
    <w:name w:val="abc"/>
    <w:basedOn w:val="Normal"/>
    <w:rsid w:val="00472636"/>
    <w:pPr>
      <w:spacing w:before="0" w:after="0" w:line="240" w:lineRule="auto"/>
      <w:ind w:firstLine="0"/>
      <w:jc w:val="left"/>
    </w:pPr>
    <w:rPr>
      <w:rFonts w:ascii=".VnTime" w:hAnsi=".VnTime"/>
      <w:sz w:val="20"/>
      <w:szCs w:val="20"/>
    </w:rPr>
  </w:style>
  <w:style w:type="paragraph" w:styleId="NormalWeb">
    <w:name w:val="Normal (Web)"/>
    <w:basedOn w:val="Normal"/>
    <w:uiPriority w:val="99"/>
    <w:unhideWhenUsed/>
    <w:rsid w:val="00AA6FB6"/>
    <w:pPr>
      <w:spacing w:before="100" w:beforeAutospacing="1" w:after="100" w:afterAutospacing="1" w:line="240" w:lineRule="auto"/>
      <w:ind w:firstLine="0"/>
      <w:jc w:val="left"/>
    </w:pPr>
    <w:rPr>
      <w:sz w:val="24"/>
    </w:rPr>
  </w:style>
  <w:style w:type="character" w:customStyle="1" w:styleId="Heading1Char">
    <w:name w:val="Heading 1 Char"/>
    <w:link w:val="Heading1"/>
    <w:rsid w:val="000921F9"/>
    <w:rPr>
      <w:b/>
      <w:sz w:val="26"/>
    </w:rPr>
  </w:style>
  <w:style w:type="paragraph" w:styleId="DocumentMap">
    <w:name w:val="Document Map"/>
    <w:basedOn w:val="Normal"/>
    <w:link w:val="DocumentMapChar"/>
    <w:rsid w:val="00995472"/>
    <w:rPr>
      <w:sz w:val="24"/>
    </w:rPr>
  </w:style>
  <w:style w:type="character" w:customStyle="1" w:styleId="DocumentMapChar">
    <w:name w:val="Document Map Char"/>
    <w:link w:val="DocumentMap"/>
    <w:rsid w:val="00995472"/>
    <w:rPr>
      <w:sz w:val="24"/>
      <w:szCs w:val="24"/>
    </w:rPr>
  </w:style>
  <w:style w:type="paragraph" w:styleId="ListParagraph">
    <w:name w:val="List Paragraph"/>
    <w:basedOn w:val="Normal"/>
    <w:uiPriority w:val="34"/>
    <w:qFormat/>
    <w:rsid w:val="00554C18"/>
    <w:pPr>
      <w:spacing w:before="0" w:after="0" w:line="240" w:lineRule="auto"/>
      <w:ind w:left="720" w:firstLine="0"/>
      <w:contextualSpacing/>
      <w:jc w:val="left"/>
    </w:pPr>
    <w:rPr>
      <w:rFonts w:ascii="Calibri" w:eastAsia="Calibri" w:hAnsi="Calibri"/>
      <w:sz w:val="24"/>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rsid w:val="00CB6D17"/>
    <w:rPr>
      <w:lang w:val="en-US" w:eastAsia="en-US" w:bidi="ar-SA"/>
    </w:rPr>
  </w:style>
  <w:style w:type="paragraph" w:customStyle="1" w:styleId="Char4">
    <w:name w:val="Char4"/>
    <w:basedOn w:val="Normal"/>
    <w:semiHidden/>
    <w:rsid w:val="00CB6D17"/>
    <w:pPr>
      <w:spacing w:before="0" w:after="160" w:line="240" w:lineRule="exact"/>
      <w:ind w:firstLine="0"/>
      <w:jc w:val="left"/>
    </w:pPr>
    <w:rPr>
      <w:rFonts w:ascii="Arial" w:hAnsi="Arial" w:cs="Arial"/>
      <w:sz w:val="22"/>
      <w:szCs w:val="22"/>
    </w:rPr>
  </w:style>
  <w:style w:type="character" w:styleId="UnresolvedMention">
    <w:name w:val="Unresolved Mention"/>
    <w:basedOn w:val="DefaultParagraphFont"/>
    <w:uiPriority w:val="99"/>
    <w:semiHidden/>
    <w:unhideWhenUsed/>
    <w:rsid w:val="00512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4838">
      <w:bodyDiv w:val="1"/>
      <w:marLeft w:val="0"/>
      <w:marRight w:val="0"/>
      <w:marTop w:val="0"/>
      <w:marBottom w:val="0"/>
      <w:divBdr>
        <w:top w:val="none" w:sz="0" w:space="0" w:color="auto"/>
        <w:left w:val="none" w:sz="0" w:space="0" w:color="auto"/>
        <w:bottom w:val="none" w:sz="0" w:space="0" w:color="auto"/>
        <w:right w:val="none" w:sz="0" w:space="0" w:color="auto"/>
      </w:divBdr>
    </w:div>
    <w:div w:id="341705246">
      <w:bodyDiv w:val="1"/>
      <w:marLeft w:val="0"/>
      <w:marRight w:val="0"/>
      <w:marTop w:val="0"/>
      <w:marBottom w:val="0"/>
      <w:divBdr>
        <w:top w:val="none" w:sz="0" w:space="0" w:color="auto"/>
        <w:left w:val="none" w:sz="0" w:space="0" w:color="auto"/>
        <w:bottom w:val="none" w:sz="0" w:space="0" w:color="auto"/>
        <w:right w:val="none" w:sz="0" w:space="0" w:color="auto"/>
      </w:divBdr>
    </w:div>
    <w:div w:id="352191384">
      <w:bodyDiv w:val="1"/>
      <w:marLeft w:val="0"/>
      <w:marRight w:val="0"/>
      <w:marTop w:val="0"/>
      <w:marBottom w:val="0"/>
      <w:divBdr>
        <w:top w:val="none" w:sz="0" w:space="0" w:color="auto"/>
        <w:left w:val="none" w:sz="0" w:space="0" w:color="auto"/>
        <w:bottom w:val="none" w:sz="0" w:space="0" w:color="auto"/>
        <w:right w:val="none" w:sz="0" w:space="0" w:color="auto"/>
      </w:divBdr>
    </w:div>
    <w:div w:id="379328137">
      <w:bodyDiv w:val="1"/>
      <w:marLeft w:val="0"/>
      <w:marRight w:val="0"/>
      <w:marTop w:val="0"/>
      <w:marBottom w:val="0"/>
      <w:divBdr>
        <w:top w:val="none" w:sz="0" w:space="0" w:color="auto"/>
        <w:left w:val="none" w:sz="0" w:space="0" w:color="auto"/>
        <w:bottom w:val="none" w:sz="0" w:space="0" w:color="auto"/>
        <w:right w:val="none" w:sz="0" w:space="0" w:color="auto"/>
      </w:divBdr>
    </w:div>
    <w:div w:id="441657946">
      <w:bodyDiv w:val="1"/>
      <w:marLeft w:val="0"/>
      <w:marRight w:val="0"/>
      <w:marTop w:val="0"/>
      <w:marBottom w:val="0"/>
      <w:divBdr>
        <w:top w:val="none" w:sz="0" w:space="0" w:color="auto"/>
        <w:left w:val="none" w:sz="0" w:space="0" w:color="auto"/>
        <w:bottom w:val="none" w:sz="0" w:space="0" w:color="auto"/>
        <w:right w:val="none" w:sz="0" w:space="0" w:color="auto"/>
      </w:divBdr>
    </w:div>
    <w:div w:id="569267155">
      <w:bodyDiv w:val="1"/>
      <w:marLeft w:val="0"/>
      <w:marRight w:val="0"/>
      <w:marTop w:val="0"/>
      <w:marBottom w:val="0"/>
      <w:divBdr>
        <w:top w:val="none" w:sz="0" w:space="0" w:color="auto"/>
        <w:left w:val="none" w:sz="0" w:space="0" w:color="auto"/>
        <w:bottom w:val="none" w:sz="0" w:space="0" w:color="auto"/>
        <w:right w:val="none" w:sz="0" w:space="0" w:color="auto"/>
      </w:divBdr>
    </w:div>
    <w:div w:id="741610823">
      <w:bodyDiv w:val="1"/>
      <w:marLeft w:val="0"/>
      <w:marRight w:val="0"/>
      <w:marTop w:val="0"/>
      <w:marBottom w:val="0"/>
      <w:divBdr>
        <w:top w:val="none" w:sz="0" w:space="0" w:color="auto"/>
        <w:left w:val="none" w:sz="0" w:space="0" w:color="auto"/>
        <w:bottom w:val="none" w:sz="0" w:space="0" w:color="auto"/>
        <w:right w:val="none" w:sz="0" w:space="0" w:color="auto"/>
      </w:divBdr>
    </w:div>
    <w:div w:id="858356389">
      <w:bodyDiv w:val="1"/>
      <w:marLeft w:val="0"/>
      <w:marRight w:val="0"/>
      <w:marTop w:val="0"/>
      <w:marBottom w:val="0"/>
      <w:divBdr>
        <w:top w:val="none" w:sz="0" w:space="0" w:color="auto"/>
        <w:left w:val="none" w:sz="0" w:space="0" w:color="auto"/>
        <w:bottom w:val="none" w:sz="0" w:space="0" w:color="auto"/>
        <w:right w:val="none" w:sz="0" w:space="0" w:color="auto"/>
      </w:divBdr>
    </w:div>
    <w:div w:id="989137465">
      <w:bodyDiv w:val="1"/>
      <w:marLeft w:val="0"/>
      <w:marRight w:val="0"/>
      <w:marTop w:val="0"/>
      <w:marBottom w:val="0"/>
      <w:divBdr>
        <w:top w:val="none" w:sz="0" w:space="0" w:color="auto"/>
        <w:left w:val="none" w:sz="0" w:space="0" w:color="auto"/>
        <w:bottom w:val="none" w:sz="0" w:space="0" w:color="auto"/>
        <w:right w:val="none" w:sz="0" w:space="0" w:color="auto"/>
      </w:divBdr>
    </w:div>
    <w:div w:id="1059939595">
      <w:bodyDiv w:val="1"/>
      <w:marLeft w:val="0"/>
      <w:marRight w:val="0"/>
      <w:marTop w:val="0"/>
      <w:marBottom w:val="0"/>
      <w:divBdr>
        <w:top w:val="none" w:sz="0" w:space="0" w:color="auto"/>
        <w:left w:val="none" w:sz="0" w:space="0" w:color="auto"/>
        <w:bottom w:val="none" w:sz="0" w:space="0" w:color="auto"/>
        <w:right w:val="none" w:sz="0" w:space="0" w:color="auto"/>
      </w:divBdr>
    </w:div>
    <w:div w:id="1198927839">
      <w:bodyDiv w:val="1"/>
      <w:marLeft w:val="0"/>
      <w:marRight w:val="0"/>
      <w:marTop w:val="0"/>
      <w:marBottom w:val="0"/>
      <w:divBdr>
        <w:top w:val="none" w:sz="0" w:space="0" w:color="auto"/>
        <w:left w:val="none" w:sz="0" w:space="0" w:color="auto"/>
        <w:bottom w:val="none" w:sz="0" w:space="0" w:color="auto"/>
        <w:right w:val="none" w:sz="0" w:space="0" w:color="auto"/>
      </w:divBdr>
    </w:div>
    <w:div w:id="1253470668">
      <w:bodyDiv w:val="1"/>
      <w:marLeft w:val="0"/>
      <w:marRight w:val="0"/>
      <w:marTop w:val="0"/>
      <w:marBottom w:val="0"/>
      <w:divBdr>
        <w:top w:val="none" w:sz="0" w:space="0" w:color="auto"/>
        <w:left w:val="none" w:sz="0" w:space="0" w:color="auto"/>
        <w:bottom w:val="none" w:sz="0" w:space="0" w:color="auto"/>
        <w:right w:val="none" w:sz="0" w:space="0" w:color="auto"/>
      </w:divBdr>
    </w:div>
    <w:div w:id="1896967741">
      <w:bodyDiv w:val="1"/>
      <w:marLeft w:val="0"/>
      <w:marRight w:val="0"/>
      <w:marTop w:val="0"/>
      <w:marBottom w:val="0"/>
      <w:divBdr>
        <w:top w:val="none" w:sz="0" w:space="0" w:color="auto"/>
        <w:left w:val="none" w:sz="0" w:space="0" w:color="auto"/>
        <w:bottom w:val="none" w:sz="0" w:space="0" w:color="auto"/>
        <w:right w:val="none" w:sz="0" w:space="0" w:color="auto"/>
      </w:divBdr>
    </w:div>
    <w:div w:id="1897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ongktkd.soquangninh@moet.edu.vn"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quangninh.gov.vn/so/sogiaoducdaota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hongktkd.soquangninh@moet.edu.v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25CF3-9B2F-46B5-B167-4BA27173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27</Pages>
  <Words>8435</Words>
  <Characters>48082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UBND tØnh Qung Ninh</vt:lpstr>
    </vt:vector>
  </TitlesOfParts>
  <Company>Company</Company>
  <LinksUpToDate>false</LinksUpToDate>
  <CharactersWithSpaces>56405</CharactersWithSpaces>
  <SharedDoc>false</SharedDoc>
  <HLinks>
    <vt:vector size="24" baseType="variant">
      <vt:variant>
        <vt:i4>852011</vt:i4>
      </vt:variant>
      <vt:variant>
        <vt:i4>9</vt:i4>
      </vt:variant>
      <vt:variant>
        <vt:i4>0</vt:i4>
      </vt:variant>
      <vt:variant>
        <vt:i4>5</vt:i4>
      </vt:variant>
      <vt:variant>
        <vt:lpwstr>mailto:phongktkd.soquangninh@moet.edu.vn</vt:lpwstr>
      </vt:variant>
      <vt:variant>
        <vt:lpwstr/>
      </vt:variant>
      <vt:variant>
        <vt:i4>7471161</vt:i4>
      </vt:variant>
      <vt:variant>
        <vt:i4>6</vt:i4>
      </vt:variant>
      <vt:variant>
        <vt:i4>0</vt:i4>
      </vt:variant>
      <vt:variant>
        <vt:i4>5</vt:i4>
      </vt:variant>
      <vt:variant>
        <vt:lpwstr>http://quangninh.gov.vn/so/sogiaoducdaotao</vt:lpwstr>
      </vt:variant>
      <vt:variant>
        <vt:lpwstr/>
      </vt:variant>
      <vt:variant>
        <vt:i4>852011</vt:i4>
      </vt:variant>
      <vt:variant>
        <vt:i4>3</vt:i4>
      </vt:variant>
      <vt:variant>
        <vt:i4>0</vt:i4>
      </vt:variant>
      <vt:variant>
        <vt:i4>5</vt:i4>
      </vt:variant>
      <vt:variant>
        <vt:lpwstr>mailto:phongktkd.soquangninh@moet.edu.vn</vt:lpwstr>
      </vt:variant>
      <vt:variant>
        <vt:lpwstr/>
      </vt:variant>
      <vt:variant>
        <vt:i4>852011</vt:i4>
      </vt:variant>
      <vt:variant>
        <vt:i4>0</vt:i4>
      </vt:variant>
      <vt:variant>
        <vt:i4>0</vt:i4>
      </vt:variant>
      <vt:variant>
        <vt:i4>5</vt:i4>
      </vt:variant>
      <vt:variant>
        <vt:lpwstr>mailto:phongktkd.soquangninh@moet.edu.vn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Ninh</dc:title>
  <dc:subject/>
  <dc:creator>Ulysses R. Gotera</dc:creator>
  <cp:keywords/>
  <dc:description/>
  <cp:lastModifiedBy>Nguyễn Thanh Thảo</cp:lastModifiedBy>
  <cp:revision>41</cp:revision>
  <cp:lastPrinted>2020-06-12T08:01:00Z</cp:lastPrinted>
  <dcterms:created xsi:type="dcterms:W3CDTF">2020-06-08T01:59:00Z</dcterms:created>
  <dcterms:modified xsi:type="dcterms:W3CDTF">2020-06-13T10:56:00Z</dcterms:modified>
</cp:coreProperties>
</file>