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12" w:type="dxa"/>
        <w:tblLook w:val="01E0"/>
      </w:tblPr>
      <w:tblGrid>
        <w:gridCol w:w="4560"/>
        <w:gridCol w:w="5880"/>
      </w:tblGrid>
      <w:tr w:rsidR="00C6069E" w:rsidRPr="00496409" w:rsidTr="009E04AA">
        <w:tc>
          <w:tcPr>
            <w:tcW w:w="4560" w:type="dxa"/>
          </w:tcPr>
          <w:p w:rsidR="00C6069E" w:rsidRPr="00D046B2" w:rsidRDefault="00C6069E" w:rsidP="00C13847">
            <w:pPr>
              <w:tabs>
                <w:tab w:val="center" w:pos="1620"/>
                <w:tab w:val="center" w:pos="6633"/>
              </w:tabs>
              <w:spacing w:after="0"/>
              <w:jc w:val="center"/>
              <w:rPr>
                <w:sz w:val="26"/>
              </w:rPr>
            </w:pPr>
            <w:r>
              <w:rPr>
                <w:sz w:val="26"/>
              </w:rPr>
              <w:t>PHÒNG GD&amp;</w:t>
            </w:r>
            <w:r w:rsidRPr="00D046B2">
              <w:rPr>
                <w:sz w:val="26"/>
              </w:rPr>
              <w:t xml:space="preserve"> ĐT QUẢNG YÊN</w:t>
            </w:r>
          </w:p>
          <w:p w:rsidR="00C6069E" w:rsidRPr="00496409" w:rsidRDefault="00C6069E" w:rsidP="00C13847">
            <w:pPr>
              <w:tabs>
                <w:tab w:val="center" w:pos="1620"/>
                <w:tab w:val="center" w:pos="6633"/>
              </w:tabs>
              <w:spacing w:after="0"/>
              <w:jc w:val="center"/>
              <w:rPr>
                <w:b/>
                <w:bCs/>
                <w:sz w:val="26"/>
              </w:rPr>
            </w:pPr>
            <w:r>
              <w:rPr>
                <w:b/>
                <w:bCs/>
                <w:sz w:val="26"/>
              </w:rPr>
              <w:t xml:space="preserve">TRƯỜNG MẦM NON HOÀNG TÂN </w:t>
            </w:r>
          </w:p>
          <w:p w:rsidR="00C6069E" w:rsidRPr="00496409" w:rsidRDefault="009A53FD" w:rsidP="00C13847">
            <w:pPr>
              <w:tabs>
                <w:tab w:val="center" w:pos="1620"/>
                <w:tab w:val="center" w:pos="6633"/>
              </w:tabs>
              <w:spacing w:after="0"/>
              <w:jc w:val="center"/>
              <w:rPr>
                <w:b/>
                <w:bCs/>
              </w:rPr>
            </w:pPr>
            <w:r w:rsidRPr="009A53FD">
              <w:pict>
                <v:line id="_x0000_s1028" style="position:absolute;left:0;text-align:left;flip:y;z-index:251660288" from="51.3pt,4.65pt" to="156.3pt,4.65pt"/>
              </w:pict>
            </w:r>
          </w:p>
          <w:p w:rsidR="00C6069E" w:rsidRPr="00496409" w:rsidRDefault="00C6069E" w:rsidP="00C13847">
            <w:pPr>
              <w:tabs>
                <w:tab w:val="center" w:pos="1620"/>
                <w:tab w:val="center" w:pos="6633"/>
              </w:tabs>
              <w:spacing w:after="0"/>
              <w:jc w:val="center"/>
              <w:rPr>
                <w:b/>
              </w:rPr>
            </w:pPr>
            <w:r>
              <w:rPr>
                <w:sz w:val="26"/>
              </w:rPr>
              <w:t>Số</w:t>
            </w:r>
            <w:r w:rsidR="00BB28F9">
              <w:rPr>
                <w:sz w:val="26"/>
              </w:rPr>
              <w:t>: 123</w:t>
            </w:r>
            <w:r w:rsidRPr="00496409">
              <w:rPr>
                <w:sz w:val="26"/>
              </w:rPr>
              <w:t>/QĐ-MN</w:t>
            </w:r>
            <w:r>
              <w:rPr>
                <w:sz w:val="26"/>
              </w:rPr>
              <w:t>HT</w:t>
            </w:r>
          </w:p>
        </w:tc>
        <w:tc>
          <w:tcPr>
            <w:tcW w:w="5880" w:type="dxa"/>
          </w:tcPr>
          <w:p w:rsidR="00C6069E" w:rsidRPr="00496409" w:rsidRDefault="00C6069E" w:rsidP="00C13847">
            <w:pPr>
              <w:tabs>
                <w:tab w:val="center" w:pos="1620"/>
                <w:tab w:val="center" w:pos="6633"/>
              </w:tabs>
              <w:spacing w:after="0"/>
              <w:jc w:val="center"/>
              <w:rPr>
                <w:b/>
                <w:bCs/>
                <w:sz w:val="26"/>
              </w:rPr>
            </w:pPr>
            <w:r w:rsidRPr="00496409">
              <w:rPr>
                <w:b/>
                <w:bCs/>
                <w:sz w:val="26"/>
              </w:rPr>
              <w:t xml:space="preserve">CỘNG HOÀ XÃ HỘI CHỦ NGHĨA VIỆT </w:t>
            </w:r>
            <w:smartTag w:uri="urn:schemas-microsoft-com:office:smarttags" w:element="place">
              <w:smartTag w:uri="urn:schemas-microsoft-com:office:smarttags" w:element="country-region">
                <w:r w:rsidRPr="00496409">
                  <w:rPr>
                    <w:b/>
                    <w:bCs/>
                    <w:sz w:val="26"/>
                  </w:rPr>
                  <w:t>NAM</w:t>
                </w:r>
              </w:smartTag>
            </w:smartTag>
          </w:p>
          <w:p w:rsidR="00C6069E" w:rsidRPr="00496409" w:rsidRDefault="00C6069E" w:rsidP="00C13847">
            <w:pPr>
              <w:tabs>
                <w:tab w:val="center" w:pos="1620"/>
                <w:tab w:val="center" w:pos="6499"/>
              </w:tabs>
              <w:spacing w:after="0"/>
              <w:jc w:val="center"/>
              <w:rPr>
                <w:b/>
                <w:bCs/>
              </w:rPr>
            </w:pPr>
            <w:r w:rsidRPr="00496409">
              <w:rPr>
                <w:b/>
                <w:bCs/>
              </w:rPr>
              <w:t>Độc lập - Tự do - Hạnh phúc</w:t>
            </w:r>
          </w:p>
          <w:p w:rsidR="00C6069E" w:rsidRPr="00496409" w:rsidRDefault="009A53FD" w:rsidP="00C13847">
            <w:pPr>
              <w:tabs>
                <w:tab w:val="center" w:pos="1620"/>
                <w:tab w:val="center" w:pos="6633"/>
              </w:tabs>
              <w:spacing w:after="0"/>
              <w:jc w:val="center"/>
              <w:rPr>
                <w:sz w:val="26"/>
              </w:rPr>
            </w:pPr>
            <w:r w:rsidRPr="009A53FD">
              <w:pict>
                <v:line id="_x0000_s1029" style="position:absolute;left:0;text-align:left;z-index:251661312" from="54.3pt,3.5pt" to="223.05pt,3.5pt"/>
              </w:pict>
            </w:r>
          </w:p>
          <w:p w:rsidR="00C6069E" w:rsidRPr="00D046B2" w:rsidRDefault="00C6069E" w:rsidP="00C13847">
            <w:pPr>
              <w:tabs>
                <w:tab w:val="center" w:pos="1620"/>
                <w:tab w:val="center" w:pos="6633"/>
              </w:tabs>
              <w:spacing w:after="0"/>
              <w:rPr>
                <w:i/>
                <w:sz w:val="26"/>
                <w:szCs w:val="26"/>
              </w:rPr>
            </w:pPr>
            <w:r>
              <w:rPr>
                <w:i/>
              </w:rPr>
              <w:t xml:space="preserve">            </w:t>
            </w:r>
            <w:r w:rsidR="00BB28F9">
              <w:rPr>
                <w:i/>
                <w:sz w:val="26"/>
                <w:szCs w:val="26"/>
              </w:rPr>
              <w:t>Hoàng Tân, ngày 25</w:t>
            </w:r>
            <w:r>
              <w:rPr>
                <w:i/>
                <w:sz w:val="26"/>
                <w:szCs w:val="26"/>
              </w:rPr>
              <w:t xml:space="preserve"> tháng 09</w:t>
            </w:r>
            <w:r w:rsidRPr="00D046B2">
              <w:rPr>
                <w:i/>
                <w:sz w:val="26"/>
                <w:szCs w:val="26"/>
              </w:rPr>
              <w:t xml:space="preserve"> năm 201</w:t>
            </w:r>
            <w:r w:rsidR="00BB28F9">
              <w:rPr>
                <w:i/>
                <w:sz w:val="26"/>
                <w:szCs w:val="26"/>
              </w:rPr>
              <w:t>9</w:t>
            </w:r>
          </w:p>
        </w:tc>
      </w:tr>
    </w:tbl>
    <w:p w:rsidR="00C6069E" w:rsidRDefault="00C6069E" w:rsidP="00C13847">
      <w:pPr>
        <w:tabs>
          <w:tab w:val="center" w:pos="1683"/>
          <w:tab w:val="center" w:pos="6545"/>
        </w:tabs>
        <w:spacing w:after="0"/>
      </w:pPr>
    </w:p>
    <w:p w:rsidR="00C6069E" w:rsidRPr="004E671C" w:rsidRDefault="00C6069E" w:rsidP="00C13847">
      <w:pPr>
        <w:spacing w:after="0"/>
        <w:jc w:val="center"/>
        <w:rPr>
          <w:b/>
          <w:sz w:val="30"/>
        </w:rPr>
      </w:pPr>
      <w:r w:rsidRPr="004E671C">
        <w:rPr>
          <w:b/>
          <w:sz w:val="30"/>
        </w:rPr>
        <w:t>QUYẾT ĐỊNH</w:t>
      </w:r>
    </w:p>
    <w:p w:rsidR="00C6069E" w:rsidRDefault="00C6069E" w:rsidP="00C13847">
      <w:pPr>
        <w:spacing w:before="120" w:after="0"/>
        <w:jc w:val="center"/>
        <w:rPr>
          <w:b/>
        </w:rPr>
      </w:pPr>
      <w:r>
        <w:rPr>
          <w:b/>
        </w:rPr>
        <w:t>Về việc Ban hành Quy tắc ứng xử của cán bộ, viên chức, lao động</w:t>
      </w:r>
    </w:p>
    <w:p w:rsidR="00C6069E" w:rsidRDefault="00C6069E" w:rsidP="00C13847">
      <w:pPr>
        <w:spacing w:before="120" w:after="0"/>
        <w:jc w:val="center"/>
        <w:rPr>
          <w:b/>
        </w:rPr>
      </w:pPr>
      <w:r>
        <w:rPr>
          <w:b/>
        </w:rPr>
        <w:t xml:space="preserve"> Trường Mầm non Hoàng Tân</w:t>
      </w:r>
    </w:p>
    <w:p w:rsidR="00C6069E" w:rsidRPr="004E0D02" w:rsidRDefault="009A53FD" w:rsidP="00C13847">
      <w:pPr>
        <w:spacing w:before="120" w:after="0"/>
        <w:jc w:val="center"/>
        <w:rPr>
          <w:b/>
        </w:rPr>
      </w:pPr>
      <w:r>
        <w:rPr>
          <w:b/>
          <w:noProof/>
        </w:rPr>
        <w:pict>
          <v:shapetype id="_x0000_t32" coordsize="21600,21600" o:spt="32" o:oned="t" path="m,l21600,21600e" filled="f">
            <v:path arrowok="t" fillok="f" o:connecttype="none"/>
            <o:lock v:ext="edit" shapetype="t"/>
          </v:shapetype>
          <v:shape id="_x0000_s1030" type="#_x0000_t32" style="position:absolute;left:0;text-align:left;margin-left:192.45pt;margin-top:1.7pt;width:87pt;height:.75pt;flip:y;z-index:251662336" o:connectortype="straight"/>
        </w:pict>
      </w:r>
    </w:p>
    <w:p w:rsidR="00C6069E" w:rsidRDefault="00C6069E" w:rsidP="00C13847">
      <w:pPr>
        <w:spacing w:after="0"/>
        <w:jc w:val="center"/>
        <w:rPr>
          <w:b/>
        </w:rPr>
      </w:pPr>
      <w:r>
        <w:rPr>
          <w:b/>
        </w:rPr>
        <w:t>HIỆU TRƯỞNG  TRƯỜNG MẦM NON HOÀNG TÂN</w:t>
      </w:r>
    </w:p>
    <w:p w:rsidR="003C0F0A" w:rsidRPr="004E671C" w:rsidRDefault="003C0F0A" w:rsidP="00C13847">
      <w:pPr>
        <w:spacing w:after="0"/>
        <w:jc w:val="center"/>
        <w:rPr>
          <w:b/>
        </w:rPr>
      </w:pPr>
    </w:p>
    <w:p w:rsidR="003C0F0A" w:rsidRPr="00006EC1" w:rsidRDefault="003C0F0A" w:rsidP="00C13847">
      <w:pPr>
        <w:shd w:val="clear" w:color="auto" w:fill="FFFFFF"/>
        <w:spacing w:before="120" w:after="120"/>
        <w:ind w:firstLine="567"/>
        <w:jc w:val="both"/>
        <w:rPr>
          <w:rFonts w:eastAsia="Times New Roman" w:cs="Times New Roman"/>
          <w:szCs w:val="28"/>
          <w:shd w:val="clear" w:color="auto" w:fill="FFFFFF"/>
          <w:lang w:val="en-GB"/>
        </w:rPr>
      </w:pPr>
      <w:r>
        <w:t xml:space="preserve">  </w:t>
      </w:r>
      <w:r>
        <w:rPr>
          <w:rFonts w:eastAsia="Times New Roman" w:cs="Times New Roman"/>
          <w:szCs w:val="28"/>
          <w:shd w:val="clear" w:color="auto" w:fill="FFFFFF"/>
          <w:lang w:val="en-GB"/>
        </w:rPr>
        <w:t xml:space="preserve">Căn cứ </w:t>
      </w:r>
      <w:r w:rsidRPr="00006EC1">
        <w:rPr>
          <w:rFonts w:eastAsia="Times New Roman" w:cs="Times New Roman"/>
          <w:szCs w:val="28"/>
          <w:shd w:val="clear" w:color="auto" w:fill="FFFFFF"/>
          <w:lang w:val="en-GB"/>
        </w:rPr>
        <w:t>Luật Giáo dục ngày 14 tháng 6 năm 2005; Luật sửa đổi, bổ sung một số điều của Luật Giáo dục ngày 25 tháng 11 năm 2009;</w:t>
      </w:r>
    </w:p>
    <w:p w:rsidR="003C0F0A" w:rsidRPr="00006EC1" w:rsidRDefault="003C0F0A" w:rsidP="00C13847">
      <w:pPr>
        <w:shd w:val="clear" w:color="auto" w:fill="FFFFFF"/>
        <w:spacing w:before="120" w:after="120"/>
        <w:ind w:firstLine="567"/>
        <w:jc w:val="both"/>
        <w:rPr>
          <w:rFonts w:eastAsia="Times New Roman" w:cs="Times New Roman"/>
          <w:szCs w:val="28"/>
        </w:rPr>
      </w:pPr>
      <w:r w:rsidRPr="00006EC1">
        <w:rPr>
          <w:rFonts w:eastAsia="Times New Roman" w:cs="Times New Roman"/>
          <w:szCs w:val="28"/>
          <w:shd w:val="clear" w:color="auto" w:fill="FFFFFF"/>
          <w:lang w:val="en-GB"/>
        </w:rPr>
        <w:t xml:space="preserve"> </w:t>
      </w:r>
      <w:r>
        <w:rPr>
          <w:rFonts w:eastAsia="Times New Roman" w:cs="Times New Roman"/>
          <w:szCs w:val="28"/>
          <w:shd w:val="clear" w:color="auto" w:fill="FFFFFF"/>
          <w:lang w:val="en-GB"/>
        </w:rPr>
        <w:t xml:space="preserve">Căn cứ </w:t>
      </w:r>
      <w:r w:rsidRPr="00006EC1">
        <w:rPr>
          <w:rFonts w:eastAsia="Times New Roman" w:cs="Times New Roman"/>
          <w:szCs w:val="28"/>
          <w:shd w:val="clear" w:color="auto" w:fill="FFFFFF"/>
          <w:lang w:val="en-GB"/>
        </w:rPr>
        <w:t xml:space="preserve">Văn bản </w:t>
      </w:r>
      <w:r>
        <w:rPr>
          <w:rFonts w:eastAsia="Times New Roman" w:cs="Times New Roman"/>
          <w:szCs w:val="28"/>
          <w:shd w:val="clear" w:color="auto" w:fill="FFFFFF"/>
          <w:lang w:val="en-GB"/>
        </w:rPr>
        <w:t xml:space="preserve">hợp nhất </w:t>
      </w:r>
      <w:r w:rsidRPr="00006EC1">
        <w:rPr>
          <w:rFonts w:eastAsia="Times New Roman" w:cs="Times New Roman"/>
          <w:szCs w:val="28"/>
          <w:shd w:val="clear" w:color="auto" w:fill="FFFFFF"/>
          <w:lang w:val="en-GB"/>
        </w:rPr>
        <w:t>số 04/VBH</w:t>
      </w:r>
      <w:r>
        <w:rPr>
          <w:rFonts w:eastAsia="Times New Roman" w:cs="Times New Roman"/>
          <w:szCs w:val="28"/>
          <w:shd w:val="clear" w:color="auto" w:fill="FFFFFF"/>
          <w:lang w:val="en-GB"/>
        </w:rPr>
        <w:t>N – BGD-ĐT ngày 24/12/2015 của Bộ Giáo dục và Đ</w:t>
      </w:r>
      <w:r w:rsidRPr="00006EC1">
        <w:rPr>
          <w:rFonts w:eastAsia="Times New Roman" w:cs="Times New Roman"/>
          <w:szCs w:val="28"/>
          <w:shd w:val="clear" w:color="auto" w:fill="FFFFFF"/>
          <w:lang w:val="en-GB"/>
        </w:rPr>
        <w:t>ào tạo về việc sử</w:t>
      </w:r>
      <w:r>
        <w:rPr>
          <w:rFonts w:eastAsia="Times New Roman" w:cs="Times New Roman"/>
          <w:szCs w:val="28"/>
          <w:shd w:val="clear" w:color="auto" w:fill="FFFFFF"/>
          <w:lang w:val="en-GB"/>
        </w:rPr>
        <w:t>a đổi, bổ sung một số điều của Đ</w:t>
      </w:r>
      <w:r w:rsidRPr="00006EC1">
        <w:rPr>
          <w:rFonts w:eastAsia="Times New Roman" w:cs="Times New Roman"/>
          <w:szCs w:val="28"/>
          <w:shd w:val="clear" w:color="auto" w:fill="FFFFFF"/>
          <w:lang w:val="en-GB"/>
        </w:rPr>
        <w:t>iều lệ trường mầm non</w:t>
      </w:r>
      <w:r>
        <w:rPr>
          <w:rFonts w:eastAsia="Times New Roman" w:cs="Times New Roman"/>
          <w:szCs w:val="28"/>
          <w:shd w:val="clear" w:color="auto" w:fill="FFFFFF"/>
          <w:lang w:val="en-GB"/>
        </w:rPr>
        <w:t>;</w:t>
      </w:r>
    </w:p>
    <w:p w:rsidR="003C0F0A" w:rsidRPr="00006EC1" w:rsidRDefault="003C0F0A" w:rsidP="00C13847">
      <w:pPr>
        <w:shd w:val="clear" w:color="auto" w:fill="FFFFFF"/>
        <w:spacing w:before="120" w:after="120"/>
        <w:ind w:firstLine="567"/>
        <w:jc w:val="both"/>
        <w:rPr>
          <w:rFonts w:cs="Times New Roman"/>
          <w:szCs w:val="28"/>
        </w:rPr>
      </w:pPr>
      <w:r w:rsidRPr="00006EC1">
        <w:rPr>
          <w:rFonts w:eastAsia="Times New Roman" w:cs="Times New Roman"/>
          <w:i/>
          <w:iCs/>
          <w:szCs w:val="28"/>
        </w:rPr>
        <w:t xml:space="preserve"> </w:t>
      </w:r>
      <w:r>
        <w:rPr>
          <w:rFonts w:eastAsia="Times New Roman" w:cs="Times New Roman"/>
          <w:iCs/>
          <w:szCs w:val="28"/>
        </w:rPr>
        <w:t>Căn cứ</w:t>
      </w:r>
      <w:r w:rsidRPr="00006EC1">
        <w:rPr>
          <w:rFonts w:eastAsia="Times New Roman" w:cs="Times New Roman"/>
          <w:i/>
          <w:iCs/>
          <w:szCs w:val="28"/>
        </w:rPr>
        <w:t> </w:t>
      </w:r>
      <w:r w:rsidRPr="00006EC1">
        <w:rPr>
          <w:rFonts w:eastAsia="Times New Roman" w:cs="Times New Roman"/>
          <w:iCs/>
          <w:szCs w:val="28"/>
        </w:rPr>
        <w:t>Nghị</w:t>
      </w:r>
      <w:r w:rsidRPr="00006EC1">
        <w:rPr>
          <w:rFonts w:cs="Times New Roman"/>
          <w:szCs w:val="28"/>
        </w:rPr>
        <w:t xml:space="preserve"> định số 80/2017/NĐ- CP ngày 17 tháng 7 năm 2017 của Chính phủ quy định về môi trường giáo dục an toàn, lành mạnh, thân thiện, phòng, chống bạo lực học đườ</w:t>
      </w:r>
      <w:r>
        <w:rPr>
          <w:rFonts w:cs="Times New Roman"/>
          <w:szCs w:val="28"/>
        </w:rPr>
        <w:t>ng;</w:t>
      </w:r>
    </w:p>
    <w:p w:rsidR="003C0F0A" w:rsidRPr="00006EC1" w:rsidRDefault="003C0F0A" w:rsidP="00C13847">
      <w:pPr>
        <w:shd w:val="clear" w:color="auto" w:fill="FFFFFF"/>
        <w:spacing w:before="120" w:after="120"/>
        <w:ind w:firstLine="567"/>
        <w:jc w:val="both"/>
        <w:rPr>
          <w:rFonts w:eastAsia="Times New Roman" w:cs="Times New Roman"/>
          <w:szCs w:val="28"/>
        </w:rPr>
      </w:pPr>
      <w:r>
        <w:rPr>
          <w:rFonts w:eastAsia="Times New Roman" w:cs="Times New Roman"/>
          <w:szCs w:val="28"/>
          <w:shd w:val="clear" w:color="auto" w:fill="FFFFFF"/>
          <w:lang w:val="en-GB"/>
        </w:rPr>
        <w:t xml:space="preserve"> Căn cứ</w:t>
      </w:r>
      <w:r w:rsidRPr="00006EC1">
        <w:rPr>
          <w:rFonts w:eastAsia="Times New Roman" w:cs="Times New Roman"/>
          <w:szCs w:val="28"/>
          <w:shd w:val="clear" w:color="auto" w:fill="FFFFFF"/>
          <w:lang w:val="en-GB"/>
        </w:rPr>
        <w:t xml:space="preserve"> Chỉ thị 1737/CT-BGD-ĐT ng</w:t>
      </w:r>
      <w:r>
        <w:rPr>
          <w:rFonts w:eastAsia="Times New Roman" w:cs="Times New Roman"/>
          <w:szCs w:val="28"/>
          <w:shd w:val="clear" w:color="auto" w:fill="FFFFFF"/>
          <w:lang w:val="en-GB"/>
        </w:rPr>
        <w:t>ày 7 tháng 5 năm 2018 của bộ GD&amp;</w:t>
      </w:r>
      <w:r w:rsidRPr="00006EC1">
        <w:rPr>
          <w:rFonts w:eastAsia="Times New Roman" w:cs="Times New Roman"/>
          <w:szCs w:val="28"/>
          <w:shd w:val="clear" w:color="auto" w:fill="FFFFFF"/>
          <w:lang w:val="en-GB"/>
        </w:rPr>
        <w:t>ĐT </w:t>
      </w:r>
      <w:r w:rsidRPr="00006EC1">
        <w:rPr>
          <w:rFonts w:eastAsia="Times New Roman" w:cs="Times New Roman"/>
          <w:szCs w:val="28"/>
          <w:shd w:val="clear" w:color="auto" w:fill="FFFFFF"/>
        </w:rPr>
        <w:t>về việc tăng cường công tác quản lý vầ nâng cao đạo đức nhà giáo</w:t>
      </w:r>
      <w:r>
        <w:rPr>
          <w:rFonts w:eastAsia="Times New Roman" w:cs="Times New Roman"/>
          <w:szCs w:val="28"/>
          <w:shd w:val="clear" w:color="auto" w:fill="FFFFFF"/>
        </w:rPr>
        <w:t>;</w:t>
      </w:r>
    </w:p>
    <w:p w:rsidR="003C0F0A" w:rsidRPr="00006EC1" w:rsidRDefault="003C0F0A" w:rsidP="00C13847">
      <w:pPr>
        <w:spacing w:before="120" w:after="120"/>
        <w:ind w:firstLine="567"/>
        <w:jc w:val="both"/>
        <w:rPr>
          <w:rFonts w:eastAsia="Times New Roman" w:cs="Times New Roman"/>
          <w:i/>
          <w:iCs/>
          <w:szCs w:val="28"/>
        </w:rPr>
      </w:pPr>
      <w:r w:rsidRPr="00006EC1">
        <w:rPr>
          <w:rFonts w:cs="Times New Roman"/>
          <w:szCs w:val="28"/>
        </w:rPr>
        <w:t xml:space="preserve"> </w:t>
      </w:r>
      <w:r>
        <w:rPr>
          <w:rFonts w:cs="Times New Roman"/>
          <w:szCs w:val="28"/>
        </w:rPr>
        <w:t xml:space="preserve">Căn cứ </w:t>
      </w:r>
      <w:r w:rsidRPr="00006EC1">
        <w:rPr>
          <w:rFonts w:cs="Times New Roman"/>
          <w:szCs w:val="28"/>
        </w:rPr>
        <w:t>Quyết định số 1299/QĐ- TTg ngày 03 tháng 10 năm 2018 của Thủ tướng Chính phủ phê duyệt Đề án “ Xây dựng văn hóa ứng xử trong trường học giai đoạn 2018- 2025”</w:t>
      </w:r>
      <w:r>
        <w:rPr>
          <w:rFonts w:cs="Times New Roman"/>
          <w:szCs w:val="28"/>
        </w:rPr>
        <w:t>;</w:t>
      </w:r>
    </w:p>
    <w:p w:rsidR="00C6069E" w:rsidRPr="003C0F0A" w:rsidRDefault="003C0F0A" w:rsidP="00C13847">
      <w:pPr>
        <w:spacing w:before="120" w:after="120"/>
        <w:ind w:firstLine="567"/>
        <w:jc w:val="both"/>
        <w:rPr>
          <w:rFonts w:eastAsia="Times New Roman" w:cs="Times New Roman"/>
          <w:szCs w:val="28"/>
        </w:rPr>
      </w:pPr>
      <w:r>
        <w:rPr>
          <w:rFonts w:eastAsia="Times New Roman" w:cs="Times New Roman"/>
          <w:szCs w:val="28"/>
        </w:rPr>
        <w:t xml:space="preserve">Căn cứ </w:t>
      </w:r>
      <w:r w:rsidRPr="00006EC1">
        <w:rPr>
          <w:rFonts w:eastAsia="Times New Roman" w:cs="Times New Roman"/>
          <w:szCs w:val="28"/>
        </w:rPr>
        <w:t>Thông tư số 06/2019/TT- BGDĐT ngày 12 tháng 4 năm 2</w:t>
      </w:r>
      <w:r>
        <w:rPr>
          <w:rFonts w:eastAsia="Times New Roman" w:cs="Times New Roman"/>
          <w:szCs w:val="28"/>
        </w:rPr>
        <w:t>019 về việc quy định Q</w:t>
      </w:r>
      <w:r w:rsidRPr="00006EC1">
        <w:rPr>
          <w:rFonts w:eastAsia="Times New Roman" w:cs="Times New Roman"/>
          <w:szCs w:val="28"/>
        </w:rPr>
        <w:t>uy tắc ứng xử trong cơ sở Giáo dục mầm non, cơ sở Giáo dục phổ thông, cơ sở Giáo dục thường xuyên. </w:t>
      </w:r>
    </w:p>
    <w:p w:rsidR="00C6069E" w:rsidRPr="00A16C21" w:rsidRDefault="00C6069E" w:rsidP="00C13847">
      <w:pPr>
        <w:spacing w:before="240" w:after="240"/>
        <w:jc w:val="center"/>
        <w:rPr>
          <w:b/>
        </w:rPr>
      </w:pPr>
      <w:r w:rsidRPr="00A16C21">
        <w:rPr>
          <w:b/>
        </w:rPr>
        <w:t>QUYẾT ĐỊNH:</w:t>
      </w:r>
    </w:p>
    <w:p w:rsidR="00C6069E" w:rsidRDefault="00C6069E" w:rsidP="00C13847">
      <w:pPr>
        <w:spacing w:before="120"/>
        <w:jc w:val="both"/>
      </w:pPr>
      <w:r w:rsidRPr="00845270">
        <w:rPr>
          <w:sz w:val="30"/>
        </w:rPr>
        <w:tab/>
      </w:r>
      <w:r w:rsidRPr="00391BBB">
        <w:rPr>
          <w:b/>
        </w:rPr>
        <w:t>Điều 1</w:t>
      </w:r>
      <w:r w:rsidRPr="00993B15">
        <w:t xml:space="preserve">. Ban hành kèm theo Quyết định này Quy </w:t>
      </w:r>
      <w:r>
        <w:t>tắc ứng xử  của cán bộ, giáo viên, người lao động làm việc trong đơn vị trường.</w:t>
      </w:r>
    </w:p>
    <w:p w:rsidR="00C6069E" w:rsidRDefault="00C6069E" w:rsidP="00C13847">
      <w:pPr>
        <w:jc w:val="both"/>
      </w:pPr>
      <w:r>
        <w:t xml:space="preserve">          </w:t>
      </w:r>
      <w:r w:rsidRPr="00391BBB">
        <w:rPr>
          <w:b/>
        </w:rPr>
        <w:t>Điều 2</w:t>
      </w:r>
      <w:r w:rsidRPr="00993B15">
        <w:t>.</w:t>
      </w:r>
      <w:r>
        <w:t>Toàn thể cán bộ, giáo viên, nhân viên, người lao động trong nhà trường có trách nhiệm thực hiện Quy chế này.</w:t>
      </w:r>
    </w:p>
    <w:p w:rsidR="00C6069E" w:rsidRDefault="00C6069E" w:rsidP="00C13847">
      <w:pPr>
        <w:jc w:val="both"/>
      </w:pPr>
      <w:r>
        <w:lastRenderedPageBreak/>
        <w:t xml:space="preserve">          </w:t>
      </w:r>
      <w:r w:rsidRPr="00391BBB">
        <w:rPr>
          <w:b/>
        </w:rPr>
        <w:t>Điều 3</w:t>
      </w:r>
      <w:r>
        <w:t>: Cán bộ, viên chức, lao động làm việc trong đơn vị trường chịu trách nhiệm thi hành Quyết định này.</w:t>
      </w:r>
    </w:p>
    <w:p w:rsidR="00C6069E" w:rsidRPr="00C6069E" w:rsidRDefault="00C6069E" w:rsidP="00C13847">
      <w:pPr>
        <w:spacing w:before="120"/>
        <w:jc w:val="both"/>
        <w:rPr>
          <w:color w:val="000000"/>
        </w:rPr>
      </w:pPr>
      <w:r>
        <w:t xml:space="preserve">        Quyết định này có hiệu lực thi hành kể từ ngày ký </w:t>
      </w:r>
      <w:r w:rsidRPr="00FF4CEB">
        <w:rPr>
          <w:color w:val="000000"/>
        </w:rPr>
        <w:t>./.</w:t>
      </w:r>
    </w:p>
    <w:tbl>
      <w:tblPr>
        <w:tblW w:w="0" w:type="auto"/>
        <w:tblLook w:val="04A0"/>
      </w:tblPr>
      <w:tblGrid>
        <w:gridCol w:w="4639"/>
        <w:gridCol w:w="4649"/>
      </w:tblGrid>
      <w:tr w:rsidR="00C6069E" w:rsidTr="009E04AA">
        <w:tc>
          <w:tcPr>
            <w:tcW w:w="4729" w:type="dxa"/>
          </w:tcPr>
          <w:p w:rsidR="00C6069E" w:rsidRPr="003E2631" w:rsidRDefault="00C6069E" w:rsidP="00C13847">
            <w:pPr>
              <w:rPr>
                <w:b/>
                <w:i/>
                <w:sz w:val="24"/>
                <w:szCs w:val="24"/>
              </w:rPr>
            </w:pPr>
            <w:r w:rsidRPr="003E2631">
              <w:rPr>
                <w:b/>
                <w:i/>
                <w:sz w:val="24"/>
                <w:szCs w:val="24"/>
              </w:rPr>
              <w:t>Nơi nhận:</w:t>
            </w:r>
          </w:p>
          <w:p w:rsidR="00C6069E" w:rsidRPr="00FE1ED1" w:rsidRDefault="00C6069E" w:rsidP="00C13847">
            <w:pPr>
              <w:rPr>
                <w:sz w:val="24"/>
                <w:szCs w:val="24"/>
              </w:rPr>
            </w:pPr>
            <w:r w:rsidRPr="00FE1ED1">
              <w:rPr>
                <w:sz w:val="24"/>
                <w:szCs w:val="24"/>
              </w:rPr>
              <w:t>- Như điều 2</w:t>
            </w:r>
            <w:r>
              <w:rPr>
                <w:sz w:val="24"/>
                <w:szCs w:val="24"/>
              </w:rPr>
              <w:t>;</w:t>
            </w:r>
          </w:p>
          <w:p w:rsidR="00C6069E" w:rsidRDefault="00C6069E" w:rsidP="00C13847">
            <w:pPr>
              <w:jc w:val="both"/>
              <w:rPr>
                <w:color w:val="000000"/>
              </w:rPr>
            </w:pPr>
            <w:r w:rsidRPr="00FE1ED1">
              <w:rPr>
                <w:sz w:val="24"/>
                <w:szCs w:val="24"/>
              </w:rPr>
              <w:t>- Lưu</w:t>
            </w:r>
            <w:r>
              <w:rPr>
                <w:sz w:val="24"/>
                <w:szCs w:val="24"/>
              </w:rPr>
              <w:t xml:space="preserve"> VT</w:t>
            </w:r>
            <w:r w:rsidR="0054196C">
              <w:rPr>
                <w:color w:val="000000"/>
              </w:rPr>
              <w:t xml:space="preserve"> </w:t>
            </w:r>
            <w:r w:rsidR="0054196C" w:rsidRPr="00306EE5">
              <w:rPr>
                <w:color w:val="000000"/>
              </w:rPr>
              <w:t>nhà trường.</w:t>
            </w:r>
          </w:p>
          <w:p w:rsidR="00C6069E" w:rsidRDefault="00C6069E" w:rsidP="00C13847"/>
        </w:tc>
        <w:tc>
          <w:tcPr>
            <w:tcW w:w="4729" w:type="dxa"/>
          </w:tcPr>
          <w:p w:rsidR="00C6069E" w:rsidRDefault="00C6069E" w:rsidP="00C13847">
            <w:pPr>
              <w:jc w:val="center"/>
              <w:rPr>
                <w:b/>
              </w:rPr>
            </w:pPr>
            <w:r w:rsidRPr="003E2631">
              <w:rPr>
                <w:b/>
              </w:rPr>
              <w:t>HIỆU TRƯỞNG</w:t>
            </w:r>
          </w:p>
          <w:p w:rsidR="00C6069E" w:rsidRPr="003E2631" w:rsidRDefault="00C6069E" w:rsidP="00C13847">
            <w:pPr>
              <w:rPr>
                <w:b/>
              </w:rPr>
            </w:pPr>
          </w:p>
          <w:p w:rsidR="00C6069E" w:rsidRDefault="00C6069E" w:rsidP="00C13847">
            <w:pPr>
              <w:jc w:val="center"/>
            </w:pPr>
            <w:r w:rsidRPr="003E2631">
              <w:rPr>
                <w:b/>
              </w:rPr>
              <w:t>Phạm Thị Thanh Vân</w:t>
            </w:r>
          </w:p>
        </w:tc>
      </w:tr>
    </w:tbl>
    <w:p w:rsidR="00C6069E" w:rsidRDefault="00C6069E" w:rsidP="00C13847">
      <w:pPr>
        <w:rPr>
          <w:sz w:val="22"/>
        </w:rPr>
      </w:pPr>
    </w:p>
    <w:p w:rsidR="00C6069E" w:rsidRDefault="00C6069E" w:rsidP="00C13847">
      <w:pPr>
        <w:rPr>
          <w:sz w:val="22"/>
        </w:rPr>
      </w:pPr>
    </w:p>
    <w:p w:rsidR="001F6FF3" w:rsidRDefault="001F6FF3"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C6069E" w:rsidRDefault="00C6069E" w:rsidP="00C13847">
      <w:pPr>
        <w:spacing w:after="0"/>
        <w:jc w:val="both"/>
        <w:rPr>
          <w:rFonts w:ascii="Arial" w:eastAsia="Times New Roman" w:hAnsi="Arial" w:cs="Arial"/>
          <w:sz w:val="24"/>
          <w:szCs w:val="24"/>
        </w:rPr>
      </w:pPr>
    </w:p>
    <w:p w:rsidR="00860479" w:rsidRDefault="00860479" w:rsidP="00C13847">
      <w:pPr>
        <w:spacing w:after="0"/>
        <w:jc w:val="both"/>
        <w:rPr>
          <w:rFonts w:ascii="Arial" w:eastAsia="Times New Roman" w:hAnsi="Arial" w:cs="Arial"/>
          <w:sz w:val="24"/>
          <w:szCs w:val="24"/>
        </w:rPr>
      </w:pPr>
    </w:p>
    <w:p w:rsidR="00C13847" w:rsidRPr="003F280F" w:rsidRDefault="00C13847" w:rsidP="00C13847">
      <w:pPr>
        <w:spacing w:after="0"/>
        <w:jc w:val="both"/>
        <w:rPr>
          <w:rFonts w:ascii="Arial" w:eastAsia="Times New Roman" w:hAnsi="Arial" w:cs="Arial"/>
          <w:sz w:val="24"/>
          <w:szCs w:val="24"/>
        </w:rPr>
      </w:pPr>
    </w:p>
    <w:tbl>
      <w:tblPr>
        <w:tblW w:w="10490" w:type="dxa"/>
        <w:tblInd w:w="-601" w:type="dxa"/>
        <w:tblLook w:val="01E0"/>
      </w:tblPr>
      <w:tblGrid>
        <w:gridCol w:w="4820"/>
        <w:gridCol w:w="5670"/>
      </w:tblGrid>
      <w:tr w:rsidR="001F6FF3" w:rsidRPr="0041168B" w:rsidTr="00700515">
        <w:tc>
          <w:tcPr>
            <w:tcW w:w="4820" w:type="dxa"/>
          </w:tcPr>
          <w:p w:rsidR="00024BF8" w:rsidRPr="001F6FF3" w:rsidRDefault="00860479" w:rsidP="00C13847">
            <w:pPr>
              <w:tabs>
                <w:tab w:val="left" w:pos="240"/>
                <w:tab w:val="center" w:pos="2284"/>
              </w:tabs>
              <w:spacing w:after="0"/>
              <w:rPr>
                <w:sz w:val="26"/>
                <w:szCs w:val="26"/>
              </w:rPr>
            </w:pPr>
            <w:r>
              <w:rPr>
                <w:sz w:val="26"/>
                <w:szCs w:val="26"/>
              </w:rPr>
              <w:lastRenderedPageBreak/>
              <w:t xml:space="preserve">      PHÒNG GD&amp;ĐT</w:t>
            </w:r>
            <w:r w:rsidR="00522CB5">
              <w:rPr>
                <w:sz w:val="26"/>
                <w:szCs w:val="26"/>
              </w:rPr>
              <w:t xml:space="preserve"> </w:t>
            </w:r>
            <w:r w:rsidR="00024BF8">
              <w:rPr>
                <w:sz w:val="26"/>
                <w:szCs w:val="26"/>
              </w:rPr>
              <w:t>QUẢNG YÊN</w:t>
            </w:r>
          </w:p>
          <w:p w:rsidR="001F6FF3" w:rsidRPr="001F6FF3" w:rsidRDefault="009A53FD" w:rsidP="00C13847">
            <w:pPr>
              <w:tabs>
                <w:tab w:val="left" w:pos="240"/>
                <w:tab w:val="center" w:pos="2284"/>
              </w:tabs>
              <w:spacing w:after="0"/>
              <w:jc w:val="both"/>
              <w:rPr>
                <w:b/>
                <w:sz w:val="26"/>
                <w:szCs w:val="26"/>
              </w:rPr>
            </w:pPr>
            <w:r>
              <w:rPr>
                <w:b/>
                <w:noProof/>
                <w:sz w:val="26"/>
                <w:szCs w:val="26"/>
              </w:rPr>
              <w:pict>
                <v:line id="_x0000_s1026" style="position:absolute;left:0;text-align:left;z-index:251657216" from="59pt,15.85pt" to="147.25pt,15.85pt"/>
              </w:pict>
            </w:r>
            <w:r w:rsidR="001F6FF3" w:rsidRPr="001F6FF3">
              <w:rPr>
                <w:b/>
                <w:sz w:val="26"/>
                <w:szCs w:val="26"/>
              </w:rPr>
              <w:t xml:space="preserve"> TRƯỜNG MẦ</w:t>
            </w:r>
            <w:r w:rsidR="00024BF8">
              <w:rPr>
                <w:b/>
                <w:sz w:val="26"/>
                <w:szCs w:val="26"/>
              </w:rPr>
              <w:t>M NON HOÀNG TÂN</w:t>
            </w:r>
          </w:p>
          <w:p w:rsidR="001F6FF3" w:rsidRPr="001F6FF3" w:rsidRDefault="001F6FF3" w:rsidP="00C13847">
            <w:pPr>
              <w:tabs>
                <w:tab w:val="left" w:pos="240"/>
                <w:tab w:val="center" w:pos="2284"/>
              </w:tabs>
              <w:spacing w:after="0"/>
              <w:jc w:val="both"/>
              <w:rPr>
                <w:b/>
                <w:sz w:val="26"/>
                <w:szCs w:val="26"/>
              </w:rPr>
            </w:pPr>
          </w:p>
          <w:p w:rsidR="001F6FF3" w:rsidRPr="001F6FF3" w:rsidRDefault="001F6FF3" w:rsidP="00C13847">
            <w:pPr>
              <w:tabs>
                <w:tab w:val="left" w:pos="240"/>
                <w:tab w:val="center" w:pos="2284"/>
              </w:tabs>
              <w:spacing w:after="0"/>
              <w:jc w:val="both"/>
              <w:rPr>
                <w:sz w:val="26"/>
                <w:szCs w:val="26"/>
              </w:rPr>
            </w:pPr>
          </w:p>
        </w:tc>
        <w:tc>
          <w:tcPr>
            <w:tcW w:w="5670" w:type="dxa"/>
          </w:tcPr>
          <w:p w:rsidR="001F6FF3" w:rsidRPr="001F6FF3" w:rsidRDefault="001F6FF3" w:rsidP="00C13847">
            <w:pPr>
              <w:spacing w:after="0"/>
              <w:jc w:val="center"/>
              <w:rPr>
                <w:b/>
                <w:sz w:val="26"/>
                <w:szCs w:val="26"/>
              </w:rPr>
            </w:pPr>
            <w:r w:rsidRPr="001F6FF3">
              <w:rPr>
                <w:b/>
                <w:sz w:val="26"/>
                <w:szCs w:val="26"/>
              </w:rPr>
              <w:t>CỘNG HOÀ XÃ HỘI CHỦ NGHĨA VIỆT NAM</w:t>
            </w:r>
          </w:p>
          <w:p w:rsidR="001F6FF3" w:rsidRPr="00522CB5" w:rsidRDefault="009A53FD" w:rsidP="00C13847">
            <w:pPr>
              <w:spacing w:after="0"/>
              <w:jc w:val="center"/>
              <w:rPr>
                <w:b/>
                <w:szCs w:val="28"/>
              </w:rPr>
            </w:pPr>
            <w:r>
              <w:rPr>
                <w:b/>
                <w:noProof/>
                <w:szCs w:val="28"/>
              </w:rPr>
              <w:pict>
                <v:line id="_x0000_s1027" style="position:absolute;left:0;text-align:left;z-index:251658240" from="54.25pt,15.85pt" to="220.75pt,15.85pt"/>
              </w:pict>
            </w:r>
            <w:r w:rsidR="001F6FF3" w:rsidRPr="00522CB5">
              <w:rPr>
                <w:b/>
                <w:szCs w:val="28"/>
              </w:rPr>
              <w:t>Độc lập- Tự do- Hạnh phúc</w:t>
            </w:r>
          </w:p>
          <w:p w:rsidR="001F6FF3" w:rsidRPr="001F6FF3" w:rsidRDefault="001F6FF3" w:rsidP="00C13847">
            <w:pPr>
              <w:spacing w:after="0"/>
              <w:jc w:val="both"/>
              <w:rPr>
                <w:b/>
                <w:sz w:val="26"/>
                <w:szCs w:val="26"/>
              </w:rPr>
            </w:pPr>
          </w:p>
        </w:tc>
      </w:tr>
    </w:tbl>
    <w:p w:rsidR="007770F3" w:rsidRPr="00006EC1" w:rsidRDefault="00E81326" w:rsidP="00C13847">
      <w:pPr>
        <w:shd w:val="clear" w:color="auto" w:fill="FFFFFF"/>
        <w:spacing w:after="0"/>
        <w:jc w:val="center"/>
        <w:outlineLvl w:val="0"/>
        <w:rPr>
          <w:rFonts w:eastAsia="Times New Roman" w:cs="Times New Roman"/>
          <w:b/>
          <w:kern w:val="36"/>
          <w:szCs w:val="28"/>
        </w:rPr>
      </w:pPr>
      <w:r w:rsidRPr="00006EC1">
        <w:rPr>
          <w:rFonts w:eastAsia="Times New Roman" w:cs="Times New Roman"/>
          <w:b/>
          <w:kern w:val="36"/>
          <w:szCs w:val="28"/>
        </w:rPr>
        <w:t>QUY TẮC ỨNG</w:t>
      </w:r>
      <w:r w:rsidR="001F6FF3" w:rsidRPr="00006EC1">
        <w:rPr>
          <w:rFonts w:eastAsia="Times New Roman" w:cs="Times New Roman"/>
          <w:b/>
          <w:kern w:val="36"/>
          <w:szCs w:val="28"/>
        </w:rPr>
        <w:t xml:space="preserve"> XỬ  VĂN HÓA TRONG TRƯỜNG MẦM NON</w:t>
      </w:r>
    </w:p>
    <w:p w:rsidR="00E81326" w:rsidRPr="00860479" w:rsidRDefault="00860479" w:rsidP="00C13847">
      <w:pPr>
        <w:shd w:val="clear" w:color="auto" w:fill="FFFFFF"/>
        <w:spacing w:after="0"/>
        <w:jc w:val="center"/>
        <w:rPr>
          <w:rFonts w:eastAsia="Times New Roman" w:cs="Times New Roman"/>
          <w:i/>
          <w:szCs w:val="28"/>
        </w:rPr>
      </w:pPr>
      <w:r w:rsidRPr="00860479">
        <w:rPr>
          <w:rFonts w:eastAsia="Times New Roman" w:cs="Times New Roman"/>
          <w:i/>
          <w:szCs w:val="28"/>
        </w:rPr>
        <w:t>( Ban hành kèm theo Quyết định số 123/QĐ-MNHT ngày 25 tháng 09 năm 2019 của Hiệu trưởng trường Mầm non Hoàng Tân)</w:t>
      </w:r>
    </w:p>
    <w:p w:rsidR="00067DC8" w:rsidRDefault="00067DC8" w:rsidP="00C13847">
      <w:pPr>
        <w:shd w:val="clear" w:color="auto" w:fill="FFFFFF"/>
        <w:spacing w:after="0"/>
        <w:jc w:val="center"/>
        <w:rPr>
          <w:rFonts w:eastAsia="Times New Roman" w:cs="Times New Roman"/>
          <w:b/>
          <w:bCs/>
          <w:szCs w:val="28"/>
          <w:shd w:val="clear" w:color="auto" w:fill="FFFFFF"/>
          <w:lang w:val="en-GB"/>
        </w:rPr>
      </w:pPr>
    </w:p>
    <w:p w:rsidR="00E81326" w:rsidRPr="00006EC1" w:rsidRDefault="00E81326" w:rsidP="00C13847">
      <w:pPr>
        <w:shd w:val="clear" w:color="auto" w:fill="FFFFFF"/>
        <w:spacing w:after="0"/>
        <w:jc w:val="center"/>
        <w:rPr>
          <w:rFonts w:eastAsia="Times New Roman" w:cs="Times New Roman"/>
          <w:szCs w:val="28"/>
        </w:rPr>
      </w:pPr>
      <w:r w:rsidRPr="00006EC1">
        <w:rPr>
          <w:rFonts w:eastAsia="Times New Roman" w:cs="Times New Roman"/>
          <w:b/>
          <w:bCs/>
          <w:szCs w:val="28"/>
          <w:shd w:val="clear" w:color="auto" w:fill="FFFFFF"/>
          <w:lang w:val="en-GB"/>
        </w:rPr>
        <w:t>C</w:t>
      </w:r>
      <w:r w:rsidR="00FB6394">
        <w:rPr>
          <w:rFonts w:eastAsia="Times New Roman" w:cs="Times New Roman"/>
          <w:b/>
          <w:bCs/>
          <w:szCs w:val="28"/>
          <w:shd w:val="clear" w:color="auto" w:fill="FFFFFF"/>
          <w:lang w:val="en-GB"/>
        </w:rPr>
        <w:t>HƯƠNG I</w:t>
      </w:r>
    </w:p>
    <w:p w:rsidR="00E81326" w:rsidRPr="00006EC1" w:rsidRDefault="00E81326" w:rsidP="00C13847">
      <w:pPr>
        <w:shd w:val="clear" w:color="auto" w:fill="FFFFFF"/>
        <w:spacing w:after="0"/>
        <w:jc w:val="center"/>
        <w:rPr>
          <w:rFonts w:eastAsia="Times New Roman" w:cs="Times New Roman"/>
          <w:szCs w:val="28"/>
        </w:rPr>
      </w:pPr>
      <w:r w:rsidRPr="00006EC1">
        <w:rPr>
          <w:rFonts w:eastAsia="Times New Roman" w:cs="Times New Roman"/>
          <w:b/>
          <w:bCs/>
          <w:szCs w:val="28"/>
          <w:shd w:val="clear" w:color="auto" w:fill="FFFFFF"/>
          <w:lang w:val="en-GB"/>
        </w:rPr>
        <w:t>QUY ĐỊNH CHUNG</w:t>
      </w:r>
    </w:p>
    <w:p w:rsidR="00E81326" w:rsidRPr="00006EC1" w:rsidRDefault="00E81326" w:rsidP="00C13847">
      <w:pPr>
        <w:shd w:val="clear" w:color="auto" w:fill="FFFFFF"/>
        <w:spacing w:after="0"/>
        <w:ind w:firstLine="567"/>
        <w:jc w:val="both"/>
        <w:rPr>
          <w:rFonts w:eastAsia="Times New Roman" w:cs="Times New Roman"/>
          <w:szCs w:val="28"/>
        </w:rPr>
      </w:pPr>
      <w:r w:rsidRPr="00006EC1">
        <w:rPr>
          <w:rFonts w:eastAsia="Times New Roman" w:cs="Times New Roman"/>
          <w:b/>
          <w:bCs/>
          <w:szCs w:val="28"/>
          <w:shd w:val="clear" w:color="auto" w:fill="FFFFFF"/>
          <w:lang w:val="en-GB"/>
        </w:rPr>
        <w:t>Điều 1. Căn cứ của Quy tắc ứng xử văn hóa trong trường học</w:t>
      </w:r>
    </w:p>
    <w:p w:rsidR="001A359A" w:rsidRPr="00006EC1" w:rsidRDefault="008632A9" w:rsidP="00C13847">
      <w:pPr>
        <w:shd w:val="clear" w:color="auto" w:fill="FFFFFF"/>
        <w:spacing w:after="0"/>
        <w:jc w:val="both"/>
        <w:rPr>
          <w:rFonts w:eastAsia="Times New Roman" w:cs="Times New Roman"/>
          <w:szCs w:val="28"/>
          <w:shd w:val="clear" w:color="auto" w:fill="FFFFFF"/>
          <w:lang w:val="en-GB"/>
        </w:rPr>
      </w:pPr>
      <w:r>
        <w:rPr>
          <w:rFonts w:eastAsia="Times New Roman" w:cs="Times New Roman"/>
          <w:szCs w:val="28"/>
          <w:shd w:val="clear" w:color="auto" w:fill="FFFFFF"/>
          <w:lang w:val="en-GB"/>
        </w:rPr>
        <w:t xml:space="preserve">      </w:t>
      </w:r>
      <w:r w:rsidR="00E81326" w:rsidRPr="00006EC1">
        <w:rPr>
          <w:rFonts w:eastAsia="Times New Roman" w:cs="Times New Roman"/>
          <w:szCs w:val="28"/>
          <w:shd w:val="clear" w:color="auto" w:fill="FFFFFF"/>
          <w:lang w:val="en-GB"/>
        </w:rPr>
        <w:t xml:space="preserve"> </w:t>
      </w:r>
      <w:r w:rsidR="007B6907">
        <w:rPr>
          <w:rFonts w:eastAsia="Times New Roman" w:cs="Times New Roman"/>
          <w:szCs w:val="28"/>
          <w:shd w:val="clear" w:color="auto" w:fill="FFFFFF"/>
          <w:lang w:val="en-GB"/>
        </w:rPr>
        <w:t xml:space="preserve">Căn cứ </w:t>
      </w:r>
      <w:r w:rsidR="00E81326" w:rsidRPr="00006EC1">
        <w:rPr>
          <w:rFonts w:eastAsia="Times New Roman" w:cs="Times New Roman"/>
          <w:szCs w:val="28"/>
          <w:shd w:val="clear" w:color="auto" w:fill="FFFFFF"/>
          <w:lang w:val="en-GB"/>
        </w:rPr>
        <w:t>Luật Giáo dục ngày 14 tháng 6 năm 2005; Luật sửa đổi, bổ sung một số điều của Luật Giáo dục ngày 25 tháng 11 năm 2009;</w:t>
      </w:r>
    </w:p>
    <w:p w:rsidR="001A359A" w:rsidRPr="00006EC1" w:rsidRDefault="008632A9" w:rsidP="00C13847">
      <w:pPr>
        <w:shd w:val="clear" w:color="auto" w:fill="FFFFFF"/>
        <w:spacing w:after="0"/>
        <w:jc w:val="both"/>
        <w:rPr>
          <w:rFonts w:eastAsia="Times New Roman" w:cs="Times New Roman"/>
          <w:szCs w:val="28"/>
        </w:rPr>
      </w:pPr>
      <w:r>
        <w:rPr>
          <w:rFonts w:eastAsia="Times New Roman" w:cs="Times New Roman"/>
          <w:szCs w:val="28"/>
          <w:shd w:val="clear" w:color="auto" w:fill="FFFFFF"/>
          <w:lang w:val="en-GB"/>
        </w:rPr>
        <w:t xml:space="preserve">       </w:t>
      </w:r>
      <w:r w:rsidR="001A359A" w:rsidRPr="00006EC1">
        <w:rPr>
          <w:rFonts w:eastAsia="Times New Roman" w:cs="Times New Roman"/>
          <w:szCs w:val="28"/>
          <w:shd w:val="clear" w:color="auto" w:fill="FFFFFF"/>
          <w:lang w:val="en-GB"/>
        </w:rPr>
        <w:t xml:space="preserve"> </w:t>
      </w:r>
      <w:r w:rsidR="007B6907">
        <w:rPr>
          <w:rFonts w:eastAsia="Times New Roman" w:cs="Times New Roman"/>
          <w:szCs w:val="28"/>
          <w:shd w:val="clear" w:color="auto" w:fill="FFFFFF"/>
          <w:lang w:val="en-GB"/>
        </w:rPr>
        <w:t xml:space="preserve">Căn cứ </w:t>
      </w:r>
      <w:r w:rsidR="001A359A" w:rsidRPr="00006EC1">
        <w:rPr>
          <w:rFonts w:eastAsia="Times New Roman" w:cs="Times New Roman"/>
          <w:szCs w:val="28"/>
          <w:shd w:val="clear" w:color="auto" w:fill="FFFFFF"/>
          <w:lang w:val="en-GB"/>
        </w:rPr>
        <w:t xml:space="preserve">Văn bản </w:t>
      </w:r>
      <w:r w:rsidR="007B6907">
        <w:rPr>
          <w:rFonts w:eastAsia="Times New Roman" w:cs="Times New Roman"/>
          <w:szCs w:val="28"/>
          <w:shd w:val="clear" w:color="auto" w:fill="FFFFFF"/>
          <w:lang w:val="en-GB"/>
        </w:rPr>
        <w:t xml:space="preserve">hợp nhất </w:t>
      </w:r>
      <w:r w:rsidR="001A359A" w:rsidRPr="00006EC1">
        <w:rPr>
          <w:rFonts w:eastAsia="Times New Roman" w:cs="Times New Roman"/>
          <w:szCs w:val="28"/>
          <w:shd w:val="clear" w:color="auto" w:fill="FFFFFF"/>
          <w:lang w:val="en-GB"/>
        </w:rPr>
        <w:t>số 04/VBH</w:t>
      </w:r>
      <w:r w:rsidR="007B6907">
        <w:rPr>
          <w:rFonts w:eastAsia="Times New Roman" w:cs="Times New Roman"/>
          <w:szCs w:val="28"/>
          <w:shd w:val="clear" w:color="auto" w:fill="FFFFFF"/>
          <w:lang w:val="en-GB"/>
        </w:rPr>
        <w:t>N – BGD-ĐT ngày 24/12/2015 của Bộ Giáo dục và Đ</w:t>
      </w:r>
      <w:r w:rsidR="001A359A" w:rsidRPr="00006EC1">
        <w:rPr>
          <w:rFonts w:eastAsia="Times New Roman" w:cs="Times New Roman"/>
          <w:szCs w:val="28"/>
          <w:shd w:val="clear" w:color="auto" w:fill="FFFFFF"/>
          <w:lang w:val="en-GB"/>
        </w:rPr>
        <w:t>ào tạo về việc sử</w:t>
      </w:r>
      <w:r w:rsidR="00D877AA">
        <w:rPr>
          <w:rFonts w:eastAsia="Times New Roman" w:cs="Times New Roman"/>
          <w:szCs w:val="28"/>
          <w:shd w:val="clear" w:color="auto" w:fill="FFFFFF"/>
          <w:lang w:val="en-GB"/>
        </w:rPr>
        <w:t>a đổi, bổ s</w:t>
      </w:r>
      <w:r w:rsidR="007B6907">
        <w:rPr>
          <w:rFonts w:eastAsia="Times New Roman" w:cs="Times New Roman"/>
          <w:szCs w:val="28"/>
          <w:shd w:val="clear" w:color="auto" w:fill="FFFFFF"/>
          <w:lang w:val="en-GB"/>
        </w:rPr>
        <w:t>ung một số điều của Đ</w:t>
      </w:r>
      <w:r w:rsidR="001A359A" w:rsidRPr="00006EC1">
        <w:rPr>
          <w:rFonts w:eastAsia="Times New Roman" w:cs="Times New Roman"/>
          <w:szCs w:val="28"/>
          <w:shd w:val="clear" w:color="auto" w:fill="FFFFFF"/>
          <w:lang w:val="en-GB"/>
        </w:rPr>
        <w:t>iều lệ trường mầm non</w:t>
      </w:r>
      <w:r w:rsidR="007B6907">
        <w:rPr>
          <w:rFonts w:eastAsia="Times New Roman" w:cs="Times New Roman"/>
          <w:szCs w:val="28"/>
          <w:shd w:val="clear" w:color="auto" w:fill="FFFFFF"/>
          <w:lang w:val="en-GB"/>
        </w:rPr>
        <w:t>;</w:t>
      </w:r>
    </w:p>
    <w:p w:rsidR="001A359A" w:rsidRPr="00006EC1" w:rsidRDefault="008632A9" w:rsidP="00C13847">
      <w:pPr>
        <w:shd w:val="clear" w:color="auto" w:fill="FFFFFF"/>
        <w:spacing w:after="0"/>
        <w:jc w:val="both"/>
        <w:rPr>
          <w:rFonts w:cs="Times New Roman"/>
          <w:szCs w:val="28"/>
        </w:rPr>
      </w:pPr>
      <w:r>
        <w:rPr>
          <w:rFonts w:eastAsia="Times New Roman" w:cs="Times New Roman"/>
          <w:i/>
          <w:iCs/>
          <w:szCs w:val="28"/>
        </w:rPr>
        <w:t xml:space="preserve">       </w:t>
      </w:r>
      <w:r w:rsidR="001F6FF3" w:rsidRPr="00006EC1">
        <w:rPr>
          <w:rFonts w:eastAsia="Times New Roman" w:cs="Times New Roman"/>
          <w:i/>
          <w:iCs/>
          <w:szCs w:val="28"/>
        </w:rPr>
        <w:t xml:space="preserve"> </w:t>
      </w:r>
      <w:r w:rsidR="007B6907">
        <w:rPr>
          <w:rFonts w:eastAsia="Times New Roman" w:cs="Times New Roman"/>
          <w:iCs/>
          <w:szCs w:val="28"/>
        </w:rPr>
        <w:t>Căn cứ</w:t>
      </w:r>
      <w:r w:rsidR="00E81326" w:rsidRPr="00006EC1">
        <w:rPr>
          <w:rFonts w:eastAsia="Times New Roman" w:cs="Times New Roman"/>
          <w:i/>
          <w:iCs/>
          <w:szCs w:val="28"/>
        </w:rPr>
        <w:t> </w:t>
      </w:r>
      <w:r w:rsidR="00930871" w:rsidRPr="00006EC1">
        <w:rPr>
          <w:rFonts w:eastAsia="Times New Roman" w:cs="Times New Roman"/>
          <w:iCs/>
          <w:szCs w:val="28"/>
        </w:rPr>
        <w:t>Nghị</w:t>
      </w:r>
      <w:r w:rsidR="00930871" w:rsidRPr="00006EC1">
        <w:rPr>
          <w:rFonts w:cs="Times New Roman"/>
          <w:szCs w:val="28"/>
        </w:rPr>
        <w:t xml:space="preserve"> định số 80/2017/NĐ- CP ngày 17 tháng 7 năm 2017 của Chính phủ quy định về môi trường giáo dục an toàn, lành mạnh, thân thiện, phòng, chống bạo lực học đườ</w:t>
      </w:r>
      <w:r w:rsidR="007B6907">
        <w:rPr>
          <w:rFonts w:cs="Times New Roman"/>
          <w:szCs w:val="28"/>
        </w:rPr>
        <w:t>ng;</w:t>
      </w:r>
    </w:p>
    <w:p w:rsidR="00930871" w:rsidRPr="00006EC1" w:rsidRDefault="008632A9" w:rsidP="00C13847">
      <w:pPr>
        <w:shd w:val="clear" w:color="auto" w:fill="FFFFFF"/>
        <w:spacing w:after="0"/>
        <w:jc w:val="both"/>
        <w:rPr>
          <w:rFonts w:eastAsia="Times New Roman" w:cs="Times New Roman"/>
          <w:szCs w:val="28"/>
        </w:rPr>
      </w:pPr>
      <w:r>
        <w:rPr>
          <w:rFonts w:eastAsia="Times New Roman" w:cs="Times New Roman"/>
          <w:szCs w:val="28"/>
          <w:shd w:val="clear" w:color="auto" w:fill="FFFFFF"/>
          <w:lang w:val="en-GB"/>
        </w:rPr>
        <w:t xml:space="preserve">      </w:t>
      </w:r>
      <w:r w:rsidR="007B6907">
        <w:rPr>
          <w:rFonts w:eastAsia="Times New Roman" w:cs="Times New Roman"/>
          <w:szCs w:val="28"/>
          <w:shd w:val="clear" w:color="auto" w:fill="FFFFFF"/>
          <w:lang w:val="en-GB"/>
        </w:rPr>
        <w:t xml:space="preserve"> Căn cứ</w:t>
      </w:r>
      <w:r w:rsidR="001A359A" w:rsidRPr="00006EC1">
        <w:rPr>
          <w:rFonts w:eastAsia="Times New Roman" w:cs="Times New Roman"/>
          <w:szCs w:val="28"/>
          <w:shd w:val="clear" w:color="auto" w:fill="FFFFFF"/>
          <w:lang w:val="en-GB"/>
        </w:rPr>
        <w:t xml:space="preserve"> Chỉ thị 1737/CT-BGD-ĐT ng</w:t>
      </w:r>
      <w:r w:rsidR="007B6907">
        <w:rPr>
          <w:rFonts w:eastAsia="Times New Roman" w:cs="Times New Roman"/>
          <w:szCs w:val="28"/>
          <w:shd w:val="clear" w:color="auto" w:fill="FFFFFF"/>
          <w:lang w:val="en-GB"/>
        </w:rPr>
        <w:t>ày 7 tháng 5 năm 2018 của bộ GD&amp;</w:t>
      </w:r>
      <w:r w:rsidR="001A359A" w:rsidRPr="00006EC1">
        <w:rPr>
          <w:rFonts w:eastAsia="Times New Roman" w:cs="Times New Roman"/>
          <w:szCs w:val="28"/>
          <w:shd w:val="clear" w:color="auto" w:fill="FFFFFF"/>
          <w:lang w:val="en-GB"/>
        </w:rPr>
        <w:t>ĐT </w:t>
      </w:r>
      <w:r w:rsidR="001A359A" w:rsidRPr="00006EC1">
        <w:rPr>
          <w:rFonts w:eastAsia="Times New Roman" w:cs="Times New Roman"/>
          <w:szCs w:val="28"/>
          <w:shd w:val="clear" w:color="auto" w:fill="FFFFFF"/>
        </w:rPr>
        <w:t>về việc tăng cường công tác quản lý vầ nâng cao đạo đức nhà giáo</w:t>
      </w:r>
      <w:r w:rsidR="007B6907">
        <w:rPr>
          <w:rFonts w:eastAsia="Times New Roman" w:cs="Times New Roman"/>
          <w:szCs w:val="28"/>
          <w:shd w:val="clear" w:color="auto" w:fill="FFFFFF"/>
        </w:rPr>
        <w:t>;</w:t>
      </w:r>
    </w:p>
    <w:p w:rsidR="001F6FF3" w:rsidRPr="00006EC1" w:rsidRDefault="008632A9" w:rsidP="00C13847">
      <w:pPr>
        <w:spacing w:after="0"/>
        <w:jc w:val="both"/>
        <w:rPr>
          <w:rFonts w:eastAsia="Times New Roman" w:cs="Times New Roman"/>
          <w:i/>
          <w:iCs/>
          <w:szCs w:val="28"/>
        </w:rPr>
      </w:pPr>
      <w:r>
        <w:rPr>
          <w:rFonts w:cs="Times New Roman"/>
          <w:szCs w:val="28"/>
        </w:rPr>
        <w:t xml:space="preserve">       </w:t>
      </w:r>
      <w:r w:rsidR="00930871" w:rsidRPr="00006EC1">
        <w:rPr>
          <w:rFonts w:cs="Times New Roman"/>
          <w:szCs w:val="28"/>
        </w:rPr>
        <w:t xml:space="preserve"> </w:t>
      </w:r>
      <w:r w:rsidR="007B6907">
        <w:rPr>
          <w:rFonts w:cs="Times New Roman"/>
          <w:szCs w:val="28"/>
        </w:rPr>
        <w:t xml:space="preserve">Căn cứ </w:t>
      </w:r>
      <w:r w:rsidR="00930871" w:rsidRPr="00006EC1">
        <w:rPr>
          <w:rFonts w:cs="Times New Roman"/>
          <w:szCs w:val="28"/>
        </w:rPr>
        <w:t>Quyết đị</w:t>
      </w:r>
      <w:r w:rsidR="001A359A" w:rsidRPr="00006EC1">
        <w:rPr>
          <w:rFonts w:cs="Times New Roman"/>
          <w:szCs w:val="28"/>
        </w:rPr>
        <w:t xml:space="preserve">nh số </w:t>
      </w:r>
      <w:r w:rsidR="00930871" w:rsidRPr="00006EC1">
        <w:rPr>
          <w:rFonts w:cs="Times New Roman"/>
          <w:szCs w:val="28"/>
        </w:rPr>
        <w:t>1299/QĐ- TTg ngày 03 tháng 10 năm 2018 của Thủ tướng Chính phủ phê duyệt Đề án “ Xây dựng văn hóa ứng xử trong trường học giai đoạn 2018- 2025”</w:t>
      </w:r>
      <w:r w:rsidR="007B6907">
        <w:rPr>
          <w:rFonts w:cs="Times New Roman"/>
          <w:szCs w:val="28"/>
        </w:rPr>
        <w:t>;</w:t>
      </w:r>
    </w:p>
    <w:p w:rsidR="00E81326" w:rsidRPr="00006EC1" w:rsidRDefault="008632A9" w:rsidP="00C13847">
      <w:pPr>
        <w:spacing w:after="0"/>
        <w:jc w:val="both"/>
        <w:rPr>
          <w:rFonts w:eastAsia="Times New Roman" w:cs="Times New Roman"/>
          <w:szCs w:val="28"/>
        </w:rPr>
      </w:pPr>
      <w:r>
        <w:rPr>
          <w:rFonts w:eastAsia="Times New Roman" w:cs="Times New Roman"/>
          <w:szCs w:val="28"/>
        </w:rPr>
        <w:t xml:space="preserve">        </w:t>
      </w:r>
      <w:r w:rsidR="001F6FF3" w:rsidRPr="00006EC1">
        <w:rPr>
          <w:rFonts w:eastAsia="Times New Roman" w:cs="Times New Roman"/>
          <w:szCs w:val="28"/>
        </w:rPr>
        <w:t xml:space="preserve"> </w:t>
      </w:r>
      <w:r w:rsidR="007B6907">
        <w:rPr>
          <w:rFonts w:eastAsia="Times New Roman" w:cs="Times New Roman"/>
          <w:szCs w:val="28"/>
        </w:rPr>
        <w:t xml:space="preserve">Căn cứ </w:t>
      </w:r>
      <w:r w:rsidR="001F6FF3" w:rsidRPr="00006EC1">
        <w:rPr>
          <w:rFonts w:eastAsia="Times New Roman" w:cs="Times New Roman"/>
          <w:szCs w:val="28"/>
        </w:rPr>
        <w:t>Thông tư số 06/2019/TT- BGDĐT ngày 12 tháng 4 năm 2</w:t>
      </w:r>
      <w:r w:rsidR="00BE7A36">
        <w:rPr>
          <w:rFonts w:eastAsia="Times New Roman" w:cs="Times New Roman"/>
          <w:szCs w:val="28"/>
        </w:rPr>
        <w:t>019 về việc quy định Q</w:t>
      </w:r>
      <w:r w:rsidR="001F6FF3" w:rsidRPr="00006EC1">
        <w:rPr>
          <w:rFonts w:eastAsia="Times New Roman" w:cs="Times New Roman"/>
          <w:szCs w:val="28"/>
        </w:rPr>
        <w:t>uy tắc ứng xử trong cơ sở Giáo dục mầm non, cơ sở Giáo dục phổ thô</w:t>
      </w:r>
      <w:r w:rsidR="001A359A" w:rsidRPr="00006EC1">
        <w:rPr>
          <w:rFonts w:eastAsia="Times New Roman" w:cs="Times New Roman"/>
          <w:szCs w:val="28"/>
        </w:rPr>
        <w:t>ng, cơ sở Giáo dục thường xuyên.</w:t>
      </w:r>
      <w:r w:rsidR="00E81326" w:rsidRPr="00006EC1">
        <w:rPr>
          <w:rFonts w:eastAsia="Times New Roman" w:cs="Times New Roman"/>
          <w:szCs w:val="28"/>
        </w:rPr>
        <w:t> </w:t>
      </w:r>
    </w:p>
    <w:p w:rsidR="00E81326" w:rsidRPr="00006EC1" w:rsidRDefault="007B6907" w:rsidP="00C13847">
      <w:pPr>
        <w:shd w:val="clear" w:color="auto" w:fill="FFFFFF"/>
        <w:spacing w:after="0"/>
        <w:ind w:firstLine="567"/>
        <w:jc w:val="both"/>
        <w:rPr>
          <w:rFonts w:eastAsia="Times New Roman" w:cs="Times New Roman"/>
          <w:szCs w:val="28"/>
        </w:rPr>
      </w:pPr>
      <w:r>
        <w:rPr>
          <w:rFonts w:eastAsia="Times New Roman" w:cs="Times New Roman"/>
          <w:b/>
          <w:bCs/>
          <w:szCs w:val="28"/>
          <w:shd w:val="clear" w:color="auto" w:fill="FFFFFF"/>
          <w:lang w:val="en-GB"/>
        </w:rPr>
        <w:t xml:space="preserve">  </w:t>
      </w:r>
      <w:r w:rsidR="00E81326" w:rsidRPr="00006EC1">
        <w:rPr>
          <w:rFonts w:eastAsia="Times New Roman" w:cs="Times New Roman"/>
          <w:b/>
          <w:bCs/>
          <w:szCs w:val="28"/>
          <w:shd w:val="clear" w:color="auto" w:fill="FFFFFF"/>
          <w:lang w:val="en-GB"/>
        </w:rPr>
        <w:t>Điều 2. Phạm vi và đối tượng điều chỉnh</w:t>
      </w:r>
    </w:p>
    <w:p w:rsidR="00E81326" w:rsidRPr="00006EC1" w:rsidRDefault="00E81326" w:rsidP="00C13847">
      <w:pPr>
        <w:shd w:val="clear" w:color="auto" w:fill="FFFFFF"/>
        <w:spacing w:after="0"/>
        <w:ind w:firstLine="720"/>
        <w:jc w:val="both"/>
        <w:rPr>
          <w:rFonts w:eastAsia="Times New Roman" w:cs="Times New Roman"/>
          <w:szCs w:val="28"/>
        </w:rPr>
      </w:pPr>
      <w:r w:rsidRPr="00006EC1">
        <w:rPr>
          <w:rFonts w:eastAsia="Times New Roman" w:cs="Times New Roman"/>
          <w:szCs w:val="28"/>
          <w:shd w:val="clear" w:color="auto" w:fill="FFFFFF"/>
        </w:rPr>
        <w:t>1. Quy tắc này quy định về chuẩn mực đạo đức nhà giáo và quy tắc ứng xử của công chức, viên chức, người lao động và học sinh (sau đây viết tắt là: CC-VC-NLĐ-HS) đang công tác, học tập tại trường mầm non</w:t>
      </w:r>
      <w:r w:rsidR="007B6907">
        <w:rPr>
          <w:rFonts w:eastAsia="Times New Roman" w:cs="Times New Roman"/>
          <w:szCs w:val="28"/>
          <w:shd w:val="clear" w:color="auto" w:fill="FFFFFF"/>
        </w:rPr>
        <w:t xml:space="preserve"> Hoàng Tân</w:t>
      </w:r>
    </w:p>
    <w:p w:rsidR="00E81326" w:rsidRPr="00006EC1" w:rsidRDefault="00E81326" w:rsidP="00C13847">
      <w:pPr>
        <w:shd w:val="clear" w:color="auto" w:fill="FFFFFF"/>
        <w:spacing w:after="0"/>
        <w:ind w:firstLine="720"/>
        <w:jc w:val="both"/>
        <w:rPr>
          <w:rFonts w:eastAsia="Times New Roman" w:cs="Times New Roman"/>
          <w:szCs w:val="28"/>
        </w:rPr>
      </w:pPr>
      <w:r w:rsidRPr="00006EC1">
        <w:rPr>
          <w:rFonts w:eastAsia="Times New Roman" w:cs="Times New Roman"/>
          <w:szCs w:val="28"/>
          <w:shd w:val="clear" w:color="auto" w:fill="FFFFFF"/>
        </w:rPr>
        <w:t>2. Đối tượng áp dụng công chứ</w:t>
      </w:r>
      <w:r w:rsidR="00A80700" w:rsidRPr="00006EC1">
        <w:rPr>
          <w:rFonts w:eastAsia="Times New Roman" w:cs="Times New Roman"/>
          <w:szCs w:val="28"/>
          <w:shd w:val="clear" w:color="auto" w:fill="FFFFFF"/>
        </w:rPr>
        <w:t xml:space="preserve">c, viên chức, người lao động, </w:t>
      </w:r>
      <w:r w:rsidRPr="00006EC1">
        <w:rPr>
          <w:rFonts w:eastAsia="Times New Roman" w:cs="Times New Roman"/>
          <w:szCs w:val="28"/>
          <w:shd w:val="clear" w:color="auto" w:fill="FFFFFF"/>
        </w:rPr>
        <w:t>phụ huynh học sinh</w:t>
      </w:r>
      <w:r w:rsidR="00A80700" w:rsidRPr="00006EC1">
        <w:rPr>
          <w:rFonts w:eastAsia="Times New Roman" w:cs="Times New Roman"/>
          <w:szCs w:val="28"/>
          <w:shd w:val="clear" w:color="auto" w:fill="FFFFFF"/>
        </w:rPr>
        <w:t>,  đang công tác</w:t>
      </w:r>
      <w:r w:rsidRPr="00006EC1">
        <w:rPr>
          <w:rFonts w:eastAsia="Times New Roman" w:cs="Times New Roman"/>
          <w:szCs w:val="28"/>
          <w:shd w:val="clear" w:color="auto" w:fill="FFFFFF"/>
        </w:rPr>
        <w:t xml:space="preserve"> học tập tại trường mầm non</w:t>
      </w:r>
      <w:r w:rsidR="00976EBA">
        <w:rPr>
          <w:rFonts w:eastAsia="Times New Roman" w:cs="Times New Roman"/>
          <w:szCs w:val="28"/>
          <w:shd w:val="clear" w:color="auto" w:fill="FFFFFF"/>
        </w:rPr>
        <w:t xml:space="preserve"> Hoàng Tân</w:t>
      </w:r>
    </w:p>
    <w:p w:rsidR="00E81326" w:rsidRPr="00006EC1" w:rsidRDefault="00E81326" w:rsidP="00C13847">
      <w:pPr>
        <w:shd w:val="clear" w:color="auto" w:fill="FFFFFF"/>
        <w:spacing w:after="0"/>
        <w:ind w:firstLine="720"/>
        <w:jc w:val="both"/>
        <w:rPr>
          <w:rFonts w:eastAsia="Times New Roman" w:cs="Times New Roman"/>
          <w:szCs w:val="28"/>
        </w:rPr>
      </w:pPr>
      <w:r w:rsidRPr="00006EC1">
        <w:rPr>
          <w:rFonts w:eastAsia="Times New Roman" w:cs="Times New Roman"/>
          <w:szCs w:val="28"/>
          <w:shd w:val="clear" w:color="auto" w:fill="FFFFFF"/>
        </w:rPr>
        <w:t>3. CC-VC-NLĐ-</w:t>
      </w:r>
      <w:r w:rsidR="00A80700" w:rsidRPr="00006EC1">
        <w:rPr>
          <w:rFonts w:eastAsia="Times New Roman" w:cs="Times New Roman"/>
          <w:szCs w:val="28"/>
          <w:shd w:val="clear" w:color="auto" w:fill="FFFFFF"/>
        </w:rPr>
        <w:t xml:space="preserve">PH, </w:t>
      </w:r>
      <w:r w:rsidRPr="00006EC1">
        <w:rPr>
          <w:rFonts w:eastAsia="Times New Roman" w:cs="Times New Roman"/>
          <w:szCs w:val="28"/>
          <w:shd w:val="clear" w:color="auto" w:fill="FFFFFF"/>
        </w:rPr>
        <w:t>HS ngoài việc thực hiện Quy tắc ứng</w:t>
      </w:r>
      <w:r w:rsidR="00A80700" w:rsidRPr="00006EC1">
        <w:rPr>
          <w:rFonts w:eastAsia="Times New Roman" w:cs="Times New Roman"/>
          <w:szCs w:val="28"/>
          <w:shd w:val="clear" w:color="auto" w:fill="FFFFFF"/>
        </w:rPr>
        <w:t xml:space="preserve"> xư</w:t>
      </w:r>
      <w:r w:rsidR="007B6907">
        <w:rPr>
          <w:rFonts w:eastAsia="Times New Roman" w:cs="Times New Roman"/>
          <w:szCs w:val="28"/>
          <w:shd w:val="clear" w:color="auto" w:fill="FFFFFF"/>
        </w:rPr>
        <w:t>̉ của trường Mầm non Hoàng Tân</w:t>
      </w:r>
      <w:r w:rsidRPr="00006EC1">
        <w:rPr>
          <w:rFonts w:eastAsia="Times New Roman" w:cs="Times New Roman"/>
          <w:szCs w:val="28"/>
          <w:shd w:val="clear" w:color="auto" w:fill="FFFFFF"/>
        </w:rPr>
        <w:t xml:space="preserve"> tại văn bản này còn phải thực hiện nghiêm túc Quy chế văn hoá công sở tại các cơ quan hành chính</w:t>
      </w:r>
      <w:r w:rsidR="00093401" w:rsidRPr="00006EC1">
        <w:rPr>
          <w:rFonts w:eastAsia="Times New Roman" w:cs="Times New Roman"/>
          <w:szCs w:val="28"/>
          <w:shd w:val="clear" w:color="auto" w:fill="FFFFFF"/>
        </w:rPr>
        <w:t xml:space="preserve"> nhà nước theo </w:t>
      </w:r>
      <w:r w:rsidR="00E41ADD">
        <w:rPr>
          <w:rFonts w:eastAsia="Times New Roman" w:cs="Times New Roman"/>
          <w:szCs w:val="28"/>
          <w:shd w:val="clear" w:color="auto" w:fill="FFFFFF"/>
          <w:lang w:val="en-GB"/>
        </w:rPr>
        <w:t>Chỉ thị 1737/CT-BGD&amp;</w:t>
      </w:r>
      <w:r w:rsidR="00093401" w:rsidRPr="00006EC1">
        <w:rPr>
          <w:rFonts w:eastAsia="Times New Roman" w:cs="Times New Roman"/>
          <w:szCs w:val="28"/>
          <w:shd w:val="clear" w:color="auto" w:fill="FFFFFF"/>
          <w:lang w:val="en-GB"/>
        </w:rPr>
        <w:t>ĐT ngày 7 tháng</w:t>
      </w:r>
      <w:r w:rsidR="00E41ADD">
        <w:rPr>
          <w:rFonts w:eastAsia="Times New Roman" w:cs="Times New Roman"/>
          <w:szCs w:val="28"/>
          <w:shd w:val="clear" w:color="auto" w:fill="FFFFFF"/>
          <w:lang w:val="en-GB"/>
        </w:rPr>
        <w:t xml:space="preserve"> 5 năm 2018 của bộ GD&amp;</w:t>
      </w:r>
      <w:r w:rsidR="00093401" w:rsidRPr="00006EC1">
        <w:rPr>
          <w:rFonts w:eastAsia="Times New Roman" w:cs="Times New Roman"/>
          <w:szCs w:val="28"/>
          <w:shd w:val="clear" w:color="auto" w:fill="FFFFFF"/>
          <w:lang w:val="en-GB"/>
        </w:rPr>
        <w:t>ĐT </w:t>
      </w:r>
      <w:r w:rsidR="00093401" w:rsidRPr="00006EC1">
        <w:rPr>
          <w:rFonts w:eastAsia="Times New Roman" w:cs="Times New Roman"/>
          <w:szCs w:val="28"/>
          <w:shd w:val="clear" w:color="auto" w:fill="FFFFFF"/>
        </w:rPr>
        <w:t>về việc tăng cường công tác quản lý và nâng cao đạo đức nhà giáo.</w:t>
      </w:r>
    </w:p>
    <w:p w:rsidR="00E81326" w:rsidRPr="00006EC1" w:rsidRDefault="007B6907" w:rsidP="00C13847">
      <w:pPr>
        <w:shd w:val="clear" w:color="auto" w:fill="FFFFFF"/>
        <w:spacing w:after="0"/>
        <w:jc w:val="both"/>
        <w:rPr>
          <w:rFonts w:eastAsia="Times New Roman" w:cs="Times New Roman"/>
          <w:szCs w:val="28"/>
        </w:rPr>
      </w:pPr>
      <w:r>
        <w:rPr>
          <w:rFonts w:eastAsia="Times New Roman" w:cs="Times New Roman"/>
          <w:b/>
          <w:bCs/>
          <w:szCs w:val="28"/>
          <w:shd w:val="clear" w:color="auto" w:fill="FFFFFF"/>
        </w:rPr>
        <w:t xml:space="preserve">        </w:t>
      </w:r>
      <w:r w:rsidR="00BE7A36">
        <w:rPr>
          <w:rFonts w:eastAsia="Times New Roman" w:cs="Times New Roman"/>
          <w:b/>
          <w:bCs/>
          <w:szCs w:val="28"/>
          <w:shd w:val="clear" w:color="auto" w:fill="FFFFFF"/>
        </w:rPr>
        <w:t>Điều 3. Mục đích xây dựng Q</w:t>
      </w:r>
      <w:r w:rsidR="00E81326" w:rsidRPr="00006EC1">
        <w:rPr>
          <w:rFonts w:eastAsia="Times New Roman" w:cs="Times New Roman"/>
          <w:b/>
          <w:bCs/>
          <w:szCs w:val="28"/>
          <w:shd w:val="clear" w:color="auto" w:fill="FFFFFF"/>
        </w:rPr>
        <w:t>uy tắc ứng xử đối với CC-VC-NLĐ</w:t>
      </w:r>
    </w:p>
    <w:p w:rsidR="00E81326" w:rsidRPr="00006EC1" w:rsidRDefault="00E81326" w:rsidP="00C13847">
      <w:pPr>
        <w:shd w:val="clear" w:color="auto" w:fill="FFFFFF"/>
        <w:spacing w:after="0"/>
        <w:ind w:firstLine="720"/>
        <w:jc w:val="both"/>
        <w:rPr>
          <w:rFonts w:eastAsia="Times New Roman" w:cs="Times New Roman"/>
          <w:szCs w:val="28"/>
        </w:rPr>
      </w:pPr>
      <w:r w:rsidRPr="00006EC1">
        <w:rPr>
          <w:rFonts w:eastAsia="Times New Roman" w:cs="Times New Roman"/>
          <w:szCs w:val="28"/>
          <w:shd w:val="clear" w:color="auto" w:fill="FFFFFF"/>
          <w:lang w:val="en-AU"/>
        </w:rPr>
        <w:lastRenderedPageBreak/>
        <w:t>1. Quy định các chuẩn mực về đạo đức và ứng xử của cán bộ, nhà giáo khi thi hành nhiệm vụ, công vụ và trong quan hệ với đồng nghiệp, với học sinh, với phụ huynh học sinh và tro</w:t>
      </w:r>
      <w:r w:rsidR="00E41ADD">
        <w:rPr>
          <w:rFonts w:eastAsia="Times New Roman" w:cs="Times New Roman"/>
          <w:szCs w:val="28"/>
          <w:shd w:val="clear" w:color="auto" w:fill="FFFFFF"/>
          <w:lang w:val="en-AU"/>
        </w:rPr>
        <w:t>ng quan hệ xã hội. Đồng thời quy</w:t>
      </w:r>
      <w:r w:rsidRPr="00006EC1">
        <w:rPr>
          <w:rFonts w:eastAsia="Times New Roman" w:cs="Times New Roman"/>
          <w:szCs w:val="28"/>
          <w:shd w:val="clear" w:color="auto" w:fill="FFFFFF"/>
          <w:lang w:val="en-AU"/>
        </w:rPr>
        <w:t xml:space="preserve"> định các chuẩn mực về ứng xử văn hóa của học sinh với cô giáo, nhân viên trong trường và khách đến trường, trong gia đình, ngoài xã hội.</w:t>
      </w:r>
    </w:p>
    <w:p w:rsidR="00E81326" w:rsidRPr="00006EC1" w:rsidRDefault="00E81326" w:rsidP="00C13847">
      <w:pPr>
        <w:shd w:val="clear" w:color="auto" w:fill="FFFFFF"/>
        <w:spacing w:after="0"/>
        <w:ind w:firstLine="720"/>
        <w:jc w:val="both"/>
        <w:rPr>
          <w:rFonts w:eastAsia="Times New Roman" w:cs="Times New Roman"/>
          <w:szCs w:val="28"/>
          <w:shd w:val="clear" w:color="auto" w:fill="FFFFFF"/>
          <w:lang w:val="en-AU"/>
        </w:rPr>
      </w:pPr>
      <w:r w:rsidRPr="00006EC1">
        <w:rPr>
          <w:rFonts w:eastAsia="Times New Roman" w:cs="Times New Roman"/>
          <w:szCs w:val="28"/>
          <w:shd w:val="clear" w:color="auto" w:fill="FFFFFF"/>
          <w:lang w:val="en-AU"/>
        </w:rPr>
        <w:t>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093401" w:rsidRPr="00006EC1" w:rsidRDefault="00093401" w:rsidP="00C13847">
      <w:pPr>
        <w:spacing w:after="0"/>
        <w:ind w:firstLine="720"/>
        <w:jc w:val="both"/>
        <w:rPr>
          <w:rFonts w:eastAsia="Times New Roman" w:cs="Times New Roman"/>
          <w:szCs w:val="28"/>
        </w:rPr>
      </w:pPr>
      <w:r w:rsidRPr="00006EC1">
        <w:rPr>
          <w:rFonts w:eastAsia="Times New Roman" w:cs="Times New Roman"/>
          <w:szCs w:val="28"/>
        </w:rPr>
        <w:t>3. Xây dựng văn hóa học đường; đảm bảo môi trường giáo dục an toàn, lành mạnh, thân thiện và phòng, chống bạo lực học đường.</w:t>
      </w:r>
    </w:p>
    <w:p w:rsidR="003F280F" w:rsidRPr="00006EC1" w:rsidRDefault="00093401" w:rsidP="00C13847">
      <w:pPr>
        <w:shd w:val="clear" w:color="auto" w:fill="FFFFFF"/>
        <w:spacing w:after="0"/>
        <w:ind w:firstLine="720"/>
        <w:jc w:val="both"/>
        <w:rPr>
          <w:rFonts w:eastAsia="Times New Roman" w:cs="Times New Roman"/>
          <w:szCs w:val="28"/>
        </w:rPr>
      </w:pPr>
      <w:r w:rsidRPr="00006EC1">
        <w:rPr>
          <w:rFonts w:eastAsia="Times New Roman" w:cs="Times New Roman"/>
          <w:szCs w:val="28"/>
          <w:shd w:val="clear" w:color="auto" w:fill="FFFFFF"/>
          <w:lang w:val="en-AU"/>
        </w:rPr>
        <w:t>4</w:t>
      </w:r>
      <w:r w:rsidR="00E81326" w:rsidRPr="00006EC1">
        <w:rPr>
          <w:rFonts w:eastAsia="Times New Roman" w:cs="Times New Roman"/>
          <w:szCs w:val="28"/>
          <w:shd w:val="clear" w:color="auto" w:fill="FFFFFF"/>
          <w:lang w:val="en-AU"/>
        </w:rPr>
        <w:t>. Thực hiện công khai các hoạt động nhiệm vụ, công vụ và các mối quan hệ công tác của cán bộ, viên chức trong công tác phòng, chống tham nhũng.</w:t>
      </w:r>
      <w:r w:rsidR="003F280F" w:rsidRPr="00006EC1">
        <w:rPr>
          <w:rFonts w:eastAsia="Times New Roman" w:cs="Times New Roman"/>
          <w:szCs w:val="28"/>
        </w:rPr>
        <w:t> </w:t>
      </w:r>
    </w:p>
    <w:p w:rsidR="003F280F" w:rsidRPr="00006EC1" w:rsidRDefault="00C15269" w:rsidP="00C13847">
      <w:pPr>
        <w:spacing w:after="0"/>
        <w:jc w:val="both"/>
        <w:rPr>
          <w:rFonts w:eastAsia="Times New Roman" w:cs="Times New Roman"/>
          <w:szCs w:val="28"/>
        </w:rPr>
      </w:pPr>
      <w:r>
        <w:rPr>
          <w:rFonts w:eastAsia="Times New Roman" w:cs="Times New Roman"/>
          <w:b/>
          <w:bCs/>
          <w:szCs w:val="28"/>
        </w:rPr>
        <w:t xml:space="preserve">         </w:t>
      </w:r>
      <w:r w:rsidR="000E342C" w:rsidRPr="00006EC1">
        <w:rPr>
          <w:rFonts w:eastAsia="Times New Roman" w:cs="Times New Roman"/>
          <w:b/>
          <w:bCs/>
          <w:szCs w:val="28"/>
        </w:rPr>
        <w:t>Điều 4</w:t>
      </w:r>
      <w:r w:rsidR="003F280F" w:rsidRPr="00006EC1">
        <w:rPr>
          <w:rFonts w:eastAsia="Times New Roman" w:cs="Times New Roman"/>
          <w:b/>
          <w:bCs/>
          <w:szCs w:val="28"/>
        </w:rPr>
        <w:t xml:space="preserve">. Nguyên tắc xây dựng Bộ Quy tắc ứng xử trong </w:t>
      </w:r>
      <w:r w:rsidR="003F7B40" w:rsidRPr="00006EC1">
        <w:rPr>
          <w:rFonts w:eastAsia="Times New Roman" w:cs="Times New Roman"/>
          <w:b/>
          <w:bCs/>
          <w:szCs w:val="28"/>
        </w:rPr>
        <w:t>nhà trường</w:t>
      </w:r>
    </w:p>
    <w:p w:rsidR="003F280F" w:rsidRPr="00006EC1" w:rsidRDefault="003F280F" w:rsidP="00C13847">
      <w:pPr>
        <w:spacing w:after="0"/>
        <w:ind w:firstLine="720"/>
        <w:jc w:val="both"/>
        <w:rPr>
          <w:rFonts w:eastAsia="Times New Roman" w:cs="Times New Roman"/>
          <w:szCs w:val="28"/>
        </w:rPr>
      </w:pPr>
      <w:r w:rsidRPr="00006EC1">
        <w:rPr>
          <w:rFonts w:eastAsia="Times New Roman" w:cs="Times New Roman"/>
          <w:szCs w:val="28"/>
        </w:rPr>
        <w:t>1. Tuân thủ các quy định của pháp luật; phù hợp với chuẩn mực đạo đức, thuần phong mỹ tục và truyền thống văn hóa của dân tộc.</w:t>
      </w:r>
    </w:p>
    <w:p w:rsidR="003F280F" w:rsidRPr="00006EC1" w:rsidRDefault="003F280F" w:rsidP="00C13847">
      <w:pPr>
        <w:spacing w:after="0"/>
        <w:ind w:firstLine="720"/>
        <w:jc w:val="both"/>
        <w:rPr>
          <w:rFonts w:eastAsia="Times New Roman" w:cs="Times New Roman"/>
          <w:szCs w:val="28"/>
        </w:rPr>
      </w:pPr>
      <w:r w:rsidRPr="00006EC1">
        <w:rPr>
          <w:rFonts w:eastAsia="Times New Roman" w:cs="Times New Roman"/>
          <w:szCs w:val="28"/>
        </w:rPr>
        <w:t xml:space="preserve">2. Thể </w:t>
      </w:r>
      <w:r w:rsidR="00C15269">
        <w:rPr>
          <w:rFonts w:eastAsia="Times New Roman" w:cs="Times New Roman"/>
          <w:szCs w:val="28"/>
        </w:rPr>
        <w:t>hiện được các giá trị cốt lõi: n</w:t>
      </w:r>
      <w:r w:rsidRPr="00006EC1">
        <w:rPr>
          <w:rFonts w:eastAsia="Times New Roman" w:cs="Times New Roman"/>
          <w:szCs w:val="28"/>
        </w:rPr>
        <w:t>hân ái, tôn trọng, trách nhiệm, hợp tác, trung thực trong mối quan hệ của mỗi thành viên trong cơ sở giáo dục đối với người khác, đối với môi trường xung quanh và đối với chính mình.</w:t>
      </w:r>
    </w:p>
    <w:p w:rsidR="003F280F" w:rsidRPr="00006EC1" w:rsidRDefault="003F280F" w:rsidP="00C13847">
      <w:pPr>
        <w:spacing w:after="0"/>
        <w:ind w:firstLine="720"/>
        <w:jc w:val="both"/>
        <w:rPr>
          <w:rFonts w:eastAsia="Times New Roman" w:cs="Times New Roman"/>
          <w:szCs w:val="28"/>
        </w:rPr>
      </w:pPr>
      <w:r w:rsidRPr="00006EC1">
        <w:rPr>
          <w:rFonts w:eastAsia="Times New Roman" w:cs="Times New Roman"/>
          <w:szCs w:val="28"/>
        </w:rPr>
        <w:t>3. Bảo đảm định hướng giáo dục đạo đức, lối sống văn hóa, phát triển phẩm chất, năng lực của người học; nâng cao đạo đức nghề nghiệp của cán bộ quản lý, giáo viên, nhân viên và trách nhiệm người đứng đầu cơ sở giáo dục.</w:t>
      </w:r>
    </w:p>
    <w:p w:rsidR="003F280F" w:rsidRPr="00006EC1" w:rsidRDefault="003F280F" w:rsidP="00C13847">
      <w:pPr>
        <w:spacing w:after="0"/>
        <w:ind w:firstLine="720"/>
        <w:jc w:val="both"/>
        <w:rPr>
          <w:rFonts w:eastAsia="Times New Roman" w:cs="Times New Roman"/>
          <w:szCs w:val="28"/>
        </w:rPr>
      </w:pPr>
      <w:r w:rsidRPr="00006EC1">
        <w:rPr>
          <w:rFonts w:eastAsia="Times New Roman" w:cs="Times New Roman"/>
          <w:szCs w:val="28"/>
        </w:rPr>
        <w:t>4. Dễ hiểu, dễ thực hiện; phù hợp với lứa tuổi, cấp học và đặc trưng văn hóa mỗi vùng miền.</w:t>
      </w:r>
    </w:p>
    <w:p w:rsidR="003F280F" w:rsidRPr="00006EC1" w:rsidRDefault="003F280F" w:rsidP="00C13847">
      <w:pPr>
        <w:spacing w:after="0"/>
        <w:ind w:firstLine="720"/>
        <w:jc w:val="both"/>
        <w:rPr>
          <w:rFonts w:eastAsia="Times New Roman" w:cs="Times New Roman"/>
          <w:szCs w:val="28"/>
        </w:rPr>
      </w:pPr>
      <w:r w:rsidRPr="00006EC1">
        <w:rPr>
          <w:rFonts w:eastAsia="Times New Roman" w:cs="Times New Roman"/>
          <w:szCs w:val="28"/>
        </w:rPr>
        <w:t>5. Việc xây dựng, sửa đổi, bổ sung nội dung Bộ Quy tắc ứng xử phải được thảo luận dân chủ, khách quan, công khai và được sự đồng thuận của đa số các thành viên trong cơ sở giáo dục.</w:t>
      </w:r>
    </w:p>
    <w:p w:rsidR="000E342C" w:rsidRPr="00006EC1" w:rsidRDefault="00A43912" w:rsidP="00C13847">
      <w:pPr>
        <w:shd w:val="clear" w:color="auto" w:fill="FFFFFF"/>
        <w:spacing w:after="0"/>
        <w:jc w:val="center"/>
        <w:rPr>
          <w:rFonts w:eastAsia="Times New Roman" w:cs="Times New Roman"/>
          <w:szCs w:val="28"/>
        </w:rPr>
      </w:pPr>
      <w:r>
        <w:rPr>
          <w:rFonts w:eastAsia="Times New Roman" w:cs="Times New Roman"/>
          <w:b/>
          <w:bCs/>
          <w:szCs w:val="28"/>
          <w:shd w:val="clear" w:color="auto" w:fill="FFFFFF"/>
        </w:rPr>
        <w:t>CHƯƠNG</w:t>
      </w:r>
      <w:r w:rsidR="000E342C" w:rsidRPr="00006EC1">
        <w:rPr>
          <w:rFonts w:eastAsia="Times New Roman" w:cs="Times New Roman"/>
          <w:b/>
          <w:bCs/>
          <w:szCs w:val="28"/>
          <w:shd w:val="clear" w:color="auto" w:fill="FFFFFF"/>
        </w:rPr>
        <w:t xml:space="preserve"> II</w:t>
      </w:r>
    </w:p>
    <w:p w:rsidR="003F280F" w:rsidRPr="00006EC1" w:rsidRDefault="000E342C" w:rsidP="00C13847">
      <w:pPr>
        <w:shd w:val="clear" w:color="auto" w:fill="FFFFFF"/>
        <w:spacing w:after="0"/>
        <w:jc w:val="center"/>
        <w:rPr>
          <w:rFonts w:eastAsia="Times New Roman" w:cs="Times New Roman"/>
          <w:szCs w:val="28"/>
        </w:rPr>
      </w:pPr>
      <w:r w:rsidRPr="00006EC1">
        <w:rPr>
          <w:rFonts w:eastAsia="Times New Roman" w:cs="Times New Roman"/>
          <w:b/>
          <w:bCs/>
          <w:szCs w:val="28"/>
          <w:shd w:val="clear" w:color="auto" w:fill="FFFFFF"/>
        </w:rPr>
        <w:t xml:space="preserve">QUY TẮC ỨNG XỬ CỦA </w:t>
      </w:r>
      <w:r w:rsidR="00C61EBB" w:rsidRPr="00006EC1">
        <w:rPr>
          <w:rFonts w:eastAsia="Times New Roman" w:cs="Times New Roman"/>
          <w:b/>
          <w:bCs/>
          <w:szCs w:val="28"/>
          <w:shd w:val="clear" w:color="auto" w:fill="FFFFFF"/>
        </w:rPr>
        <w:t>CÁN BỘ QUẢN LÝ, ĐỘI NGŨ NHÀ GIÁO</w:t>
      </w:r>
      <w:r w:rsidRPr="00006EC1">
        <w:rPr>
          <w:rFonts w:eastAsia="Times New Roman" w:cs="Times New Roman"/>
          <w:b/>
          <w:bCs/>
          <w:szCs w:val="28"/>
          <w:shd w:val="clear" w:color="auto" w:fill="FFFFFF"/>
        </w:rPr>
        <w:t>, NHÂN VIÊN, NGƯỜI LAO ĐỘNG TRONG NHÀ TRƯỜNG</w:t>
      </w:r>
    </w:p>
    <w:p w:rsidR="001167D5" w:rsidRPr="00006EC1" w:rsidRDefault="00F7486B" w:rsidP="00C13847">
      <w:pPr>
        <w:pStyle w:val="NormalWeb"/>
        <w:spacing w:before="0" w:beforeAutospacing="0" w:after="0" w:afterAutospacing="0" w:line="276" w:lineRule="auto"/>
        <w:jc w:val="both"/>
        <w:rPr>
          <w:b/>
          <w:bCs/>
          <w:sz w:val="28"/>
          <w:szCs w:val="28"/>
        </w:rPr>
      </w:pPr>
      <w:r>
        <w:rPr>
          <w:b/>
          <w:bCs/>
          <w:sz w:val="28"/>
          <w:szCs w:val="28"/>
        </w:rPr>
        <w:t xml:space="preserve">         </w:t>
      </w:r>
      <w:r w:rsidR="00E7267E" w:rsidRPr="00006EC1">
        <w:rPr>
          <w:b/>
          <w:bCs/>
          <w:sz w:val="28"/>
          <w:szCs w:val="28"/>
        </w:rPr>
        <w:t xml:space="preserve">Điều 5. </w:t>
      </w:r>
      <w:r w:rsidR="00384F94">
        <w:rPr>
          <w:b/>
          <w:bCs/>
          <w:sz w:val="28"/>
          <w:szCs w:val="28"/>
        </w:rPr>
        <w:t>Quy tắc ứng xử chung</w:t>
      </w:r>
    </w:p>
    <w:p w:rsidR="001167D5" w:rsidRPr="00006EC1" w:rsidRDefault="001167D5" w:rsidP="00C13847">
      <w:pPr>
        <w:pStyle w:val="NormalWeb"/>
        <w:spacing w:before="0" w:beforeAutospacing="0" w:after="0" w:afterAutospacing="0" w:line="276" w:lineRule="auto"/>
        <w:ind w:firstLine="720"/>
        <w:jc w:val="both"/>
        <w:rPr>
          <w:sz w:val="28"/>
          <w:szCs w:val="28"/>
        </w:rPr>
      </w:pPr>
      <w:r w:rsidRPr="00006EC1">
        <w:rPr>
          <w:sz w:val="28"/>
          <w:szCs w:val="28"/>
        </w:rPr>
        <w:t>1. Nắm vững pháp luật, thông thạo nghiệp vụ, bản lĩnh vững vàng, động cơ trong sáng, hoàn thành tốt nhiệm vụ được giao.</w:t>
      </w:r>
    </w:p>
    <w:p w:rsidR="001167D5" w:rsidRPr="00006EC1" w:rsidRDefault="00F7486B" w:rsidP="00C13847">
      <w:pPr>
        <w:pStyle w:val="NormalWeb"/>
        <w:spacing w:before="0" w:beforeAutospacing="0" w:after="0" w:afterAutospacing="0" w:line="276" w:lineRule="auto"/>
        <w:ind w:firstLine="720"/>
        <w:jc w:val="both"/>
        <w:rPr>
          <w:sz w:val="28"/>
          <w:szCs w:val="28"/>
        </w:rPr>
      </w:pPr>
      <w:r>
        <w:rPr>
          <w:sz w:val="28"/>
          <w:szCs w:val="28"/>
        </w:rPr>
        <w:t xml:space="preserve">2. Chấp hành nghiêm chỉnh chủ trương đường lối của Đảng, chính sách </w:t>
      </w:r>
      <w:r w:rsidR="001167D5" w:rsidRPr="00006EC1">
        <w:rPr>
          <w:sz w:val="28"/>
          <w:szCs w:val="28"/>
        </w:rPr>
        <w:t xml:space="preserve">pháp luật của nhà nước, kỷ luật. kỷ cương của ngành, sự phân công của tổ chức. </w:t>
      </w:r>
      <w:r w:rsidR="00997C4B">
        <w:rPr>
          <w:sz w:val="28"/>
          <w:szCs w:val="28"/>
        </w:rPr>
        <w:t xml:space="preserve">Thực hiện nghiêm túc nội quy, Quy chế của ngành, của nhà trường. </w:t>
      </w:r>
      <w:r w:rsidR="001167D5" w:rsidRPr="00006EC1">
        <w:rPr>
          <w:sz w:val="28"/>
          <w:szCs w:val="28"/>
        </w:rPr>
        <w:t>Thời gian làm việc không đi muộn về sớm. Không làm việc riêng, không tự ý bỏ vị trí công tác trong giờ làm việc.</w:t>
      </w:r>
      <w:r w:rsidR="00F0300C">
        <w:rPr>
          <w:sz w:val="28"/>
          <w:szCs w:val="28"/>
        </w:rPr>
        <w:t>...</w:t>
      </w:r>
    </w:p>
    <w:p w:rsidR="001167D5" w:rsidRPr="00006EC1" w:rsidRDefault="001167D5" w:rsidP="00C13847">
      <w:pPr>
        <w:pStyle w:val="NormalWeb"/>
        <w:spacing w:before="0" w:beforeAutospacing="0" w:after="0" w:afterAutospacing="0" w:line="276" w:lineRule="auto"/>
        <w:ind w:firstLine="720"/>
        <w:jc w:val="both"/>
        <w:rPr>
          <w:sz w:val="28"/>
          <w:szCs w:val="28"/>
        </w:rPr>
      </w:pPr>
      <w:r w:rsidRPr="00006EC1">
        <w:rPr>
          <w:sz w:val="28"/>
          <w:szCs w:val="28"/>
        </w:rPr>
        <w:lastRenderedPageBreak/>
        <w:t>3. Không quảng cáo, vận động, mời gọi đồng nghiệp và công dân mua, bán, trao đổi hàng hóa, dịch vụ có tính chất kinh doanh trong giờ làm việc..</w:t>
      </w:r>
    </w:p>
    <w:p w:rsidR="001167D5" w:rsidRPr="00006EC1" w:rsidRDefault="00EA0A75" w:rsidP="00C13847">
      <w:pPr>
        <w:pStyle w:val="NormalWeb"/>
        <w:spacing w:before="0" w:beforeAutospacing="0" w:after="0" w:afterAutospacing="0" w:line="276" w:lineRule="auto"/>
        <w:ind w:firstLine="720"/>
        <w:jc w:val="both"/>
        <w:rPr>
          <w:sz w:val="28"/>
          <w:szCs w:val="28"/>
        </w:rPr>
      </w:pPr>
      <w:r>
        <w:rPr>
          <w:sz w:val="28"/>
          <w:szCs w:val="28"/>
        </w:rPr>
        <w:t>4. Tác phong, trang phục</w:t>
      </w:r>
      <w:r w:rsidR="001167D5" w:rsidRPr="00006EC1">
        <w:rPr>
          <w:sz w:val="28"/>
          <w:szCs w:val="28"/>
        </w:rPr>
        <w:t>: Tác phong nhanh nhẹn, mặc trang phục gọn gàng chỉnh tề phù hợp</w:t>
      </w:r>
      <w:r w:rsidR="00632897">
        <w:rPr>
          <w:sz w:val="28"/>
          <w:szCs w:val="28"/>
        </w:rPr>
        <w:t xml:space="preserve"> </w:t>
      </w:r>
      <w:r w:rsidR="001167D5" w:rsidRPr="00006EC1">
        <w:rPr>
          <w:sz w:val="28"/>
          <w:szCs w:val="28"/>
        </w:rPr>
        <w:t xml:space="preserve">với môi trường </w:t>
      </w:r>
      <w:r w:rsidR="00163916" w:rsidRPr="00006EC1">
        <w:rPr>
          <w:sz w:val="28"/>
          <w:szCs w:val="28"/>
        </w:rPr>
        <w:t>giáo dục</w:t>
      </w:r>
      <w:r w:rsidR="001167D5" w:rsidRPr="00006EC1">
        <w:rPr>
          <w:sz w:val="28"/>
          <w:szCs w:val="28"/>
        </w:rPr>
        <w:t xml:space="preserve">, đeo thẻ viên chức đúng theo quy định, </w:t>
      </w:r>
      <w:r w:rsidR="00632897">
        <w:rPr>
          <w:sz w:val="28"/>
          <w:szCs w:val="28"/>
        </w:rPr>
        <w:t xml:space="preserve">mặc đồng phục vào thứ 2 </w:t>
      </w:r>
      <w:r w:rsidR="001167D5" w:rsidRPr="00006EC1">
        <w:rPr>
          <w:sz w:val="28"/>
          <w:szCs w:val="28"/>
        </w:rPr>
        <w:t>,</w:t>
      </w:r>
      <w:r w:rsidR="00632897">
        <w:rPr>
          <w:sz w:val="28"/>
          <w:szCs w:val="28"/>
        </w:rPr>
        <w:t>thứ 4; thứ 6,</w:t>
      </w:r>
      <w:r w:rsidR="001167D5" w:rsidRPr="00006EC1">
        <w:rPr>
          <w:sz w:val="28"/>
          <w:szCs w:val="28"/>
        </w:rPr>
        <w:t xml:space="preserve"> các ngày còn lại mặc trang phục gọn gàng phù h</w:t>
      </w:r>
      <w:r w:rsidR="000E119C">
        <w:rPr>
          <w:sz w:val="28"/>
          <w:szCs w:val="28"/>
        </w:rPr>
        <w:t xml:space="preserve">ợp tính chất công việc, </w:t>
      </w:r>
      <w:r w:rsidR="00396125">
        <w:rPr>
          <w:sz w:val="28"/>
          <w:szCs w:val="28"/>
        </w:rPr>
        <w:t>không ăn mặc phản cảm.</w:t>
      </w:r>
      <w:r w:rsidR="001167D5" w:rsidRPr="00006EC1">
        <w:rPr>
          <w:sz w:val="28"/>
          <w:szCs w:val="28"/>
        </w:rPr>
        <w:t xml:space="preserve"> BGH và bộ phận văn phòng, y tế đi giày hoặc đi dép có quai hậu. Nhân viên nuôi dưỡng và nhân viên bảo vệ mặc đồng phục theo quy định.</w:t>
      </w:r>
    </w:p>
    <w:p w:rsidR="001167D5" w:rsidRPr="00006EC1" w:rsidRDefault="001167D5" w:rsidP="00C13847">
      <w:pPr>
        <w:spacing w:after="0"/>
        <w:jc w:val="both"/>
        <w:rPr>
          <w:rFonts w:cs="Times New Roman"/>
          <w:szCs w:val="28"/>
        </w:rPr>
      </w:pPr>
      <w:r w:rsidRPr="00006EC1">
        <w:rPr>
          <w:rFonts w:cs="Times New Roman"/>
          <w:szCs w:val="28"/>
        </w:rPr>
        <w:tab/>
        <w:t xml:space="preserve">- </w:t>
      </w:r>
      <w:r w:rsidR="00163916" w:rsidRPr="00006EC1">
        <w:rPr>
          <w:rFonts w:cs="Times New Roman"/>
          <w:szCs w:val="28"/>
        </w:rPr>
        <w:t>Giáo viên không</w:t>
      </w:r>
      <w:r w:rsidRPr="00006EC1">
        <w:rPr>
          <w:rFonts w:cs="Times New Roman"/>
          <w:szCs w:val="28"/>
        </w:rPr>
        <w:t xml:space="preserve"> làm việc riêng, không nghe điện thoại khi đang tổ chức hoạt động cho trẻ, điện thoại để chế độ rung, không tùy tiện đưa thông tin không chính xác lên các trang mạng xã hội, làm đúng nhiệm vụ</w:t>
      </w:r>
      <w:r w:rsidR="004551DD">
        <w:rPr>
          <w:rFonts w:cs="Times New Roman"/>
          <w:szCs w:val="28"/>
        </w:rPr>
        <w:t xml:space="preserve"> được phân công. </w:t>
      </w:r>
      <w:r w:rsidRPr="00006EC1">
        <w:rPr>
          <w:rFonts w:cs="Times New Roman"/>
          <w:szCs w:val="28"/>
        </w:rPr>
        <w:t>Đầu tóc gọn gàng, không nhuộm tóc sặc sỡ.</w:t>
      </w:r>
    </w:p>
    <w:p w:rsidR="001167D5" w:rsidRPr="00006EC1" w:rsidRDefault="001167D5" w:rsidP="00C13847">
      <w:pPr>
        <w:spacing w:after="0"/>
        <w:ind w:firstLine="720"/>
        <w:jc w:val="both"/>
        <w:rPr>
          <w:rFonts w:cs="Times New Roman"/>
          <w:szCs w:val="28"/>
        </w:rPr>
      </w:pPr>
      <w:r w:rsidRPr="00006EC1">
        <w:rPr>
          <w:rFonts w:cs="Times New Roman"/>
          <w:szCs w:val="28"/>
        </w:rPr>
        <w:t xml:space="preserve">- </w:t>
      </w:r>
      <w:r w:rsidR="00163916" w:rsidRPr="00006EC1">
        <w:rPr>
          <w:rFonts w:cs="Times New Roman"/>
          <w:szCs w:val="28"/>
        </w:rPr>
        <w:t>Tập thể CB, GV, NV m</w:t>
      </w:r>
      <w:r w:rsidRPr="00006EC1">
        <w:rPr>
          <w:rFonts w:cs="Times New Roman"/>
          <w:szCs w:val="28"/>
        </w:rPr>
        <w:t>ặc lễ phục vào các ngày: Lễ khai giảng, hội nghị CB</w:t>
      </w:r>
      <w:r w:rsidR="004551DD">
        <w:rPr>
          <w:rFonts w:cs="Times New Roman"/>
          <w:szCs w:val="28"/>
        </w:rPr>
        <w:t>,</w:t>
      </w:r>
      <w:r w:rsidRPr="00006EC1">
        <w:rPr>
          <w:rFonts w:cs="Times New Roman"/>
          <w:szCs w:val="28"/>
        </w:rPr>
        <w:t>VC</w:t>
      </w:r>
      <w:r w:rsidR="004551DD">
        <w:rPr>
          <w:rFonts w:cs="Times New Roman"/>
          <w:szCs w:val="28"/>
        </w:rPr>
        <w:t>,</w:t>
      </w:r>
      <w:r w:rsidRPr="00006EC1">
        <w:rPr>
          <w:rFonts w:cs="Times New Roman"/>
          <w:szCs w:val="28"/>
        </w:rPr>
        <w:t>LĐ, Đại hội công đoàn, tổng kết</w:t>
      </w:r>
      <w:r w:rsidR="004551DD">
        <w:rPr>
          <w:rFonts w:cs="Times New Roman"/>
          <w:szCs w:val="28"/>
        </w:rPr>
        <w:t xml:space="preserve"> năm học</w:t>
      </w:r>
      <w:r w:rsidRPr="00006EC1">
        <w:rPr>
          <w:rFonts w:cs="Times New Roman"/>
          <w:szCs w:val="28"/>
        </w:rPr>
        <w:t xml:space="preserve"> và các ngày lễ khác theo quy định của Hiệu trưở</w:t>
      </w:r>
      <w:r w:rsidR="00040F2B">
        <w:rPr>
          <w:rFonts w:cs="Times New Roman"/>
          <w:szCs w:val="28"/>
        </w:rPr>
        <w:t>ng (t</w:t>
      </w:r>
      <w:r w:rsidRPr="00006EC1">
        <w:rPr>
          <w:rFonts w:cs="Times New Roman"/>
          <w:szCs w:val="28"/>
        </w:rPr>
        <w:t>rừ trường hợp có thai).</w:t>
      </w:r>
    </w:p>
    <w:p w:rsidR="001167D5" w:rsidRPr="00006EC1" w:rsidRDefault="001167D5" w:rsidP="00C13847">
      <w:pPr>
        <w:pStyle w:val="NormalWeb"/>
        <w:spacing w:before="0" w:beforeAutospacing="0" w:after="0" w:afterAutospacing="0" w:line="276" w:lineRule="auto"/>
        <w:ind w:firstLine="720"/>
        <w:jc w:val="both"/>
        <w:rPr>
          <w:sz w:val="28"/>
          <w:szCs w:val="28"/>
        </w:rPr>
      </w:pPr>
      <w:r w:rsidRPr="00006EC1">
        <w:rPr>
          <w:sz w:val="28"/>
          <w:szCs w:val="28"/>
        </w:rPr>
        <w:t>5. Khi ngồi làm việc, hội họp, hội nghị luôn giữ mình ở tư thế nga</w:t>
      </w:r>
      <w:r w:rsidR="00040F2B">
        <w:rPr>
          <w:sz w:val="28"/>
          <w:szCs w:val="28"/>
        </w:rPr>
        <w:t>y ngắn, không ngồi nghiêng ngửa, nói cười tự do.</w:t>
      </w:r>
      <w:r w:rsidRPr="00006EC1">
        <w:rPr>
          <w:sz w:val="28"/>
          <w:szCs w:val="28"/>
        </w:rPr>
        <w:t xml:space="preserve"> Đi, đứng với tư thế chững chạc, không gây tiếng động lớn. Nói năng khiêm nhường, từ tốn, không xưng hô “mày, tao” khi làm việc.</w:t>
      </w:r>
    </w:p>
    <w:p w:rsidR="001167D5" w:rsidRPr="00006EC1" w:rsidRDefault="001167D5" w:rsidP="00C13847">
      <w:pPr>
        <w:pStyle w:val="NormalWeb"/>
        <w:spacing w:before="0" w:beforeAutospacing="0" w:after="0" w:afterAutospacing="0" w:line="276" w:lineRule="auto"/>
        <w:ind w:firstLine="720"/>
        <w:jc w:val="both"/>
        <w:rPr>
          <w:sz w:val="28"/>
          <w:szCs w:val="28"/>
        </w:rPr>
      </w:pPr>
      <w:r w:rsidRPr="00006EC1">
        <w:rPr>
          <w:sz w:val="28"/>
          <w:szCs w:val="28"/>
        </w:rPr>
        <w:t>6.</w:t>
      </w:r>
      <w:r w:rsidR="00396125">
        <w:rPr>
          <w:sz w:val="28"/>
          <w:szCs w:val="28"/>
        </w:rPr>
        <w:t xml:space="preserve"> Không hút thuốc, sử dụng đồ uống có cồn, chất cấm trong cơ sở giáo dục theo quy định của pháp luật.</w:t>
      </w:r>
      <w:r w:rsidRPr="00006EC1">
        <w:rPr>
          <w:sz w:val="28"/>
          <w:szCs w:val="28"/>
        </w:rPr>
        <w:t xml:space="preserve"> Không tham gia, tổ chức, lôi kéo ng</w:t>
      </w:r>
      <w:r w:rsidR="00453041">
        <w:rPr>
          <w:sz w:val="28"/>
          <w:szCs w:val="28"/>
        </w:rPr>
        <w:t>ười khác đánh bạc,</w:t>
      </w:r>
      <w:r w:rsidRPr="00006EC1">
        <w:rPr>
          <w:sz w:val="28"/>
          <w:szCs w:val="28"/>
        </w:rPr>
        <w:t xml:space="preserve"> lô, đề, và các tệ nạn xã hội dưới mọi hình thức.</w:t>
      </w:r>
    </w:p>
    <w:p w:rsidR="001167D5" w:rsidRPr="00006EC1" w:rsidRDefault="001167D5" w:rsidP="00C13847">
      <w:pPr>
        <w:pStyle w:val="NormalWeb"/>
        <w:spacing w:before="0" w:beforeAutospacing="0" w:after="0" w:afterAutospacing="0" w:line="276" w:lineRule="auto"/>
        <w:ind w:firstLine="720"/>
        <w:jc w:val="both"/>
        <w:rPr>
          <w:sz w:val="28"/>
          <w:szCs w:val="28"/>
        </w:rPr>
      </w:pPr>
      <w:r w:rsidRPr="00006EC1">
        <w:rPr>
          <w:sz w:val="28"/>
          <w:szCs w:val="28"/>
        </w:rPr>
        <w:t>7. Hết giờ làm việc, trước khi ra về phải kiểm tra tắt các thiết bị điện, nước, khóa chốt các cửa, đảm bảo an toàn phòng chống cháy nổ, điện giật và CSVC nhà trường.</w:t>
      </w:r>
    </w:p>
    <w:p w:rsidR="000134A7" w:rsidRDefault="001167D5" w:rsidP="00C13847">
      <w:pPr>
        <w:pStyle w:val="NormalWeb"/>
        <w:spacing w:before="0" w:beforeAutospacing="0" w:after="0" w:afterAutospacing="0" w:line="276" w:lineRule="auto"/>
        <w:ind w:firstLine="720"/>
        <w:jc w:val="both"/>
        <w:rPr>
          <w:sz w:val="28"/>
          <w:szCs w:val="28"/>
        </w:rPr>
      </w:pPr>
      <w:r w:rsidRPr="00006EC1">
        <w:rPr>
          <w:sz w:val="28"/>
          <w:szCs w:val="28"/>
        </w:rPr>
        <w:t>8</w:t>
      </w:r>
      <w:r w:rsidR="00163916" w:rsidRPr="00006EC1">
        <w:rPr>
          <w:sz w:val="28"/>
          <w:szCs w:val="28"/>
        </w:rPr>
        <w:t xml:space="preserve">. </w:t>
      </w:r>
      <w:r w:rsidRPr="00006EC1">
        <w:rPr>
          <w:sz w:val="28"/>
          <w:szCs w:val="28"/>
        </w:rPr>
        <w:t xml:space="preserve"> Nơi làm việc ngăn nắp, gọn gàng không trưng bày, lưu giữ, phát tán hình ảnh, nội dung văn hóa phẩm đồi trụy, tài liệu chống lại Đảng, Nhà nước.</w:t>
      </w:r>
    </w:p>
    <w:p w:rsidR="0023292F" w:rsidRDefault="0023292F" w:rsidP="00C13847">
      <w:pPr>
        <w:pStyle w:val="NormalWeb"/>
        <w:spacing w:before="0" w:beforeAutospacing="0" w:after="0" w:afterAutospacing="0" w:line="276" w:lineRule="auto"/>
        <w:ind w:firstLine="720"/>
        <w:jc w:val="both"/>
        <w:rPr>
          <w:sz w:val="28"/>
          <w:szCs w:val="28"/>
        </w:rPr>
      </w:pPr>
      <w:r>
        <w:rPr>
          <w:sz w:val="28"/>
          <w:szCs w:val="28"/>
        </w:rPr>
        <w:t>9.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23292F" w:rsidRDefault="0023292F" w:rsidP="00C13847">
      <w:pPr>
        <w:pStyle w:val="NormalWeb"/>
        <w:spacing w:before="0" w:beforeAutospacing="0" w:after="0" w:afterAutospacing="0" w:line="276" w:lineRule="auto"/>
        <w:ind w:firstLine="720"/>
        <w:jc w:val="both"/>
        <w:rPr>
          <w:sz w:val="28"/>
          <w:szCs w:val="28"/>
        </w:rPr>
      </w:pPr>
      <w:r>
        <w:rPr>
          <w:sz w:val="28"/>
          <w:szCs w:val="28"/>
        </w:rPr>
        <w:t>10.</w:t>
      </w:r>
      <w:r w:rsidR="00006A90">
        <w:rPr>
          <w:sz w:val="28"/>
          <w:szCs w:val="28"/>
        </w:rPr>
        <w:t xml:space="preserve"> Bảo vệ, giữ gìn cảnh quan cơ sở giáo dục; xây dựng môi trường giáo dục an toàn, thân thiện, xanh, sạch, đẹp. </w:t>
      </w:r>
    </w:p>
    <w:p w:rsidR="00006A90" w:rsidRDefault="00006A90" w:rsidP="00C13847">
      <w:pPr>
        <w:pStyle w:val="NormalWeb"/>
        <w:spacing w:before="0" w:beforeAutospacing="0" w:after="0" w:afterAutospacing="0" w:line="276" w:lineRule="auto"/>
        <w:ind w:firstLine="720"/>
        <w:jc w:val="both"/>
        <w:rPr>
          <w:sz w:val="28"/>
          <w:szCs w:val="28"/>
        </w:rPr>
      </w:pPr>
      <w:r>
        <w:rPr>
          <w:sz w:val="28"/>
          <w:szCs w:val="28"/>
        </w:rPr>
        <w:t xml:space="preserve">11. Không gian lận, dối trá, gây phiền hà, vu khống quấy rối, ép buộc, đe dọa, bạo lực với người khác. </w:t>
      </w:r>
    </w:p>
    <w:p w:rsidR="0001241C" w:rsidRPr="00645BC5" w:rsidRDefault="0001241C" w:rsidP="00C13847">
      <w:pPr>
        <w:pStyle w:val="NormalWeb"/>
        <w:spacing w:before="0" w:beforeAutospacing="0" w:after="0" w:afterAutospacing="0" w:line="276" w:lineRule="auto"/>
        <w:ind w:firstLine="720"/>
        <w:jc w:val="both"/>
        <w:rPr>
          <w:sz w:val="28"/>
          <w:szCs w:val="28"/>
        </w:rPr>
      </w:pPr>
      <w:r>
        <w:rPr>
          <w:sz w:val="28"/>
          <w:szCs w:val="28"/>
        </w:rPr>
        <w:t>12. Không làm tổn hại đến sức khỏe, danh dự, nhân phẩm của bản thân, người khác, uy tín của tập thể.</w:t>
      </w:r>
    </w:p>
    <w:p w:rsidR="00E7267E" w:rsidRPr="00006EC1" w:rsidRDefault="008544F8" w:rsidP="00C13847">
      <w:pPr>
        <w:spacing w:after="0"/>
        <w:jc w:val="both"/>
        <w:rPr>
          <w:rFonts w:eastAsia="Times New Roman" w:cs="Times New Roman"/>
          <w:b/>
          <w:bCs/>
          <w:szCs w:val="28"/>
        </w:rPr>
      </w:pPr>
      <w:r>
        <w:rPr>
          <w:rFonts w:eastAsia="Times New Roman" w:cs="Times New Roman"/>
          <w:b/>
          <w:bCs/>
          <w:szCs w:val="28"/>
        </w:rPr>
        <w:t xml:space="preserve">          </w:t>
      </w:r>
      <w:r w:rsidR="001167D5" w:rsidRPr="00006EC1">
        <w:rPr>
          <w:rFonts w:eastAsia="Times New Roman" w:cs="Times New Roman"/>
          <w:b/>
          <w:bCs/>
          <w:szCs w:val="28"/>
        </w:rPr>
        <w:t xml:space="preserve">Điều 6: </w:t>
      </w:r>
      <w:r w:rsidR="00E7267E" w:rsidRPr="00006EC1">
        <w:rPr>
          <w:rFonts w:eastAsia="Times New Roman" w:cs="Times New Roman"/>
          <w:b/>
          <w:bCs/>
          <w:szCs w:val="28"/>
        </w:rPr>
        <w:t>Ứng xử của cán bộ quản lý</w:t>
      </w:r>
      <w:r w:rsidR="00886AD5">
        <w:rPr>
          <w:rFonts w:eastAsia="Times New Roman" w:cs="Times New Roman"/>
          <w:b/>
          <w:bCs/>
          <w:szCs w:val="28"/>
        </w:rPr>
        <w:t xml:space="preserve"> cơ sở giáo dục </w:t>
      </w:r>
    </w:p>
    <w:p w:rsidR="00E7267E" w:rsidRPr="00006EC1" w:rsidRDefault="00E7267E" w:rsidP="00C13847">
      <w:pPr>
        <w:spacing w:after="0"/>
        <w:ind w:firstLine="720"/>
        <w:jc w:val="both"/>
        <w:rPr>
          <w:rFonts w:eastAsia="Times New Roman" w:cs="Times New Roman"/>
          <w:szCs w:val="28"/>
        </w:rPr>
      </w:pPr>
      <w:r w:rsidRPr="00C10543">
        <w:rPr>
          <w:rFonts w:eastAsia="Times New Roman" w:cs="Times New Roman"/>
          <w:b/>
          <w:i/>
          <w:szCs w:val="28"/>
        </w:rPr>
        <w:lastRenderedPageBreak/>
        <w:t>1. Ứng xử với học sinh</w:t>
      </w:r>
      <w:r w:rsidRPr="00006EC1">
        <w:rPr>
          <w:rFonts w:eastAsia="Times New Roman" w:cs="Times New Roman"/>
          <w:szCs w:val="28"/>
        </w:rPr>
        <w:t>: Ngôn ngữ chuẩn mực, dễ hiểu; yêu thương, trách nhiệm, bao dung; tôn trọng sự khác biệt, đối xử công bằng, lắng nghe và động viên, khích lệ trẻ. Không xúc phạm, ép buộc, trù dập, bạo hành.</w:t>
      </w:r>
    </w:p>
    <w:p w:rsidR="00196C1F" w:rsidRPr="00006EC1" w:rsidRDefault="00E7267E" w:rsidP="00C13847">
      <w:pPr>
        <w:shd w:val="clear" w:color="auto" w:fill="FFFFFF"/>
        <w:spacing w:after="0"/>
        <w:ind w:firstLine="720"/>
        <w:jc w:val="both"/>
        <w:rPr>
          <w:rFonts w:eastAsia="Times New Roman" w:cs="Times New Roman"/>
          <w:szCs w:val="28"/>
        </w:rPr>
      </w:pPr>
      <w:r w:rsidRPr="00C10543">
        <w:rPr>
          <w:rFonts w:eastAsia="Times New Roman" w:cs="Times New Roman"/>
          <w:b/>
          <w:i/>
          <w:szCs w:val="28"/>
        </w:rPr>
        <w:t>2. Ứng xử với giáo viên, nhân viên</w:t>
      </w:r>
      <w:r w:rsidR="000E342C" w:rsidRPr="00C10543">
        <w:rPr>
          <w:rFonts w:eastAsia="Times New Roman" w:cs="Times New Roman"/>
          <w:b/>
          <w:i/>
          <w:szCs w:val="28"/>
        </w:rPr>
        <w:t>, người lao động</w:t>
      </w:r>
      <w:r w:rsidRPr="00C10543">
        <w:rPr>
          <w:rFonts w:eastAsia="Times New Roman" w:cs="Times New Roman"/>
          <w:b/>
          <w:i/>
          <w:szCs w:val="28"/>
        </w:rPr>
        <w:t>:</w:t>
      </w:r>
      <w:r w:rsidRPr="00006EC1">
        <w:rPr>
          <w:rFonts w:eastAsia="Times New Roman" w:cs="Times New Roman"/>
          <w:szCs w:val="28"/>
        </w:rPr>
        <w:t xml:space="preserve"> Ngôn ngữ chuẩn mực, tôn trọng, khích lệ, động viên; nghiêm túc, gương mẫu, đồng hành trong công việc; bảo vệ uy tín, danh dự, nhân phẩm và phá</w:t>
      </w:r>
      <w:r w:rsidR="000E342C" w:rsidRPr="00006EC1">
        <w:rPr>
          <w:rFonts w:eastAsia="Times New Roman" w:cs="Times New Roman"/>
          <w:szCs w:val="28"/>
        </w:rPr>
        <w:t xml:space="preserve">t huy năng lực của giáo viên, </w:t>
      </w:r>
      <w:r w:rsidRPr="00006EC1">
        <w:rPr>
          <w:rFonts w:eastAsia="Times New Roman" w:cs="Times New Roman"/>
          <w:szCs w:val="28"/>
        </w:rPr>
        <w:t>nhân viên</w:t>
      </w:r>
      <w:r w:rsidR="000E342C" w:rsidRPr="00006EC1">
        <w:rPr>
          <w:rFonts w:eastAsia="Times New Roman" w:cs="Times New Roman"/>
          <w:szCs w:val="28"/>
        </w:rPr>
        <w:t xml:space="preserve"> và người lao động</w:t>
      </w:r>
      <w:r w:rsidRPr="00006EC1">
        <w:rPr>
          <w:rFonts w:eastAsia="Times New Roman" w:cs="Times New Roman"/>
          <w:szCs w:val="28"/>
        </w:rPr>
        <w:t>; đoàn kết, dân chủ, công bằng, minh bạch.</w:t>
      </w:r>
    </w:p>
    <w:p w:rsidR="00E46F07" w:rsidRPr="00006EC1" w:rsidRDefault="00E7267E" w:rsidP="00C13847">
      <w:pPr>
        <w:shd w:val="clear" w:color="auto" w:fill="FFFFFF"/>
        <w:spacing w:after="0"/>
        <w:ind w:firstLine="720"/>
        <w:jc w:val="both"/>
        <w:rPr>
          <w:rFonts w:eastAsia="Times New Roman" w:cs="Times New Roman"/>
          <w:szCs w:val="28"/>
        </w:rPr>
      </w:pPr>
      <w:r w:rsidRPr="00006EC1">
        <w:rPr>
          <w:rFonts w:eastAsia="Times New Roman" w:cs="Times New Roman"/>
          <w:szCs w:val="28"/>
        </w:rPr>
        <w:t xml:space="preserve"> Không hách dịch, gây khó khăn, xúc phạm, định kiến, thiên vị, vụ lợi, né tránh trách nhiệm hoặc che giấu vi phạm, đổ lỗi.</w:t>
      </w:r>
      <w:r w:rsidR="001509C9" w:rsidRPr="00006EC1">
        <w:rPr>
          <w:rFonts w:eastAsia="Times New Roman" w:cs="Times New Roman"/>
          <w:szCs w:val="28"/>
        </w:rPr>
        <w:t xml:space="preserve"> </w:t>
      </w:r>
      <w:r w:rsidR="00196C1F" w:rsidRPr="00006EC1">
        <w:rPr>
          <w:rFonts w:eastAsia="Times New Roman" w:cs="Times New Roman"/>
          <w:szCs w:val="28"/>
          <w:shd w:val="clear" w:color="auto" w:fill="FFFFFF"/>
        </w:rPr>
        <w:t>CBQL</w:t>
      </w:r>
      <w:r w:rsidR="00E46F07" w:rsidRPr="00006EC1">
        <w:rPr>
          <w:rFonts w:eastAsia="Times New Roman" w:cs="Times New Roman"/>
          <w:szCs w:val="28"/>
          <w:shd w:val="clear" w:color="auto" w:fill="FFFFFF"/>
        </w:rPr>
        <w:t xml:space="preserve"> nhà trường phải gương mẫu cho </w:t>
      </w:r>
      <w:r w:rsidR="00196C1F" w:rsidRPr="00006EC1">
        <w:rPr>
          <w:rFonts w:eastAsia="Times New Roman" w:cs="Times New Roman"/>
          <w:szCs w:val="28"/>
          <w:shd w:val="clear" w:color="auto" w:fill="FFFFFF"/>
        </w:rPr>
        <w:t>GV, NV</w:t>
      </w:r>
      <w:r w:rsidR="00E46F07" w:rsidRPr="00006EC1">
        <w:rPr>
          <w:rFonts w:eastAsia="Times New Roman" w:cs="Times New Roman"/>
          <w:szCs w:val="28"/>
          <w:shd w:val="clear" w:color="auto" w:fill="FFFFFF"/>
        </w:rPr>
        <w:t xml:space="preserve"> học tập, noi theo về mọi mặt. Nắm vững tư tưởng, tâm tư, nguyện vọng, </w:t>
      </w:r>
      <w:r w:rsidR="00196C1F" w:rsidRPr="00006EC1">
        <w:rPr>
          <w:rFonts w:eastAsia="Times New Roman" w:cs="Times New Roman"/>
          <w:szCs w:val="28"/>
          <w:shd w:val="clear" w:color="auto" w:fill="FFFFFF"/>
          <w:lang w:val="en-AU"/>
        </w:rPr>
        <w:t xml:space="preserve">nắm bắt kịp thời tâm lý, </w:t>
      </w:r>
      <w:r w:rsidR="00E46F07" w:rsidRPr="00006EC1">
        <w:rPr>
          <w:rFonts w:eastAsia="Times New Roman" w:cs="Times New Roman"/>
          <w:szCs w:val="28"/>
          <w:shd w:val="clear" w:color="auto" w:fill="FFFFFF"/>
        </w:rPr>
        <w:t>hoàn cản</w:t>
      </w:r>
      <w:r w:rsidR="00E46F07" w:rsidRPr="00006EC1">
        <w:rPr>
          <w:rFonts w:eastAsia="Times New Roman" w:cs="Times New Roman"/>
          <w:szCs w:val="28"/>
          <w:shd w:val="clear" w:color="auto" w:fill="FFFFFF"/>
          <w:lang w:val="en-AU"/>
        </w:rPr>
        <w:t xml:space="preserve">h của </w:t>
      </w:r>
      <w:r w:rsidR="00196C1F" w:rsidRPr="00006EC1">
        <w:rPr>
          <w:rFonts w:eastAsia="Times New Roman" w:cs="Times New Roman"/>
          <w:szCs w:val="28"/>
          <w:shd w:val="clear" w:color="auto" w:fill="FFFFFF"/>
          <w:lang w:val="en-AU"/>
        </w:rPr>
        <w:t>GV, NV</w:t>
      </w:r>
      <w:r w:rsidR="00E46F07" w:rsidRPr="00006EC1">
        <w:rPr>
          <w:rFonts w:eastAsia="Times New Roman" w:cs="Times New Roman"/>
          <w:szCs w:val="28"/>
          <w:shd w:val="clear" w:color="auto" w:fill="FFFFFF"/>
          <w:lang w:val="en-AU"/>
        </w:rPr>
        <w:t xml:space="preserve">; chân thành động viên, chia sẻ khó khăn vướng mắc trong công việc, cuộc sống của </w:t>
      </w:r>
      <w:r w:rsidR="00196C1F" w:rsidRPr="00006EC1">
        <w:rPr>
          <w:rFonts w:eastAsia="Times New Roman" w:cs="Times New Roman"/>
          <w:szCs w:val="28"/>
          <w:shd w:val="clear" w:color="auto" w:fill="FFFFFF"/>
          <w:lang w:val="en-AU"/>
        </w:rPr>
        <w:t>GV, NV</w:t>
      </w:r>
      <w:r w:rsidR="00E46F07" w:rsidRPr="00006EC1">
        <w:rPr>
          <w:rFonts w:eastAsia="Times New Roman" w:cs="Times New Roman"/>
          <w:szCs w:val="28"/>
          <w:shd w:val="clear" w:color="auto" w:fill="FFFFFF"/>
          <w:lang w:val="en-AU"/>
        </w:rPr>
        <w:t xml:space="preserve">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giáo viên, nhân viên; tôn trọng và tạo niềm tin cho công chức, viên chức, nhân viên khi giao và chỉ đạo thực hiện nhiệm vụ; bảo vệ danh dự của công chức, viên chức, nhân viên, học sinh khi bị phản ảnh, khiếu nại, tố cáo không đúng sự thật.</w:t>
      </w:r>
    </w:p>
    <w:p w:rsidR="00E46F07" w:rsidRPr="00006EC1" w:rsidRDefault="00E46F07" w:rsidP="00C13847">
      <w:pPr>
        <w:shd w:val="clear" w:color="auto" w:fill="FFFFFF"/>
        <w:spacing w:after="0"/>
        <w:ind w:firstLine="720"/>
        <w:jc w:val="both"/>
        <w:rPr>
          <w:rFonts w:eastAsia="Times New Roman" w:cs="Times New Roman"/>
          <w:szCs w:val="28"/>
        </w:rPr>
      </w:pPr>
      <w:r w:rsidRPr="00006EC1">
        <w:rPr>
          <w:rFonts w:eastAsia="Times New Roman" w:cs="Times New Roman"/>
          <w:szCs w:val="28"/>
          <w:shd w:val="clear" w:color="auto" w:fill="FFFFFF"/>
          <w:lang w:val="en-AU"/>
        </w:rPr>
        <w:t xml:space="preserve">Hướng dẫn </w:t>
      </w:r>
      <w:r w:rsidR="00196C1F" w:rsidRPr="00006EC1">
        <w:rPr>
          <w:rFonts w:eastAsia="Times New Roman" w:cs="Times New Roman"/>
          <w:szCs w:val="28"/>
          <w:shd w:val="clear" w:color="auto" w:fill="FFFFFF"/>
          <w:lang w:val="en-AU"/>
        </w:rPr>
        <w:t>GV, NV</w:t>
      </w:r>
      <w:r w:rsidRPr="00006EC1">
        <w:rPr>
          <w:rFonts w:eastAsia="Times New Roman" w:cs="Times New Roman"/>
          <w:szCs w:val="28"/>
          <w:shd w:val="clear" w:color="auto" w:fill="FFFFFF"/>
          <w:lang w:val="en-AU"/>
        </w:rPr>
        <w:t xml:space="preserve"> triển khai thực hiện tốt nhiệm vụ được giao. Đôn đốc, kiểm tra, giám sát, đánh giá việc chấp hành kỷ cương, kỷ luật hành chính, việc thực hiện quy chế chuyên môn;</w:t>
      </w:r>
    </w:p>
    <w:p w:rsidR="00E7267E" w:rsidRPr="00006EC1" w:rsidRDefault="00E7267E" w:rsidP="00C13847">
      <w:pPr>
        <w:spacing w:after="0"/>
        <w:ind w:firstLine="720"/>
        <w:jc w:val="both"/>
        <w:rPr>
          <w:rFonts w:eastAsia="Times New Roman" w:cs="Times New Roman"/>
          <w:szCs w:val="28"/>
        </w:rPr>
      </w:pPr>
      <w:r w:rsidRPr="00C10543">
        <w:rPr>
          <w:rFonts w:eastAsia="Times New Roman" w:cs="Times New Roman"/>
          <w:b/>
          <w:i/>
          <w:szCs w:val="28"/>
        </w:rPr>
        <w:t xml:space="preserve">3. Ứng xử với cha mẹ </w:t>
      </w:r>
      <w:r w:rsidR="00DE3076" w:rsidRPr="00C10543">
        <w:rPr>
          <w:rFonts w:eastAsia="Times New Roman" w:cs="Times New Roman"/>
          <w:b/>
          <w:i/>
          <w:szCs w:val="28"/>
        </w:rPr>
        <w:t>trẻ</w:t>
      </w:r>
      <w:r w:rsidRPr="00C10543">
        <w:rPr>
          <w:rFonts w:eastAsia="Times New Roman" w:cs="Times New Roman"/>
          <w:b/>
          <w:i/>
          <w:szCs w:val="28"/>
        </w:rPr>
        <w:t>:</w:t>
      </w:r>
      <w:r w:rsidRPr="00006EC1">
        <w:rPr>
          <w:rFonts w:eastAsia="Times New Roman" w:cs="Times New Roman"/>
          <w:szCs w:val="28"/>
        </w:rPr>
        <w:t xml:space="preserve"> Ngôn ngữ chuẩn mực, tôn trọng, hỗ trợ, hợp tác, chia sẻ, thân thiện. Không xúc phạm, gây khó khăn, phiền hà, vụ lợi.</w:t>
      </w:r>
    </w:p>
    <w:p w:rsidR="000134A7" w:rsidRDefault="00645BC5" w:rsidP="00C13847">
      <w:pPr>
        <w:pStyle w:val="NormalWeb"/>
        <w:shd w:val="clear" w:color="auto" w:fill="FFFFFF"/>
        <w:spacing w:before="0" w:beforeAutospacing="0" w:after="0" w:afterAutospacing="0" w:line="276" w:lineRule="auto"/>
        <w:jc w:val="both"/>
        <w:rPr>
          <w:sz w:val="28"/>
          <w:szCs w:val="28"/>
        </w:rPr>
      </w:pPr>
      <w:r w:rsidRPr="00C10543">
        <w:rPr>
          <w:b/>
          <w:i/>
          <w:sz w:val="28"/>
          <w:szCs w:val="28"/>
        </w:rPr>
        <w:t xml:space="preserve">         </w:t>
      </w:r>
      <w:r w:rsidR="00E7267E" w:rsidRPr="00C10543">
        <w:rPr>
          <w:b/>
          <w:i/>
          <w:sz w:val="28"/>
          <w:szCs w:val="28"/>
        </w:rPr>
        <w:t>4. Ứng xử với khách đến cơ sở giáo dục:</w:t>
      </w:r>
      <w:r w:rsidR="00E7267E" w:rsidRPr="00006EC1">
        <w:rPr>
          <w:sz w:val="28"/>
          <w:szCs w:val="28"/>
        </w:rPr>
        <w:t xml:space="preserve"> Ngôn ngữ chuẩn mực, tôn trọng, lịch sự, đúng mực. Không xúc phạm, gây khó khăn, phiền hà.</w:t>
      </w:r>
    </w:p>
    <w:p w:rsidR="002F49CC" w:rsidRPr="00006EC1" w:rsidRDefault="002F49CC" w:rsidP="00C13847">
      <w:pPr>
        <w:pStyle w:val="NormalWeb"/>
        <w:shd w:val="clear" w:color="auto" w:fill="FFFFFF"/>
        <w:spacing w:before="0" w:beforeAutospacing="0" w:after="0" w:afterAutospacing="0" w:line="276" w:lineRule="auto"/>
        <w:jc w:val="both"/>
        <w:rPr>
          <w:sz w:val="28"/>
          <w:szCs w:val="28"/>
        </w:rPr>
      </w:pPr>
      <w:r>
        <w:rPr>
          <w:sz w:val="28"/>
          <w:szCs w:val="28"/>
        </w:rPr>
        <w:t xml:space="preserve">          Công tâm, tận tụy khi thi hành công vụ. Nhanh chóng, khoa học, chính xác khi giải quyết công việc.</w:t>
      </w:r>
    </w:p>
    <w:p w:rsidR="009A43F9" w:rsidRPr="00006EC1" w:rsidRDefault="00C10543" w:rsidP="00C13847">
      <w:pPr>
        <w:pStyle w:val="NormalWeb"/>
        <w:shd w:val="clear" w:color="auto" w:fill="FFFFFF"/>
        <w:spacing w:before="0" w:beforeAutospacing="0" w:after="0" w:afterAutospacing="0" w:line="276" w:lineRule="auto"/>
        <w:jc w:val="both"/>
        <w:rPr>
          <w:b/>
          <w:sz w:val="28"/>
          <w:szCs w:val="28"/>
        </w:rPr>
      </w:pPr>
      <w:r>
        <w:rPr>
          <w:b/>
          <w:sz w:val="28"/>
          <w:szCs w:val="28"/>
        </w:rPr>
        <w:t xml:space="preserve">          </w:t>
      </w:r>
      <w:r w:rsidR="002F64A8" w:rsidRPr="00006EC1">
        <w:rPr>
          <w:b/>
          <w:sz w:val="28"/>
          <w:szCs w:val="28"/>
        </w:rPr>
        <w:t>Điều 7</w:t>
      </w:r>
      <w:r w:rsidR="00DE3076" w:rsidRPr="00006EC1">
        <w:rPr>
          <w:b/>
          <w:sz w:val="28"/>
          <w:szCs w:val="28"/>
        </w:rPr>
        <w:t>. Ứng xử của giáo viên</w:t>
      </w:r>
    </w:p>
    <w:p w:rsidR="009A43F9" w:rsidRPr="00006EC1" w:rsidRDefault="000134A7" w:rsidP="00C13847">
      <w:pPr>
        <w:pStyle w:val="NormalWeb"/>
        <w:shd w:val="clear" w:color="auto" w:fill="FFFFFF"/>
        <w:spacing w:before="0" w:beforeAutospacing="0" w:after="0" w:afterAutospacing="0" w:line="276" w:lineRule="auto"/>
        <w:ind w:firstLine="720"/>
        <w:jc w:val="both"/>
        <w:rPr>
          <w:sz w:val="28"/>
          <w:szCs w:val="28"/>
        </w:rPr>
      </w:pPr>
      <w:r w:rsidRPr="00067DC8">
        <w:rPr>
          <w:b/>
          <w:i/>
          <w:sz w:val="28"/>
          <w:szCs w:val="28"/>
        </w:rPr>
        <w:t>1</w:t>
      </w:r>
      <w:r w:rsidR="00E46F07" w:rsidRPr="00067DC8">
        <w:rPr>
          <w:b/>
          <w:i/>
          <w:sz w:val="28"/>
          <w:szCs w:val="28"/>
        </w:rPr>
        <w:t>.</w:t>
      </w:r>
      <w:r w:rsidR="009A43F9" w:rsidRPr="00067DC8">
        <w:rPr>
          <w:b/>
          <w:i/>
          <w:sz w:val="28"/>
          <w:szCs w:val="28"/>
        </w:rPr>
        <w:t xml:space="preserve"> </w:t>
      </w:r>
      <w:r w:rsidRPr="00067DC8">
        <w:rPr>
          <w:b/>
          <w:i/>
          <w:sz w:val="28"/>
          <w:szCs w:val="28"/>
        </w:rPr>
        <w:t xml:space="preserve">Ứng xử </w:t>
      </w:r>
      <w:r w:rsidRPr="00067DC8">
        <w:rPr>
          <w:b/>
          <w:i/>
          <w:sz w:val="28"/>
          <w:szCs w:val="28"/>
          <w:shd w:val="clear" w:color="auto" w:fill="FFFFFF"/>
        </w:rPr>
        <w:t>đ</w:t>
      </w:r>
      <w:r w:rsidR="009A43F9" w:rsidRPr="00067DC8">
        <w:rPr>
          <w:b/>
          <w:i/>
          <w:sz w:val="28"/>
          <w:szCs w:val="28"/>
          <w:shd w:val="clear" w:color="auto" w:fill="FFFFFF"/>
        </w:rPr>
        <w:t>ối với trẻ em:</w:t>
      </w:r>
      <w:r w:rsidR="009A43F9" w:rsidRPr="00006EC1">
        <w:rPr>
          <w:sz w:val="28"/>
          <w:szCs w:val="28"/>
          <w:shd w:val="clear" w:color="auto" w:fill="FFFFFF"/>
        </w:rPr>
        <w:t xml:space="preserve"> Thương yêu, dịu dàng, nhưng nghiêm khắc với trẻ em; sẵn sàng bảo vệ quyền lợi và lợi ích chính đáng cho t</w:t>
      </w:r>
      <w:r w:rsidR="00DC2B53" w:rsidRPr="00006EC1">
        <w:rPr>
          <w:sz w:val="28"/>
          <w:szCs w:val="28"/>
          <w:shd w:val="clear" w:color="auto" w:fill="FFFFFF"/>
        </w:rPr>
        <w:t xml:space="preserve">rẻ em.Trong mọi tình huống, mỗi </w:t>
      </w:r>
      <w:r w:rsidR="009A43F9" w:rsidRPr="00006EC1">
        <w:rPr>
          <w:sz w:val="28"/>
          <w:szCs w:val="28"/>
          <w:shd w:val="clear" w:color="auto" w:fill="FFFFFF"/>
        </w:rPr>
        <w:t>giáo viên luôn đặt tình thương và trách nhiệm đối với học sinh lên hàng đầu.Tôn trọng ý kiến của từng cá nhân trẻ; luôn lắng nghe và cùng chia sẻ những khó khăn trong cuộc sống của trẻ. </w:t>
      </w:r>
      <w:r w:rsidR="009A43F9" w:rsidRPr="00006EC1">
        <w:rPr>
          <w:sz w:val="28"/>
          <w:szCs w:val="28"/>
          <w:shd w:val="clear" w:color="auto" w:fill="FFFFFF"/>
          <w:lang w:val="en-AU"/>
        </w:rPr>
        <w:t>Ứng xử thân thiện, gần gũi, không sử dụng những hình phạt thô bạo xúc phạm danh dự, thân thể trẻ, không phân biệt đối xử đối với học sinh.</w:t>
      </w:r>
      <w:r w:rsidR="00DC2B53" w:rsidRPr="00006EC1">
        <w:rPr>
          <w:sz w:val="28"/>
          <w:szCs w:val="28"/>
          <w:shd w:val="clear" w:color="auto" w:fill="FFFFFF"/>
          <w:lang w:val="en-AU"/>
        </w:rPr>
        <w:t xml:space="preserve"> Nói không</w:t>
      </w:r>
      <w:r w:rsidR="009A43F9" w:rsidRPr="00006EC1">
        <w:rPr>
          <w:sz w:val="28"/>
          <w:szCs w:val="28"/>
          <w:shd w:val="clear" w:color="auto" w:fill="FFFFFF"/>
          <w:lang w:val="en-AU"/>
        </w:rPr>
        <w:t xml:space="preserve"> với bạo hành trẻ</w:t>
      </w:r>
      <w:r w:rsidR="00DC2B53" w:rsidRPr="00006EC1">
        <w:rPr>
          <w:sz w:val="28"/>
          <w:szCs w:val="28"/>
          <w:shd w:val="clear" w:color="auto" w:fill="FFFFFF"/>
          <w:lang w:val="en-AU"/>
        </w:rPr>
        <w:t>.</w:t>
      </w:r>
      <w:r w:rsidR="00DC2B53" w:rsidRPr="00006EC1">
        <w:rPr>
          <w:sz w:val="28"/>
          <w:szCs w:val="28"/>
        </w:rPr>
        <w:t xml:space="preserve"> </w:t>
      </w:r>
      <w:r w:rsidR="009A43F9" w:rsidRPr="00006EC1">
        <w:rPr>
          <w:sz w:val="28"/>
          <w:szCs w:val="28"/>
          <w:shd w:val="clear" w:color="auto" w:fill="FFFFFF"/>
          <w:lang w:val="en-AU"/>
        </w:rPr>
        <w:t xml:space="preserve">Chăm sóc, nuôi dưỡng học sinh tận tình như con em mình, từ lúc đón trẻ, chăm sóc ăn uống, giấc ngủ, </w:t>
      </w:r>
      <w:r w:rsidR="009A43F9" w:rsidRPr="00006EC1">
        <w:rPr>
          <w:sz w:val="28"/>
          <w:szCs w:val="28"/>
          <w:shd w:val="clear" w:color="auto" w:fill="FFFFFF"/>
          <w:lang w:val="en-AU"/>
        </w:rPr>
        <w:lastRenderedPageBreak/>
        <w:t xml:space="preserve">vệ sinh, các hoạt động của </w:t>
      </w:r>
      <w:r w:rsidR="00DC2B53" w:rsidRPr="00006EC1">
        <w:rPr>
          <w:sz w:val="28"/>
          <w:szCs w:val="28"/>
          <w:shd w:val="clear" w:color="auto" w:fill="FFFFFF"/>
          <w:lang w:val="en-AU"/>
        </w:rPr>
        <w:t>trẻ</w:t>
      </w:r>
      <w:r w:rsidR="009A43F9" w:rsidRPr="00006EC1">
        <w:rPr>
          <w:sz w:val="28"/>
          <w:szCs w:val="28"/>
          <w:shd w:val="clear" w:color="auto" w:fill="FFFFFF"/>
          <w:lang w:val="en-AU"/>
        </w:rPr>
        <w:t xml:space="preserve"> luôn có giáo viên bên cạnh.</w:t>
      </w:r>
      <w:r w:rsidR="00DC2B53" w:rsidRPr="00006EC1">
        <w:rPr>
          <w:sz w:val="28"/>
          <w:szCs w:val="28"/>
          <w:shd w:val="clear" w:color="auto" w:fill="FFFFFF"/>
          <w:lang w:val="en-AU"/>
        </w:rPr>
        <w:t xml:space="preserve"> </w:t>
      </w:r>
      <w:r w:rsidR="009A43F9" w:rsidRPr="00006EC1">
        <w:rPr>
          <w:rFonts w:eastAsia="Calibri"/>
          <w:sz w:val="28"/>
          <w:szCs w:val="28"/>
          <w:shd w:val="clear" w:color="auto" w:fill="FFFFFF"/>
          <w:lang w:val="en-AU"/>
        </w:rPr>
        <w:t xml:space="preserve">Luôn là tấm gương sáng, mẫu mực về đạo đức, tác phong cho </w:t>
      </w:r>
      <w:r w:rsidR="00DC2B53" w:rsidRPr="00006EC1">
        <w:rPr>
          <w:rFonts w:eastAsia="Calibri"/>
          <w:sz w:val="28"/>
          <w:szCs w:val="28"/>
          <w:shd w:val="clear" w:color="auto" w:fill="FFFFFF"/>
          <w:lang w:val="en-AU"/>
        </w:rPr>
        <w:t>trẻ</w:t>
      </w:r>
      <w:r w:rsidR="009A43F9" w:rsidRPr="00006EC1">
        <w:rPr>
          <w:rFonts w:eastAsia="Calibri"/>
          <w:sz w:val="28"/>
          <w:szCs w:val="28"/>
          <w:shd w:val="clear" w:color="auto" w:fill="FFFFFF"/>
          <w:lang w:val="en-AU"/>
        </w:rPr>
        <w:t xml:space="preserve"> noi theo</w:t>
      </w:r>
    </w:p>
    <w:p w:rsidR="006A0E72" w:rsidRDefault="009A43F9" w:rsidP="00C13847">
      <w:pPr>
        <w:shd w:val="clear" w:color="auto" w:fill="FFFFFF"/>
        <w:spacing w:after="0"/>
        <w:ind w:firstLine="720"/>
        <w:jc w:val="both"/>
        <w:rPr>
          <w:rFonts w:cs="Times New Roman"/>
          <w:szCs w:val="28"/>
        </w:rPr>
      </w:pPr>
      <w:r w:rsidRPr="0098625F">
        <w:rPr>
          <w:rFonts w:cs="Times New Roman"/>
          <w:b/>
          <w:i/>
          <w:szCs w:val="28"/>
        </w:rPr>
        <w:t>2. Ứng xử với cán bộ quản lý:</w:t>
      </w:r>
      <w:r w:rsidRPr="00006EC1">
        <w:rPr>
          <w:rFonts w:cs="Times New Roman"/>
          <w:szCs w:val="28"/>
        </w:rPr>
        <w:t xml:space="preserve">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r w:rsidR="006A0E72" w:rsidRPr="00006EC1">
        <w:rPr>
          <w:rFonts w:cs="Times New Roman"/>
          <w:szCs w:val="28"/>
        </w:rPr>
        <w:t xml:space="preserve"> </w:t>
      </w:r>
    </w:p>
    <w:p w:rsidR="009D1153" w:rsidRDefault="009D1153" w:rsidP="00C13847">
      <w:pPr>
        <w:shd w:val="clear" w:color="auto" w:fill="FFFFFF"/>
        <w:spacing w:after="0"/>
        <w:ind w:firstLine="720"/>
        <w:jc w:val="both"/>
        <w:rPr>
          <w:rFonts w:cs="Times New Roman"/>
          <w:szCs w:val="28"/>
        </w:rPr>
      </w:pPr>
      <w:r>
        <w:rPr>
          <w:rFonts w:cs="Times New Roman"/>
          <w:szCs w:val="28"/>
        </w:rPr>
        <w:t>Chỉ có người đứng đầu nhà trường mới có quyền phát ngôn, cung cấp thông tin ra bên ngoài nhà trường.</w:t>
      </w:r>
    </w:p>
    <w:p w:rsidR="009D1153" w:rsidRDefault="009D1153" w:rsidP="00C13847">
      <w:pPr>
        <w:shd w:val="clear" w:color="auto" w:fill="FFFFFF"/>
        <w:spacing w:after="0"/>
        <w:ind w:firstLine="720"/>
        <w:jc w:val="both"/>
        <w:rPr>
          <w:rFonts w:cs="Times New Roman"/>
          <w:szCs w:val="28"/>
        </w:rPr>
      </w:pPr>
      <w:r>
        <w:rPr>
          <w:rFonts w:cs="Times New Roman"/>
          <w:szCs w:val="28"/>
        </w:rPr>
        <w:t>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9D1153" w:rsidRPr="00006EC1" w:rsidRDefault="009D1153" w:rsidP="00C13847">
      <w:pPr>
        <w:shd w:val="clear" w:color="auto" w:fill="FFFFFF"/>
        <w:spacing w:after="0"/>
        <w:ind w:firstLine="720"/>
        <w:jc w:val="both"/>
        <w:rPr>
          <w:rFonts w:cs="Times New Roman"/>
          <w:szCs w:val="28"/>
        </w:rPr>
      </w:pPr>
      <w:r>
        <w:rPr>
          <w:rFonts w:cs="Times New Roman"/>
          <w:szCs w:val="28"/>
        </w:rPr>
        <w:t xml:space="preserve">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 </w:t>
      </w:r>
    </w:p>
    <w:p w:rsidR="009A43F9" w:rsidRPr="00006EC1" w:rsidRDefault="009A43F9" w:rsidP="00C13847">
      <w:pPr>
        <w:pStyle w:val="NormalWeb"/>
        <w:shd w:val="clear" w:color="auto" w:fill="FFFFFF"/>
        <w:spacing w:before="0" w:beforeAutospacing="0" w:after="0" w:afterAutospacing="0" w:line="276" w:lineRule="auto"/>
        <w:ind w:firstLine="720"/>
        <w:jc w:val="both"/>
        <w:rPr>
          <w:sz w:val="28"/>
          <w:szCs w:val="28"/>
        </w:rPr>
      </w:pPr>
      <w:r w:rsidRPr="00C10543">
        <w:rPr>
          <w:b/>
          <w:i/>
          <w:sz w:val="28"/>
          <w:szCs w:val="28"/>
        </w:rPr>
        <w:t xml:space="preserve">3. </w:t>
      </w:r>
      <w:r w:rsidR="006A0E72" w:rsidRPr="00C10543">
        <w:rPr>
          <w:b/>
          <w:i/>
          <w:sz w:val="28"/>
          <w:szCs w:val="28"/>
        </w:rPr>
        <w:t>Ứng xử với đồng nghiệp</w:t>
      </w:r>
      <w:r w:rsidRPr="00C10543">
        <w:rPr>
          <w:b/>
          <w:i/>
          <w:sz w:val="28"/>
          <w:szCs w:val="28"/>
        </w:rPr>
        <w:t>:</w:t>
      </w:r>
      <w:r w:rsidRPr="00006EC1">
        <w:rPr>
          <w:sz w:val="28"/>
          <w:szCs w:val="28"/>
        </w:rPr>
        <w:t xml:space="preserve"> </w:t>
      </w:r>
      <w:r w:rsidR="00DF133E" w:rsidRPr="00006EC1">
        <w:rPr>
          <w:sz w:val="28"/>
          <w:szCs w:val="28"/>
          <w:shd w:val="clear" w:color="auto" w:fill="FFFFFF"/>
          <w:lang w:val="en-AU"/>
        </w:rPr>
        <w:t xml:space="preserve">Trong quan hệ đồng nghiệp </w:t>
      </w:r>
      <w:r w:rsidRPr="00006EC1">
        <w:rPr>
          <w:sz w:val="28"/>
          <w:szCs w:val="28"/>
          <w:shd w:val="clear" w:color="auto" w:fill="FFFFFF"/>
          <w:lang w:val="en-AU"/>
        </w:rPr>
        <w:t>phải chân thành, thân thiện, nhiệt tình, bảo đảm sự đồng thuận, đoàn kết vì sự nghiệp giáo dục và danh dự nhà trường.</w:t>
      </w:r>
    </w:p>
    <w:p w:rsidR="009A43F9" w:rsidRPr="00006EC1" w:rsidRDefault="009A43F9" w:rsidP="00C13847">
      <w:pPr>
        <w:pStyle w:val="NormalWeb"/>
        <w:shd w:val="clear" w:color="auto" w:fill="FFFFFF"/>
        <w:spacing w:before="0" w:beforeAutospacing="0" w:after="0" w:afterAutospacing="0" w:line="276" w:lineRule="auto"/>
        <w:ind w:firstLine="720"/>
        <w:jc w:val="both"/>
        <w:rPr>
          <w:sz w:val="28"/>
          <w:szCs w:val="28"/>
        </w:rPr>
      </w:pPr>
      <w:r w:rsidRPr="00006EC1">
        <w:rPr>
          <w:sz w:val="28"/>
          <w:szCs w:val="28"/>
          <w:shd w:val="clear" w:color="auto" w:fill="FFFFFF"/>
          <w:lang w:val="en-AU"/>
        </w:rPr>
        <w:t>Có ý thức xây dựng tập thể đoàn kết giúp đỡ đồng nghiệp cùng hoàn thành tốt nhiệm vụ, tích cực góp phần xây dựng nhà trường ngày càng vững mạnh; đấu tranh ngăn chặn những hành vi vi phạm pháp luật và các quy định nghề nghiệp.</w:t>
      </w:r>
    </w:p>
    <w:p w:rsidR="009A43F9" w:rsidRPr="00006EC1" w:rsidRDefault="009A43F9" w:rsidP="00C13847">
      <w:pPr>
        <w:pStyle w:val="NormalWeb"/>
        <w:shd w:val="clear" w:color="auto" w:fill="FFFFFF"/>
        <w:spacing w:before="0" w:beforeAutospacing="0" w:after="0" w:afterAutospacing="0" w:line="276" w:lineRule="auto"/>
        <w:ind w:firstLine="720"/>
        <w:jc w:val="both"/>
        <w:rPr>
          <w:sz w:val="28"/>
          <w:szCs w:val="28"/>
        </w:rPr>
      </w:pPr>
      <w:r w:rsidRPr="00006EC1">
        <w:rPr>
          <w:sz w:val="28"/>
          <w:szCs w:val="28"/>
          <w:shd w:val="clear" w:color="auto" w:fill="FFFFFF"/>
          <w:lang w:val="en-AU"/>
        </w:rPr>
        <w:t>Ý thức tôn trọng tổ chức, kỉ luật; tôn trọng cấp trên, đồng nghiệp và người lớn tuổi. Luôn đặt danh dự và quyền lợi tập thể trên quyền lợi cá nhân, gần gũi với mọi người.</w:t>
      </w:r>
    </w:p>
    <w:p w:rsidR="009A43F9" w:rsidRPr="00006EC1" w:rsidRDefault="009A43F9" w:rsidP="00C13847">
      <w:pPr>
        <w:pStyle w:val="NormalWeb"/>
        <w:shd w:val="clear" w:color="auto" w:fill="FFFFFF"/>
        <w:spacing w:before="0" w:beforeAutospacing="0" w:after="0" w:afterAutospacing="0" w:line="276" w:lineRule="auto"/>
        <w:ind w:firstLine="720"/>
        <w:jc w:val="both"/>
        <w:rPr>
          <w:sz w:val="28"/>
          <w:szCs w:val="28"/>
        </w:rPr>
      </w:pPr>
      <w:r w:rsidRPr="00006EC1">
        <w:rPr>
          <w:sz w:val="28"/>
          <w:szCs w:val="28"/>
          <w:shd w:val="clear" w:color="auto" w:fill="FFFFFF"/>
          <w:lang w:val="en-AU"/>
        </w:rPr>
        <w:t>Chia sẻ niềm vui, nỗi buồn trong cuộc sống với đồng nghiệp. Sống hoà đồng, thân thiện, sẵn sàng hợp tác trong công việc; giúp đỡ đồng nghiệp khi gặp khó khăn hoạn nạn trong cuộc sống.</w:t>
      </w:r>
    </w:p>
    <w:p w:rsidR="009A43F9" w:rsidRPr="00006EC1" w:rsidRDefault="009A43F9" w:rsidP="00C13847">
      <w:pPr>
        <w:pStyle w:val="NormalWeb"/>
        <w:shd w:val="clear" w:color="auto" w:fill="FFFFFF"/>
        <w:spacing w:before="0" w:beforeAutospacing="0" w:after="0" w:afterAutospacing="0" w:line="276" w:lineRule="auto"/>
        <w:ind w:firstLine="720"/>
        <w:jc w:val="both"/>
        <w:rPr>
          <w:sz w:val="28"/>
          <w:szCs w:val="28"/>
        </w:rPr>
      </w:pPr>
      <w:r w:rsidRPr="00006EC1">
        <w:rPr>
          <w:sz w:val="28"/>
          <w:szCs w:val="28"/>
          <w:shd w:val="clear" w:color="auto" w:fill="FFFFFF"/>
          <w:lang w:val="en-AU"/>
        </w:rPr>
        <w:t>Ứng xử văn minh, lịch sự trước đồng nghiệp, bình tĩnh khi trình bày ý kiến, phát ngôn có văn hóa. Không xúc phạm danh dự và thân thể đồng nghiệp.</w:t>
      </w:r>
    </w:p>
    <w:p w:rsidR="00E7267E" w:rsidRPr="00006EC1" w:rsidRDefault="009A43F9" w:rsidP="00C13847">
      <w:pPr>
        <w:pStyle w:val="NormalWeb"/>
        <w:shd w:val="clear" w:color="auto" w:fill="FFFFFF"/>
        <w:spacing w:before="0" w:beforeAutospacing="0" w:after="0" w:afterAutospacing="0" w:line="276" w:lineRule="auto"/>
        <w:ind w:firstLine="544"/>
        <w:jc w:val="both"/>
        <w:rPr>
          <w:sz w:val="28"/>
          <w:szCs w:val="28"/>
          <w:shd w:val="clear" w:color="auto" w:fill="FFFFFF"/>
          <w:lang w:val="en-AU"/>
        </w:rPr>
      </w:pPr>
      <w:r w:rsidRPr="00006EC1">
        <w:rPr>
          <w:sz w:val="28"/>
          <w:szCs w:val="28"/>
          <w:shd w:val="clear" w:color="auto" w:fill="FFFFFF"/>
          <w:lang w:val="en-AU"/>
        </w:rPr>
        <w:t>Coi trọng tự phê bình và phê bình trước tập thể, góp ý chân thành khi đồng nghiệp làm việc sai, lắng nghe sự góp ý của người khác một cách cầu thị; không bè phái gây chia rẽ nội bộ. Hợp tác, giúp đỡ nhau hoàn thành tốt nhiệm vụ được giao.</w:t>
      </w:r>
    </w:p>
    <w:p w:rsidR="009A43F9" w:rsidRPr="00006EC1" w:rsidRDefault="009A43F9" w:rsidP="00C13847">
      <w:pPr>
        <w:pStyle w:val="NormalWeb"/>
        <w:shd w:val="clear" w:color="auto" w:fill="FFFFFF"/>
        <w:spacing w:before="0" w:beforeAutospacing="0" w:after="0" w:afterAutospacing="0" w:line="276" w:lineRule="auto"/>
        <w:ind w:firstLine="544"/>
        <w:jc w:val="both"/>
        <w:rPr>
          <w:sz w:val="28"/>
          <w:szCs w:val="28"/>
        </w:rPr>
      </w:pPr>
      <w:r w:rsidRPr="00C10543">
        <w:rPr>
          <w:b/>
          <w:i/>
          <w:sz w:val="28"/>
          <w:szCs w:val="28"/>
        </w:rPr>
        <w:t xml:space="preserve">4. </w:t>
      </w:r>
      <w:r w:rsidR="000134A7" w:rsidRPr="00C10543">
        <w:rPr>
          <w:b/>
          <w:i/>
          <w:sz w:val="28"/>
          <w:szCs w:val="28"/>
        </w:rPr>
        <w:t>Ứng xử đ</w:t>
      </w:r>
      <w:r w:rsidR="00E7267E" w:rsidRPr="00C10543">
        <w:rPr>
          <w:b/>
          <w:i/>
          <w:sz w:val="28"/>
          <w:szCs w:val="28"/>
        </w:rPr>
        <w:t>ối với phụ huynh:</w:t>
      </w:r>
      <w:r w:rsidR="00E7267E" w:rsidRPr="00006EC1">
        <w:rPr>
          <w:sz w:val="28"/>
          <w:szCs w:val="28"/>
        </w:rPr>
        <w:t xml:space="preserve"> </w:t>
      </w:r>
      <w:r w:rsidR="00E7267E" w:rsidRPr="00006EC1">
        <w:rPr>
          <w:sz w:val="28"/>
          <w:szCs w:val="28"/>
          <w:shd w:val="clear" w:color="auto" w:fill="FFFFFF"/>
        </w:rPr>
        <w:t>Chào hỏi niềm nở, chỉ dẫn, tôn trọng</w:t>
      </w:r>
      <w:r w:rsidR="00D50921">
        <w:rPr>
          <w:sz w:val="28"/>
          <w:szCs w:val="28"/>
          <w:shd w:val="clear" w:color="auto" w:fill="FFFFFF"/>
        </w:rPr>
        <w:t xml:space="preserve"> và lắng nghe ý kiến của phụ huynh</w:t>
      </w:r>
      <w:r w:rsidR="00E7267E" w:rsidRPr="00006EC1">
        <w:rPr>
          <w:sz w:val="28"/>
          <w:szCs w:val="28"/>
          <w:shd w:val="clear" w:color="auto" w:fill="FFFFFF"/>
        </w:rPr>
        <w:t xml:space="preserve"> học sinh, giải quyết công việc khách quan, tận tình, chu đáo...Thiết lập mối quan hệ mật thiết giữa nhà trường và gia đình; thường xuyên trao đổi để cùng phối hợp chăm sóc, nuôi dưỡng, giáo dục trẻ tiến </w:t>
      </w:r>
      <w:r w:rsidR="00E7267E" w:rsidRPr="00006EC1">
        <w:rPr>
          <w:sz w:val="28"/>
          <w:szCs w:val="28"/>
          <w:shd w:val="clear" w:color="auto" w:fill="FFFFFF"/>
        </w:rPr>
        <w:lastRenderedPageBreak/>
        <w:t>bộ; tạo mọi điều kiện giúp đỡ trẻ tham gia học tập.Giữ vững mối quan hệ nhưng không lợi dụng tình cảm hoặc tiền bạc của cha mẹ học sinh, vụ lợi cá nhân làm mất uy tín nhà giáo.</w:t>
      </w:r>
    </w:p>
    <w:p w:rsidR="00E7267E" w:rsidRDefault="009A43F9" w:rsidP="00C26643">
      <w:pPr>
        <w:shd w:val="clear" w:color="auto" w:fill="FFFFFF" w:themeFill="background1"/>
        <w:spacing w:after="0"/>
        <w:ind w:firstLine="544"/>
        <w:jc w:val="both"/>
        <w:rPr>
          <w:rFonts w:eastAsia="Times New Roman" w:cs="Times New Roman"/>
          <w:szCs w:val="28"/>
        </w:rPr>
      </w:pPr>
      <w:r w:rsidRPr="0098625F">
        <w:rPr>
          <w:rFonts w:eastAsia="Times New Roman" w:cs="Times New Roman"/>
          <w:b/>
          <w:i/>
          <w:szCs w:val="28"/>
        </w:rPr>
        <w:t xml:space="preserve">5. </w:t>
      </w:r>
      <w:r w:rsidR="00225012" w:rsidRPr="0098625F">
        <w:rPr>
          <w:rFonts w:eastAsia="Times New Roman" w:cs="Times New Roman"/>
          <w:b/>
          <w:bCs/>
          <w:i/>
          <w:spacing w:val="-6"/>
          <w:szCs w:val="28"/>
          <w:shd w:val="clear" w:color="auto" w:fill="FFFFFF"/>
        </w:rPr>
        <w:t>Ứng xử với khách đến làm việc, các tổ chức khác</w:t>
      </w:r>
      <w:r w:rsidR="00225012" w:rsidRPr="00006EC1">
        <w:rPr>
          <w:rFonts w:eastAsia="Times New Roman" w:cs="Times New Roman"/>
          <w:bCs/>
          <w:spacing w:val="-6"/>
          <w:szCs w:val="28"/>
          <w:shd w:val="clear" w:color="auto" w:fill="FFFFFF"/>
        </w:rPr>
        <w:t>:</w:t>
      </w:r>
      <w:r w:rsidRPr="00006EC1">
        <w:rPr>
          <w:rFonts w:eastAsia="Times New Roman" w:cs="Times New Roman"/>
          <w:szCs w:val="28"/>
        </w:rPr>
        <w:t xml:space="preserve"> Ngôn ngữ đúng mực, tôn trọng. Không xúc phạm, gây khó khăn, phiền hà.</w:t>
      </w:r>
    </w:p>
    <w:p w:rsidR="003169C1" w:rsidRPr="00006EC1" w:rsidRDefault="003169C1" w:rsidP="00C26643">
      <w:pPr>
        <w:shd w:val="clear" w:color="auto" w:fill="FFFFFF" w:themeFill="background1"/>
        <w:spacing w:after="0"/>
        <w:ind w:firstLine="544"/>
        <w:jc w:val="both"/>
        <w:rPr>
          <w:rFonts w:eastAsia="Times New Roman" w:cs="Times New Roman"/>
          <w:szCs w:val="28"/>
        </w:rPr>
      </w:pPr>
      <w:r>
        <w:rPr>
          <w:rFonts w:eastAsia="Times New Roman" w:cs="Times New Roman"/>
          <w:szCs w:val="28"/>
        </w:rPr>
        <w:t xml:space="preserve">Văn minh </w:t>
      </w:r>
      <w:r w:rsidR="00511FDB">
        <w:rPr>
          <w:rFonts w:eastAsia="Times New Roman" w:cs="Times New Roman"/>
          <w:szCs w:val="28"/>
        </w:rPr>
        <w:t xml:space="preserve">lịch sự khi giao tiếp. Luôn thể hiện thái độ, cử chỉ , lời nói </w:t>
      </w:r>
      <w:r w:rsidR="00381D88">
        <w:rPr>
          <w:rFonts w:eastAsia="Times New Roman" w:cs="Times New Roman"/>
          <w:szCs w:val="28"/>
        </w:rPr>
        <w:t>nhã nhặn khiêm tốn, vuiver, bình tĩnh trong  mọi tình huống. Không to tiếng hách dịch, không gây căng thẳng, bức xúc cho người khác. Tuyệt đối không cung cấp các thông tin nội bộ nhà trường, viên chức cho người khác ( trừ khi Hiệu trưởng chỉ thị)</w:t>
      </w:r>
    </w:p>
    <w:p w:rsidR="003F280F" w:rsidRPr="00006EC1" w:rsidRDefault="00C10543" w:rsidP="00C13847">
      <w:pPr>
        <w:spacing w:after="0"/>
        <w:jc w:val="both"/>
        <w:rPr>
          <w:rFonts w:eastAsia="Times New Roman" w:cs="Times New Roman"/>
          <w:szCs w:val="28"/>
        </w:rPr>
      </w:pPr>
      <w:r>
        <w:rPr>
          <w:rFonts w:eastAsia="Times New Roman" w:cs="Times New Roman"/>
          <w:b/>
          <w:bCs/>
          <w:szCs w:val="28"/>
        </w:rPr>
        <w:t xml:space="preserve">          </w:t>
      </w:r>
      <w:r w:rsidR="002F64A8" w:rsidRPr="00006EC1">
        <w:rPr>
          <w:rFonts w:eastAsia="Times New Roman" w:cs="Times New Roman"/>
          <w:b/>
          <w:bCs/>
          <w:szCs w:val="28"/>
        </w:rPr>
        <w:t>Điều 8</w:t>
      </w:r>
      <w:r w:rsidR="003F280F" w:rsidRPr="00006EC1">
        <w:rPr>
          <w:rFonts w:eastAsia="Times New Roman" w:cs="Times New Roman"/>
          <w:b/>
          <w:bCs/>
          <w:szCs w:val="28"/>
        </w:rPr>
        <w:t>. Ứng xử của nhân viên</w:t>
      </w:r>
    </w:p>
    <w:p w:rsidR="003F280F" w:rsidRPr="00006EC1" w:rsidRDefault="009A43F9" w:rsidP="00C13847">
      <w:pPr>
        <w:spacing w:after="0"/>
        <w:ind w:firstLine="720"/>
        <w:jc w:val="both"/>
        <w:rPr>
          <w:rFonts w:eastAsia="Times New Roman" w:cs="Times New Roman"/>
          <w:szCs w:val="28"/>
        </w:rPr>
      </w:pPr>
      <w:r w:rsidRPr="0098625F">
        <w:rPr>
          <w:rFonts w:eastAsia="Times New Roman" w:cs="Times New Roman"/>
          <w:b/>
          <w:i/>
          <w:szCs w:val="28"/>
        </w:rPr>
        <w:t>1. Ứng xử với học sinh</w:t>
      </w:r>
      <w:r w:rsidR="003F280F" w:rsidRPr="0098625F">
        <w:rPr>
          <w:rFonts w:eastAsia="Times New Roman" w:cs="Times New Roman"/>
          <w:b/>
          <w:i/>
          <w:szCs w:val="28"/>
        </w:rPr>
        <w:t>:</w:t>
      </w:r>
      <w:r w:rsidR="003F280F" w:rsidRPr="00006EC1">
        <w:rPr>
          <w:rFonts w:eastAsia="Times New Roman" w:cs="Times New Roman"/>
          <w:szCs w:val="28"/>
        </w:rPr>
        <w:t xml:space="preserve"> Ngôn ngữ chuẩn mực, tôn trọng, trách nhiệm, khoan dung, giúp đỡ. Không gây khó khăn, phiền hà, xúc phạm, bạo lực.</w:t>
      </w:r>
    </w:p>
    <w:p w:rsidR="003F280F" w:rsidRPr="00006EC1" w:rsidRDefault="003F280F" w:rsidP="00C13847">
      <w:pPr>
        <w:spacing w:after="0"/>
        <w:ind w:firstLine="720"/>
        <w:jc w:val="both"/>
        <w:rPr>
          <w:rFonts w:eastAsia="Times New Roman" w:cs="Times New Roman"/>
          <w:szCs w:val="28"/>
        </w:rPr>
      </w:pPr>
      <w:r w:rsidRPr="0098625F">
        <w:rPr>
          <w:rFonts w:eastAsia="Times New Roman" w:cs="Times New Roman"/>
          <w:b/>
          <w:i/>
          <w:szCs w:val="28"/>
        </w:rPr>
        <w:t>2. Ứng xử với cán bộ quản lý, giáo viên:</w:t>
      </w:r>
      <w:r w:rsidRPr="00006EC1">
        <w:rPr>
          <w:rFonts w:eastAsia="Times New Roman" w:cs="Times New Roman"/>
          <w:szCs w:val="28"/>
        </w:rPr>
        <w:t xml:space="preserve"> Ngôn ngữ đúng mực, trung thực, tôn trọng, hợp tác; chấp hành các nhiệm vụ được giao. Không né tránh trách nhiệm, xúc phạm, gây mất đoàn kết, vụ lợi.</w:t>
      </w:r>
    </w:p>
    <w:p w:rsidR="003F280F" w:rsidRPr="00006EC1" w:rsidRDefault="003F280F" w:rsidP="00C13847">
      <w:pPr>
        <w:spacing w:after="0"/>
        <w:ind w:firstLine="720"/>
        <w:jc w:val="both"/>
        <w:rPr>
          <w:rFonts w:eastAsia="Times New Roman" w:cs="Times New Roman"/>
          <w:szCs w:val="28"/>
        </w:rPr>
      </w:pPr>
      <w:r w:rsidRPr="0098625F">
        <w:rPr>
          <w:rFonts w:eastAsia="Times New Roman" w:cs="Times New Roman"/>
          <w:b/>
          <w:i/>
          <w:szCs w:val="28"/>
        </w:rPr>
        <w:t>3. Ứng xử với đồng nghiệp:</w:t>
      </w:r>
      <w:r w:rsidRPr="00006EC1">
        <w:rPr>
          <w:rFonts w:eastAsia="Times New Roman" w:cs="Times New Roman"/>
          <w:szCs w:val="28"/>
        </w:rPr>
        <w:t xml:space="preserve"> Ngôn ngữ đúng mực, hợp tác, thân thiện. Không xúc phạm, gây mất đoàn kết, né tránh trách nhiệm.</w:t>
      </w:r>
    </w:p>
    <w:p w:rsidR="003F280F" w:rsidRPr="00006EC1" w:rsidRDefault="003F280F" w:rsidP="00C13847">
      <w:pPr>
        <w:spacing w:after="0"/>
        <w:ind w:firstLine="720"/>
        <w:jc w:val="both"/>
        <w:rPr>
          <w:rFonts w:eastAsia="Times New Roman" w:cs="Times New Roman"/>
          <w:szCs w:val="28"/>
        </w:rPr>
      </w:pPr>
      <w:r w:rsidRPr="0098625F">
        <w:rPr>
          <w:rFonts w:eastAsia="Times New Roman" w:cs="Times New Roman"/>
          <w:b/>
          <w:i/>
          <w:szCs w:val="28"/>
        </w:rPr>
        <w:t>4. Ứng xử với cha mẹ người học và khách đến cơ sở giáo dục:</w:t>
      </w:r>
      <w:r w:rsidRPr="00006EC1">
        <w:rPr>
          <w:rFonts w:eastAsia="Times New Roman" w:cs="Times New Roman"/>
          <w:szCs w:val="28"/>
        </w:rPr>
        <w:t xml:space="preserve"> Ngôn ngữ đúng mực, tôn trọng. Không xúc phạm, gây khó khăn, phiền hà.</w:t>
      </w:r>
    </w:p>
    <w:p w:rsidR="003F280F" w:rsidRPr="00006EC1" w:rsidRDefault="002F64A8" w:rsidP="00C13847">
      <w:pPr>
        <w:spacing w:after="0"/>
        <w:jc w:val="both"/>
        <w:rPr>
          <w:rFonts w:eastAsia="Times New Roman" w:cs="Times New Roman"/>
          <w:szCs w:val="28"/>
        </w:rPr>
      </w:pPr>
      <w:r w:rsidRPr="00006EC1">
        <w:rPr>
          <w:rFonts w:eastAsia="Times New Roman" w:cs="Times New Roman"/>
          <w:b/>
          <w:bCs/>
          <w:szCs w:val="28"/>
        </w:rPr>
        <w:t>Điều 9</w:t>
      </w:r>
      <w:r w:rsidR="003F280F" w:rsidRPr="00006EC1">
        <w:rPr>
          <w:rFonts w:eastAsia="Times New Roman" w:cs="Times New Roman"/>
          <w:b/>
          <w:bCs/>
          <w:szCs w:val="28"/>
        </w:rPr>
        <w:t xml:space="preserve">. Ứng xử của </w:t>
      </w:r>
      <w:r w:rsidR="009A43F9" w:rsidRPr="00006EC1">
        <w:rPr>
          <w:rFonts w:eastAsia="Times New Roman" w:cs="Times New Roman"/>
          <w:b/>
          <w:bCs/>
          <w:szCs w:val="28"/>
        </w:rPr>
        <w:t>phụ huynh học sinh</w:t>
      </w:r>
    </w:p>
    <w:p w:rsidR="003F280F" w:rsidRPr="00006EC1" w:rsidRDefault="009A43F9" w:rsidP="00C13847">
      <w:pPr>
        <w:spacing w:after="0"/>
        <w:ind w:firstLine="720"/>
        <w:jc w:val="both"/>
        <w:rPr>
          <w:rFonts w:eastAsia="Times New Roman" w:cs="Times New Roman"/>
          <w:szCs w:val="28"/>
        </w:rPr>
      </w:pPr>
      <w:r w:rsidRPr="0098625F">
        <w:rPr>
          <w:rFonts w:eastAsia="Times New Roman" w:cs="Times New Roman"/>
          <w:b/>
          <w:i/>
          <w:szCs w:val="28"/>
        </w:rPr>
        <w:t>1. Ứng xử với học sinh</w:t>
      </w:r>
      <w:r w:rsidR="003F280F" w:rsidRPr="0098625F">
        <w:rPr>
          <w:rFonts w:eastAsia="Times New Roman" w:cs="Times New Roman"/>
          <w:b/>
          <w:i/>
          <w:szCs w:val="28"/>
        </w:rPr>
        <w:t>:</w:t>
      </w:r>
      <w:r w:rsidR="003F280F" w:rsidRPr="00006EC1">
        <w:rPr>
          <w:rFonts w:eastAsia="Times New Roman" w:cs="Times New Roman"/>
          <w:szCs w:val="28"/>
        </w:rPr>
        <w:t xml:space="preserve"> Ngôn ngữ đúng mực, tôn trọng, chia sẻ, khích lệ, thân thiện, yêu thương. Không xúc phạm, bạo lực.</w:t>
      </w:r>
    </w:p>
    <w:p w:rsidR="003F280F" w:rsidRPr="00006EC1" w:rsidRDefault="003F280F" w:rsidP="00C13847">
      <w:pPr>
        <w:spacing w:after="0"/>
        <w:ind w:firstLine="720"/>
        <w:jc w:val="both"/>
        <w:rPr>
          <w:rFonts w:eastAsia="Times New Roman" w:cs="Times New Roman"/>
          <w:szCs w:val="28"/>
        </w:rPr>
      </w:pPr>
      <w:r w:rsidRPr="0098625F">
        <w:rPr>
          <w:rFonts w:eastAsia="Times New Roman" w:cs="Times New Roman"/>
          <w:b/>
          <w:i/>
          <w:szCs w:val="28"/>
        </w:rPr>
        <w:t>2. Ứng xử với cán bộ quản lý, giáo viên, nhân viên:</w:t>
      </w:r>
      <w:r w:rsidRPr="00006EC1">
        <w:rPr>
          <w:rFonts w:eastAsia="Times New Roman" w:cs="Times New Roman"/>
          <w:szCs w:val="28"/>
        </w:rPr>
        <w:t xml:space="preserve"> Tôn trọng, trách nhiệm, hợp tác, chia sẻ. Không bịa đặt thông tin; không xúc phạm tinh thần, danh dự, nhân phẩm.</w:t>
      </w:r>
    </w:p>
    <w:p w:rsidR="003F280F" w:rsidRPr="00006EC1" w:rsidRDefault="002F64A8" w:rsidP="00C13847">
      <w:pPr>
        <w:spacing w:after="0"/>
        <w:jc w:val="both"/>
        <w:rPr>
          <w:rFonts w:eastAsia="Times New Roman" w:cs="Times New Roman"/>
          <w:szCs w:val="28"/>
        </w:rPr>
      </w:pPr>
      <w:r w:rsidRPr="00006EC1">
        <w:rPr>
          <w:rFonts w:eastAsia="Times New Roman" w:cs="Times New Roman"/>
          <w:b/>
          <w:bCs/>
          <w:szCs w:val="28"/>
        </w:rPr>
        <w:t>Điều 10</w:t>
      </w:r>
      <w:r w:rsidR="003F280F" w:rsidRPr="00006EC1">
        <w:rPr>
          <w:rFonts w:eastAsia="Times New Roman" w:cs="Times New Roman"/>
          <w:b/>
          <w:bCs/>
          <w:szCs w:val="28"/>
        </w:rPr>
        <w:t>. Ứng xử của khách đến cơ sở giáo dục</w:t>
      </w:r>
    </w:p>
    <w:p w:rsidR="003F280F" w:rsidRPr="00006EC1" w:rsidRDefault="009A43F9" w:rsidP="00C13847">
      <w:pPr>
        <w:spacing w:after="0"/>
        <w:ind w:firstLine="720"/>
        <w:jc w:val="both"/>
        <w:rPr>
          <w:rFonts w:eastAsia="Times New Roman" w:cs="Times New Roman"/>
          <w:szCs w:val="28"/>
        </w:rPr>
      </w:pPr>
      <w:r w:rsidRPr="0098625F">
        <w:rPr>
          <w:rFonts w:eastAsia="Times New Roman" w:cs="Times New Roman"/>
          <w:b/>
          <w:i/>
          <w:szCs w:val="28"/>
        </w:rPr>
        <w:t>1. Ứng xử với học sinh</w:t>
      </w:r>
      <w:r w:rsidR="003F280F" w:rsidRPr="0098625F">
        <w:rPr>
          <w:rFonts w:eastAsia="Times New Roman" w:cs="Times New Roman"/>
          <w:b/>
          <w:i/>
          <w:szCs w:val="28"/>
        </w:rPr>
        <w:t>:</w:t>
      </w:r>
      <w:r w:rsidR="003F280F" w:rsidRPr="00006EC1">
        <w:rPr>
          <w:rFonts w:eastAsia="Times New Roman" w:cs="Times New Roman"/>
          <w:szCs w:val="28"/>
        </w:rPr>
        <w:t xml:space="preserve"> Ngôn ngữ đúng mực, tôn trọng, thân thiện. Không xúc phạm, bạo lực.</w:t>
      </w:r>
    </w:p>
    <w:p w:rsidR="00F2784A" w:rsidRPr="00700515" w:rsidRDefault="003F280F" w:rsidP="00C13847">
      <w:pPr>
        <w:spacing w:after="0"/>
        <w:ind w:firstLine="720"/>
        <w:jc w:val="both"/>
        <w:rPr>
          <w:rFonts w:eastAsia="Times New Roman" w:cs="Times New Roman"/>
          <w:szCs w:val="28"/>
        </w:rPr>
      </w:pPr>
      <w:r w:rsidRPr="0098625F">
        <w:rPr>
          <w:rFonts w:eastAsia="Times New Roman" w:cs="Times New Roman"/>
          <w:b/>
          <w:i/>
          <w:szCs w:val="28"/>
        </w:rPr>
        <w:t>2. Ứng xử với cán bộ quản lý, giáo viên, nhân viên</w:t>
      </w:r>
      <w:r w:rsidRPr="00006EC1">
        <w:rPr>
          <w:rFonts w:eastAsia="Times New Roman" w:cs="Times New Roman"/>
          <w:szCs w:val="28"/>
        </w:rPr>
        <w:t>: Đúng mực, tôn trọng. Không bịa đặt thông tin. Không xúc phạm tinh thần, danh dự, nhân phẩm. </w:t>
      </w:r>
    </w:p>
    <w:p w:rsidR="00F2784A" w:rsidRDefault="00F2784A" w:rsidP="00C13847">
      <w:pPr>
        <w:spacing w:after="0"/>
        <w:jc w:val="center"/>
        <w:rPr>
          <w:rFonts w:eastAsia="Times New Roman" w:cs="Times New Roman"/>
          <w:b/>
          <w:bCs/>
          <w:szCs w:val="28"/>
        </w:rPr>
      </w:pPr>
    </w:p>
    <w:p w:rsidR="00E81326" w:rsidRPr="00006EC1" w:rsidRDefault="0098625F" w:rsidP="00C13847">
      <w:pPr>
        <w:spacing w:after="0"/>
        <w:jc w:val="center"/>
        <w:rPr>
          <w:rFonts w:eastAsia="Times New Roman" w:cs="Times New Roman"/>
          <w:szCs w:val="28"/>
        </w:rPr>
      </w:pPr>
      <w:r>
        <w:rPr>
          <w:rFonts w:eastAsia="Times New Roman" w:cs="Times New Roman"/>
          <w:b/>
          <w:bCs/>
          <w:szCs w:val="28"/>
        </w:rPr>
        <w:t xml:space="preserve">CHƯƠNG </w:t>
      </w:r>
      <w:r w:rsidR="00970ABB" w:rsidRPr="00006EC1">
        <w:rPr>
          <w:rFonts w:eastAsia="Times New Roman" w:cs="Times New Roman"/>
          <w:b/>
          <w:bCs/>
          <w:szCs w:val="28"/>
        </w:rPr>
        <w:t>III. TỔ CHỨC THỰC HIỆN</w:t>
      </w:r>
    </w:p>
    <w:p w:rsidR="007B6907" w:rsidRDefault="00BC63FE" w:rsidP="00C13847">
      <w:pPr>
        <w:pStyle w:val="NormalWeb"/>
        <w:spacing w:before="0" w:beforeAutospacing="0" w:after="0" w:afterAutospacing="0" w:line="276" w:lineRule="auto"/>
        <w:jc w:val="both"/>
        <w:rPr>
          <w:sz w:val="28"/>
          <w:szCs w:val="28"/>
        </w:rPr>
      </w:pPr>
      <w:r>
        <w:rPr>
          <w:b/>
          <w:sz w:val="28"/>
          <w:szCs w:val="28"/>
        </w:rPr>
        <w:t xml:space="preserve">         </w:t>
      </w:r>
      <w:r w:rsidR="00E81326" w:rsidRPr="00006EC1">
        <w:rPr>
          <w:b/>
          <w:sz w:val="28"/>
          <w:szCs w:val="28"/>
        </w:rPr>
        <w:t>Điều 1</w:t>
      </w:r>
      <w:r w:rsidR="00970ABB" w:rsidRPr="00006EC1">
        <w:rPr>
          <w:b/>
          <w:sz w:val="28"/>
          <w:szCs w:val="28"/>
        </w:rPr>
        <w:t xml:space="preserve">1. Trách nhiệm của </w:t>
      </w:r>
      <w:r w:rsidR="00E81326" w:rsidRPr="00006EC1">
        <w:rPr>
          <w:b/>
          <w:sz w:val="28"/>
          <w:szCs w:val="28"/>
        </w:rPr>
        <w:t xml:space="preserve">Cán bộ, </w:t>
      </w:r>
      <w:r w:rsidR="00970ABB" w:rsidRPr="00006EC1">
        <w:rPr>
          <w:b/>
          <w:sz w:val="28"/>
          <w:szCs w:val="28"/>
        </w:rPr>
        <w:t>Giáo viên</w:t>
      </w:r>
      <w:r w:rsidR="00E81326" w:rsidRPr="00006EC1">
        <w:rPr>
          <w:b/>
          <w:sz w:val="28"/>
          <w:szCs w:val="28"/>
        </w:rPr>
        <w:t xml:space="preserve">, nhân viên </w:t>
      </w:r>
      <w:r w:rsidR="00970ABB" w:rsidRPr="00006EC1">
        <w:rPr>
          <w:b/>
          <w:sz w:val="28"/>
          <w:szCs w:val="28"/>
        </w:rPr>
        <w:t xml:space="preserve">và người lao động: </w:t>
      </w:r>
      <w:r w:rsidR="00970ABB" w:rsidRPr="00006EC1">
        <w:rPr>
          <w:sz w:val="28"/>
          <w:szCs w:val="28"/>
        </w:rPr>
        <w:t xml:space="preserve"> </w:t>
      </w:r>
      <w:r w:rsidR="007B6907">
        <w:rPr>
          <w:sz w:val="28"/>
          <w:szCs w:val="28"/>
        </w:rPr>
        <w:t xml:space="preserve">           </w:t>
      </w:r>
    </w:p>
    <w:p w:rsidR="00E81326" w:rsidRPr="00006EC1" w:rsidRDefault="00970ABB" w:rsidP="00C13847">
      <w:pPr>
        <w:pStyle w:val="NormalWeb"/>
        <w:spacing w:before="0" w:beforeAutospacing="0" w:after="0" w:afterAutospacing="0" w:line="276" w:lineRule="auto"/>
        <w:ind w:firstLine="567"/>
        <w:jc w:val="both"/>
        <w:rPr>
          <w:sz w:val="28"/>
          <w:szCs w:val="28"/>
        </w:rPr>
      </w:pPr>
      <w:r w:rsidRPr="00006EC1">
        <w:rPr>
          <w:sz w:val="28"/>
          <w:szCs w:val="28"/>
        </w:rPr>
        <w:t>C</w:t>
      </w:r>
      <w:r w:rsidR="00E81326" w:rsidRPr="00006EC1">
        <w:rPr>
          <w:sz w:val="28"/>
          <w:szCs w:val="28"/>
        </w:rPr>
        <w:t xml:space="preserve">ó trách nhiệm thực hiện và vận động các đồng nghiệp thực hiện đúng các quy định tại Quy tắc ứng xử. Nếu phát hiện cá nhân vi phạm Quy tắc này phải </w:t>
      </w:r>
      <w:r w:rsidR="00E81326" w:rsidRPr="00006EC1">
        <w:rPr>
          <w:sz w:val="28"/>
          <w:szCs w:val="28"/>
        </w:rPr>
        <w:lastRenderedPageBreak/>
        <w:t>kịp thời góp ý, đồng thời phản ánh với Lãnh đạo nhà trường để xử lý tùy theo mức độ vi phạm.</w:t>
      </w:r>
    </w:p>
    <w:p w:rsidR="00E81326" w:rsidRPr="00006EC1" w:rsidRDefault="00BC63FE" w:rsidP="00C13847">
      <w:pPr>
        <w:pStyle w:val="NormalWeb"/>
        <w:spacing w:before="0" w:beforeAutospacing="0" w:after="0" w:afterAutospacing="0" w:line="276" w:lineRule="auto"/>
        <w:jc w:val="both"/>
        <w:rPr>
          <w:sz w:val="28"/>
          <w:szCs w:val="28"/>
        </w:rPr>
      </w:pPr>
      <w:r>
        <w:rPr>
          <w:b/>
          <w:sz w:val="28"/>
          <w:szCs w:val="28"/>
        </w:rPr>
        <w:t xml:space="preserve">       Điều 13 : Trách nhiệm của Ban Giám H</w:t>
      </w:r>
      <w:r w:rsidR="00E81326" w:rsidRPr="00006EC1">
        <w:rPr>
          <w:b/>
          <w:sz w:val="28"/>
          <w:szCs w:val="28"/>
        </w:rPr>
        <w:t>iệu, Công đoàn</w:t>
      </w:r>
      <w:r w:rsidR="00E81326" w:rsidRPr="00006EC1">
        <w:rPr>
          <w:sz w:val="28"/>
          <w:szCs w:val="28"/>
        </w:rPr>
        <w:t>.</w:t>
      </w:r>
    </w:p>
    <w:p w:rsidR="00E81326" w:rsidRPr="00BC63FE" w:rsidRDefault="00E81326" w:rsidP="00C13847">
      <w:pPr>
        <w:shd w:val="clear" w:color="auto" w:fill="FFFFFF"/>
        <w:spacing w:after="0"/>
        <w:ind w:firstLine="720"/>
        <w:jc w:val="both"/>
        <w:rPr>
          <w:rFonts w:eastAsia="Times New Roman" w:cs="Times New Roman"/>
          <w:szCs w:val="28"/>
        </w:rPr>
      </w:pPr>
      <w:r w:rsidRPr="00006EC1">
        <w:rPr>
          <w:rFonts w:cs="Times New Roman"/>
          <w:szCs w:val="28"/>
        </w:rPr>
        <w:t xml:space="preserve">Quán triệt, tổ chức thực hiện các nội dung của </w:t>
      </w:r>
      <w:r w:rsidR="00BC63FE">
        <w:rPr>
          <w:rFonts w:cs="Times New Roman"/>
          <w:szCs w:val="28"/>
        </w:rPr>
        <w:t xml:space="preserve">Bộ </w:t>
      </w:r>
      <w:r w:rsidRPr="00006EC1">
        <w:rPr>
          <w:rFonts w:cs="Times New Roman"/>
          <w:szCs w:val="28"/>
        </w:rPr>
        <w:t>Quy tắc ứng xử, làm căn cứ để đánh giá, xếp loại cán bộ, giáo viên, nhân viên.</w:t>
      </w:r>
      <w:r w:rsidR="00CA22AA" w:rsidRPr="00006EC1">
        <w:rPr>
          <w:rFonts w:cs="Times New Roman"/>
          <w:szCs w:val="28"/>
        </w:rPr>
        <w:t xml:space="preserve"> </w:t>
      </w:r>
      <w:r w:rsidR="00F2784A">
        <w:rPr>
          <w:rFonts w:eastAsia="Times New Roman" w:cs="Times New Roman"/>
          <w:szCs w:val="28"/>
          <w:shd w:val="clear" w:color="auto" w:fill="FFFFFF"/>
          <w:lang w:val="nl-NL"/>
        </w:rPr>
        <w:t>Công khai Quy</w:t>
      </w:r>
      <w:r w:rsidR="00CA22AA" w:rsidRPr="00006EC1">
        <w:rPr>
          <w:rFonts w:eastAsia="Times New Roman" w:cs="Times New Roman"/>
          <w:szCs w:val="28"/>
          <w:shd w:val="clear" w:color="auto" w:fill="FFFFFF"/>
          <w:lang w:val="nl-NL"/>
        </w:rPr>
        <w:t xml:space="preserve"> tắc này trên Website của trường</w:t>
      </w:r>
    </w:p>
    <w:p w:rsidR="00E81326" w:rsidRPr="00006EC1" w:rsidRDefault="00E81326" w:rsidP="00C13847">
      <w:pPr>
        <w:pStyle w:val="NormalWeb"/>
        <w:spacing w:before="0" w:beforeAutospacing="0" w:after="0" w:afterAutospacing="0" w:line="276" w:lineRule="auto"/>
        <w:ind w:firstLine="720"/>
        <w:jc w:val="both"/>
        <w:rPr>
          <w:sz w:val="28"/>
          <w:szCs w:val="28"/>
        </w:rPr>
      </w:pPr>
      <w:r w:rsidRPr="00006EC1">
        <w:rPr>
          <w:sz w:val="28"/>
          <w:szCs w:val="28"/>
        </w:rPr>
        <w:t>Kiểm tra giám sát cán bộ, giáo viên, nhân viên thực hiện Quy tắc; Phê bình, chấn chỉnh việc vi phạm nội dung Quy tắc và kịp thời biểu dương, khen thưởng các cá nhân thực hiện tốt Quy tắc này</w:t>
      </w:r>
      <w:r w:rsidR="00970ABB" w:rsidRPr="00006EC1">
        <w:rPr>
          <w:sz w:val="28"/>
          <w:szCs w:val="28"/>
        </w:rPr>
        <w:t>.</w:t>
      </w:r>
    </w:p>
    <w:p w:rsidR="00E81326" w:rsidRPr="00006EC1" w:rsidRDefault="00BC63FE" w:rsidP="00C13847">
      <w:pPr>
        <w:pStyle w:val="NormalWeb"/>
        <w:spacing w:before="0" w:beforeAutospacing="0" w:after="0" w:afterAutospacing="0" w:line="276" w:lineRule="auto"/>
        <w:jc w:val="both"/>
        <w:rPr>
          <w:b/>
          <w:sz w:val="28"/>
          <w:szCs w:val="28"/>
        </w:rPr>
      </w:pPr>
      <w:r>
        <w:rPr>
          <w:b/>
          <w:sz w:val="28"/>
          <w:szCs w:val="28"/>
        </w:rPr>
        <w:t xml:space="preserve">          </w:t>
      </w:r>
      <w:r w:rsidR="00E81326" w:rsidRPr="00006EC1">
        <w:rPr>
          <w:b/>
          <w:sz w:val="28"/>
          <w:szCs w:val="28"/>
        </w:rPr>
        <w:t xml:space="preserve">Điều 14. </w:t>
      </w:r>
      <w:r w:rsidR="00970ABB" w:rsidRPr="00006EC1">
        <w:rPr>
          <w:b/>
          <w:sz w:val="28"/>
          <w:szCs w:val="28"/>
        </w:rPr>
        <w:t>Điều khoản thi hành</w:t>
      </w:r>
      <w:r w:rsidR="00E81326" w:rsidRPr="00006EC1">
        <w:rPr>
          <w:b/>
          <w:sz w:val="28"/>
          <w:szCs w:val="28"/>
        </w:rPr>
        <w:t>.</w:t>
      </w:r>
    </w:p>
    <w:p w:rsidR="00E81326" w:rsidRPr="00006EC1" w:rsidRDefault="00BC63FE" w:rsidP="00C13847">
      <w:pPr>
        <w:pStyle w:val="NormalWeb"/>
        <w:spacing w:before="0" w:beforeAutospacing="0" w:after="0" w:afterAutospacing="0" w:line="276" w:lineRule="auto"/>
        <w:ind w:firstLine="720"/>
        <w:jc w:val="both"/>
        <w:rPr>
          <w:sz w:val="28"/>
          <w:szCs w:val="28"/>
        </w:rPr>
      </w:pPr>
      <w:r>
        <w:rPr>
          <w:sz w:val="28"/>
          <w:szCs w:val="28"/>
        </w:rPr>
        <w:t>Quy tắc</w:t>
      </w:r>
      <w:r w:rsidR="00E81326" w:rsidRPr="00006EC1">
        <w:rPr>
          <w:sz w:val="28"/>
          <w:szCs w:val="28"/>
        </w:rPr>
        <w:t xml:space="preserve"> này được thông qua và áp dụng thực hiện kể từ ngày ký quyết định thi hành.</w:t>
      </w:r>
      <w:r w:rsidR="00970ABB" w:rsidRPr="00006EC1">
        <w:rPr>
          <w:sz w:val="28"/>
          <w:szCs w:val="28"/>
        </w:rPr>
        <w:t xml:space="preserve"> </w:t>
      </w:r>
      <w:r w:rsidR="00E81326" w:rsidRPr="00006EC1">
        <w:rPr>
          <w:sz w:val="28"/>
          <w:szCs w:val="28"/>
        </w:rPr>
        <w:t xml:space="preserve">Trong trường hợp có </w:t>
      </w:r>
      <w:r w:rsidR="005A7810">
        <w:rPr>
          <w:sz w:val="28"/>
          <w:szCs w:val="28"/>
        </w:rPr>
        <w:t>sự thay đổi, điều chỉnh Quy tắc</w:t>
      </w:r>
      <w:r w:rsidR="00E81326" w:rsidRPr="00006EC1">
        <w:rPr>
          <w:sz w:val="28"/>
          <w:szCs w:val="28"/>
        </w:rPr>
        <w:t xml:space="preserve"> thì sẽ được rà </w:t>
      </w:r>
      <w:r w:rsidR="005A7810">
        <w:rPr>
          <w:sz w:val="28"/>
          <w:szCs w:val="28"/>
        </w:rPr>
        <w:t>soát, bổ sung hằng năm vào dịp H</w:t>
      </w:r>
      <w:r w:rsidR="00E81326" w:rsidRPr="00006EC1">
        <w:rPr>
          <w:sz w:val="28"/>
          <w:szCs w:val="28"/>
        </w:rPr>
        <w:t>ội nghị cán bộ</w:t>
      </w:r>
      <w:r w:rsidR="005A7810">
        <w:rPr>
          <w:sz w:val="28"/>
          <w:szCs w:val="28"/>
        </w:rPr>
        <w:t>,</w:t>
      </w:r>
      <w:r w:rsidR="00E81326" w:rsidRPr="00006EC1">
        <w:rPr>
          <w:sz w:val="28"/>
          <w:szCs w:val="28"/>
        </w:rPr>
        <w:t xml:space="preserve"> viên chức</w:t>
      </w:r>
      <w:r w:rsidR="005A7810">
        <w:rPr>
          <w:sz w:val="28"/>
          <w:szCs w:val="28"/>
        </w:rPr>
        <w:t>,</w:t>
      </w:r>
      <w:r w:rsidR="00E81326" w:rsidRPr="00006EC1">
        <w:rPr>
          <w:sz w:val="28"/>
          <w:szCs w:val="28"/>
        </w:rPr>
        <w:t xml:space="preserve"> lao động cho phù hợp, mọi sự thay đổi được ban lãnh đạo nhà trường thông qua và Hiệu trưởng quyết định thực hiện.</w:t>
      </w:r>
      <w:r w:rsidR="00CA22AA" w:rsidRPr="00006EC1">
        <w:rPr>
          <w:sz w:val="28"/>
          <w:szCs w:val="28"/>
        </w:rPr>
        <w:t>/.</w:t>
      </w:r>
    </w:p>
    <w:p w:rsidR="00E81326" w:rsidRPr="00F2784A" w:rsidRDefault="005A7810" w:rsidP="00C13847">
      <w:pPr>
        <w:spacing w:after="0"/>
        <w:jc w:val="center"/>
        <w:rPr>
          <w:rFonts w:cs="Times New Roman"/>
          <w:b/>
          <w:szCs w:val="28"/>
        </w:rPr>
      </w:pPr>
      <w:r w:rsidRPr="00F2784A">
        <w:rPr>
          <w:rFonts w:cs="Times New Roman"/>
          <w:b/>
          <w:szCs w:val="28"/>
        </w:rPr>
        <w:t xml:space="preserve">                                                                  </w:t>
      </w:r>
      <w:r w:rsidR="000735C1" w:rsidRPr="00F2784A">
        <w:rPr>
          <w:rFonts w:cs="Times New Roman"/>
          <w:b/>
          <w:szCs w:val="28"/>
        </w:rPr>
        <w:t>HIỆU TRƯỞNG</w:t>
      </w:r>
    </w:p>
    <w:p w:rsidR="000735C1" w:rsidRDefault="000735C1" w:rsidP="00C13847">
      <w:pPr>
        <w:spacing w:after="0"/>
        <w:jc w:val="center"/>
        <w:rPr>
          <w:rFonts w:cs="Times New Roman"/>
          <w:szCs w:val="28"/>
        </w:rPr>
      </w:pPr>
    </w:p>
    <w:p w:rsidR="00006EC1" w:rsidRPr="00006EC1" w:rsidRDefault="00006EC1" w:rsidP="00C13847">
      <w:pPr>
        <w:spacing w:after="0"/>
        <w:jc w:val="center"/>
        <w:rPr>
          <w:rFonts w:cs="Times New Roman"/>
          <w:szCs w:val="28"/>
        </w:rPr>
      </w:pPr>
    </w:p>
    <w:p w:rsidR="000735C1" w:rsidRPr="005A7810" w:rsidRDefault="005A7810" w:rsidP="00C13847">
      <w:pPr>
        <w:spacing w:after="0"/>
        <w:jc w:val="center"/>
        <w:rPr>
          <w:b/>
        </w:rPr>
      </w:pPr>
      <w:r>
        <w:rPr>
          <w:rFonts w:cs="Times New Roman"/>
          <w:szCs w:val="28"/>
        </w:rPr>
        <w:t xml:space="preserve">                                                                 </w:t>
      </w:r>
      <w:r w:rsidRPr="005A7810">
        <w:rPr>
          <w:rFonts w:cs="Times New Roman"/>
          <w:b/>
          <w:szCs w:val="28"/>
        </w:rPr>
        <w:t xml:space="preserve">Phạm Thị Thanh Vân </w:t>
      </w:r>
    </w:p>
    <w:p w:rsidR="00C13847" w:rsidRPr="005A7810" w:rsidRDefault="00C13847">
      <w:pPr>
        <w:spacing w:after="0"/>
        <w:jc w:val="center"/>
        <w:rPr>
          <w:b/>
        </w:rPr>
      </w:pPr>
    </w:p>
    <w:sectPr w:rsidR="00C13847" w:rsidRPr="005A7810" w:rsidSect="007B6907">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2B7" w:rsidRDefault="003922B7" w:rsidP="00067DC8">
      <w:pPr>
        <w:spacing w:after="0" w:line="240" w:lineRule="auto"/>
      </w:pPr>
      <w:r>
        <w:separator/>
      </w:r>
    </w:p>
  </w:endnote>
  <w:endnote w:type="continuationSeparator" w:id="1">
    <w:p w:rsidR="003922B7" w:rsidRDefault="003922B7" w:rsidP="0006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6938"/>
      <w:docPartObj>
        <w:docPartGallery w:val="Page Numbers (Bottom of Page)"/>
        <w:docPartUnique/>
      </w:docPartObj>
    </w:sdtPr>
    <w:sdtContent>
      <w:p w:rsidR="00067DC8" w:rsidRDefault="009A53FD">
        <w:pPr>
          <w:pStyle w:val="Footer"/>
          <w:jc w:val="center"/>
        </w:pPr>
        <w:fldSimple w:instr=" PAGE   \* MERGEFORMAT ">
          <w:r w:rsidR="002F49CC">
            <w:rPr>
              <w:noProof/>
            </w:rPr>
            <w:t>6</w:t>
          </w:r>
        </w:fldSimple>
      </w:p>
    </w:sdtContent>
  </w:sdt>
  <w:p w:rsidR="00067DC8" w:rsidRDefault="00067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2B7" w:rsidRDefault="003922B7" w:rsidP="00067DC8">
      <w:pPr>
        <w:spacing w:after="0" w:line="240" w:lineRule="auto"/>
      </w:pPr>
      <w:r>
        <w:separator/>
      </w:r>
    </w:p>
  </w:footnote>
  <w:footnote w:type="continuationSeparator" w:id="1">
    <w:p w:rsidR="003922B7" w:rsidRDefault="003922B7" w:rsidP="00067D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F280F"/>
    <w:rsid w:val="00006A90"/>
    <w:rsid w:val="00006EC1"/>
    <w:rsid w:val="0001241C"/>
    <w:rsid w:val="000134A7"/>
    <w:rsid w:val="00024BF8"/>
    <w:rsid w:val="00040F2B"/>
    <w:rsid w:val="00067DC8"/>
    <w:rsid w:val="000735C1"/>
    <w:rsid w:val="000763E1"/>
    <w:rsid w:val="00093401"/>
    <w:rsid w:val="000E119C"/>
    <w:rsid w:val="000E342C"/>
    <w:rsid w:val="000F3ECC"/>
    <w:rsid w:val="001167D5"/>
    <w:rsid w:val="001509C9"/>
    <w:rsid w:val="00163916"/>
    <w:rsid w:val="00196C1F"/>
    <w:rsid w:val="001A359A"/>
    <w:rsid w:val="001B115A"/>
    <w:rsid w:val="001C7BF9"/>
    <w:rsid w:val="001E1CCE"/>
    <w:rsid w:val="001E2780"/>
    <w:rsid w:val="001F6FF3"/>
    <w:rsid w:val="00225012"/>
    <w:rsid w:val="0023292F"/>
    <w:rsid w:val="002464F6"/>
    <w:rsid w:val="002F49CC"/>
    <w:rsid w:val="002F64A8"/>
    <w:rsid w:val="00306EE5"/>
    <w:rsid w:val="003169C1"/>
    <w:rsid w:val="00381D88"/>
    <w:rsid w:val="00384F94"/>
    <w:rsid w:val="003922B7"/>
    <w:rsid w:val="003954F4"/>
    <w:rsid w:val="00396125"/>
    <w:rsid w:val="003C0F0A"/>
    <w:rsid w:val="003F280F"/>
    <w:rsid w:val="003F7B40"/>
    <w:rsid w:val="00453041"/>
    <w:rsid w:val="004551DD"/>
    <w:rsid w:val="00495C4A"/>
    <w:rsid w:val="004F2724"/>
    <w:rsid w:val="00511FDB"/>
    <w:rsid w:val="00522CB5"/>
    <w:rsid w:val="0054196C"/>
    <w:rsid w:val="00594B02"/>
    <w:rsid w:val="005A7810"/>
    <w:rsid w:val="00632897"/>
    <w:rsid w:val="00645BC5"/>
    <w:rsid w:val="006A0E72"/>
    <w:rsid w:val="006F2C2B"/>
    <w:rsid w:val="00700515"/>
    <w:rsid w:val="007304E1"/>
    <w:rsid w:val="007470BD"/>
    <w:rsid w:val="007770F3"/>
    <w:rsid w:val="007B6907"/>
    <w:rsid w:val="007F3014"/>
    <w:rsid w:val="00852142"/>
    <w:rsid w:val="008544F8"/>
    <w:rsid w:val="00860479"/>
    <w:rsid w:val="008618A7"/>
    <w:rsid w:val="008632A9"/>
    <w:rsid w:val="00886AD5"/>
    <w:rsid w:val="00930871"/>
    <w:rsid w:val="00970ABB"/>
    <w:rsid w:val="00976EBA"/>
    <w:rsid w:val="00984B3D"/>
    <w:rsid w:val="0098625F"/>
    <w:rsid w:val="00997C4B"/>
    <w:rsid w:val="009A43F9"/>
    <w:rsid w:val="009A53FD"/>
    <w:rsid w:val="009D1153"/>
    <w:rsid w:val="009E4F90"/>
    <w:rsid w:val="00A43912"/>
    <w:rsid w:val="00A651E2"/>
    <w:rsid w:val="00A80700"/>
    <w:rsid w:val="00AE255D"/>
    <w:rsid w:val="00B52EC2"/>
    <w:rsid w:val="00BB28F9"/>
    <w:rsid w:val="00BC63FE"/>
    <w:rsid w:val="00BE7A36"/>
    <w:rsid w:val="00C10543"/>
    <w:rsid w:val="00C13847"/>
    <w:rsid w:val="00C15269"/>
    <w:rsid w:val="00C26643"/>
    <w:rsid w:val="00C517B3"/>
    <w:rsid w:val="00C54D38"/>
    <w:rsid w:val="00C55C3D"/>
    <w:rsid w:val="00C6069E"/>
    <w:rsid w:val="00C61EBB"/>
    <w:rsid w:val="00C63A05"/>
    <w:rsid w:val="00CA22AA"/>
    <w:rsid w:val="00CC1D3F"/>
    <w:rsid w:val="00CF5561"/>
    <w:rsid w:val="00D4352D"/>
    <w:rsid w:val="00D50921"/>
    <w:rsid w:val="00D70E8F"/>
    <w:rsid w:val="00D877AA"/>
    <w:rsid w:val="00D9159B"/>
    <w:rsid w:val="00DC14B5"/>
    <w:rsid w:val="00DC2B53"/>
    <w:rsid w:val="00DE3076"/>
    <w:rsid w:val="00DF133E"/>
    <w:rsid w:val="00DF3FD3"/>
    <w:rsid w:val="00E41ADD"/>
    <w:rsid w:val="00E46F07"/>
    <w:rsid w:val="00E7267E"/>
    <w:rsid w:val="00E81326"/>
    <w:rsid w:val="00E9082F"/>
    <w:rsid w:val="00EA0A75"/>
    <w:rsid w:val="00EA1B56"/>
    <w:rsid w:val="00EF5926"/>
    <w:rsid w:val="00F0300C"/>
    <w:rsid w:val="00F2784A"/>
    <w:rsid w:val="00F72699"/>
    <w:rsid w:val="00F7486B"/>
    <w:rsid w:val="00FA24E9"/>
    <w:rsid w:val="00FB6394"/>
    <w:rsid w:val="00FB6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80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F280F"/>
    <w:rPr>
      <w:b/>
      <w:bCs/>
    </w:rPr>
  </w:style>
  <w:style w:type="character" w:styleId="Emphasis">
    <w:name w:val="Emphasis"/>
    <w:basedOn w:val="DefaultParagraphFont"/>
    <w:uiPriority w:val="20"/>
    <w:qFormat/>
    <w:rsid w:val="003F280F"/>
    <w:rPr>
      <w:i/>
      <w:iCs/>
    </w:rPr>
  </w:style>
  <w:style w:type="character" w:styleId="Hyperlink">
    <w:name w:val="Hyperlink"/>
    <w:basedOn w:val="DefaultParagraphFont"/>
    <w:uiPriority w:val="99"/>
    <w:semiHidden/>
    <w:unhideWhenUsed/>
    <w:rsid w:val="003F280F"/>
    <w:rPr>
      <w:color w:val="0000FF"/>
      <w:u w:val="single"/>
    </w:rPr>
  </w:style>
  <w:style w:type="paragraph" w:styleId="ListParagraph">
    <w:name w:val="List Paragraph"/>
    <w:basedOn w:val="Normal"/>
    <w:uiPriority w:val="34"/>
    <w:qFormat/>
    <w:rsid w:val="001F6FF3"/>
    <w:pPr>
      <w:ind w:left="720"/>
      <w:contextualSpacing/>
    </w:pPr>
  </w:style>
  <w:style w:type="paragraph" w:styleId="Header">
    <w:name w:val="header"/>
    <w:basedOn w:val="Normal"/>
    <w:link w:val="HeaderChar"/>
    <w:uiPriority w:val="99"/>
    <w:semiHidden/>
    <w:unhideWhenUsed/>
    <w:rsid w:val="00067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DC8"/>
  </w:style>
  <w:style w:type="paragraph" w:styleId="Footer">
    <w:name w:val="footer"/>
    <w:basedOn w:val="Normal"/>
    <w:link w:val="FooterChar"/>
    <w:uiPriority w:val="99"/>
    <w:unhideWhenUsed/>
    <w:rsid w:val="00067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C8"/>
  </w:style>
</w:styles>
</file>

<file path=word/webSettings.xml><?xml version="1.0" encoding="utf-8"?>
<w:webSettings xmlns:r="http://schemas.openxmlformats.org/officeDocument/2006/relationships" xmlns:w="http://schemas.openxmlformats.org/wordprocessingml/2006/main">
  <w:divs>
    <w:div w:id="700400082">
      <w:bodyDiv w:val="1"/>
      <w:marLeft w:val="0"/>
      <w:marRight w:val="0"/>
      <w:marTop w:val="0"/>
      <w:marBottom w:val="0"/>
      <w:divBdr>
        <w:top w:val="none" w:sz="0" w:space="0" w:color="auto"/>
        <w:left w:val="none" w:sz="0" w:space="0" w:color="auto"/>
        <w:bottom w:val="none" w:sz="0" w:space="0" w:color="auto"/>
        <w:right w:val="none" w:sz="0" w:space="0" w:color="auto"/>
      </w:divBdr>
    </w:div>
    <w:div w:id="1210997632">
      <w:bodyDiv w:val="1"/>
      <w:marLeft w:val="0"/>
      <w:marRight w:val="0"/>
      <w:marTop w:val="0"/>
      <w:marBottom w:val="0"/>
      <w:divBdr>
        <w:top w:val="none" w:sz="0" w:space="0" w:color="auto"/>
        <w:left w:val="none" w:sz="0" w:space="0" w:color="auto"/>
        <w:bottom w:val="none" w:sz="0" w:space="0" w:color="auto"/>
        <w:right w:val="none" w:sz="0" w:space="0" w:color="auto"/>
      </w:divBdr>
    </w:div>
    <w:div w:id="12998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CF5D-C1B3-47FA-925D-3113F2B4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9</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Smart</cp:lastModifiedBy>
  <cp:revision>104</cp:revision>
  <cp:lastPrinted>2019-09-24T03:50:00Z</cp:lastPrinted>
  <dcterms:created xsi:type="dcterms:W3CDTF">2019-08-27T03:18:00Z</dcterms:created>
  <dcterms:modified xsi:type="dcterms:W3CDTF">2019-09-24T04:08:00Z</dcterms:modified>
</cp:coreProperties>
</file>