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1057" w:type="dxa"/>
        <w:jc w:val="center"/>
        <w:tblInd w:w="0" w:type="dxa"/>
        <w:tblLayout w:type="fixed"/>
        <w:tblLook w:val="0000" w:firstRow="0" w:lastRow="0" w:firstColumn="0" w:lastColumn="0" w:noHBand="0" w:noVBand="0"/>
      </w:tblPr>
      <w:tblGrid>
        <w:gridCol w:w="4395"/>
        <w:gridCol w:w="6662"/>
      </w:tblGrid>
      <w:tr w:rsidR="000368FF" w:rsidRPr="000368FF" w14:paraId="62BFAA06" w14:textId="77777777" w:rsidTr="00CD1F2C">
        <w:trPr>
          <w:jc w:val="center"/>
        </w:trPr>
        <w:tc>
          <w:tcPr>
            <w:tcW w:w="4395" w:type="dxa"/>
          </w:tcPr>
          <w:p w14:paraId="135AD1C3" w14:textId="4B881EF0" w:rsidR="002B6BFA" w:rsidRPr="000368FF" w:rsidRDefault="009B7C04" w:rsidP="009B7C04">
            <w:pPr>
              <w:keepNext/>
              <w:pBdr>
                <w:top w:val="nil"/>
                <w:left w:val="nil"/>
                <w:bottom w:val="nil"/>
                <w:right w:val="nil"/>
                <w:between w:val="nil"/>
              </w:pBdr>
              <w:jc w:val="center"/>
              <w:rPr>
                <w:sz w:val="26"/>
                <w:szCs w:val="26"/>
              </w:rPr>
            </w:pPr>
            <w:r w:rsidRPr="000368FF">
              <w:rPr>
                <w:b/>
                <w:sz w:val="26"/>
                <w:szCs w:val="26"/>
              </w:rPr>
              <w:t>PHÒNG G</w:t>
            </w:r>
            <w:r>
              <w:rPr>
                <w:b/>
                <w:sz w:val="26"/>
                <w:szCs w:val="26"/>
              </w:rPr>
              <w:t>D&amp;ĐT</w:t>
            </w:r>
            <w:r w:rsidRPr="000368FF">
              <w:rPr>
                <w:sz w:val="26"/>
                <w:szCs w:val="26"/>
              </w:rPr>
              <w:t xml:space="preserve"> </w:t>
            </w:r>
            <w:r w:rsidR="004226F2" w:rsidRPr="000368FF">
              <w:rPr>
                <w:sz w:val="26"/>
                <w:szCs w:val="26"/>
              </w:rPr>
              <w:t>QUẢNG YÊN</w:t>
            </w:r>
          </w:p>
        </w:tc>
        <w:tc>
          <w:tcPr>
            <w:tcW w:w="6662" w:type="dxa"/>
          </w:tcPr>
          <w:p w14:paraId="1E2DEBE6" w14:textId="77777777" w:rsidR="002B6BFA" w:rsidRPr="000368FF" w:rsidRDefault="004226F2" w:rsidP="00931C3F">
            <w:pPr>
              <w:keepNext/>
              <w:pBdr>
                <w:top w:val="nil"/>
                <w:left w:val="nil"/>
                <w:bottom w:val="nil"/>
                <w:right w:val="nil"/>
                <w:between w:val="nil"/>
              </w:pBdr>
              <w:ind w:left="-108" w:right="-108"/>
              <w:jc w:val="center"/>
              <w:rPr>
                <w:b/>
                <w:sz w:val="26"/>
                <w:szCs w:val="26"/>
              </w:rPr>
            </w:pPr>
            <w:r w:rsidRPr="000368FF">
              <w:rPr>
                <w:b/>
                <w:sz w:val="26"/>
                <w:szCs w:val="26"/>
              </w:rPr>
              <w:t>CỘNG HOÀ XÃ HỘI CHỦ NGHĨA VIỆT NAM</w:t>
            </w:r>
          </w:p>
        </w:tc>
      </w:tr>
      <w:tr w:rsidR="000368FF" w:rsidRPr="000368FF" w14:paraId="0CA2F457" w14:textId="77777777" w:rsidTr="00CD1F2C">
        <w:trPr>
          <w:jc w:val="center"/>
        </w:trPr>
        <w:tc>
          <w:tcPr>
            <w:tcW w:w="4395" w:type="dxa"/>
          </w:tcPr>
          <w:p w14:paraId="6DEA8F5A" w14:textId="5949F6C5" w:rsidR="002B6BFA" w:rsidRPr="000368FF" w:rsidRDefault="009B7C04" w:rsidP="00931C3F">
            <w:pPr>
              <w:keepNext/>
              <w:pBdr>
                <w:top w:val="nil"/>
                <w:left w:val="nil"/>
                <w:bottom w:val="nil"/>
                <w:right w:val="nil"/>
                <w:between w:val="nil"/>
              </w:pBdr>
              <w:ind w:right="-108" w:hanging="108"/>
              <w:jc w:val="center"/>
              <w:rPr>
                <w:b/>
                <w:sz w:val="26"/>
                <w:szCs w:val="26"/>
              </w:rPr>
            </w:pPr>
            <w:r>
              <w:rPr>
                <w:b/>
                <w:sz w:val="26"/>
                <w:szCs w:val="26"/>
              </w:rPr>
              <w:t>TRƯỜNG THCS YÊN HẢI</w:t>
            </w:r>
          </w:p>
        </w:tc>
        <w:tc>
          <w:tcPr>
            <w:tcW w:w="6662" w:type="dxa"/>
          </w:tcPr>
          <w:p w14:paraId="5A8A7478" w14:textId="77777777" w:rsidR="002B6BFA" w:rsidRPr="000368FF" w:rsidRDefault="004226F2" w:rsidP="00931C3F">
            <w:pPr>
              <w:jc w:val="center"/>
              <w:rPr>
                <w:b/>
                <w:sz w:val="24"/>
                <w:szCs w:val="24"/>
              </w:rPr>
            </w:pPr>
            <w:r w:rsidRPr="000368FF">
              <w:rPr>
                <w:b/>
              </w:rPr>
              <w:t>Độc lập - Tự do - Hạnh phúc</w:t>
            </w:r>
          </w:p>
        </w:tc>
      </w:tr>
      <w:tr w:rsidR="000368FF" w:rsidRPr="000368FF" w14:paraId="527284FB" w14:textId="77777777" w:rsidTr="00CD1F2C">
        <w:trPr>
          <w:trHeight w:val="209"/>
          <w:jc w:val="center"/>
        </w:trPr>
        <w:tc>
          <w:tcPr>
            <w:tcW w:w="4395" w:type="dxa"/>
          </w:tcPr>
          <w:p w14:paraId="628471CA" w14:textId="77777777" w:rsidR="002B6BFA" w:rsidRPr="000368FF" w:rsidRDefault="004226F2" w:rsidP="00931C3F">
            <w:pPr>
              <w:jc w:val="center"/>
              <w:rPr>
                <w:sz w:val="24"/>
                <w:szCs w:val="24"/>
                <w:vertAlign w:val="superscript"/>
              </w:rPr>
            </w:pPr>
            <w:r w:rsidRPr="000368FF">
              <w:rPr>
                <w:sz w:val="18"/>
                <w:szCs w:val="18"/>
                <w:vertAlign w:val="superscript"/>
              </w:rPr>
              <w:t>–––––––––––––––––</w:t>
            </w:r>
          </w:p>
        </w:tc>
        <w:tc>
          <w:tcPr>
            <w:tcW w:w="6662" w:type="dxa"/>
          </w:tcPr>
          <w:p w14:paraId="0E0E3777" w14:textId="77777777" w:rsidR="002B6BFA" w:rsidRPr="000368FF" w:rsidRDefault="004226F2" w:rsidP="00931C3F">
            <w:pPr>
              <w:keepNext/>
              <w:pBdr>
                <w:top w:val="nil"/>
                <w:left w:val="nil"/>
                <w:bottom w:val="nil"/>
                <w:right w:val="nil"/>
                <w:between w:val="nil"/>
              </w:pBdr>
              <w:jc w:val="center"/>
              <w:rPr>
                <w:vertAlign w:val="superscript"/>
              </w:rPr>
            </w:pPr>
            <w:r w:rsidRPr="000368FF">
              <w:rPr>
                <w:sz w:val="18"/>
                <w:szCs w:val="18"/>
                <w:vertAlign w:val="superscript"/>
              </w:rPr>
              <w:t>–––––––––––––––––––––––––––––––––––––––––––––––––</w:t>
            </w:r>
          </w:p>
        </w:tc>
      </w:tr>
      <w:tr w:rsidR="00104AAA" w:rsidRPr="000368FF" w14:paraId="2B8F8995" w14:textId="77777777" w:rsidTr="00CD1F2C">
        <w:trPr>
          <w:trHeight w:val="209"/>
          <w:jc w:val="center"/>
        </w:trPr>
        <w:tc>
          <w:tcPr>
            <w:tcW w:w="4395" w:type="dxa"/>
          </w:tcPr>
          <w:p w14:paraId="0E64663B" w14:textId="4022EEF5" w:rsidR="002B6BFA" w:rsidRPr="000368FF" w:rsidRDefault="004226F2" w:rsidP="00931C3F">
            <w:pPr>
              <w:jc w:val="both"/>
              <w:rPr>
                <w:sz w:val="26"/>
                <w:szCs w:val="26"/>
              </w:rPr>
            </w:pPr>
            <w:r w:rsidRPr="000368FF">
              <w:rPr>
                <w:sz w:val="26"/>
                <w:szCs w:val="26"/>
              </w:rPr>
              <w:t xml:space="preserve">             Số:</w:t>
            </w:r>
            <w:r w:rsidR="00B21C9E" w:rsidRPr="000368FF">
              <w:rPr>
                <w:sz w:val="26"/>
                <w:szCs w:val="26"/>
              </w:rPr>
              <w:t xml:space="preserve"> </w:t>
            </w:r>
            <w:r w:rsidR="000C1D55">
              <w:rPr>
                <w:sz w:val="26"/>
                <w:szCs w:val="26"/>
              </w:rPr>
              <w:t>821</w:t>
            </w:r>
            <w:r w:rsidRPr="000368FF">
              <w:rPr>
                <w:sz w:val="26"/>
                <w:szCs w:val="26"/>
              </w:rPr>
              <w:t>/BC-PGD&amp;ĐT</w:t>
            </w:r>
          </w:p>
        </w:tc>
        <w:tc>
          <w:tcPr>
            <w:tcW w:w="6662" w:type="dxa"/>
          </w:tcPr>
          <w:p w14:paraId="3CB29F21" w14:textId="10D94550" w:rsidR="002B6BFA" w:rsidRPr="000368FF" w:rsidRDefault="004226F2" w:rsidP="00931C3F">
            <w:pPr>
              <w:keepNext/>
              <w:pBdr>
                <w:top w:val="nil"/>
                <w:left w:val="nil"/>
                <w:bottom w:val="nil"/>
                <w:right w:val="nil"/>
                <w:between w:val="nil"/>
              </w:pBdr>
              <w:ind w:left="-108" w:hanging="108"/>
              <w:jc w:val="both"/>
              <w:rPr>
                <w:i/>
                <w:sz w:val="26"/>
                <w:szCs w:val="26"/>
              </w:rPr>
            </w:pPr>
            <w:r w:rsidRPr="000368FF">
              <w:rPr>
                <w:i/>
                <w:sz w:val="26"/>
                <w:szCs w:val="26"/>
              </w:rPr>
              <w:t xml:space="preserve">              </w:t>
            </w:r>
            <w:r w:rsidR="00CD1F2C" w:rsidRPr="000368FF">
              <w:rPr>
                <w:i/>
                <w:sz w:val="26"/>
                <w:szCs w:val="26"/>
              </w:rPr>
              <w:t xml:space="preserve">   </w:t>
            </w:r>
            <w:r w:rsidRPr="000368FF">
              <w:rPr>
                <w:i/>
                <w:sz w:val="26"/>
                <w:szCs w:val="26"/>
              </w:rPr>
              <w:t xml:space="preserve"> </w:t>
            </w:r>
            <w:r w:rsidR="00357F50" w:rsidRPr="000368FF">
              <w:rPr>
                <w:i/>
                <w:sz w:val="26"/>
                <w:szCs w:val="26"/>
              </w:rPr>
              <w:t xml:space="preserve">        </w:t>
            </w:r>
            <w:r w:rsidRPr="000368FF">
              <w:rPr>
                <w:i/>
                <w:sz w:val="26"/>
                <w:szCs w:val="26"/>
              </w:rPr>
              <w:t xml:space="preserve">Quảng Yên, ngày </w:t>
            </w:r>
            <w:r w:rsidR="00E57432">
              <w:rPr>
                <w:i/>
                <w:sz w:val="26"/>
                <w:szCs w:val="26"/>
              </w:rPr>
              <w:t>2</w:t>
            </w:r>
            <w:r w:rsidR="000C1D55">
              <w:rPr>
                <w:i/>
                <w:sz w:val="26"/>
                <w:szCs w:val="26"/>
              </w:rPr>
              <w:t>5</w:t>
            </w:r>
            <w:r w:rsidRPr="000368FF">
              <w:rPr>
                <w:i/>
                <w:sz w:val="26"/>
                <w:szCs w:val="26"/>
              </w:rPr>
              <w:t xml:space="preserve"> tháng </w:t>
            </w:r>
            <w:r w:rsidR="004B09D7" w:rsidRPr="000368FF">
              <w:rPr>
                <w:i/>
                <w:sz w:val="26"/>
                <w:szCs w:val="26"/>
              </w:rPr>
              <w:t>1</w:t>
            </w:r>
            <w:r w:rsidR="00DB031A" w:rsidRPr="000368FF">
              <w:rPr>
                <w:i/>
                <w:sz w:val="26"/>
                <w:szCs w:val="26"/>
              </w:rPr>
              <w:t>1</w:t>
            </w:r>
            <w:r w:rsidRPr="000368FF">
              <w:rPr>
                <w:i/>
                <w:sz w:val="26"/>
                <w:szCs w:val="26"/>
              </w:rPr>
              <w:t xml:space="preserve"> năm 2020</w:t>
            </w:r>
          </w:p>
        </w:tc>
      </w:tr>
    </w:tbl>
    <w:p w14:paraId="12E940FC" w14:textId="77777777" w:rsidR="007E1665" w:rsidRPr="000368FF" w:rsidRDefault="007E1665" w:rsidP="00931C3F">
      <w:pPr>
        <w:keepNext/>
        <w:pBdr>
          <w:top w:val="nil"/>
          <w:left w:val="nil"/>
          <w:bottom w:val="nil"/>
          <w:right w:val="nil"/>
          <w:between w:val="nil"/>
        </w:pBdr>
        <w:rPr>
          <w:b/>
        </w:rPr>
      </w:pPr>
    </w:p>
    <w:p w14:paraId="196EB78D" w14:textId="12A7E024" w:rsidR="002B6BFA" w:rsidRPr="000368FF" w:rsidRDefault="009B7C04" w:rsidP="00931C3F">
      <w:pPr>
        <w:keepNext/>
        <w:pBdr>
          <w:top w:val="nil"/>
          <w:left w:val="nil"/>
          <w:bottom w:val="nil"/>
          <w:right w:val="nil"/>
          <w:between w:val="nil"/>
        </w:pBdr>
        <w:jc w:val="center"/>
        <w:rPr>
          <w:b/>
        </w:rPr>
      </w:pPr>
      <w:r>
        <w:rPr>
          <w:b/>
        </w:rPr>
        <w:t>ĐÁNH GIÁ</w:t>
      </w:r>
    </w:p>
    <w:p w14:paraId="478451F2" w14:textId="6CC15D03" w:rsidR="002B6BFA" w:rsidRPr="000368FF" w:rsidRDefault="004226F2" w:rsidP="00931C3F">
      <w:pPr>
        <w:keepNext/>
        <w:pBdr>
          <w:top w:val="nil"/>
          <w:left w:val="nil"/>
          <w:bottom w:val="nil"/>
          <w:right w:val="nil"/>
          <w:between w:val="nil"/>
        </w:pBdr>
        <w:jc w:val="center"/>
        <w:rPr>
          <w:b/>
        </w:rPr>
      </w:pPr>
      <w:r w:rsidRPr="000368FF">
        <w:rPr>
          <w:b/>
        </w:rPr>
        <w:t xml:space="preserve">Kết quả công tác tháng </w:t>
      </w:r>
      <w:r w:rsidR="004B09D7" w:rsidRPr="000368FF">
        <w:rPr>
          <w:b/>
        </w:rPr>
        <w:t>1</w:t>
      </w:r>
      <w:r w:rsidR="00DC6A69" w:rsidRPr="000368FF">
        <w:rPr>
          <w:b/>
        </w:rPr>
        <w:t>1</w:t>
      </w:r>
      <w:r w:rsidRPr="000368FF">
        <w:rPr>
          <w:b/>
        </w:rPr>
        <w:t xml:space="preserve">/2020  </w:t>
      </w:r>
    </w:p>
    <w:p w14:paraId="3A4893D2" w14:textId="76769BC4" w:rsidR="002B6BFA" w:rsidRPr="000368FF" w:rsidRDefault="004226F2" w:rsidP="00931C3F">
      <w:pPr>
        <w:keepNext/>
        <w:pBdr>
          <w:top w:val="nil"/>
          <w:left w:val="nil"/>
          <w:bottom w:val="nil"/>
          <w:right w:val="nil"/>
          <w:between w:val="nil"/>
        </w:pBdr>
        <w:jc w:val="center"/>
        <w:rPr>
          <w:b/>
        </w:rPr>
      </w:pPr>
      <w:r w:rsidRPr="000368FF">
        <w:rPr>
          <w:b/>
        </w:rPr>
        <w:t xml:space="preserve">Phương hướng, nhiệm vụ công tác tháng </w:t>
      </w:r>
      <w:r w:rsidR="00771801" w:rsidRPr="000368FF">
        <w:rPr>
          <w:b/>
        </w:rPr>
        <w:t>1</w:t>
      </w:r>
      <w:r w:rsidR="00DC6A69" w:rsidRPr="000368FF">
        <w:rPr>
          <w:b/>
        </w:rPr>
        <w:t>2</w:t>
      </w:r>
      <w:r w:rsidRPr="000368FF">
        <w:rPr>
          <w:b/>
        </w:rPr>
        <w:t>/2020</w:t>
      </w:r>
    </w:p>
    <w:p w14:paraId="1181082F" w14:textId="0236C0F5" w:rsidR="00A57785" w:rsidRPr="000368FF" w:rsidRDefault="004226F2" w:rsidP="00931C3F">
      <w:pPr>
        <w:jc w:val="center"/>
        <w:rPr>
          <w:b/>
          <w:sz w:val="30"/>
          <w:szCs w:val="30"/>
          <w:vertAlign w:val="superscript"/>
        </w:rPr>
      </w:pPr>
      <w:r w:rsidRPr="000368FF">
        <w:rPr>
          <w:b/>
          <w:sz w:val="30"/>
          <w:szCs w:val="30"/>
          <w:vertAlign w:val="superscript"/>
        </w:rPr>
        <w:t>––––––––––––</w:t>
      </w:r>
    </w:p>
    <w:p w14:paraId="20EDC55D" w14:textId="488B1223" w:rsidR="00380423" w:rsidRPr="000368FF" w:rsidRDefault="00380423" w:rsidP="008C0033">
      <w:pPr>
        <w:rPr>
          <w:szCs w:val="26"/>
        </w:rPr>
      </w:pPr>
    </w:p>
    <w:p w14:paraId="75EC639A" w14:textId="596D6EFC" w:rsidR="00315C97" w:rsidRPr="002A58BC" w:rsidRDefault="00315C97" w:rsidP="002A58BC">
      <w:pPr>
        <w:spacing w:before="60" w:after="60"/>
        <w:ind w:firstLine="567"/>
        <w:jc w:val="both"/>
      </w:pPr>
      <w:r w:rsidRPr="002A58BC">
        <w:t xml:space="preserve">Thực hiện Kế hoạch công tác tháng </w:t>
      </w:r>
      <w:r w:rsidR="004B09D7" w:rsidRPr="002A58BC">
        <w:t>1</w:t>
      </w:r>
      <w:r w:rsidR="0027256A">
        <w:t>2</w:t>
      </w:r>
      <w:r w:rsidRPr="002A58BC">
        <w:t xml:space="preserve">/2020, </w:t>
      </w:r>
      <w:r w:rsidR="009B7C04">
        <w:t>BGH đánh giá</w:t>
      </w:r>
      <w:r w:rsidR="00771801" w:rsidRPr="002A58BC">
        <w:t xml:space="preserve"> kết quả công tác tháng </w:t>
      </w:r>
      <w:r w:rsidR="00DB031A" w:rsidRPr="002A58BC">
        <w:t>1</w:t>
      </w:r>
      <w:r w:rsidR="0027256A">
        <w:t>1</w:t>
      </w:r>
      <w:r w:rsidRPr="002A58BC">
        <w:t xml:space="preserve">/2020, phương hướng nhiệm vụ công tác tháng </w:t>
      </w:r>
      <w:r w:rsidR="00771801" w:rsidRPr="002A58BC">
        <w:t>1</w:t>
      </w:r>
      <w:r w:rsidR="00DB031A" w:rsidRPr="002A58BC">
        <w:t>2</w:t>
      </w:r>
      <w:r w:rsidRPr="002A58BC">
        <w:t>/2020 như sau:</w:t>
      </w:r>
    </w:p>
    <w:p w14:paraId="489DD9EF" w14:textId="2379AB73" w:rsidR="002B6BFA" w:rsidRPr="002A58BC" w:rsidRDefault="004226F2" w:rsidP="002A58BC">
      <w:pPr>
        <w:spacing w:before="60" w:after="60"/>
        <w:ind w:firstLine="567"/>
        <w:rPr>
          <w:b/>
        </w:rPr>
      </w:pPr>
      <w:r w:rsidRPr="002A58BC">
        <w:rPr>
          <w:b/>
        </w:rPr>
        <w:t xml:space="preserve">A. KẾT QUẢ THỰC HIỆN CÔNG TÁC THÁNG </w:t>
      </w:r>
      <w:r w:rsidR="004B09D7" w:rsidRPr="002A58BC">
        <w:rPr>
          <w:b/>
        </w:rPr>
        <w:t>1</w:t>
      </w:r>
      <w:r w:rsidR="00DB031A" w:rsidRPr="002A58BC">
        <w:rPr>
          <w:b/>
        </w:rPr>
        <w:t>1</w:t>
      </w:r>
      <w:r w:rsidRPr="002A58BC">
        <w:rPr>
          <w:b/>
        </w:rPr>
        <w:t>/2020</w:t>
      </w:r>
    </w:p>
    <w:p w14:paraId="6ABE7D57" w14:textId="77777777" w:rsidR="002B6BFA" w:rsidRPr="002A58BC" w:rsidRDefault="004226F2" w:rsidP="002A58BC">
      <w:pPr>
        <w:tabs>
          <w:tab w:val="left" w:pos="0"/>
        </w:tabs>
        <w:spacing w:before="60" w:after="60"/>
        <w:ind w:firstLine="567"/>
        <w:jc w:val="both"/>
        <w:rPr>
          <w:b/>
        </w:rPr>
      </w:pPr>
      <w:r w:rsidRPr="002A58BC">
        <w:rPr>
          <w:b/>
        </w:rPr>
        <w:t xml:space="preserve">I. NHIỆM VỤ TRỌNG TÂM </w:t>
      </w:r>
    </w:p>
    <w:p w14:paraId="5D029B51" w14:textId="19BD88D7" w:rsidR="005330FE" w:rsidRPr="002A58BC" w:rsidRDefault="005330FE" w:rsidP="002A58BC">
      <w:pPr>
        <w:spacing w:before="60" w:after="60"/>
        <w:ind w:firstLine="567"/>
        <w:jc w:val="both"/>
        <w:rPr>
          <w:spacing w:val="-2"/>
        </w:rPr>
      </w:pPr>
      <w:bookmarkStart w:id="0" w:name="_Hlk41502487"/>
      <w:r w:rsidRPr="002A58BC">
        <w:rPr>
          <w:spacing w:val="-2"/>
        </w:rPr>
        <w:t xml:space="preserve">- Tiếp tục thực hiện nghiêm các biện pháp phòng, chống dịch Covid-19; tiêm phòng vắc xin phòng chống bệnh bại liệt cho học sinh và các nội dung công tác khác </w:t>
      </w:r>
      <w:r w:rsidRPr="002A58BC">
        <w:rPr>
          <w:rStyle w:val="FootnoteReference"/>
          <w:spacing w:val="-2"/>
        </w:rPr>
        <w:footnoteReference w:id="1"/>
      </w:r>
      <w:r w:rsidRPr="002A58BC">
        <w:rPr>
          <w:spacing w:val="-2"/>
        </w:rPr>
        <w:t xml:space="preserve"> theo chỉ đạo của tỉnh, của Sở Giáo dục và Đào tạo và Ủy ban nhân dân thị xã.</w:t>
      </w:r>
    </w:p>
    <w:bookmarkEnd w:id="0"/>
    <w:p w14:paraId="0071FEF5" w14:textId="410B16EC" w:rsidR="008072C5" w:rsidRPr="002A58BC" w:rsidRDefault="00DB031A" w:rsidP="002A58BC">
      <w:pPr>
        <w:spacing w:before="60" w:after="60"/>
        <w:ind w:firstLine="567"/>
        <w:jc w:val="both"/>
        <w:rPr>
          <w:spacing w:val="-6"/>
          <w:lang w:val="pt-BR"/>
        </w:rPr>
      </w:pPr>
      <w:r w:rsidRPr="002A58BC">
        <w:rPr>
          <w:spacing w:val="-6"/>
          <w:lang w:val="pt-BR"/>
        </w:rPr>
        <w:t>- Tiếp tục d</w:t>
      </w:r>
      <w:r w:rsidRPr="002A58BC">
        <w:rPr>
          <w:spacing w:val="-6"/>
        </w:rPr>
        <w:t>uy trì nền nếp dạy và học</w:t>
      </w:r>
      <w:r w:rsidRPr="002A58BC">
        <w:rPr>
          <w:spacing w:val="-6"/>
          <w:lang w:val="pt-BR"/>
        </w:rPr>
        <w:t xml:space="preserve">; nâng cao chất lượng các hoạt động chuyên môn, nghiệp vụ; </w:t>
      </w:r>
      <w:r w:rsidR="008072C5" w:rsidRPr="002A58BC">
        <w:rPr>
          <w:spacing w:val="-6"/>
          <w:lang w:val="pt-BR"/>
        </w:rPr>
        <w:t xml:space="preserve">thực hiện bồi dưỡng thường xuyên theo kế hoạch; </w:t>
      </w:r>
      <w:r w:rsidRPr="002A58BC">
        <w:rPr>
          <w:spacing w:val="-6"/>
          <w:lang w:val="pt-BR"/>
        </w:rPr>
        <w:t>tổ chức và tham gia các cuộc giao lưu, thi, hội thi theo kế hoạch.</w:t>
      </w:r>
    </w:p>
    <w:p w14:paraId="1AF5DA67" w14:textId="0D63FB51" w:rsidR="00EB16CE" w:rsidRDefault="00DB031A" w:rsidP="002A58BC">
      <w:pPr>
        <w:pStyle w:val="Heading1"/>
        <w:spacing w:before="60" w:after="60"/>
        <w:ind w:firstLine="675"/>
        <w:jc w:val="both"/>
        <w:textAlignment w:val="baseline"/>
        <w:rPr>
          <w:b w:val="0"/>
          <w:sz w:val="28"/>
          <w:szCs w:val="28"/>
        </w:rPr>
      </w:pPr>
      <w:r w:rsidRPr="002A58BC">
        <w:rPr>
          <w:b w:val="0"/>
          <w:sz w:val="28"/>
          <w:szCs w:val="28"/>
          <w:lang w:val="pt-BR"/>
        </w:rPr>
        <w:t xml:space="preserve">- </w:t>
      </w:r>
      <w:r w:rsidR="007160F1" w:rsidRPr="002A58BC">
        <w:rPr>
          <w:b w:val="0"/>
          <w:sz w:val="28"/>
          <w:szCs w:val="28"/>
          <w:lang w:val="pt-BR"/>
        </w:rPr>
        <w:t xml:space="preserve">Tổ chức các hoạt động thi đua </w:t>
      </w:r>
      <w:r w:rsidR="00F61AAB" w:rsidRPr="002A58BC">
        <w:rPr>
          <w:b w:val="0"/>
          <w:sz w:val="28"/>
          <w:szCs w:val="28"/>
          <w:lang w:val="pt-BR"/>
        </w:rPr>
        <w:t>chào mừng</w:t>
      </w:r>
      <w:r w:rsidRPr="002A58BC">
        <w:rPr>
          <w:b w:val="0"/>
          <w:sz w:val="28"/>
          <w:szCs w:val="28"/>
          <w:lang w:val="pt-BR"/>
        </w:rPr>
        <w:t xml:space="preserve"> 38 năm </w:t>
      </w:r>
      <w:r w:rsidRPr="002A58BC">
        <w:rPr>
          <w:b w:val="0"/>
          <w:sz w:val="28"/>
          <w:szCs w:val="28"/>
          <w:lang w:val="vi-VN"/>
        </w:rPr>
        <w:t>n</w:t>
      </w:r>
      <w:r w:rsidRPr="002A58BC">
        <w:rPr>
          <w:b w:val="0"/>
          <w:sz w:val="28"/>
          <w:szCs w:val="28"/>
          <w:lang w:val="pt-BR"/>
        </w:rPr>
        <w:t xml:space="preserve">gày Nhà giáo Việt Nam </w:t>
      </w:r>
      <w:r w:rsidRPr="002A58BC">
        <w:rPr>
          <w:b w:val="0"/>
          <w:bCs/>
          <w:sz w:val="28"/>
          <w:szCs w:val="28"/>
          <w:lang w:val="vi-VN"/>
        </w:rPr>
        <w:t>(20/11/1982 - 20/11/20</w:t>
      </w:r>
      <w:r w:rsidRPr="002A58BC">
        <w:rPr>
          <w:b w:val="0"/>
          <w:bCs/>
          <w:sz w:val="28"/>
          <w:szCs w:val="28"/>
          <w:lang w:val="en-US"/>
        </w:rPr>
        <w:t>20</w:t>
      </w:r>
      <w:r w:rsidRPr="002A58BC">
        <w:rPr>
          <w:b w:val="0"/>
          <w:bCs/>
          <w:sz w:val="28"/>
          <w:szCs w:val="28"/>
          <w:lang w:val="vi-VN"/>
        </w:rPr>
        <w:t xml:space="preserve">) </w:t>
      </w:r>
      <w:r w:rsidRPr="002A58BC">
        <w:rPr>
          <w:b w:val="0"/>
          <w:sz w:val="28"/>
          <w:szCs w:val="28"/>
          <w:lang w:val="pt-BR"/>
        </w:rPr>
        <w:t>đảm bảo an toàn, tiết kiệm, thiết thực và ý</w:t>
      </w:r>
      <w:r w:rsidR="008072C5" w:rsidRPr="002A58BC">
        <w:rPr>
          <w:b w:val="0"/>
          <w:sz w:val="28"/>
          <w:szCs w:val="28"/>
          <w:lang w:val="pt-BR"/>
        </w:rPr>
        <w:t xml:space="preserve"> nghĩa; </w:t>
      </w:r>
      <w:r w:rsidR="008072C5" w:rsidRPr="002A58BC">
        <w:rPr>
          <w:b w:val="0"/>
          <w:sz w:val="28"/>
          <w:szCs w:val="28"/>
        </w:rPr>
        <w:t>Tổ chức các hoạt độ</w:t>
      </w:r>
      <w:r w:rsidR="006727D0">
        <w:rPr>
          <w:b w:val="0"/>
          <w:sz w:val="28"/>
          <w:szCs w:val="28"/>
        </w:rPr>
        <w:t>ng trải nghiệm cho học sinh đảm bảo an toàn và có tác dụng giáo dục.</w:t>
      </w:r>
      <w:r w:rsidR="003F68D2">
        <w:rPr>
          <w:b w:val="0"/>
          <w:sz w:val="28"/>
          <w:szCs w:val="28"/>
        </w:rPr>
        <w:t xml:space="preserve"> </w:t>
      </w:r>
    </w:p>
    <w:p w14:paraId="2D2C322C" w14:textId="293614B3" w:rsidR="00771801" w:rsidRPr="002A58BC" w:rsidRDefault="001F09AE" w:rsidP="002A58BC">
      <w:pPr>
        <w:tabs>
          <w:tab w:val="left" w:pos="0"/>
        </w:tabs>
        <w:spacing w:before="60" w:after="60"/>
        <w:ind w:firstLine="567"/>
        <w:jc w:val="both"/>
        <w:rPr>
          <w:lang w:val="pt-BR"/>
        </w:rPr>
      </w:pPr>
      <w:r>
        <w:rPr>
          <w:spacing w:val="-2"/>
          <w:lang w:val="pt-BR"/>
        </w:rPr>
        <w:t>Đôn đốc k</w:t>
      </w:r>
      <w:r w:rsidR="00DB031A" w:rsidRPr="002A58BC">
        <w:rPr>
          <w:spacing w:val="-2"/>
          <w:lang w:val="pt-BR"/>
        </w:rPr>
        <w:t>iểm tra việc thực hiện kỷ luật, kỷ cương; xây dựng nếp sống văn hóa, văn minh;</w:t>
      </w:r>
      <w:r w:rsidR="00771801" w:rsidRPr="002A58BC">
        <w:t xml:space="preserve"> việc xây dựng và bảo vệ môi trường “xanh, sạch, đẹp”.</w:t>
      </w:r>
    </w:p>
    <w:p w14:paraId="45AF973F" w14:textId="77777777" w:rsidR="002B6BFA" w:rsidRPr="002A58BC" w:rsidRDefault="004226F2" w:rsidP="002A58BC">
      <w:pPr>
        <w:spacing w:before="60" w:after="60"/>
        <w:ind w:firstLine="567"/>
        <w:jc w:val="both"/>
        <w:rPr>
          <w:b/>
        </w:rPr>
      </w:pPr>
      <w:r w:rsidRPr="002A58BC">
        <w:rPr>
          <w:b/>
        </w:rPr>
        <w:t xml:space="preserve">II. KẾT QUẢ THỰC HIỆN CÁC NHIỆM VỤ CỤ THỂ </w:t>
      </w:r>
    </w:p>
    <w:p w14:paraId="7C4A19E2" w14:textId="77777777" w:rsidR="002B6BFA" w:rsidRPr="002A58BC" w:rsidRDefault="004226F2" w:rsidP="002A58BC">
      <w:pPr>
        <w:spacing w:before="60" w:after="60"/>
        <w:ind w:firstLine="567"/>
        <w:jc w:val="both"/>
        <w:rPr>
          <w:b/>
        </w:rPr>
      </w:pPr>
      <w:r w:rsidRPr="002A58BC">
        <w:rPr>
          <w:b/>
        </w:rPr>
        <w:t>1. Công tác tuyển sinh, phổ cập giáo dục, xây dựng trường chuẩn QG</w:t>
      </w:r>
    </w:p>
    <w:p w14:paraId="1A624A18" w14:textId="37358259" w:rsidR="002B6BFA" w:rsidRPr="002A58BC" w:rsidRDefault="00CC787F" w:rsidP="00CC787F">
      <w:pPr>
        <w:spacing w:before="60" w:after="60"/>
        <w:ind w:firstLine="567"/>
        <w:jc w:val="both"/>
        <w:rPr>
          <w:b/>
          <w:i/>
        </w:rPr>
      </w:pPr>
      <w:r>
        <w:rPr>
          <w:b/>
          <w:i/>
        </w:rPr>
        <w:t>1.</w:t>
      </w:r>
      <w:r w:rsidR="004226F2" w:rsidRPr="002A58BC">
        <w:rPr>
          <w:b/>
          <w:i/>
        </w:rPr>
        <w:t>1. Tuyển sinh, duy trì sĩ số</w:t>
      </w:r>
      <w:r>
        <w:rPr>
          <w:b/>
          <w:i/>
        </w:rPr>
        <w:t>,</w:t>
      </w:r>
      <w:r w:rsidR="004226F2" w:rsidRPr="002A58BC">
        <w:rPr>
          <w:b/>
          <w:i/>
        </w:rPr>
        <w:t>Phổ cập giáo dục</w:t>
      </w:r>
      <w:r>
        <w:rPr>
          <w:b/>
          <w:i/>
        </w:rPr>
        <w:t>: Đảm bảo</w:t>
      </w:r>
    </w:p>
    <w:p w14:paraId="2F435BB5" w14:textId="1AD66D9F" w:rsidR="002B6BFA" w:rsidRPr="002A58BC" w:rsidRDefault="00CC787F" w:rsidP="002A58BC">
      <w:pPr>
        <w:spacing w:before="60" w:after="60"/>
        <w:ind w:firstLine="567"/>
        <w:jc w:val="both"/>
        <w:rPr>
          <w:b/>
          <w:i/>
        </w:rPr>
      </w:pPr>
      <w:r>
        <w:rPr>
          <w:b/>
          <w:i/>
        </w:rPr>
        <w:t>1.2</w:t>
      </w:r>
      <w:r w:rsidR="0097345A" w:rsidRPr="002A58BC">
        <w:rPr>
          <w:b/>
          <w:i/>
        </w:rPr>
        <w:t>. Công tác xây dựng trường C</w:t>
      </w:r>
      <w:r w:rsidR="004226F2" w:rsidRPr="002A58BC">
        <w:rPr>
          <w:b/>
          <w:i/>
        </w:rPr>
        <w:t>huẩn quốc gia (CQG) và KĐCLGD</w:t>
      </w:r>
    </w:p>
    <w:p w14:paraId="505F5A05" w14:textId="041C9570" w:rsidR="00490739" w:rsidRPr="002A58BC" w:rsidRDefault="001951B4" w:rsidP="002A58BC">
      <w:pPr>
        <w:spacing w:before="60" w:after="60" w:line="24" w:lineRule="atLeast"/>
        <w:ind w:firstLine="567"/>
        <w:jc w:val="both"/>
        <w:rPr>
          <w:b/>
          <w:lang w:val="pt-BR"/>
        </w:rPr>
      </w:pPr>
      <w:r w:rsidRPr="002A58BC">
        <w:rPr>
          <w:lang w:val="pt-BR"/>
        </w:rPr>
        <w:t xml:space="preserve">tiếp tục </w:t>
      </w:r>
      <w:r w:rsidR="00CC787F">
        <w:rPr>
          <w:lang w:val="pt-BR"/>
        </w:rPr>
        <w:t xml:space="preserve">đẩy mạnh </w:t>
      </w:r>
      <w:r w:rsidRPr="002A58BC">
        <w:rPr>
          <w:lang w:val="pt-BR"/>
        </w:rPr>
        <w:t>hoàn thiện hồ s</w:t>
      </w:r>
      <w:r w:rsidR="00CC787F">
        <w:rPr>
          <w:lang w:val="pt-BR"/>
        </w:rPr>
        <w:t xml:space="preserve">ơ  và thu thập minh chứng </w:t>
      </w:r>
      <w:r w:rsidRPr="002A58BC">
        <w:rPr>
          <w:lang w:val="pt-BR"/>
        </w:rPr>
        <w:t>để đề nghị công nhận lại.</w:t>
      </w:r>
    </w:p>
    <w:p w14:paraId="2C01A610" w14:textId="3BA20664" w:rsidR="002B6BFA" w:rsidRPr="002A58BC" w:rsidRDefault="004226F2" w:rsidP="002A58BC">
      <w:pPr>
        <w:spacing w:before="60" w:after="60"/>
        <w:ind w:firstLine="567"/>
        <w:jc w:val="both"/>
        <w:rPr>
          <w:b/>
        </w:rPr>
      </w:pPr>
      <w:r w:rsidRPr="002A58BC">
        <w:rPr>
          <w:b/>
        </w:rPr>
        <w:t>2. Hoạt động chuyên môn</w:t>
      </w:r>
    </w:p>
    <w:p w14:paraId="148CC3F9" w14:textId="77777777" w:rsidR="009E74FE" w:rsidRPr="002A58BC" w:rsidRDefault="009E74FE" w:rsidP="002A58BC">
      <w:pPr>
        <w:spacing w:before="60" w:after="60"/>
        <w:ind w:firstLine="567"/>
        <w:jc w:val="both"/>
        <w:rPr>
          <w:bCs/>
          <w:iCs/>
          <w:lang w:val="pt-BR"/>
        </w:rPr>
      </w:pPr>
      <w:r w:rsidRPr="002A58BC">
        <w:rPr>
          <w:bCs/>
          <w:iCs/>
          <w:lang w:val="pt-BR"/>
        </w:rPr>
        <w:t>- Kiểm tra định kì giữa kì I năm học 2020-2021 đối với lớp 6, 7, 8, 9.</w:t>
      </w:r>
    </w:p>
    <w:p w14:paraId="1AC4EB53" w14:textId="5D54A05A" w:rsidR="001F09AE" w:rsidRDefault="009E74FE" w:rsidP="00397D95">
      <w:pPr>
        <w:spacing w:before="60" w:after="60"/>
        <w:ind w:firstLine="567"/>
        <w:jc w:val="both"/>
        <w:rPr>
          <w:bCs/>
          <w:iCs/>
          <w:lang w:val="pt-BR"/>
        </w:rPr>
      </w:pPr>
      <w:r w:rsidRPr="002A58BC">
        <w:rPr>
          <w:bCs/>
          <w:iCs/>
          <w:lang w:val="pt-BR"/>
        </w:rPr>
        <w:t>- Thực hiện thao giảng chào mừng 38 năm ngày Nhà giáo Việt Nam.</w:t>
      </w:r>
      <w:r w:rsidR="00544F76">
        <w:rPr>
          <w:bCs/>
          <w:iCs/>
          <w:lang w:val="pt-BR"/>
        </w:rPr>
        <w:t xml:space="preserve"> ( đ/c PHT đánh giá cụ thể)</w:t>
      </w:r>
    </w:p>
    <w:p w14:paraId="7746E798" w14:textId="5BB51896" w:rsidR="009E74FE" w:rsidRDefault="001F09AE" w:rsidP="00397D95">
      <w:pPr>
        <w:spacing w:before="60" w:after="60"/>
        <w:ind w:firstLine="567"/>
        <w:jc w:val="both"/>
      </w:pPr>
      <w:r>
        <w:rPr>
          <w:bCs/>
          <w:iCs/>
          <w:lang w:val="pt-BR"/>
        </w:rPr>
        <w:t>- Tham gia khá hiệu quả</w:t>
      </w:r>
      <w:r w:rsidR="00397D95">
        <w:t xml:space="preserve"> Hội thi </w:t>
      </w:r>
      <w:r w:rsidR="00397D95" w:rsidRPr="00397D95">
        <w:rPr>
          <w:i/>
        </w:rPr>
        <w:t>Tự hào Quảng Ninh quê em</w:t>
      </w:r>
      <w:r w:rsidR="00397D95">
        <w:rPr>
          <w:i/>
        </w:rPr>
        <w:t xml:space="preserve">; </w:t>
      </w:r>
      <w:r>
        <w:rPr>
          <w:i/>
        </w:rPr>
        <w:t xml:space="preserve">có 8/10 hs đạt giải phần thi hiểu biết; phần hùng biện và năng khiếu không được </w:t>
      </w:r>
      <w:r w:rsidR="00CC787F">
        <w:t xml:space="preserve">dự công </w:t>
      </w:r>
      <w:r w:rsidR="00397D95" w:rsidRPr="00397D95">
        <w:t>diễn</w:t>
      </w:r>
      <w:r>
        <w:t>, đạt giải KK oàn đoàn</w:t>
      </w:r>
      <w:r w:rsidR="00397D95" w:rsidRPr="00397D95">
        <w:t>.</w:t>
      </w:r>
    </w:p>
    <w:p w14:paraId="0E8303D6" w14:textId="77777777" w:rsidR="006F6D79" w:rsidRDefault="007646EE" w:rsidP="00397D95">
      <w:pPr>
        <w:spacing w:before="60" w:after="60"/>
        <w:ind w:firstLine="567"/>
        <w:jc w:val="both"/>
      </w:pPr>
      <w:r>
        <w:t>+ Hạn chế:</w:t>
      </w:r>
    </w:p>
    <w:p w14:paraId="4D7D1493" w14:textId="5D2DC737" w:rsidR="007646EE" w:rsidRDefault="006F6D79" w:rsidP="00397D95">
      <w:pPr>
        <w:spacing w:before="60" w:after="60"/>
        <w:ind w:firstLine="567"/>
        <w:jc w:val="both"/>
      </w:pPr>
      <w:r>
        <w:lastRenderedPageBreak/>
        <w:t>*</w:t>
      </w:r>
      <w:r w:rsidR="007646EE">
        <w:t xml:space="preserve"> Đây là cuộc thi cho HS nhưng cũng là môi trường để bồi dưỡng CM cho GV, tiếp cận với chương trình dạy học tích hợp, liên môn theo chương trình SGK mới, đánh giá: các trường có kq cao như MT có 06 giải nhất, 03 giải nhì, 01 giải kk thì cái đáp án của họ là tuyệt đối, một số trường có kq thấp nói chung là HS làm đúng 100% đáp án của GV nhưng vẫn có kq thấp là do GV làm đáp án chưa đầu tư hoặc còn non, chưa cập nhật đầy đủ, chưa sâu về KT...đề nghị CM trường thật lưu tâm trong công tác BD đội ngũ về nhiệm vụ này.</w:t>
      </w:r>
    </w:p>
    <w:p w14:paraId="7006A8D6" w14:textId="3EE24338" w:rsidR="007646EE" w:rsidRDefault="006F6D79" w:rsidP="00397D95">
      <w:pPr>
        <w:spacing w:before="60" w:after="60"/>
        <w:ind w:firstLine="567"/>
        <w:jc w:val="both"/>
      </w:pPr>
      <w:r>
        <w:t>* Ở</w:t>
      </w:r>
      <w:r w:rsidR="007646EE">
        <w:t xml:space="preserve"> nội dung phần thi </w:t>
      </w:r>
      <w:r>
        <w:t xml:space="preserve">năng khiếu </w:t>
      </w:r>
      <w:r w:rsidR="007646EE">
        <w:t>Hùng biện chưa thật tốt, vẫn khiếm khuyết về chọn chủ đề, bám sát văn bản hướng dẫn của CM phòng lên còn thiệt thòi cho HS và thành tích chung.</w:t>
      </w:r>
    </w:p>
    <w:p w14:paraId="73641CD1" w14:textId="1181E2B0" w:rsidR="006F6D79" w:rsidRDefault="006F6D79" w:rsidP="00397D95">
      <w:pPr>
        <w:spacing w:before="60" w:after="60"/>
        <w:ind w:firstLine="567"/>
        <w:jc w:val="both"/>
      </w:pPr>
      <w:r>
        <w:t>* KQ giải thưởng của trường được 200k vừa đủ trả tiền thuê xe đưa học sinh đi nhận giải.</w:t>
      </w:r>
    </w:p>
    <w:p w14:paraId="6A3019AC" w14:textId="26B32699" w:rsidR="006F6D79" w:rsidRDefault="006F6D79" w:rsidP="00397D95">
      <w:pPr>
        <w:spacing w:before="60" w:after="60"/>
        <w:ind w:firstLine="567"/>
        <w:jc w:val="both"/>
      </w:pPr>
      <w:r>
        <w:t xml:space="preserve">* Đây là cuộc thi của CM lên không PGD chỉ đạo không thực hiện được chi như HKPĐ, thể thao, tùy từng nhà trường và điều kiện chỉ có thể linh hoạt hỗ trợ GV. </w:t>
      </w:r>
    </w:p>
    <w:p w14:paraId="0939878D" w14:textId="41DC8DC7" w:rsidR="006F6D79" w:rsidRDefault="006F6D79" w:rsidP="00397D95">
      <w:pPr>
        <w:spacing w:before="60" w:after="60"/>
        <w:ind w:firstLine="567"/>
        <w:jc w:val="both"/>
      </w:pPr>
      <w:r>
        <w:t>Đánh giá chung: chúng ta đã rất cố gắng và lỗ lực nhưng qua mỗi cuộc thi ta lại học hỏi được một số điều để tự điều chỉnh.</w:t>
      </w:r>
    </w:p>
    <w:p w14:paraId="02C1351C" w14:textId="005CD965" w:rsidR="001F09AE" w:rsidRDefault="001F09AE" w:rsidP="00397D95">
      <w:pPr>
        <w:spacing w:before="60" w:after="60"/>
        <w:ind w:firstLine="567"/>
        <w:jc w:val="both"/>
        <w:rPr>
          <w:lang w:val="pt-BR"/>
        </w:rPr>
      </w:pPr>
      <w:r w:rsidRPr="002A58BC">
        <w:rPr>
          <w:lang w:val="pt-BR"/>
        </w:rPr>
        <w:t xml:space="preserve">- </w:t>
      </w:r>
      <w:r>
        <w:rPr>
          <w:lang w:val="pt-BR"/>
        </w:rPr>
        <w:t>Tham dự</w:t>
      </w:r>
      <w:r w:rsidRPr="002A58BC">
        <w:rPr>
          <w:lang w:val="pt-BR"/>
        </w:rPr>
        <w:t xml:space="preserve"> tập huấn bồi dưỡng giáo viên dạy chương trình “An toàn giao thông cho nụ cười ngày mai” cấp THCS; đội ngũ tuyên truyền viên, báo cáo viên và tổ chức hội nghị truyền thông về phòng, chống tệ nạn xã hội năm học 2020-2021.</w:t>
      </w:r>
    </w:p>
    <w:p w14:paraId="1298811A" w14:textId="228BFB6E" w:rsidR="00544F76" w:rsidRPr="00397D95" w:rsidRDefault="00544F76" w:rsidP="00397D95">
      <w:pPr>
        <w:spacing w:before="60" w:after="60"/>
        <w:ind w:firstLine="567"/>
        <w:jc w:val="both"/>
      </w:pPr>
      <w:r>
        <w:rPr>
          <w:lang w:val="pt-BR"/>
        </w:rPr>
        <w:t>+ Tham dự đầy đủ, các đồng chí tập huấn về triển khai cụ thể tới đơn vị tổ nhóm CM theo đúng nội dung được tập huấn và thực hiện tại KHGD, đây là nội dung PGD sẽ kiểm tra trong thực hiện KT nhiệm vụ năm học việc triển khai tại các Tổ nhóm CM.</w:t>
      </w:r>
    </w:p>
    <w:p w14:paraId="762F9EA3" w14:textId="6F3961CE" w:rsidR="009E74FE" w:rsidRPr="002A58BC" w:rsidRDefault="009E74FE" w:rsidP="002A58BC">
      <w:pPr>
        <w:spacing w:before="60" w:after="60"/>
        <w:ind w:firstLine="567"/>
        <w:jc w:val="both"/>
        <w:rPr>
          <w:bCs/>
          <w:iCs/>
        </w:rPr>
      </w:pPr>
      <w:r w:rsidRPr="002A58BC">
        <w:rPr>
          <w:bCs/>
          <w:iCs/>
        </w:rPr>
        <w:t>- Tổ chức các chuyên đề cấp tổ, cấp trường, cấp cụm trường, các hoạt động trải nghiệm tập trung vào các vấn đề mới như dạy học STEM, ứng dụng phòng học thông minh trong việc nâng cao phẩm chất, năng lực người học.</w:t>
      </w:r>
      <w:r w:rsidR="00544F76">
        <w:rPr>
          <w:bCs/>
          <w:iCs/>
        </w:rPr>
        <w:t>( tham gia đảm bảo)</w:t>
      </w:r>
    </w:p>
    <w:p w14:paraId="1BE5CD20" w14:textId="7ED08CC7" w:rsidR="009E74FE" w:rsidRPr="002A58BC" w:rsidRDefault="009E74FE" w:rsidP="002A58BC">
      <w:pPr>
        <w:spacing w:before="60" w:after="60"/>
        <w:ind w:firstLine="567"/>
        <w:jc w:val="both"/>
      </w:pPr>
      <w:r w:rsidRPr="002A58BC">
        <w:t>- Kiểm tra việc triển khai nhiệm vụ năm học</w:t>
      </w:r>
      <w:r w:rsidR="00544F76">
        <w:t xml:space="preserve"> tại trường: tiếp tục KHKT nội bộ tháng 11-12/2020</w:t>
      </w:r>
      <w:r w:rsidRPr="002A58BC">
        <w:t>.</w:t>
      </w:r>
    </w:p>
    <w:p w14:paraId="0F1AABF2" w14:textId="77777777" w:rsidR="009E74FE" w:rsidRPr="002A58BC" w:rsidRDefault="009E74FE" w:rsidP="002A58BC">
      <w:pPr>
        <w:spacing w:before="60" w:after="60"/>
        <w:ind w:firstLine="567"/>
        <w:jc w:val="both"/>
        <w:rPr>
          <w:spacing w:val="2"/>
        </w:rPr>
      </w:pPr>
      <w:r w:rsidRPr="002A58BC">
        <w:rPr>
          <w:spacing w:val="2"/>
        </w:rPr>
        <w:t>- Triển khai bồi dưỡng tập huấn nghiệp vụ, phương pháp và kĩ năng tổ chức hoạt động giáo dục thể chất, thể thao trong trường học; tuyên truyền 3 bài thể dục giữa giờ học sinh TH, THCS cho đội ngũ giáo viên giáo dục thể chất trên địa bàn thị xã năm học 2020-2021.</w:t>
      </w:r>
    </w:p>
    <w:p w14:paraId="51CB7C47" w14:textId="7EE305D7" w:rsidR="002B6BFA" w:rsidRPr="002A58BC" w:rsidRDefault="004226F2" w:rsidP="002A58BC">
      <w:pPr>
        <w:spacing w:before="60" w:after="60"/>
        <w:ind w:firstLine="567"/>
        <w:jc w:val="both"/>
        <w:rPr>
          <w:b/>
        </w:rPr>
      </w:pPr>
      <w:r w:rsidRPr="002A58BC">
        <w:rPr>
          <w:b/>
        </w:rPr>
        <w:t>3. Công tác Tài chính, Cơ sở vật chất - Kế hoạch - Tổng hợp</w:t>
      </w:r>
    </w:p>
    <w:p w14:paraId="3FE9441D" w14:textId="77777777" w:rsidR="00771801" w:rsidRPr="002A58BC" w:rsidRDefault="00771801" w:rsidP="002A58BC">
      <w:pPr>
        <w:tabs>
          <w:tab w:val="left" w:pos="840"/>
          <w:tab w:val="left" w:pos="2835"/>
        </w:tabs>
        <w:spacing w:before="60" w:after="60"/>
        <w:ind w:right="-420" w:firstLine="567"/>
        <w:jc w:val="both"/>
        <w:rPr>
          <w:b/>
          <w:i/>
        </w:rPr>
      </w:pPr>
      <w:r w:rsidRPr="002A58BC">
        <w:rPr>
          <w:b/>
          <w:i/>
        </w:rPr>
        <w:t>3.1. Tài chính</w:t>
      </w:r>
    </w:p>
    <w:p w14:paraId="17FB8D66" w14:textId="7092DC7C" w:rsidR="00625824" w:rsidRDefault="00625824" w:rsidP="002A58BC">
      <w:pPr>
        <w:spacing w:before="60" w:after="60"/>
        <w:ind w:firstLine="567"/>
        <w:jc w:val="both"/>
        <w:rPr>
          <w:lang w:val="nl-NL"/>
        </w:rPr>
      </w:pPr>
      <w:r w:rsidRPr="002A58BC">
        <w:rPr>
          <w:lang w:val="nl-NL"/>
        </w:rPr>
        <w:t xml:space="preserve">- Thực hiện việc thanh toán các nội dung chi tháng 11/2020 </w:t>
      </w:r>
    </w:p>
    <w:p w14:paraId="4D2168AC" w14:textId="410E693C" w:rsidR="009F7763" w:rsidRDefault="009F7763" w:rsidP="002A58BC">
      <w:pPr>
        <w:spacing w:before="60" w:after="60"/>
        <w:ind w:firstLine="567"/>
        <w:jc w:val="both"/>
        <w:rPr>
          <w:lang w:val="nl-NL"/>
        </w:rPr>
      </w:pPr>
      <w:r>
        <w:rPr>
          <w:lang w:val="nl-NL"/>
        </w:rPr>
        <w:t>- Nhận được quyết định điều chỉnh giảm kinh phí nhà trường: 42 tr ( toàn ngành điều chỉnh 1.033 tr)</w:t>
      </w:r>
    </w:p>
    <w:p w14:paraId="01FEB0DE" w14:textId="404070E8" w:rsidR="00481118" w:rsidRDefault="00481118" w:rsidP="002A58BC">
      <w:pPr>
        <w:spacing w:before="60" w:after="60"/>
        <w:ind w:firstLine="567"/>
        <w:jc w:val="both"/>
        <w:rPr>
          <w:lang w:val="nl-NL"/>
        </w:rPr>
      </w:pPr>
      <w:r>
        <w:rPr>
          <w:lang w:val="nl-NL"/>
        </w:rPr>
        <w:t>Đề nghị các đ/c hỗ trợ BGH:</w:t>
      </w:r>
    </w:p>
    <w:p w14:paraId="21B5BDA2" w14:textId="03384BA7" w:rsidR="00544F76" w:rsidRDefault="00481118" w:rsidP="002A58BC">
      <w:pPr>
        <w:spacing w:before="60" w:after="60"/>
        <w:ind w:firstLine="567"/>
        <w:jc w:val="both"/>
        <w:rPr>
          <w:lang w:val="nl-NL"/>
        </w:rPr>
      </w:pPr>
      <w:r>
        <w:rPr>
          <w:lang w:val="nl-NL"/>
        </w:rPr>
        <w:t xml:space="preserve">+  tiết kiệm điện nước </w:t>
      </w:r>
    </w:p>
    <w:p w14:paraId="69182EF5" w14:textId="0C042A28" w:rsidR="00481118" w:rsidRDefault="00481118" w:rsidP="002A58BC">
      <w:pPr>
        <w:spacing w:before="60" w:after="60"/>
        <w:ind w:firstLine="567"/>
        <w:jc w:val="both"/>
        <w:rPr>
          <w:lang w:val="nl-NL"/>
        </w:rPr>
      </w:pPr>
      <w:r>
        <w:rPr>
          <w:lang w:val="nl-NL"/>
        </w:rPr>
        <w:lastRenderedPageBreak/>
        <w:t>+ Bảo vệ tài sản công.</w:t>
      </w:r>
    </w:p>
    <w:p w14:paraId="16D1EC84" w14:textId="21BAF134" w:rsidR="00481118" w:rsidRDefault="00E14B02" w:rsidP="002A58BC">
      <w:pPr>
        <w:spacing w:before="60" w:after="60"/>
        <w:ind w:firstLine="567"/>
        <w:jc w:val="both"/>
        <w:rPr>
          <w:lang w:val="nl-NL"/>
        </w:rPr>
      </w:pPr>
      <w:r>
        <w:rPr>
          <w:lang w:val="nl-NL"/>
        </w:rPr>
        <w:t>+ T</w:t>
      </w:r>
      <w:r w:rsidR="00481118">
        <w:rPr>
          <w:lang w:val="nl-NL"/>
        </w:rPr>
        <w:t xml:space="preserve">ăng cường trách nhiệm trong dạy thêm học thêm: </w:t>
      </w:r>
    </w:p>
    <w:p w14:paraId="68CBEF5F" w14:textId="77777777" w:rsidR="00771801" w:rsidRPr="002A58BC" w:rsidRDefault="00771801" w:rsidP="002A58BC">
      <w:pPr>
        <w:spacing w:before="60" w:after="60"/>
        <w:ind w:firstLine="567"/>
        <w:jc w:val="both"/>
        <w:rPr>
          <w:b/>
          <w:i/>
          <w:lang w:val="pt-BR"/>
        </w:rPr>
      </w:pPr>
      <w:r w:rsidRPr="002A58BC">
        <w:rPr>
          <w:b/>
          <w:i/>
          <w:lang w:val="pt-BR"/>
        </w:rPr>
        <w:t>3.2. Cơ sở vật chất - Kế hoạch - Tổng hợp</w:t>
      </w:r>
    </w:p>
    <w:p w14:paraId="58FDB0B3" w14:textId="679DFA6E" w:rsidR="00625824" w:rsidRDefault="00625824" w:rsidP="009F7763">
      <w:pPr>
        <w:tabs>
          <w:tab w:val="left" w:pos="0"/>
          <w:tab w:val="left" w:pos="142"/>
        </w:tabs>
        <w:spacing w:before="60" w:after="60"/>
        <w:ind w:firstLine="567"/>
        <w:jc w:val="both"/>
      </w:pPr>
      <w:r w:rsidRPr="002A58BC">
        <w:t xml:space="preserve">- Tham mưu </w:t>
      </w:r>
      <w:r w:rsidR="009F7763">
        <w:t>PGD</w:t>
      </w:r>
      <w:r w:rsidRPr="002A58BC">
        <w:t xml:space="preserve"> kế hoạch đầu tư cải tạo, sửa chữa năm 2021. Rà soát nhu cầu mua sắm bổ sung trang thiết bị, đồ dùng dạy học.</w:t>
      </w:r>
      <w:r w:rsidR="00A048FC">
        <w:t xml:space="preserve"> Thống kê phòng </w:t>
      </w:r>
      <w:r w:rsidR="00DB0428">
        <w:t>và CSVC chuẩn bị cho chương trình thay SGK mới</w:t>
      </w:r>
      <w:r w:rsidR="00A048FC">
        <w:t>.</w:t>
      </w:r>
    </w:p>
    <w:p w14:paraId="329D40FA" w14:textId="544E486E" w:rsidR="00DB0428" w:rsidRPr="002A58BC" w:rsidRDefault="00DB0428" w:rsidP="009F7763">
      <w:pPr>
        <w:tabs>
          <w:tab w:val="left" w:pos="0"/>
          <w:tab w:val="left" w:pos="142"/>
        </w:tabs>
        <w:spacing w:before="60" w:after="60"/>
        <w:ind w:firstLine="567"/>
        <w:jc w:val="both"/>
      </w:pPr>
      <w:r>
        <w:t>- L</w:t>
      </w:r>
      <w:r w:rsidR="001F09AE">
        <w:t>át</w:t>
      </w:r>
      <w:r>
        <w:t xml:space="preserve"> sân bên ngoài cổng trường, tham mưu UBND phường làm sân GDTC cho trường; hoàn thiện đường chạy cho hố nhảy xa.</w:t>
      </w:r>
    </w:p>
    <w:p w14:paraId="4807E720" w14:textId="77777777" w:rsidR="00771801" w:rsidRPr="002A58BC" w:rsidRDefault="00771801" w:rsidP="002A58BC">
      <w:pPr>
        <w:spacing w:before="60" w:after="60"/>
        <w:ind w:firstLine="567"/>
        <w:jc w:val="both"/>
      </w:pPr>
      <w:r w:rsidRPr="002A58BC">
        <w:t>- Tổng hợp số liệu báo cáo theo quy định.</w:t>
      </w:r>
    </w:p>
    <w:p w14:paraId="2CC86D71" w14:textId="4E6BFD44" w:rsidR="002B6BFA" w:rsidRPr="002A58BC" w:rsidRDefault="004226F2" w:rsidP="002A58BC">
      <w:pPr>
        <w:spacing w:before="60" w:after="60"/>
        <w:ind w:firstLine="567"/>
        <w:jc w:val="both"/>
        <w:rPr>
          <w:b/>
        </w:rPr>
      </w:pPr>
      <w:r w:rsidRPr="002A58BC">
        <w:rPr>
          <w:b/>
        </w:rPr>
        <w:t xml:space="preserve">4. Tổ chức cán bộ - Chế độ chính sách </w:t>
      </w:r>
      <w:r w:rsidR="00741CF6" w:rsidRPr="002A58BC">
        <w:rPr>
          <w:b/>
        </w:rPr>
        <w:t>-</w:t>
      </w:r>
      <w:r w:rsidRPr="002A58BC">
        <w:rPr>
          <w:b/>
        </w:rPr>
        <w:t xml:space="preserve"> BHXH</w:t>
      </w:r>
    </w:p>
    <w:p w14:paraId="52FF50BB" w14:textId="00207BEC" w:rsidR="00711B6D" w:rsidRPr="002A58BC" w:rsidRDefault="00711B6D" w:rsidP="002A58BC">
      <w:pPr>
        <w:spacing w:before="60" w:after="60"/>
        <w:ind w:firstLine="567"/>
        <w:jc w:val="both"/>
        <w:rPr>
          <w:spacing w:val="-4"/>
          <w:lang w:val="en-US"/>
        </w:rPr>
      </w:pPr>
      <w:r w:rsidRPr="002A58BC">
        <w:rPr>
          <w:lang w:val="en-US"/>
        </w:rPr>
        <w:t xml:space="preserve">- </w:t>
      </w:r>
      <w:r w:rsidRPr="002A58BC">
        <w:rPr>
          <w:spacing w:val="-4"/>
          <w:lang w:val="en-US"/>
        </w:rPr>
        <w:t xml:space="preserve"> Xét hưởng phụ cấp thâm niên đợt 6 tháng cuối năm 2020; nâng bậc lương thường xuyên quý IV/2020 đối với </w:t>
      </w:r>
      <w:r w:rsidR="00DB0428">
        <w:rPr>
          <w:spacing w:val="-4"/>
          <w:lang w:val="en-US"/>
        </w:rPr>
        <w:t xml:space="preserve"> 01 đ/c là đ/c Vũ Thị Hương</w:t>
      </w:r>
      <w:r w:rsidRPr="002A58BC">
        <w:rPr>
          <w:i/>
          <w:spacing w:val="-4"/>
        </w:rPr>
        <w:t>.</w:t>
      </w:r>
    </w:p>
    <w:p w14:paraId="5A40FFE6" w14:textId="77777777" w:rsidR="00711B6D" w:rsidRPr="002A58BC" w:rsidRDefault="00711B6D" w:rsidP="002A58BC">
      <w:pPr>
        <w:spacing w:before="60" w:after="60"/>
        <w:ind w:firstLine="567"/>
        <w:jc w:val="both"/>
        <w:rPr>
          <w:spacing w:val="-4"/>
        </w:rPr>
      </w:pPr>
      <w:r w:rsidRPr="002A58BC">
        <w:rPr>
          <w:spacing w:val="-4"/>
        </w:rPr>
        <w:t xml:space="preserve">- Tham mưu giải quyết chế </w:t>
      </w:r>
      <w:r w:rsidRPr="002A58BC">
        <w:rPr>
          <w:rFonts w:hint="eastAsia"/>
          <w:spacing w:val="-4"/>
        </w:rPr>
        <w:t>đ</w:t>
      </w:r>
      <w:r w:rsidRPr="002A58BC">
        <w:rPr>
          <w:spacing w:val="-4"/>
        </w:rPr>
        <w:t>ộ chính sách đối với cán bộ, giáo viên, nhân viên.</w:t>
      </w:r>
    </w:p>
    <w:p w14:paraId="3ECB4AAE" w14:textId="3143DE48" w:rsidR="002B6BFA" w:rsidRPr="002A58BC" w:rsidRDefault="004226F2" w:rsidP="002A58BC">
      <w:pPr>
        <w:tabs>
          <w:tab w:val="left" w:pos="0"/>
        </w:tabs>
        <w:spacing w:before="60" w:after="60"/>
        <w:ind w:firstLine="567"/>
        <w:jc w:val="both"/>
        <w:rPr>
          <w:b/>
        </w:rPr>
      </w:pPr>
      <w:r w:rsidRPr="002A58BC">
        <w:rPr>
          <w:b/>
        </w:rPr>
        <w:t>5. Công tác thi đua và kiểm tra</w:t>
      </w:r>
    </w:p>
    <w:p w14:paraId="41C702C2" w14:textId="33A38A16" w:rsidR="003C19B0" w:rsidRPr="002A58BC" w:rsidRDefault="003C19B0" w:rsidP="002A58BC">
      <w:pPr>
        <w:spacing w:before="60" w:after="60"/>
        <w:ind w:firstLine="567"/>
        <w:jc w:val="both"/>
      </w:pPr>
      <w:r w:rsidRPr="002A58BC">
        <w:t xml:space="preserve">- </w:t>
      </w:r>
      <w:r w:rsidR="001F09AE">
        <w:t xml:space="preserve">hoàn thành </w:t>
      </w:r>
      <w:r w:rsidRPr="002A58BC">
        <w:t xml:space="preserve">thi đua </w:t>
      </w:r>
      <w:r w:rsidR="001F09AE">
        <w:t xml:space="preserve">đợt I </w:t>
      </w:r>
      <w:r w:rsidRPr="002A58BC">
        <w:t>lập thành tích chào m</w:t>
      </w:r>
      <w:r w:rsidR="001F09AE">
        <w:t>ừng ngày Nhà giáo Việt Nam 20/11</w:t>
      </w:r>
      <w:r w:rsidRPr="002A58BC">
        <w:t>.</w:t>
      </w:r>
      <w:r w:rsidR="003F68D2">
        <w:t xml:space="preserve"> Tham mưu công tác khen thưởng đối với các trường tổ chức kỷ niệm ngày thành lập trường trong </w:t>
      </w:r>
      <w:r w:rsidR="002D7114">
        <w:t xml:space="preserve">tháng </w:t>
      </w:r>
      <w:r w:rsidR="003F68D2">
        <w:t>11/2020.</w:t>
      </w:r>
    </w:p>
    <w:p w14:paraId="0AC191B7" w14:textId="23F54210" w:rsidR="003C19B0" w:rsidRPr="002A58BC" w:rsidRDefault="003C19B0" w:rsidP="002A58BC">
      <w:pPr>
        <w:spacing w:before="60" w:after="60"/>
        <w:ind w:firstLine="567"/>
        <w:jc w:val="both"/>
      </w:pPr>
      <w:r w:rsidRPr="002A58BC">
        <w:t>- Chỉ đạo hoàn thành Hội thi giáo viên dạy giỏi cấp trường.</w:t>
      </w:r>
    </w:p>
    <w:p w14:paraId="3EFFC6AA" w14:textId="0A39DF2F" w:rsidR="003C19B0" w:rsidRPr="002A58BC" w:rsidRDefault="003C19B0" w:rsidP="002A58BC">
      <w:pPr>
        <w:spacing w:before="60" w:after="60"/>
        <w:ind w:firstLine="567"/>
        <w:jc w:val="both"/>
      </w:pPr>
      <w:r w:rsidRPr="002A58BC">
        <w:t>- Phối hợp chuyên môn kiểm tra nhiệm vụ năm học; kiểm tra công tác dạy thêm, học thêm và k</w:t>
      </w:r>
      <w:r w:rsidR="001F09AE">
        <w:t>iểm tra chuyên đề theo kế hoạch</w:t>
      </w:r>
      <w:r w:rsidRPr="002A58BC">
        <w:t>.</w:t>
      </w:r>
    </w:p>
    <w:p w14:paraId="2CE3B953" w14:textId="257FF0B9" w:rsidR="002B6BFA" w:rsidRPr="002A58BC" w:rsidRDefault="004226F2" w:rsidP="002A58BC">
      <w:pPr>
        <w:tabs>
          <w:tab w:val="left" w:pos="0"/>
        </w:tabs>
        <w:spacing w:before="60" w:after="60"/>
        <w:ind w:firstLine="567"/>
        <w:jc w:val="both"/>
        <w:rPr>
          <w:b/>
        </w:rPr>
      </w:pPr>
      <w:r w:rsidRPr="002A58BC">
        <w:rPr>
          <w:b/>
        </w:rPr>
        <w:t>6. Công nghệ thông tin</w:t>
      </w:r>
      <w:r w:rsidR="00C353C3" w:rsidRPr="002A58BC">
        <w:rPr>
          <w:b/>
        </w:rPr>
        <w:t>;</w:t>
      </w:r>
      <w:r w:rsidRPr="002A58BC">
        <w:rPr>
          <w:b/>
        </w:rPr>
        <w:t xml:space="preserve"> cải cách hành chính</w:t>
      </w:r>
    </w:p>
    <w:p w14:paraId="0DD97FA3" w14:textId="79536A9C" w:rsidR="00711B6D" w:rsidRPr="002A58BC" w:rsidRDefault="00711B6D" w:rsidP="002A58BC">
      <w:pPr>
        <w:pStyle w:val="ListParagraph"/>
        <w:spacing w:before="60" w:after="60"/>
        <w:ind w:left="0" w:firstLine="567"/>
        <w:contextualSpacing w:val="0"/>
        <w:jc w:val="both"/>
      </w:pPr>
      <w:r w:rsidRPr="002A58BC">
        <w:t>- Cập nhật tin tức, các văn bản và kế hoạch tháng trên trang thông tin điện tử.</w:t>
      </w:r>
      <w:r w:rsidR="00C5725D" w:rsidRPr="002A58BC">
        <w:t xml:space="preserve"> Đôn đốc cập nhật thông tin trên website các trường, hoàn thiện dữ liệu phần mềm Smas. Phối hợp chuyên môn hỗ trợ kỹ thuật CNTT đăng ký trực tuyến các sản phẩm khoa học và kỹ thuật </w:t>
      </w:r>
      <w:r w:rsidR="001F09AE">
        <w:t>tỉnh năm học 2020-2021. Tập hợp</w:t>
      </w:r>
      <w:r w:rsidR="00C5725D" w:rsidRPr="002A58BC">
        <w:t>.</w:t>
      </w:r>
    </w:p>
    <w:p w14:paraId="6C18A7BC" w14:textId="76D85CBC" w:rsidR="002B6BFA" w:rsidRPr="002A58BC" w:rsidRDefault="004226F2" w:rsidP="002A58BC">
      <w:pPr>
        <w:pBdr>
          <w:top w:val="nil"/>
          <w:left w:val="nil"/>
          <w:bottom w:val="nil"/>
          <w:right w:val="nil"/>
          <w:between w:val="nil"/>
        </w:pBdr>
        <w:spacing w:before="60" w:after="60"/>
        <w:ind w:firstLine="567"/>
        <w:jc w:val="both"/>
        <w:rPr>
          <w:b/>
        </w:rPr>
      </w:pPr>
      <w:r w:rsidRPr="002A58BC">
        <w:rPr>
          <w:b/>
        </w:rPr>
        <w:t>7. Công tác học sinh, sinh viên; các hoạt động khác</w:t>
      </w:r>
    </w:p>
    <w:p w14:paraId="412D30E7" w14:textId="42725A64" w:rsidR="00A81014" w:rsidRPr="002A58BC" w:rsidRDefault="00A81014" w:rsidP="002A58BC">
      <w:pPr>
        <w:tabs>
          <w:tab w:val="left" w:pos="810"/>
          <w:tab w:val="left" w:pos="900"/>
          <w:tab w:val="left" w:pos="1080"/>
        </w:tabs>
        <w:spacing w:before="60" w:after="60"/>
        <w:ind w:firstLine="567"/>
        <w:jc w:val="both"/>
        <w:rPr>
          <w:i/>
        </w:rPr>
      </w:pPr>
      <w:r w:rsidRPr="002A58BC">
        <w:t xml:space="preserve">- </w:t>
      </w:r>
      <w:r w:rsidR="001F09AE">
        <w:t>Tham gia</w:t>
      </w:r>
      <w:r w:rsidRPr="002A58BC">
        <w:t xml:space="preserve"> thành công hoạt động trải nghiệm sáng tạo cấp thị xã: Hội thi “Quảng Ninh quê hương em</w:t>
      </w:r>
      <w:r w:rsidRPr="002A58BC">
        <w:rPr>
          <w:lang w:val="pt-BR"/>
        </w:rPr>
        <w:t>”</w:t>
      </w:r>
      <w:r w:rsidRPr="002A58BC">
        <w:rPr>
          <w:i/>
        </w:rPr>
        <w:t>.</w:t>
      </w:r>
    </w:p>
    <w:p w14:paraId="34F31677" w14:textId="3802761C" w:rsidR="00E96F8F" w:rsidRPr="002A58BC" w:rsidRDefault="00E96F8F" w:rsidP="002A58BC">
      <w:pPr>
        <w:tabs>
          <w:tab w:val="left" w:pos="810"/>
          <w:tab w:val="left" w:pos="900"/>
          <w:tab w:val="left" w:pos="1080"/>
        </w:tabs>
        <w:spacing w:before="60" w:after="60"/>
        <w:ind w:firstLine="567"/>
        <w:jc w:val="both"/>
      </w:pPr>
      <w:r w:rsidRPr="002A58BC">
        <w:t>- Chỉ đạo thực hiện hiệu quả một số nội dung:</w:t>
      </w:r>
    </w:p>
    <w:p w14:paraId="6CB1ADBE" w14:textId="2015FAEB" w:rsidR="00E96F8F" w:rsidRPr="002A58BC" w:rsidRDefault="00E96F8F" w:rsidP="002A58BC">
      <w:pPr>
        <w:tabs>
          <w:tab w:val="left" w:pos="810"/>
          <w:tab w:val="left" w:pos="900"/>
          <w:tab w:val="left" w:pos="1080"/>
        </w:tabs>
        <w:spacing w:before="60" w:after="60"/>
        <w:ind w:firstLine="567"/>
        <w:jc w:val="both"/>
      </w:pPr>
      <w:r w:rsidRPr="002A58BC">
        <w:t xml:space="preserve">+ Tuyên truyền học sinh thực hiện tốt an toàn giao thông, an ninh trật tự, không tham gia các tệ nạn xã hội, chấp hành nghiêm luật pháp, </w:t>
      </w:r>
      <w:r w:rsidR="00A81014" w:rsidRPr="002A58BC">
        <w:t>phòng chống dịch bệnh Covid-19.</w:t>
      </w:r>
    </w:p>
    <w:p w14:paraId="77633C0B" w14:textId="4D2485FC" w:rsidR="00E96F8F" w:rsidRPr="002A58BC" w:rsidRDefault="00E96F8F" w:rsidP="002A58BC">
      <w:pPr>
        <w:tabs>
          <w:tab w:val="left" w:pos="810"/>
          <w:tab w:val="left" w:pos="900"/>
          <w:tab w:val="left" w:pos="1080"/>
        </w:tabs>
        <w:spacing w:before="60" w:after="60"/>
        <w:ind w:firstLine="567"/>
        <w:jc w:val="both"/>
      </w:pPr>
      <w:r w:rsidRPr="002A58BC">
        <w:t xml:space="preserve">+ Thường xuyên tuyên truyền nâng cao nhận thức cho cha mẹ học sinh và học sinh về phòng, chống tai nạn đuối nước; </w:t>
      </w:r>
    </w:p>
    <w:p w14:paraId="35037319" w14:textId="08E8D378" w:rsidR="00E96F8F" w:rsidRDefault="00E96F8F" w:rsidP="002A58BC">
      <w:pPr>
        <w:spacing w:before="60" w:after="60"/>
        <w:ind w:firstLine="567"/>
        <w:jc w:val="both"/>
        <w:rPr>
          <w:spacing w:val="-6"/>
        </w:rPr>
      </w:pPr>
      <w:r w:rsidRPr="002A58BC">
        <w:t>+ Tuyên truyền quản lý, khai thác, bảo vệ và phát triển nguồn lợi thủy sản tại</w:t>
      </w:r>
      <w:r w:rsidR="00A81014" w:rsidRPr="002A58BC">
        <w:t xml:space="preserve"> các trường trên địa bàn thị xã</w:t>
      </w:r>
      <w:r w:rsidRPr="002A58BC">
        <w:t xml:space="preserve">; </w:t>
      </w:r>
      <w:r w:rsidRPr="002A58BC">
        <w:rPr>
          <w:spacing w:val="-6"/>
        </w:rPr>
        <w:t>triển khai các hoạt động hưởng ứng “Ngày thế giới tưởng niệm các nạn nhân tử vong d</w:t>
      </w:r>
      <w:r w:rsidR="001F09AE">
        <w:rPr>
          <w:spacing w:val="-6"/>
        </w:rPr>
        <w:t>o tai nạn giao thông” năm 2020</w:t>
      </w:r>
    </w:p>
    <w:p w14:paraId="45846CFF" w14:textId="04564343" w:rsidR="00481118" w:rsidRDefault="00481118" w:rsidP="002A58BC">
      <w:pPr>
        <w:spacing w:before="60" w:after="60"/>
        <w:ind w:firstLine="567"/>
        <w:jc w:val="both"/>
        <w:rPr>
          <w:spacing w:val="-6"/>
        </w:rPr>
      </w:pPr>
      <w:r>
        <w:rPr>
          <w:spacing w:val="-6"/>
        </w:rPr>
        <w:t>+ Phòng chống dịch bệnh covid: còn lơ là chưa tích cực.</w:t>
      </w:r>
    </w:p>
    <w:p w14:paraId="63CF83BF" w14:textId="1B41C861" w:rsidR="00E7114D" w:rsidRPr="002A58BC" w:rsidRDefault="00E7114D" w:rsidP="002A58BC">
      <w:pPr>
        <w:spacing w:before="60" w:after="60"/>
        <w:ind w:firstLine="567"/>
        <w:jc w:val="both"/>
      </w:pPr>
      <w:r>
        <w:rPr>
          <w:spacing w:val="-6"/>
        </w:rPr>
        <w:t>+ HS còn mua bán, sử dụng, tàng trữ vũ khí công cụ hỗ trợ</w:t>
      </w:r>
      <w:r w:rsidR="001E23C8">
        <w:rPr>
          <w:spacing w:val="-6"/>
        </w:rPr>
        <w:t>.</w:t>
      </w:r>
    </w:p>
    <w:p w14:paraId="4DFE0B78" w14:textId="5766C1B4" w:rsidR="002B6BFA" w:rsidRPr="002A58BC" w:rsidRDefault="004226F2" w:rsidP="002A58BC">
      <w:pPr>
        <w:spacing w:before="60" w:after="60"/>
        <w:ind w:firstLine="567"/>
        <w:jc w:val="both"/>
        <w:rPr>
          <w:b/>
        </w:rPr>
      </w:pPr>
      <w:r w:rsidRPr="002A58BC">
        <w:rPr>
          <w:b/>
        </w:rPr>
        <w:t xml:space="preserve">B.  PHƯƠNG HƯỚNG, NHIỆM VỤ CÔNG TÁC THÁNG </w:t>
      </w:r>
      <w:r w:rsidR="00771801" w:rsidRPr="002A58BC">
        <w:rPr>
          <w:b/>
        </w:rPr>
        <w:t>1</w:t>
      </w:r>
      <w:r w:rsidR="00711B6D" w:rsidRPr="002A58BC">
        <w:rPr>
          <w:b/>
        </w:rPr>
        <w:t>2</w:t>
      </w:r>
      <w:r w:rsidRPr="002A58BC">
        <w:rPr>
          <w:b/>
        </w:rPr>
        <w:t>/2020</w:t>
      </w:r>
    </w:p>
    <w:p w14:paraId="260AE7EB" w14:textId="77777777" w:rsidR="00A57785" w:rsidRPr="002A58BC" w:rsidRDefault="004226F2" w:rsidP="002A58BC">
      <w:pPr>
        <w:tabs>
          <w:tab w:val="left" w:pos="0"/>
        </w:tabs>
        <w:spacing w:before="60" w:after="60"/>
        <w:ind w:firstLine="567"/>
        <w:jc w:val="both"/>
        <w:rPr>
          <w:b/>
        </w:rPr>
      </w:pPr>
      <w:r w:rsidRPr="002A58BC">
        <w:rPr>
          <w:b/>
        </w:rPr>
        <w:lastRenderedPageBreak/>
        <w:t>I. NHIỆM VỤ TRỌNG TÂM</w:t>
      </w:r>
    </w:p>
    <w:p w14:paraId="520F16BA" w14:textId="44E9F6C2" w:rsidR="00A11FB0" w:rsidRPr="002A58BC" w:rsidRDefault="00A11FB0" w:rsidP="002A58BC">
      <w:pPr>
        <w:spacing w:before="60" w:after="60"/>
        <w:ind w:firstLine="567"/>
        <w:jc w:val="both"/>
      </w:pPr>
      <w:r w:rsidRPr="002A58BC">
        <w:t xml:space="preserve">- Tiếp tục triển khai đầy đủ các văn bản chỉ đạo của các cấp về việc phòng, chống dịch bệnh Covid-19. </w:t>
      </w:r>
    </w:p>
    <w:p w14:paraId="13156237" w14:textId="693DCA1C" w:rsidR="008908FC" w:rsidRPr="002A58BC" w:rsidRDefault="00A11FB0" w:rsidP="002A58BC">
      <w:pPr>
        <w:tabs>
          <w:tab w:val="left" w:pos="0"/>
        </w:tabs>
        <w:spacing w:before="60" w:after="60"/>
        <w:ind w:firstLine="567"/>
        <w:jc w:val="both"/>
      </w:pPr>
      <w:r w:rsidRPr="002A58BC">
        <w:t xml:space="preserve">- </w:t>
      </w:r>
      <w:r w:rsidR="007160F1" w:rsidRPr="002A58BC">
        <w:t xml:space="preserve">Tập trung triển khai Chương trình hành động thực hiện nhiệm vụ giáo dục năm học 2020-2021. </w:t>
      </w:r>
      <w:r w:rsidR="000E2CDE" w:rsidRPr="002A58BC">
        <w:t>Hoàn thành việc t</w:t>
      </w:r>
      <w:r w:rsidR="008908FC" w:rsidRPr="002A58BC">
        <w:t xml:space="preserve">ham mưu UBND </w:t>
      </w:r>
      <w:r w:rsidR="00A81014" w:rsidRPr="002A58BC">
        <w:t xml:space="preserve">về </w:t>
      </w:r>
      <w:r w:rsidR="008908FC" w:rsidRPr="002A58BC">
        <w:t>Kế hoạch phát triển giáo dục giai đoạn</w:t>
      </w:r>
      <w:r w:rsidR="00194557" w:rsidRPr="002A58BC">
        <w:t xml:space="preserve"> 2021-2025. </w:t>
      </w:r>
    </w:p>
    <w:p w14:paraId="305634DE" w14:textId="49C1083E" w:rsidR="006D4BFD" w:rsidRPr="002A58BC" w:rsidRDefault="00A81014" w:rsidP="002A58BC">
      <w:pPr>
        <w:spacing w:before="60" w:after="60"/>
        <w:ind w:firstLine="567"/>
        <w:jc w:val="both"/>
      </w:pPr>
      <w:r w:rsidRPr="002A58BC">
        <w:t xml:space="preserve">- Chỉ đạo </w:t>
      </w:r>
      <w:r w:rsidR="00481118">
        <w:t xml:space="preserve">CM </w:t>
      </w:r>
      <w:r w:rsidRPr="002A58BC">
        <w:t>duy trì nền nếp dạy-</w:t>
      </w:r>
      <w:r w:rsidR="006D4BFD" w:rsidRPr="002A58BC">
        <w:t>học; tập trung cho các hoạt động kết thúc học kỳ I năm học 2020-2021: rà soát, hoàn thành nội dung, chương trình, kế hoạch dạy học; Ôn tập và tổ chức kiểm tra học kỳ I, đánh giá xếp loại học sinh p</w:t>
      </w:r>
      <w:r w:rsidRPr="002A58BC">
        <w:t>hổ thông theo quy chế hiện hành.</w:t>
      </w:r>
    </w:p>
    <w:p w14:paraId="7636FAFE" w14:textId="4EE957D0" w:rsidR="006D4BFD" w:rsidRPr="002A58BC" w:rsidRDefault="00A81014" w:rsidP="002A58BC">
      <w:pPr>
        <w:spacing w:before="60" w:after="60"/>
        <w:ind w:firstLine="567"/>
        <w:jc w:val="both"/>
        <w:rPr>
          <w:spacing w:val="-6"/>
        </w:rPr>
      </w:pPr>
      <w:r w:rsidRPr="002A58BC">
        <w:rPr>
          <w:spacing w:val="-6"/>
        </w:rPr>
        <w:t>- Tổ chức các h</w:t>
      </w:r>
      <w:r w:rsidR="006D4BFD" w:rsidRPr="002A58BC">
        <w:rPr>
          <w:spacing w:val="-6"/>
        </w:rPr>
        <w:t>oạt động ngoại khóa kỷ niệm 76 năm Ngày thành lập quân đội nhân dân Việt Nam (</w:t>
      </w:r>
      <w:r w:rsidR="006D4BFD" w:rsidRPr="002A58BC">
        <w:rPr>
          <w:i/>
          <w:spacing w:val="-6"/>
        </w:rPr>
        <w:t>22/12/1944-22/12/2020</w:t>
      </w:r>
      <w:r w:rsidR="006D4BFD" w:rsidRPr="002A58BC">
        <w:rPr>
          <w:spacing w:val="-6"/>
        </w:rPr>
        <w:t>) và 31 n</w:t>
      </w:r>
      <w:r w:rsidRPr="002A58BC">
        <w:rPr>
          <w:spacing w:val="-6"/>
        </w:rPr>
        <w:t>ăm Ngày hội Quốc phòng toàn dân.</w:t>
      </w:r>
    </w:p>
    <w:p w14:paraId="3647D404" w14:textId="6066533F" w:rsidR="006D4BFD" w:rsidRPr="002A58BC" w:rsidRDefault="006D4BFD" w:rsidP="002A58BC">
      <w:pPr>
        <w:tabs>
          <w:tab w:val="left" w:pos="0"/>
        </w:tabs>
        <w:spacing w:before="60" w:after="60"/>
        <w:ind w:firstLine="567"/>
        <w:jc w:val="both"/>
        <w:rPr>
          <w:spacing w:val="-2"/>
          <w:lang w:val="pt-BR"/>
        </w:rPr>
      </w:pPr>
      <w:r w:rsidRPr="002A58BC">
        <w:rPr>
          <w:spacing w:val="-2"/>
          <w:lang w:val="pt-BR"/>
        </w:rPr>
        <w:t xml:space="preserve">- </w:t>
      </w:r>
      <w:r w:rsidRPr="002A58BC">
        <w:rPr>
          <w:spacing w:val="-2"/>
        </w:rPr>
        <w:t xml:space="preserve">Tăng cường công tác kiểm tra, tự kiểm tra </w:t>
      </w:r>
      <w:r w:rsidRPr="002A58BC">
        <w:rPr>
          <w:spacing w:val="-2"/>
          <w:lang w:val="pt-BR"/>
        </w:rPr>
        <w:t>việc triển khai nhiệm vụ năm học</w:t>
      </w:r>
      <w:r w:rsidR="00E05BAD">
        <w:rPr>
          <w:spacing w:val="-2"/>
          <w:lang w:val="pt-BR"/>
        </w:rPr>
        <w:t>,</w:t>
      </w:r>
      <w:r w:rsidRPr="002A58BC">
        <w:rPr>
          <w:spacing w:val="-2"/>
          <w:lang w:val="pt-BR"/>
        </w:rPr>
        <w:t>; việc triển khai các khoản thu - chi trong trường học; việc thực hiện kỷ luật, kỷ cương, xây dựng nếp sống văn hóa, văn minh tại các cơ sở. K</w:t>
      </w:r>
      <w:r w:rsidRPr="002A58BC">
        <w:rPr>
          <w:spacing w:val="-2"/>
        </w:rPr>
        <w:t xml:space="preserve">iểm tra việc thực hiện các quy định về dạy thêm - học thêm; </w:t>
      </w:r>
      <w:r w:rsidRPr="002A58BC">
        <w:rPr>
          <w:spacing w:val="-2"/>
          <w:lang w:val="pt-BR"/>
        </w:rPr>
        <w:t>đẩy mạnh giáo dục và thực hiện tốt các quy định về ATGT,</w:t>
      </w:r>
      <w:r w:rsidRPr="002A58BC">
        <w:rPr>
          <w:spacing w:val="-2"/>
        </w:rPr>
        <w:t xml:space="preserve">... </w:t>
      </w:r>
    </w:p>
    <w:p w14:paraId="0AD33B43" w14:textId="50BD7045" w:rsidR="002B6BFA" w:rsidRPr="002A58BC" w:rsidRDefault="004D0106" w:rsidP="002A58BC">
      <w:pPr>
        <w:spacing w:before="60" w:after="60"/>
        <w:ind w:firstLine="567"/>
        <w:jc w:val="both"/>
        <w:rPr>
          <w:b/>
        </w:rPr>
      </w:pPr>
      <w:r w:rsidRPr="002A58BC">
        <w:rPr>
          <w:b/>
        </w:rPr>
        <w:t>I</w:t>
      </w:r>
      <w:r w:rsidR="004226F2" w:rsidRPr="002A58BC">
        <w:rPr>
          <w:b/>
        </w:rPr>
        <w:t>I. NHIỆM VỤ CỤ THỂ</w:t>
      </w:r>
    </w:p>
    <w:p w14:paraId="64953D73" w14:textId="27A9D52C" w:rsidR="002B6BFA" w:rsidRPr="002A58BC" w:rsidRDefault="004226F2" w:rsidP="002A58BC">
      <w:pPr>
        <w:tabs>
          <w:tab w:val="left" w:pos="2916"/>
        </w:tabs>
        <w:spacing w:before="60" w:after="60"/>
        <w:ind w:firstLine="567"/>
        <w:jc w:val="both"/>
        <w:rPr>
          <w:b/>
        </w:rPr>
      </w:pPr>
      <w:r w:rsidRPr="002A58BC">
        <w:rPr>
          <w:b/>
        </w:rPr>
        <w:t>1. Phổ cập giáo dục</w:t>
      </w:r>
      <w:r w:rsidR="00FA2662" w:rsidRPr="002A58BC">
        <w:rPr>
          <w:b/>
          <w:lang w:val="vi-VN"/>
        </w:rPr>
        <w:t xml:space="preserve"> </w:t>
      </w:r>
      <w:r w:rsidRPr="002A58BC">
        <w:rPr>
          <w:b/>
        </w:rPr>
        <w:t>- xóa</w:t>
      </w:r>
      <w:r w:rsidR="00C2697D" w:rsidRPr="002A58BC">
        <w:rPr>
          <w:b/>
        </w:rPr>
        <w:t xml:space="preserve"> mù chữ; xây dựng trường chuẩn </w:t>
      </w:r>
      <w:r w:rsidR="00D90566" w:rsidRPr="002A58BC">
        <w:rPr>
          <w:b/>
        </w:rPr>
        <w:t>Q</w:t>
      </w:r>
      <w:r w:rsidRPr="002A58BC">
        <w:rPr>
          <w:b/>
        </w:rPr>
        <w:t xml:space="preserve">uốc gia </w:t>
      </w:r>
    </w:p>
    <w:p w14:paraId="11D1E377" w14:textId="6BD429FB" w:rsidR="006F295B" w:rsidRPr="002A58BC" w:rsidRDefault="006F295B" w:rsidP="002A58BC">
      <w:pPr>
        <w:tabs>
          <w:tab w:val="left" w:pos="2916"/>
        </w:tabs>
        <w:spacing w:before="60" w:after="60"/>
        <w:ind w:firstLine="567"/>
        <w:jc w:val="both"/>
      </w:pPr>
      <w:r w:rsidRPr="002A58BC">
        <w:t>- Hoàn thiện hồ sơ để công nhận kết quả PCGD-XMC năm 2020.</w:t>
      </w:r>
    </w:p>
    <w:p w14:paraId="4C6359E1" w14:textId="0E06AACD" w:rsidR="00481118" w:rsidRPr="002A58BC" w:rsidRDefault="00267CAC" w:rsidP="00481118">
      <w:pPr>
        <w:spacing w:before="60" w:after="60"/>
        <w:ind w:firstLine="567"/>
        <w:jc w:val="both"/>
        <w:rPr>
          <w:lang w:val="pt-BR"/>
        </w:rPr>
      </w:pPr>
      <w:r w:rsidRPr="002A58BC">
        <w:t xml:space="preserve">- </w:t>
      </w:r>
      <w:r w:rsidR="00481118">
        <w:t>Thực hiện</w:t>
      </w:r>
      <w:r w:rsidR="00C2697D" w:rsidRPr="002A58BC">
        <w:t xml:space="preserve"> lộ trình công nhận lại chuẩn </w:t>
      </w:r>
      <w:r w:rsidR="009F4B40" w:rsidRPr="002A58BC">
        <w:t>Q</w:t>
      </w:r>
      <w:r w:rsidR="004226F2" w:rsidRPr="002A58BC">
        <w:t xml:space="preserve">uốc gia và kiểm định chất lượng giáo dục tiếp tục chuẩn bị các điều kiện để thực hiện </w:t>
      </w:r>
      <w:r w:rsidR="00C2697D" w:rsidRPr="002A58BC">
        <w:t xml:space="preserve">việc tự đánh giá </w:t>
      </w:r>
      <w:r w:rsidR="00481118">
        <w:t>.</w:t>
      </w:r>
    </w:p>
    <w:p w14:paraId="1A7BF9FD" w14:textId="77777777" w:rsidR="001C03B5" w:rsidRDefault="005573EA" w:rsidP="002A58BC">
      <w:pPr>
        <w:spacing w:before="60" w:after="60"/>
        <w:ind w:firstLine="567"/>
        <w:jc w:val="both"/>
        <w:rPr>
          <w:b/>
        </w:rPr>
      </w:pPr>
      <w:r w:rsidRPr="002A58BC">
        <w:rPr>
          <w:b/>
        </w:rPr>
        <w:t>2. Hoạt động chuyên môn</w:t>
      </w:r>
    </w:p>
    <w:p w14:paraId="7CAA4E89" w14:textId="26B095D4" w:rsidR="00E14B02" w:rsidRDefault="00E14B02" w:rsidP="00E14B02">
      <w:pPr>
        <w:spacing w:after="60"/>
        <w:ind w:firstLine="567"/>
        <w:jc w:val="both"/>
        <w:rPr>
          <w:bCs/>
          <w:iCs/>
        </w:rPr>
      </w:pPr>
      <w:r w:rsidRPr="00E26971">
        <w:t xml:space="preserve">- Tiếp tục thực hiện bồi dưỡng học sinh giỏi các khối lớp; </w:t>
      </w:r>
      <w:r>
        <w:rPr>
          <w:bCs/>
          <w:iCs/>
        </w:rPr>
        <w:t>Chuẩn bị tốt về hồ sơ, tăng cường bồi dững giai đoạn nước rút chốt kiến thức, kỹ năng, thủ thuật... động viên về tâm lý tạo tâm thế vững vàng cho các em HSG trong các đội tuyển tham gia th</w:t>
      </w:r>
      <w:r w:rsidRPr="002A58BC">
        <w:rPr>
          <w:bCs/>
          <w:iCs/>
        </w:rPr>
        <w:t>i học sinh giỏi các môn văn hóa lớp 9 ngày 09/12/2020</w:t>
      </w:r>
    </w:p>
    <w:p w14:paraId="68734BB9" w14:textId="15D618C6" w:rsidR="009B1671" w:rsidRPr="00E26971" w:rsidRDefault="009B1671" w:rsidP="00E14B02">
      <w:pPr>
        <w:spacing w:after="60"/>
        <w:ind w:firstLine="567"/>
        <w:jc w:val="both"/>
      </w:pPr>
      <w:r>
        <w:rPr>
          <w:bCs/>
          <w:iCs/>
        </w:rPr>
        <w:t>( giữa năm hơn nhau là ở kq này)</w:t>
      </w:r>
    </w:p>
    <w:p w14:paraId="7D1E35D5" w14:textId="77777777" w:rsidR="009B1671" w:rsidRDefault="00C13E7F" w:rsidP="002A58BC">
      <w:pPr>
        <w:spacing w:before="60" w:after="60"/>
        <w:ind w:firstLine="567"/>
        <w:jc w:val="both"/>
        <w:rPr>
          <w:bCs/>
          <w:iCs/>
        </w:rPr>
      </w:pPr>
      <w:r>
        <w:rPr>
          <w:bCs/>
          <w:iCs/>
        </w:rPr>
        <w:t>-</w:t>
      </w:r>
      <w:r w:rsidR="002E49A6" w:rsidRPr="002A58BC">
        <w:rPr>
          <w:bCs/>
          <w:iCs/>
        </w:rPr>
        <w:t xml:space="preserve"> Chỉ đạo </w:t>
      </w:r>
      <w:r w:rsidR="00E14B02">
        <w:rPr>
          <w:bCs/>
          <w:iCs/>
        </w:rPr>
        <w:t>C</w:t>
      </w:r>
      <w:r w:rsidR="00481118">
        <w:rPr>
          <w:bCs/>
          <w:iCs/>
        </w:rPr>
        <w:t>M</w:t>
      </w:r>
      <w:r w:rsidR="002E49A6" w:rsidRPr="002A58BC">
        <w:rPr>
          <w:bCs/>
          <w:iCs/>
        </w:rPr>
        <w:t xml:space="preserve"> nhà trường tổ chức kiểm tra cuối kỳ I từ 28/12/2020-02/01/2021.</w:t>
      </w:r>
      <w:r w:rsidR="00E14B02">
        <w:rPr>
          <w:bCs/>
          <w:iCs/>
        </w:rPr>
        <w:t xml:space="preserve"> </w:t>
      </w:r>
    </w:p>
    <w:p w14:paraId="1405AC90" w14:textId="4B1AD627" w:rsidR="002E49A6" w:rsidRDefault="009B1671" w:rsidP="002A58BC">
      <w:pPr>
        <w:spacing w:before="60" w:after="60"/>
        <w:ind w:firstLine="567"/>
        <w:jc w:val="both"/>
        <w:rPr>
          <w:bCs/>
          <w:iCs/>
        </w:rPr>
      </w:pPr>
      <w:r>
        <w:rPr>
          <w:bCs/>
          <w:iCs/>
        </w:rPr>
        <w:t xml:space="preserve">GV: </w:t>
      </w:r>
      <w:r w:rsidR="00E14B02">
        <w:rPr>
          <w:bCs/>
          <w:iCs/>
        </w:rPr>
        <w:t xml:space="preserve"> Ra đề có ma trận, đáp án, biểu điểm, đề cương ôn tập</w:t>
      </w:r>
      <w:r>
        <w:rPr>
          <w:bCs/>
          <w:iCs/>
        </w:rPr>
        <w:t xml:space="preserve">: câu hỏi </w:t>
      </w:r>
      <w:r w:rsidR="00E14B02">
        <w:rPr>
          <w:bCs/>
          <w:iCs/>
        </w:rPr>
        <w:t xml:space="preserve"> kèm đáp án gửi về cho CM </w:t>
      </w:r>
      <w:r>
        <w:rPr>
          <w:bCs/>
          <w:iCs/>
        </w:rPr>
        <w:t>trước ngày 15/12/2020</w:t>
      </w:r>
    </w:p>
    <w:p w14:paraId="5F966D75" w14:textId="37FA4051" w:rsidR="009B1671" w:rsidRDefault="009B1671" w:rsidP="002A58BC">
      <w:pPr>
        <w:spacing w:before="60" w:after="60"/>
        <w:ind w:firstLine="567"/>
        <w:jc w:val="both"/>
        <w:rPr>
          <w:bCs/>
          <w:iCs/>
        </w:rPr>
      </w:pPr>
      <w:r>
        <w:rPr>
          <w:bCs/>
          <w:iCs/>
        </w:rPr>
        <w:t xml:space="preserve">CM: </w:t>
      </w:r>
      <w:r w:rsidR="00A54B07">
        <w:rPr>
          <w:bCs/>
          <w:iCs/>
        </w:rPr>
        <w:t>+</w:t>
      </w:r>
      <w:r>
        <w:rPr>
          <w:bCs/>
          <w:iCs/>
        </w:rPr>
        <w:t xml:space="preserve"> Duyệt đề, bảo mật &amp; in sao đề theo đúng quy định.</w:t>
      </w:r>
    </w:p>
    <w:p w14:paraId="352254BF" w14:textId="6C8E9457" w:rsidR="009B1671" w:rsidRDefault="009B1671" w:rsidP="002A58BC">
      <w:pPr>
        <w:spacing w:before="60" w:after="60"/>
        <w:ind w:firstLine="567"/>
        <w:jc w:val="both"/>
        <w:rPr>
          <w:bCs/>
          <w:iCs/>
        </w:rPr>
      </w:pPr>
      <w:r>
        <w:rPr>
          <w:bCs/>
          <w:iCs/>
        </w:rPr>
        <w:t xml:space="preserve">        </w:t>
      </w:r>
      <w:r w:rsidR="00A54B07">
        <w:rPr>
          <w:bCs/>
          <w:iCs/>
        </w:rPr>
        <w:t>+</w:t>
      </w:r>
      <w:r>
        <w:rPr>
          <w:bCs/>
          <w:iCs/>
        </w:rPr>
        <w:t xml:space="preserve"> Phân công giám thị, Niêm yết đánh phòng thi, SBD theo đúng QĐ </w:t>
      </w:r>
    </w:p>
    <w:p w14:paraId="4C3AFDDB" w14:textId="69D62391" w:rsidR="009B1671" w:rsidRDefault="00A54B07" w:rsidP="002A58BC">
      <w:pPr>
        <w:spacing w:before="60" w:after="60"/>
        <w:ind w:firstLine="567"/>
        <w:jc w:val="both"/>
        <w:rPr>
          <w:bCs/>
          <w:iCs/>
        </w:rPr>
      </w:pPr>
      <w:r>
        <w:rPr>
          <w:bCs/>
          <w:iCs/>
        </w:rPr>
        <w:t xml:space="preserve">        +</w:t>
      </w:r>
      <w:r w:rsidR="009B1671">
        <w:rPr>
          <w:bCs/>
          <w:iCs/>
        </w:rPr>
        <w:t xml:space="preserve"> Chuẩn bị đầy đủ các biên bản coi chấm thi, giao nhận đề... chấm thanh tra 5 % theo đúng quy định.</w:t>
      </w:r>
    </w:p>
    <w:p w14:paraId="36F73A17" w14:textId="1682242B" w:rsidR="009B1671" w:rsidRDefault="009B1671" w:rsidP="002A58BC">
      <w:pPr>
        <w:spacing w:before="60" w:after="60"/>
        <w:ind w:firstLine="567"/>
        <w:jc w:val="both"/>
        <w:rPr>
          <w:bCs/>
          <w:iCs/>
        </w:rPr>
      </w:pPr>
      <w:r>
        <w:rPr>
          <w:bCs/>
          <w:iCs/>
        </w:rPr>
        <w:t xml:space="preserve">      </w:t>
      </w:r>
      <w:r w:rsidR="00A54B07">
        <w:rPr>
          <w:bCs/>
          <w:iCs/>
        </w:rPr>
        <w:t xml:space="preserve">  +</w:t>
      </w:r>
      <w:r>
        <w:rPr>
          <w:bCs/>
          <w:iCs/>
        </w:rPr>
        <w:t xml:space="preserve"> Rà soát kiểm tra công tác đánh giá và xếp loại học sinh theo thông tư 58 của GVBM &amp; GVCN.</w:t>
      </w:r>
    </w:p>
    <w:p w14:paraId="38B9D865" w14:textId="19B236B4" w:rsidR="002E49A6" w:rsidRDefault="009B1671" w:rsidP="009B1671">
      <w:pPr>
        <w:spacing w:before="60" w:after="60"/>
        <w:ind w:firstLine="567"/>
        <w:jc w:val="both"/>
        <w:rPr>
          <w:bCs/>
          <w:iCs/>
        </w:rPr>
      </w:pPr>
      <w:r>
        <w:rPr>
          <w:bCs/>
          <w:iCs/>
        </w:rPr>
        <w:t xml:space="preserve">      </w:t>
      </w:r>
      <w:r w:rsidR="00A54B07">
        <w:rPr>
          <w:bCs/>
          <w:iCs/>
        </w:rPr>
        <w:t xml:space="preserve">  +</w:t>
      </w:r>
      <w:r>
        <w:rPr>
          <w:bCs/>
          <w:iCs/>
        </w:rPr>
        <w:t xml:space="preserve"> HS: Kiểm tra công tác làm đề cương của từng môn cụ thể ( GVBM)</w:t>
      </w:r>
    </w:p>
    <w:p w14:paraId="348958B2" w14:textId="20A19568" w:rsidR="005F1F2D" w:rsidRPr="002A58BC" w:rsidRDefault="005F1F2D" w:rsidP="009B1671">
      <w:pPr>
        <w:spacing w:before="60" w:after="60"/>
        <w:ind w:firstLine="567"/>
        <w:jc w:val="both"/>
        <w:rPr>
          <w:bCs/>
          <w:iCs/>
        </w:rPr>
      </w:pPr>
      <w:r>
        <w:rPr>
          <w:bCs/>
          <w:iCs/>
        </w:rPr>
        <w:t>- Thực hiện KH trải nghiệm theo KH. ( 350K/hs/ngày)</w:t>
      </w:r>
    </w:p>
    <w:p w14:paraId="2B0DDD66" w14:textId="77777777" w:rsidR="005F1F2D" w:rsidRDefault="003B6F36" w:rsidP="002A58BC">
      <w:pPr>
        <w:spacing w:before="60" w:after="60"/>
        <w:ind w:firstLine="567"/>
        <w:jc w:val="both"/>
        <w:rPr>
          <w:bCs/>
          <w:iCs/>
        </w:rPr>
      </w:pPr>
      <w:r>
        <w:rPr>
          <w:bCs/>
          <w:iCs/>
        </w:rPr>
        <w:lastRenderedPageBreak/>
        <w:t xml:space="preserve">- </w:t>
      </w:r>
      <w:r w:rsidR="00E14B02">
        <w:t>Đón đoàn</w:t>
      </w:r>
      <w:r w:rsidR="00E14B02">
        <w:rPr>
          <w:bCs/>
          <w:iCs/>
        </w:rPr>
        <w:t xml:space="preserve"> </w:t>
      </w:r>
      <w:r>
        <w:rPr>
          <w:bCs/>
          <w:iCs/>
        </w:rPr>
        <w:t xml:space="preserve">Kiểm tra </w:t>
      </w:r>
      <w:r w:rsidR="005F1F2D">
        <w:rPr>
          <w:bCs/>
          <w:iCs/>
        </w:rPr>
        <w:t>:</w:t>
      </w:r>
    </w:p>
    <w:p w14:paraId="3C91DAE6" w14:textId="0E202622" w:rsidR="003B6F36" w:rsidRDefault="005F1F2D" w:rsidP="002A58BC">
      <w:pPr>
        <w:spacing w:before="60" w:after="60"/>
        <w:ind w:firstLine="567"/>
        <w:jc w:val="both"/>
        <w:rPr>
          <w:bCs/>
          <w:iCs/>
        </w:rPr>
      </w:pPr>
      <w:r>
        <w:rPr>
          <w:bCs/>
          <w:iCs/>
        </w:rPr>
        <w:t xml:space="preserve">* </w:t>
      </w:r>
      <w:r w:rsidR="003B6F36">
        <w:rPr>
          <w:bCs/>
          <w:iCs/>
        </w:rPr>
        <w:t xml:space="preserve">việc triển khai nhiệm vụ năm học của </w:t>
      </w:r>
      <w:r w:rsidR="00481118">
        <w:rPr>
          <w:bCs/>
          <w:iCs/>
        </w:rPr>
        <w:t>cấp</w:t>
      </w:r>
      <w:r w:rsidR="003B6F36">
        <w:rPr>
          <w:bCs/>
          <w:iCs/>
        </w:rPr>
        <w:t xml:space="preserve"> THCS.</w:t>
      </w:r>
    </w:p>
    <w:p w14:paraId="0263AE49" w14:textId="40DCC47B" w:rsidR="005F1F2D" w:rsidRDefault="005F1F2D" w:rsidP="002A58BC">
      <w:pPr>
        <w:spacing w:before="60" w:after="60"/>
        <w:ind w:firstLine="567"/>
        <w:jc w:val="both"/>
        <w:rPr>
          <w:bCs/>
          <w:iCs/>
        </w:rPr>
      </w:pPr>
      <w:r>
        <w:rPr>
          <w:bCs/>
          <w:iCs/>
        </w:rPr>
        <w:t>* Kiểm tra SD TBDH ngày 04/12/2020 của SGD.</w:t>
      </w:r>
    </w:p>
    <w:p w14:paraId="4521E862" w14:textId="70549BE2" w:rsidR="005F1F2D" w:rsidRDefault="005F1F2D" w:rsidP="002A58BC">
      <w:pPr>
        <w:spacing w:before="60" w:after="60"/>
        <w:ind w:firstLine="567"/>
        <w:jc w:val="both"/>
        <w:rPr>
          <w:bCs/>
          <w:iCs/>
        </w:rPr>
      </w:pPr>
      <w:r>
        <w:rPr>
          <w:bCs/>
          <w:iCs/>
        </w:rPr>
        <w:t>* Kiểm tra công tác HSSV ngày 08-10/12/2020 của SGD.</w:t>
      </w:r>
    </w:p>
    <w:p w14:paraId="2ADCB691" w14:textId="3D8B3F89" w:rsidR="005F1F2D" w:rsidRDefault="005F1F2D" w:rsidP="002A58BC">
      <w:pPr>
        <w:spacing w:before="60" w:after="60"/>
        <w:ind w:firstLine="567"/>
        <w:jc w:val="both"/>
        <w:rPr>
          <w:bCs/>
          <w:iCs/>
        </w:rPr>
      </w:pPr>
      <w:r>
        <w:rPr>
          <w:bCs/>
          <w:iCs/>
        </w:rPr>
        <w:t>* Kiểm tra phòng chống Covid của TX và Tỉnh.</w:t>
      </w:r>
    </w:p>
    <w:p w14:paraId="78ED2AAE" w14:textId="77777777" w:rsidR="005F1F2D" w:rsidRPr="002A58BC" w:rsidRDefault="005F1F2D" w:rsidP="002A58BC">
      <w:pPr>
        <w:spacing w:before="60" w:after="60"/>
        <w:ind w:firstLine="567"/>
        <w:jc w:val="both"/>
        <w:rPr>
          <w:bCs/>
          <w:iCs/>
        </w:rPr>
      </w:pPr>
    </w:p>
    <w:p w14:paraId="0DAA8A91" w14:textId="77777777" w:rsidR="002B6BFA" w:rsidRPr="002A58BC" w:rsidRDefault="004226F2" w:rsidP="002A58BC">
      <w:pPr>
        <w:tabs>
          <w:tab w:val="left" w:pos="700"/>
        </w:tabs>
        <w:spacing w:before="60" w:after="60"/>
        <w:ind w:firstLine="567"/>
        <w:jc w:val="both"/>
        <w:rPr>
          <w:b/>
        </w:rPr>
      </w:pPr>
      <w:r w:rsidRPr="002A58BC">
        <w:rPr>
          <w:b/>
        </w:rPr>
        <w:t>3. Công tác tài chính, cơ sở vật chất, kế hoạch, tổng hợp</w:t>
      </w:r>
    </w:p>
    <w:p w14:paraId="351B2CD4" w14:textId="77777777" w:rsidR="00AC0686" w:rsidRPr="002A58BC" w:rsidRDefault="00AC0686" w:rsidP="002A58BC">
      <w:pPr>
        <w:tabs>
          <w:tab w:val="left" w:pos="840"/>
          <w:tab w:val="left" w:pos="2835"/>
        </w:tabs>
        <w:spacing w:before="60" w:after="60"/>
        <w:ind w:right="-420" w:firstLine="567"/>
        <w:jc w:val="both"/>
        <w:rPr>
          <w:b/>
          <w:i/>
        </w:rPr>
      </w:pPr>
      <w:r w:rsidRPr="002A58BC">
        <w:rPr>
          <w:b/>
          <w:i/>
        </w:rPr>
        <w:t>3.1. Tài chính</w:t>
      </w:r>
    </w:p>
    <w:p w14:paraId="3EDA8AF3" w14:textId="24446B85" w:rsidR="00C91FC0" w:rsidRPr="002A58BC" w:rsidRDefault="00C91FC0" w:rsidP="002A58BC">
      <w:pPr>
        <w:numPr>
          <w:ilvl w:val="0"/>
          <w:numId w:val="3"/>
        </w:numPr>
        <w:tabs>
          <w:tab w:val="left" w:pos="0"/>
        </w:tabs>
        <w:spacing w:before="60" w:after="60"/>
        <w:ind w:left="0" w:firstLine="567"/>
        <w:jc w:val="both"/>
      </w:pPr>
      <w:r w:rsidRPr="002A58BC">
        <w:t xml:space="preserve">Tiếp tục phối hợp với chuyên môn </w:t>
      </w:r>
      <w:r w:rsidR="00481118">
        <w:t>PGD</w:t>
      </w:r>
      <w:r w:rsidRPr="002A58BC">
        <w:t xml:space="preserve"> kiểm tra việc thực hiện các khoản</w:t>
      </w:r>
      <w:r w:rsidR="00481118">
        <w:t xml:space="preserve"> thu, việc sử dụng ngân sách</w:t>
      </w:r>
      <w:r w:rsidRPr="002A58BC">
        <w:t>.</w:t>
      </w:r>
    </w:p>
    <w:p w14:paraId="61115747" w14:textId="646BD34F" w:rsidR="00C91FC0" w:rsidRPr="002A58BC" w:rsidRDefault="00C91FC0" w:rsidP="002A58BC">
      <w:pPr>
        <w:numPr>
          <w:ilvl w:val="0"/>
          <w:numId w:val="3"/>
        </w:numPr>
        <w:tabs>
          <w:tab w:val="left" w:pos="0"/>
        </w:tabs>
        <w:spacing w:before="60" w:after="60"/>
        <w:ind w:left="0" w:firstLine="567"/>
        <w:jc w:val="both"/>
      </w:pPr>
      <w:r w:rsidRPr="002A58BC">
        <w:t xml:space="preserve">Tiếp tục thực hiện thanh quyết toán các công trình sửa chữa nhỏ năm 2020 và các nội dung chi chuyên môn của </w:t>
      </w:r>
      <w:r w:rsidR="003D0FA5">
        <w:t>trường</w:t>
      </w:r>
      <w:r w:rsidRPr="002A58BC">
        <w:t>.</w:t>
      </w:r>
    </w:p>
    <w:p w14:paraId="714E382D" w14:textId="17965DD6" w:rsidR="00C91FC0" w:rsidRPr="002A58BC" w:rsidRDefault="00C91FC0" w:rsidP="002A58BC">
      <w:pPr>
        <w:numPr>
          <w:ilvl w:val="0"/>
          <w:numId w:val="3"/>
        </w:numPr>
        <w:tabs>
          <w:tab w:val="left" w:pos="0"/>
        </w:tabs>
        <w:spacing w:before="60" w:after="60"/>
        <w:ind w:left="0" w:firstLine="567"/>
        <w:jc w:val="both"/>
        <w:rPr>
          <w:spacing w:val="4"/>
        </w:rPr>
      </w:pPr>
      <w:r w:rsidRPr="002A58BC">
        <w:rPr>
          <w:spacing w:val="4"/>
        </w:rPr>
        <w:t>Thảo luận dự toán ngân sách năm 2021, tổng hợp phương án phân bổ ngân sách năm 2021 trình Phòng Tài chính và UBND thị xã phê duyệt.</w:t>
      </w:r>
    </w:p>
    <w:p w14:paraId="36670791" w14:textId="5574B5CB" w:rsidR="00204706" w:rsidRDefault="00C91FC0" w:rsidP="00204706">
      <w:pPr>
        <w:numPr>
          <w:ilvl w:val="0"/>
          <w:numId w:val="3"/>
        </w:numPr>
        <w:tabs>
          <w:tab w:val="left" w:pos="0"/>
        </w:tabs>
        <w:spacing w:before="60" w:after="60"/>
        <w:ind w:left="0" w:firstLine="567"/>
        <w:jc w:val="both"/>
      </w:pPr>
      <w:r w:rsidRPr="002A58BC">
        <w:t xml:space="preserve">Thực hiện thanh toán và quyết toán các nội dung nhiệm vụ chi của ngành. </w:t>
      </w:r>
    </w:p>
    <w:p w14:paraId="38A13C73" w14:textId="77777777" w:rsidR="00AC0686" w:rsidRPr="002A58BC" w:rsidRDefault="00AC0686" w:rsidP="002A58BC">
      <w:pPr>
        <w:spacing w:before="60" w:after="60"/>
        <w:ind w:firstLine="567"/>
        <w:jc w:val="both"/>
        <w:rPr>
          <w:b/>
          <w:i/>
          <w:lang w:val="pt-BR"/>
        </w:rPr>
      </w:pPr>
      <w:r w:rsidRPr="002A58BC">
        <w:rPr>
          <w:b/>
          <w:i/>
          <w:lang w:val="pt-BR"/>
        </w:rPr>
        <w:t>3.2. Cơ sở vật chất - Kế hoạch - Tổng hợp</w:t>
      </w:r>
    </w:p>
    <w:p w14:paraId="6FAA2138" w14:textId="796F11E5" w:rsidR="00A11FB0" w:rsidRPr="002A58BC" w:rsidRDefault="00713F1E" w:rsidP="002A58BC">
      <w:pPr>
        <w:spacing w:before="60" w:after="60"/>
        <w:ind w:firstLine="567"/>
        <w:jc w:val="both"/>
      </w:pPr>
      <w:r w:rsidRPr="002A58BC">
        <w:t xml:space="preserve">- </w:t>
      </w:r>
      <w:r w:rsidR="00A11FB0" w:rsidRPr="002A58BC">
        <w:t>Rà soát nhu cầu đầu tư cơ sở vật chất thực hiện chương trinhg giáo dục phổ thông giai đoạn 2021-2025.</w:t>
      </w:r>
    </w:p>
    <w:p w14:paraId="4A56247B" w14:textId="094FEC37" w:rsidR="008F7D3C" w:rsidRPr="002A58BC" w:rsidRDefault="00A11FB0" w:rsidP="002A58BC">
      <w:pPr>
        <w:spacing w:before="60" w:after="60"/>
        <w:ind w:firstLine="567"/>
        <w:jc w:val="both"/>
      </w:pPr>
      <w:r w:rsidRPr="002A58BC">
        <w:t xml:space="preserve">- </w:t>
      </w:r>
      <w:r w:rsidR="00713F1E" w:rsidRPr="002A58BC">
        <w:t>Đôn đốc hoàn thiện hồ sơ; phối hợp làm các thủ tục thanh, quyết toán các công trình sửa chữa đã hoàn thành theo quy định.</w:t>
      </w:r>
    </w:p>
    <w:p w14:paraId="6A6EC7B0" w14:textId="1B655446" w:rsidR="00713F1E" w:rsidRPr="002A58BC" w:rsidRDefault="008F7D3C" w:rsidP="002A58BC">
      <w:pPr>
        <w:spacing w:before="60" w:after="60"/>
        <w:ind w:firstLine="567"/>
        <w:jc w:val="both"/>
      </w:pPr>
      <w:r w:rsidRPr="002A58BC">
        <w:t>- Tiến hành kiểm kê tài sản năm 2020. Rà soát</w:t>
      </w:r>
      <w:r w:rsidR="00847E1A" w:rsidRPr="002A58BC">
        <w:t xml:space="preserve"> đề nghị thẩm định</w:t>
      </w:r>
      <w:r w:rsidRPr="002A58BC">
        <w:t xml:space="preserve"> thanh lý tài sản hết khấu hao</w:t>
      </w:r>
      <w:r w:rsidR="00847E1A" w:rsidRPr="002A58BC">
        <w:t>.</w:t>
      </w:r>
      <w:r w:rsidR="00DE74F4" w:rsidRPr="002A58BC">
        <w:t xml:space="preserve"> Đăng ký mua sắm tập trung năm 2021.</w:t>
      </w:r>
    </w:p>
    <w:p w14:paraId="48B52303" w14:textId="5A25BB04" w:rsidR="00713F1E" w:rsidRPr="002A58BC" w:rsidRDefault="00713F1E" w:rsidP="002A58BC">
      <w:pPr>
        <w:spacing w:before="60" w:after="60"/>
        <w:ind w:firstLine="567"/>
        <w:jc w:val="both"/>
      </w:pPr>
      <w:r w:rsidRPr="002A58BC">
        <w:t>- Tham mưu UBND kế hoạch đầu tư cải tạo, sửa chữa năm 2021. Rà soát nhu cầu mua sắm bổ sung trang thiết bị, đồ dùng dạy học.</w:t>
      </w:r>
    </w:p>
    <w:p w14:paraId="0D6AE736" w14:textId="1BC41FD4" w:rsidR="00C748BA" w:rsidRPr="002A58BC" w:rsidRDefault="00707390" w:rsidP="002A58BC">
      <w:pPr>
        <w:spacing w:before="60" w:after="60"/>
        <w:ind w:firstLine="567"/>
        <w:jc w:val="both"/>
      </w:pPr>
      <w:r w:rsidRPr="002A58BC">
        <w:t>- Tổng hợp số liệu báo cáo theo quy định.</w:t>
      </w:r>
      <w:r w:rsidR="005F1F2D">
        <w:t>( báo cáo Kiểm kê tài sản nộp chậm, ảnh hưởng đến tiến độ báo cáo của cả Ngành với TX)</w:t>
      </w:r>
      <w:bookmarkStart w:id="1" w:name="_GoBack"/>
      <w:bookmarkEnd w:id="1"/>
    </w:p>
    <w:p w14:paraId="791117C0" w14:textId="272ED277" w:rsidR="002B6BFA" w:rsidRPr="002A58BC" w:rsidRDefault="004226F2" w:rsidP="002A58BC">
      <w:pPr>
        <w:spacing w:before="60" w:after="60"/>
        <w:ind w:firstLine="567"/>
        <w:jc w:val="both"/>
        <w:rPr>
          <w:b/>
        </w:rPr>
      </w:pPr>
      <w:r w:rsidRPr="002A58BC">
        <w:rPr>
          <w:b/>
        </w:rPr>
        <w:t xml:space="preserve">4. Tổ chức cán bộ - Chế độ chính sách </w:t>
      </w:r>
      <w:r w:rsidR="002A4935" w:rsidRPr="002A58BC">
        <w:rPr>
          <w:b/>
        </w:rPr>
        <w:t>-</w:t>
      </w:r>
      <w:r w:rsidRPr="002A58BC">
        <w:rPr>
          <w:b/>
        </w:rPr>
        <w:t xml:space="preserve"> BHXH</w:t>
      </w:r>
    </w:p>
    <w:p w14:paraId="2989DD57" w14:textId="72BF03BF" w:rsidR="006E0324" w:rsidRPr="002A58BC" w:rsidRDefault="006E0324" w:rsidP="002A58BC">
      <w:pPr>
        <w:spacing w:before="60" w:after="60"/>
        <w:ind w:firstLine="720"/>
        <w:jc w:val="both"/>
      </w:pPr>
      <w:r w:rsidRPr="002A58BC">
        <w:t xml:space="preserve">- </w:t>
      </w:r>
      <w:r w:rsidRPr="002A58BC">
        <w:rPr>
          <w:lang w:val="en-US"/>
        </w:rPr>
        <w:t xml:space="preserve">Tổng hợp hồ sơ đề nghị nâng bậc lương </w:t>
      </w:r>
      <w:r w:rsidRPr="002A58BC">
        <w:t>thường xuyên, nâng phụ cấp thâm niên nhà giáo</w:t>
      </w:r>
      <w:r w:rsidRPr="002A58BC">
        <w:rPr>
          <w:lang w:val="en-US"/>
        </w:rPr>
        <w:t xml:space="preserve"> quý I/2021 và nâng bậc lương trư</w:t>
      </w:r>
      <w:r w:rsidR="003D0FA5">
        <w:rPr>
          <w:lang w:val="en-US"/>
        </w:rPr>
        <w:t>ớc thời hạn 6 tháng đầu năm 2021</w:t>
      </w:r>
      <w:r w:rsidRPr="002A58BC">
        <w:rPr>
          <w:lang w:val="en-US"/>
        </w:rPr>
        <w:t>; t</w:t>
      </w:r>
      <w:r w:rsidRPr="002A58BC">
        <w:t xml:space="preserve">iếp tục tham mưu giải quyết chế </w:t>
      </w:r>
      <w:r w:rsidRPr="002A58BC">
        <w:rPr>
          <w:rFonts w:hint="eastAsia"/>
        </w:rPr>
        <w:t>đ</w:t>
      </w:r>
      <w:r w:rsidRPr="002A58BC">
        <w:t>ộ chính sách đối với cán bộ, giáo viên, nhân viên.</w:t>
      </w:r>
    </w:p>
    <w:p w14:paraId="03558450" w14:textId="77777777" w:rsidR="003C19B0" w:rsidRPr="002A58BC" w:rsidRDefault="004226F2" w:rsidP="002A58BC">
      <w:pPr>
        <w:spacing w:before="60" w:after="60"/>
        <w:ind w:firstLine="567"/>
        <w:jc w:val="both"/>
        <w:rPr>
          <w:b/>
        </w:rPr>
      </w:pPr>
      <w:r w:rsidRPr="002A58BC">
        <w:rPr>
          <w:b/>
        </w:rPr>
        <w:t>5. Công tác thi đua và kiểm tra</w:t>
      </w:r>
    </w:p>
    <w:p w14:paraId="5D1C2FA3" w14:textId="7C7D851B" w:rsidR="003C19B0" w:rsidRPr="002A58BC" w:rsidRDefault="003C19B0" w:rsidP="002A58BC">
      <w:pPr>
        <w:spacing w:before="60" w:after="60"/>
        <w:ind w:firstLine="567"/>
        <w:jc w:val="both"/>
        <w:rPr>
          <w:spacing w:val="-2"/>
        </w:rPr>
      </w:pPr>
      <w:r w:rsidRPr="002A58BC">
        <w:t>- Tổng hợp, đánh giá sơ kết kết quả thi đua học kỳ I năm học 2020-2021.</w:t>
      </w:r>
      <w:r w:rsidRPr="002A58BC">
        <w:rPr>
          <w:spacing w:val="-2"/>
        </w:rPr>
        <w:t xml:space="preserve"> </w:t>
      </w:r>
      <w:r w:rsidR="003D0FA5">
        <w:rPr>
          <w:spacing w:val="-2"/>
        </w:rPr>
        <w:t>nộp x</w:t>
      </w:r>
      <w:r w:rsidRPr="002A58BC">
        <w:rPr>
          <w:spacing w:val="-2"/>
        </w:rPr>
        <w:t xml:space="preserve">ét và đề nghị công nhận các danh hiệu </w:t>
      </w:r>
      <w:r w:rsidRPr="002A58BC">
        <w:t>“</w:t>
      </w:r>
      <w:r w:rsidRPr="002A58BC">
        <w:rPr>
          <w:spacing w:val="-2"/>
        </w:rPr>
        <w:t>Cơ quan, đơn vị văn hóa</w:t>
      </w:r>
      <w:r w:rsidRPr="002A58BC">
        <w:t>”</w:t>
      </w:r>
      <w:r w:rsidRPr="002A58BC">
        <w:rPr>
          <w:spacing w:val="-2"/>
        </w:rPr>
        <w:t xml:space="preserve"> năm 2020.</w:t>
      </w:r>
    </w:p>
    <w:p w14:paraId="1D5C7854" w14:textId="7E2398F1" w:rsidR="003C19B0" w:rsidRPr="002A58BC" w:rsidRDefault="003C19B0" w:rsidP="002A58BC">
      <w:pPr>
        <w:spacing w:before="60" w:after="60"/>
        <w:ind w:firstLine="567"/>
        <w:jc w:val="both"/>
      </w:pPr>
      <w:r w:rsidRPr="002A58BC">
        <w:t>- Phối hợp chuyên môn kiểm tra nhiệm vụ năm học; tham mưu kiểm tra công tác dạy thêm, học thêm và một số chuyên đề theo kế hoạch.</w:t>
      </w:r>
      <w:r w:rsidR="007D2DC6">
        <w:t xml:space="preserve"> Phối hợp với chuyên môn chuẩn bị hồ sơ phục vụ công tác kiểm tra của Sở GD&amp;ĐT tại Quảng Yên.</w:t>
      </w:r>
    </w:p>
    <w:p w14:paraId="15C4C3FC" w14:textId="77777777" w:rsidR="00D35FB3" w:rsidRPr="002A58BC" w:rsidRDefault="00D35FB3" w:rsidP="002A58BC">
      <w:pPr>
        <w:spacing w:before="60" w:after="60"/>
        <w:ind w:firstLine="567"/>
        <w:jc w:val="both"/>
        <w:rPr>
          <w:bCs/>
        </w:rPr>
      </w:pPr>
      <w:r w:rsidRPr="002A58BC">
        <w:t>-</w:t>
      </w:r>
      <w:r w:rsidRPr="002A58BC">
        <w:rPr>
          <w:bCs/>
        </w:rPr>
        <w:t xml:space="preserve"> Giải quyết đơn thư theo quy định (nếu có).</w:t>
      </w:r>
    </w:p>
    <w:p w14:paraId="344A83CB" w14:textId="317AEFD6" w:rsidR="002B6BFA" w:rsidRPr="002A58BC" w:rsidRDefault="004226F2" w:rsidP="002A58BC">
      <w:pPr>
        <w:spacing w:before="60" w:after="60"/>
        <w:ind w:firstLine="567"/>
        <w:jc w:val="both"/>
        <w:rPr>
          <w:b/>
        </w:rPr>
      </w:pPr>
      <w:r w:rsidRPr="002A58BC">
        <w:rPr>
          <w:b/>
        </w:rPr>
        <w:t>6. Công nghệ thông tin</w:t>
      </w:r>
      <w:r w:rsidR="0001086D" w:rsidRPr="002A58BC">
        <w:rPr>
          <w:b/>
        </w:rPr>
        <w:t>; cải cách hành chính</w:t>
      </w:r>
    </w:p>
    <w:p w14:paraId="1C21EA63" w14:textId="415D7B3B" w:rsidR="00711B6D" w:rsidRPr="002A58BC" w:rsidRDefault="00711B6D" w:rsidP="002A58BC">
      <w:pPr>
        <w:pBdr>
          <w:top w:val="nil"/>
          <w:left w:val="nil"/>
          <w:bottom w:val="nil"/>
          <w:right w:val="nil"/>
          <w:between w:val="nil"/>
        </w:pBdr>
        <w:spacing w:before="60" w:after="60"/>
        <w:ind w:firstLine="567"/>
        <w:jc w:val="both"/>
      </w:pPr>
      <w:r w:rsidRPr="002A58BC">
        <w:lastRenderedPageBreak/>
        <w:t xml:space="preserve">- Cập nhật tin tức, các văn bản có liên quan trên trang thông tin điện tử. </w:t>
      </w:r>
      <w:r w:rsidR="00C5725D" w:rsidRPr="002A58BC">
        <w:t>Đôn đốc cập nhật thông tin trên website trường, hoàn thiện dữ liệu phần mềm Smas. Hỗ trợ kỹ thuật CNTT đăng ký trực tuyến các sản phẩm khoa học và kỹ thuật tỉnh năm học 2020-2021.</w:t>
      </w:r>
      <w:r w:rsidRPr="002A58BC">
        <w:t xml:space="preserve"> </w:t>
      </w:r>
    </w:p>
    <w:p w14:paraId="7F9785F5" w14:textId="77777777" w:rsidR="002B6BFA" w:rsidRPr="000368FF" w:rsidRDefault="004226F2" w:rsidP="002A58BC">
      <w:pPr>
        <w:pBdr>
          <w:top w:val="nil"/>
          <w:left w:val="nil"/>
          <w:bottom w:val="nil"/>
          <w:right w:val="nil"/>
          <w:between w:val="nil"/>
        </w:pBdr>
        <w:spacing w:before="60" w:after="60"/>
        <w:ind w:firstLine="567"/>
        <w:jc w:val="both"/>
        <w:rPr>
          <w:b/>
        </w:rPr>
      </w:pPr>
      <w:r w:rsidRPr="000368FF">
        <w:rPr>
          <w:b/>
        </w:rPr>
        <w:t>7. Công tác học sinh, sinh viên</w:t>
      </w:r>
    </w:p>
    <w:p w14:paraId="6057EE56" w14:textId="3A4D521D" w:rsidR="0095019D" w:rsidRPr="000368FF" w:rsidRDefault="0095019D" w:rsidP="002A58BC">
      <w:pPr>
        <w:tabs>
          <w:tab w:val="left" w:pos="810"/>
          <w:tab w:val="left" w:pos="900"/>
          <w:tab w:val="left" w:pos="1080"/>
        </w:tabs>
        <w:spacing w:before="60" w:after="60"/>
        <w:ind w:firstLine="567"/>
        <w:jc w:val="both"/>
      </w:pPr>
      <w:r w:rsidRPr="000368FF">
        <w:t>- Chỉ đạo thực hiện hiệu quả một số nội dung:</w:t>
      </w:r>
    </w:p>
    <w:p w14:paraId="285F3AE0" w14:textId="3C8AA170" w:rsidR="0095019D" w:rsidRPr="000368FF" w:rsidRDefault="0095019D" w:rsidP="002A58BC">
      <w:pPr>
        <w:tabs>
          <w:tab w:val="left" w:pos="810"/>
          <w:tab w:val="left" w:pos="900"/>
          <w:tab w:val="left" w:pos="1080"/>
        </w:tabs>
        <w:spacing w:before="60" w:after="60"/>
        <w:ind w:firstLine="567"/>
        <w:jc w:val="both"/>
      </w:pPr>
      <w:r w:rsidRPr="000368FF">
        <w:t xml:space="preserve">+ Phối hợp với địa phương tuyên truyền học sinh thực hiện tốt an toàn giao thông, an ninh trật tự, không tham gia các tệ nạn xã hội, chấp hành nghiêm luật pháp, phòng chống dịch bệnh Covid-19; </w:t>
      </w:r>
    </w:p>
    <w:p w14:paraId="686270D9" w14:textId="77777777" w:rsidR="0095019D" w:rsidRPr="000368FF" w:rsidRDefault="0095019D" w:rsidP="002A58BC">
      <w:pPr>
        <w:tabs>
          <w:tab w:val="left" w:pos="810"/>
          <w:tab w:val="left" w:pos="900"/>
          <w:tab w:val="left" w:pos="1080"/>
        </w:tabs>
        <w:spacing w:before="60" w:after="60"/>
        <w:ind w:firstLine="567"/>
        <w:jc w:val="both"/>
      </w:pPr>
      <w:r w:rsidRPr="000368FF">
        <w:t>+ Thường xuyên tuyên truyền nâng cao nhận thức cho cán bộ, giáo viên, nhân viên, cha mẹ học sinh và học sinh về phòng, chống tai nạn đuối nước; phổ biến các kỹ năng sơ cứu, cấp cứu, ứng phó với các trường hợp tai nạn đuối nước và kỹ năng an toàn trong môi trường nước cho học sinh.</w:t>
      </w:r>
    </w:p>
    <w:p w14:paraId="2167C720" w14:textId="799A4FE3" w:rsidR="001F302E" w:rsidRDefault="00141994" w:rsidP="002A58BC">
      <w:pPr>
        <w:tabs>
          <w:tab w:val="left" w:pos="810"/>
          <w:tab w:val="left" w:pos="900"/>
          <w:tab w:val="left" w:pos="1080"/>
        </w:tabs>
        <w:spacing w:before="60" w:after="60"/>
        <w:ind w:firstLine="567"/>
        <w:jc w:val="both"/>
      </w:pPr>
      <w:r w:rsidRPr="000368FF">
        <w:t xml:space="preserve">+ Tiếp tục tuyên truyền quản lý, khai thác, bảo vệ và phát triển nguồn lợi thủy sản tại các trường trên địa bàn thị xã; Triển khai </w:t>
      </w:r>
      <w:r w:rsidRPr="000368FF">
        <w:rPr>
          <w:lang w:val="pt-BR"/>
        </w:rPr>
        <w:t>dạy chương trình “An toàn giao thông cho nụ cười ngày mai”</w:t>
      </w:r>
      <w:r w:rsidR="008908FC">
        <w:rPr>
          <w:lang w:val="pt-BR"/>
        </w:rPr>
        <w:t xml:space="preserve"> </w:t>
      </w:r>
      <w:r w:rsidRPr="000368FF">
        <w:rPr>
          <w:lang w:val="pt-BR"/>
        </w:rPr>
        <w:t>cấp THCS; Truyền thông về phòng, chống tệ nạn xã hội năm học 2020-2021</w:t>
      </w:r>
      <w:r w:rsidR="00D571F4">
        <w:rPr>
          <w:lang w:val="pt-BR"/>
        </w:rPr>
        <w:t>; Tuyên truyền về An toàn giao thông</w:t>
      </w:r>
      <w:r w:rsidRPr="000368FF">
        <w:t>.</w:t>
      </w:r>
    </w:p>
    <w:p w14:paraId="0BFDF6B3" w14:textId="3CCFDBF0" w:rsidR="0065079C" w:rsidRDefault="0065079C" w:rsidP="002A58BC">
      <w:pPr>
        <w:tabs>
          <w:tab w:val="left" w:pos="810"/>
          <w:tab w:val="left" w:pos="900"/>
          <w:tab w:val="left" w:pos="1080"/>
        </w:tabs>
        <w:spacing w:before="60" w:after="60"/>
        <w:ind w:firstLine="567"/>
        <w:jc w:val="both"/>
      </w:pPr>
      <w:r>
        <w:t xml:space="preserve">- Triển khai các nội dung đã được Sở GD&amp;ĐT tập huấn về công tác học sinh sinh viên. </w:t>
      </w:r>
    </w:p>
    <w:p w14:paraId="4122E9E6" w14:textId="78B2646F" w:rsidR="002B6BFA" w:rsidRPr="00A11FB0" w:rsidRDefault="004226F2" w:rsidP="002A58BC">
      <w:pPr>
        <w:tabs>
          <w:tab w:val="left" w:pos="0"/>
        </w:tabs>
        <w:spacing w:before="60" w:after="60"/>
        <w:ind w:firstLine="567"/>
        <w:jc w:val="both"/>
        <w:rPr>
          <w:b/>
        </w:rPr>
      </w:pPr>
      <w:r w:rsidRPr="000368FF">
        <w:rPr>
          <w:b/>
        </w:rPr>
        <w:t>8. Công tác khác</w:t>
      </w:r>
      <w:r w:rsidR="00A11FB0">
        <w:rPr>
          <w:b/>
        </w:rPr>
        <w:t xml:space="preserve">: </w:t>
      </w:r>
      <w:r w:rsidRPr="000368FF">
        <w:t>Thực hiện các hoạt động khác theo chỉ đạo của Ủy ban nhân dân thị xã, Sở Giáo dục và Đào tạo./.</w:t>
      </w:r>
    </w:p>
    <w:p w14:paraId="7373E77B" w14:textId="77777777" w:rsidR="002B6BFA" w:rsidRPr="000368FF" w:rsidRDefault="002B6BFA" w:rsidP="00931C3F">
      <w:pPr>
        <w:tabs>
          <w:tab w:val="left" w:pos="0"/>
        </w:tabs>
        <w:spacing w:after="60"/>
        <w:ind w:firstLine="567"/>
        <w:jc w:val="both"/>
        <w:rPr>
          <w:sz w:val="10"/>
          <w:szCs w:val="10"/>
        </w:rPr>
      </w:pPr>
    </w:p>
    <w:tbl>
      <w:tblPr>
        <w:tblStyle w:val="a0"/>
        <w:tblW w:w="9322" w:type="dxa"/>
        <w:tblInd w:w="0" w:type="dxa"/>
        <w:tblLayout w:type="fixed"/>
        <w:tblLook w:val="0000" w:firstRow="0" w:lastRow="0" w:firstColumn="0" w:lastColumn="0" w:noHBand="0" w:noVBand="0"/>
      </w:tblPr>
      <w:tblGrid>
        <w:gridCol w:w="5353"/>
        <w:gridCol w:w="3969"/>
      </w:tblGrid>
      <w:tr w:rsidR="00104AAA" w:rsidRPr="000368FF" w14:paraId="79063BF5" w14:textId="77777777">
        <w:tc>
          <w:tcPr>
            <w:tcW w:w="5353" w:type="dxa"/>
          </w:tcPr>
          <w:p w14:paraId="40844C19" w14:textId="77777777" w:rsidR="002B6BFA" w:rsidRPr="000368FF" w:rsidRDefault="004226F2" w:rsidP="00931C3F">
            <w:pPr>
              <w:keepNext/>
              <w:pBdr>
                <w:top w:val="nil"/>
                <w:left w:val="nil"/>
                <w:bottom w:val="nil"/>
                <w:right w:val="nil"/>
                <w:between w:val="nil"/>
              </w:pBdr>
              <w:jc w:val="both"/>
              <w:rPr>
                <w:b/>
                <w:i/>
                <w:sz w:val="24"/>
                <w:szCs w:val="24"/>
              </w:rPr>
            </w:pPr>
            <w:r w:rsidRPr="000368FF">
              <w:rPr>
                <w:b/>
                <w:i/>
                <w:sz w:val="24"/>
                <w:szCs w:val="24"/>
              </w:rPr>
              <w:t>Nơi nhận:</w:t>
            </w:r>
          </w:p>
          <w:p w14:paraId="2E684302" w14:textId="182B27E1" w:rsidR="002B6BFA" w:rsidRPr="000368FF" w:rsidRDefault="004226F2" w:rsidP="00931C3F">
            <w:pPr>
              <w:keepNext/>
              <w:keepLines/>
              <w:widowControl w:val="0"/>
              <w:jc w:val="both"/>
              <w:rPr>
                <w:sz w:val="22"/>
                <w:szCs w:val="22"/>
              </w:rPr>
            </w:pPr>
            <w:r w:rsidRPr="000368FF">
              <w:rPr>
                <w:sz w:val="22"/>
                <w:szCs w:val="22"/>
              </w:rPr>
              <w:t>- Như trên;</w:t>
            </w:r>
          </w:p>
          <w:p w14:paraId="70DF7B17" w14:textId="77777777" w:rsidR="002B6BFA" w:rsidRPr="000368FF" w:rsidRDefault="004226F2" w:rsidP="00931C3F">
            <w:pPr>
              <w:keepNext/>
              <w:keepLines/>
              <w:widowControl w:val="0"/>
              <w:jc w:val="both"/>
              <w:rPr>
                <w:sz w:val="22"/>
                <w:szCs w:val="22"/>
              </w:rPr>
            </w:pPr>
            <w:r w:rsidRPr="000368FF">
              <w:rPr>
                <w:sz w:val="22"/>
                <w:szCs w:val="22"/>
              </w:rPr>
              <w:t>- Lãnh đạo PGD&amp;ĐT (C/đ);</w:t>
            </w:r>
          </w:p>
          <w:p w14:paraId="421D8A68" w14:textId="77777777" w:rsidR="002B6BFA" w:rsidRPr="000368FF" w:rsidRDefault="00A57785" w:rsidP="00931C3F">
            <w:pPr>
              <w:jc w:val="both"/>
            </w:pPr>
            <w:r w:rsidRPr="000368FF">
              <w:rPr>
                <w:sz w:val="22"/>
                <w:szCs w:val="22"/>
              </w:rPr>
              <w:t>- Lưu: VT (01).</w:t>
            </w:r>
          </w:p>
        </w:tc>
        <w:tc>
          <w:tcPr>
            <w:tcW w:w="3969" w:type="dxa"/>
          </w:tcPr>
          <w:p w14:paraId="0253809E" w14:textId="5D500B69" w:rsidR="002B6BFA" w:rsidRPr="000368FF" w:rsidRDefault="004226F2" w:rsidP="00931C3F">
            <w:pPr>
              <w:keepNext/>
              <w:pBdr>
                <w:top w:val="nil"/>
                <w:left w:val="nil"/>
                <w:bottom w:val="nil"/>
                <w:right w:val="nil"/>
                <w:between w:val="nil"/>
              </w:pBdr>
              <w:ind w:left="-108" w:firstLine="108"/>
              <w:jc w:val="center"/>
              <w:rPr>
                <w:b/>
                <w:sz w:val="26"/>
                <w:szCs w:val="26"/>
              </w:rPr>
            </w:pPr>
            <w:r w:rsidRPr="000368FF">
              <w:rPr>
                <w:b/>
                <w:sz w:val="26"/>
                <w:szCs w:val="26"/>
              </w:rPr>
              <w:t xml:space="preserve"> </w:t>
            </w:r>
            <w:r w:rsidR="00A124C9">
              <w:rPr>
                <w:b/>
                <w:sz w:val="26"/>
                <w:szCs w:val="26"/>
              </w:rPr>
              <w:t xml:space="preserve">HIỆU </w:t>
            </w:r>
            <w:r w:rsidR="00F1632F" w:rsidRPr="000368FF">
              <w:rPr>
                <w:b/>
                <w:sz w:val="26"/>
                <w:szCs w:val="26"/>
              </w:rPr>
              <w:t xml:space="preserve"> </w:t>
            </w:r>
            <w:r w:rsidRPr="000368FF">
              <w:rPr>
                <w:b/>
                <w:sz w:val="26"/>
                <w:szCs w:val="26"/>
              </w:rPr>
              <w:t xml:space="preserve">TRƯỞNG </w:t>
            </w:r>
          </w:p>
          <w:p w14:paraId="54256089" w14:textId="77777777" w:rsidR="002B6BFA" w:rsidRPr="000368FF" w:rsidRDefault="002B6BFA" w:rsidP="00931C3F">
            <w:pPr>
              <w:spacing w:after="60"/>
              <w:jc w:val="center"/>
            </w:pPr>
          </w:p>
          <w:p w14:paraId="38F544AE" w14:textId="64DD5213" w:rsidR="002B6BFA" w:rsidRPr="000368FF" w:rsidRDefault="002B6BFA" w:rsidP="00931C3F">
            <w:pPr>
              <w:spacing w:after="60"/>
              <w:jc w:val="center"/>
            </w:pPr>
          </w:p>
          <w:p w14:paraId="19A28C08" w14:textId="77777777" w:rsidR="00F1632F" w:rsidRPr="000368FF" w:rsidRDefault="00F1632F" w:rsidP="00931C3F">
            <w:pPr>
              <w:spacing w:after="60"/>
              <w:jc w:val="center"/>
            </w:pPr>
          </w:p>
          <w:p w14:paraId="3458AA0B" w14:textId="77777777" w:rsidR="002B6BFA" w:rsidRPr="000368FF" w:rsidRDefault="002B6BFA" w:rsidP="00931C3F">
            <w:pPr>
              <w:spacing w:after="60"/>
              <w:jc w:val="center"/>
            </w:pPr>
          </w:p>
          <w:p w14:paraId="488031E0" w14:textId="475EEE8B" w:rsidR="002B6BFA" w:rsidRPr="000368FF" w:rsidRDefault="00F1632F" w:rsidP="00A124C9">
            <w:pPr>
              <w:keepNext/>
              <w:pBdr>
                <w:top w:val="nil"/>
                <w:left w:val="nil"/>
                <w:bottom w:val="nil"/>
                <w:right w:val="nil"/>
                <w:between w:val="nil"/>
              </w:pBdr>
              <w:spacing w:after="60"/>
              <w:ind w:left="-108" w:firstLine="142"/>
              <w:jc w:val="center"/>
              <w:rPr>
                <w:b/>
                <w:sz w:val="24"/>
                <w:szCs w:val="24"/>
              </w:rPr>
            </w:pPr>
            <w:r w:rsidRPr="000368FF">
              <w:rPr>
                <w:b/>
              </w:rPr>
              <w:t xml:space="preserve">Nguyễn </w:t>
            </w:r>
            <w:r w:rsidR="00A124C9">
              <w:rPr>
                <w:b/>
              </w:rPr>
              <w:t>Quang Duy</w:t>
            </w:r>
          </w:p>
        </w:tc>
      </w:tr>
    </w:tbl>
    <w:p w14:paraId="7F37212F" w14:textId="77777777" w:rsidR="002B6BFA" w:rsidRPr="000368FF" w:rsidRDefault="002B6BFA" w:rsidP="00931C3F">
      <w:pPr>
        <w:tabs>
          <w:tab w:val="left" w:pos="0"/>
        </w:tabs>
        <w:spacing w:after="60"/>
        <w:ind w:firstLine="284"/>
        <w:jc w:val="both"/>
      </w:pPr>
    </w:p>
    <w:sectPr w:rsidR="002B6BFA" w:rsidRPr="000368FF" w:rsidSect="00204706">
      <w:headerReference w:type="even" r:id="rId9"/>
      <w:headerReference w:type="default" r:id="rId10"/>
      <w:footerReference w:type="even" r:id="rId11"/>
      <w:footerReference w:type="default" r:id="rId12"/>
      <w:pgSz w:w="11907" w:h="16840" w:code="9"/>
      <w:pgMar w:top="1021" w:right="907" w:bottom="1021" w:left="1644" w:header="284" w:footer="2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CBEBC" w14:textId="77777777" w:rsidR="00060ECD" w:rsidRDefault="00060ECD">
      <w:r>
        <w:separator/>
      </w:r>
    </w:p>
  </w:endnote>
  <w:endnote w:type="continuationSeparator" w:id="0">
    <w:p w14:paraId="7BAA9E1A" w14:textId="77777777" w:rsidR="00060ECD" w:rsidRDefault="0006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8C6D1" w14:textId="77777777" w:rsidR="002B6BFA" w:rsidRDefault="004226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32018DF" w14:textId="77777777" w:rsidR="002B6BFA" w:rsidRDefault="002B6BFA">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232074"/>
      <w:docPartObj>
        <w:docPartGallery w:val="Page Numbers (Bottom of Page)"/>
        <w:docPartUnique/>
      </w:docPartObj>
    </w:sdtPr>
    <w:sdtEndPr>
      <w:rPr>
        <w:noProof/>
      </w:rPr>
    </w:sdtEndPr>
    <w:sdtContent>
      <w:p w14:paraId="4AFBDC7C" w14:textId="77777777" w:rsidR="00A11FB0" w:rsidRDefault="00A11FB0">
        <w:pPr>
          <w:pStyle w:val="Footer"/>
          <w:jc w:val="center"/>
        </w:pPr>
      </w:p>
      <w:p w14:paraId="0ACE32E8" w14:textId="3B465664" w:rsidR="00A11FB0" w:rsidRDefault="00A11FB0">
        <w:pPr>
          <w:pStyle w:val="Footer"/>
          <w:jc w:val="center"/>
        </w:pPr>
        <w:r w:rsidRPr="00A11FB0">
          <w:rPr>
            <w:sz w:val="24"/>
            <w:szCs w:val="24"/>
          </w:rPr>
          <w:fldChar w:fldCharType="begin"/>
        </w:r>
        <w:r w:rsidRPr="00A11FB0">
          <w:rPr>
            <w:sz w:val="24"/>
            <w:szCs w:val="24"/>
          </w:rPr>
          <w:instrText xml:space="preserve"> PAGE   \* MERGEFORMAT </w:instrText>
        </w:r>
        <w:r w:rsidRPr="00A11FB0">
          <w:rPr>
            <w:sz w:val="24"/>
            <w:szCs w:val="24"/>
          </w:rPr>
          <w:fldChar w:fldCharType="separate"/>
        </w:r>
        <w:r w:rsidR="00452089">
          <w:rPr>
            <w:noProof/>
            <w:sz w:val="24"/>
            <w:szCs w:val="24"/>
          </w:rPr>
          <w:t>6</w:t>
        </w:r>
        <w:r w:rsidRPr="00A11FB0">
          <w:rPr>
            <w:noProof/>
            <w:sz w:val="24"/>
            <w:szCs w:val="24"/>
          </w:rPr>
          <w:fldChar w:fldCharType="end"/>
        </w:r>
      </w:p>
    </w:sdtContent>
  </w:sdt>
  <w:p w14:paraId="5EFD8514" w14:textId="77777777" w:rsidR="002B6BFA" w:rsidRDefault="002B6BF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F58C" w14:textId="77777777" w:rsidR="00060ECD" w:rsidRDefault="00060ECD">
      <w:r>
        <w:separator/>
      </w:r>
    </w:p>
  </w:footnote>
  <w:footnote w:type="continuationSeparator" w:id="0">
    <w:p w14:paraId="09EE534D" w14:textId="77777777" w:rsidR="00060ECD" w:rsidRDefault="00060ECD">
      <w:r>
        <w:continuationSeparator/>
      </w:r>
    </w:p>
  </w:footnote>
  <w:footnote w:id="1">
    <w:p w14:paraId="45C2A9DE" w14:textId="2E90A37B" w:rsidR="005330FE" w:rsidRPr="00CC787F" w:rsidRDefault="005330FE" w:rsidP="00CC787F">
      <w:pPr>
        <w:pStyle w:val="FootnoteText"/>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97389" w14:textId="77777777" w:rsidR="002B6BFA" w:rsidRDefault="004226F2">
    <w:pPr>
      <w:pBdr>
        <w:top w:val="nil"/>
        <w:left w:val="nil"/>
        <w:bottom w:val="nil"/>
        <w:right w:val="nil"/>
        <w:between w:val="nil"/>
      </w:pBdr>
      <w:ind w:firstLine="567"/>
      <w:jc w:val="center"/>
      <w:rPr>
        <w:color w:val="000000"/>
      </w:rPr>
    </w:pPr>
    <w:r>
      <w:rPr>
        <w:color w:val="000000"/>
      </w:rPr>
      <w:fldChar w:fldCharType="begin"/>
    </w:r>
    <w:r>
      <w:rPr>
        <w:color w:val="000000"/>
      </w:rPr>
      <w:instrText>PAGE</w:instrText>
    </w:r>
    <w:r>
      <w:rPr>
        <w:color w:val="000000"/>
      </w:rPr>
      <w:fldChar w:fldCharType="end"/>
    </w:r>
  </w:p>
  <w:p w14:paraId="03D215E1" w14:textId="77777777" w:rsidR="002B6BFA" w:rsidRDefault="002B6BFA">
    <w:pPr>
      <w:pBdr>
        <w:top w:val="nil"/>
        <w:left w:val="nil"/>
        <w:bottom w:val="nil"/>
        <w:right w:val="nil"/>
        <w:between w:val="nil"/>
      </w:pBdr>
      <w:ind w:firstLine="567"/>
      <w:jc w:val="both"/>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232B2" w14:textId="5FF4E11A" w:rsidR="002B6BFA" w:rsidRDefault="002B6BFA">
    <w:pPr>
      <w:pBdr>
        <w:top w:val="nil"/>
        <w:left w:val="nil"/>
        <w:bottom w:val="nil"/>
        <w:right w:val="nil"/>
        <w:between w:val="nil"/>
      </w:pBdr>
      <w:tabs>
        <w:tab w:val="center" w:pos="4680"/>
        <w:tab w:val="right" w:pos="9360"/>
      </w:tabs>
      <w:jc w:val="center"/>
      <w:rPr>
        <w:color w:val="000000"/>
      </w:rPr>
    </w:pPr>
  </w:p>
  <w:p w14:paraId="290F93F5" w14:textId="77777777" w:rsidR="002B6BFA" w:rsidRDefault="002B6BFA">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AD7"/>
    <w:multiLevelType w:val="hybridMultilevel"/>
    <w:tmpl w:val="33B649D6"/>
    <w:lvl w:ilvl="0" w:tplc="0DB07280">
      <w:numFmt w:val="bullet"/>
      <w:lvlText w:val="-"/>
      <w:lvlJc w:val="left"/>
      <w:pPr>
        <w:ind w:left="3240" w:hanging="360"/>
      </w:pPr>
      <w:rPr>
        <w:rFonts w:ascii="Times New Roman" w:eastAsia="Times New Roman" w:hAnsi="Times New Roman" w:cs="Times New Roman" w:hint="default"/>
      </w:rPr>
    </w:lvl>
    <w:lvl w:ilvl="1" w:tplc="042A0003" w:tentative="1">
      <w:start w:val="1"/>
      <w:numFmt w:val="bullet"/>
      <w:lvlText w:val="o"/>
      <w:lvlJc w:val="left"/>
      <w:pPr>
        <w:ind w:left="3960" w:hanging="360"/>
      </w:pPr>
      <w:rPr>
        <w:rFonts w:ascii="Courier New" w:hAnsi="Courier New" w:cs="Courier New" w:hint="default"/>
      </w:rPr>
    </w:lvl>
    <w:lvl w:ilvl="2" w:tplc="042A0005" w:tentative="1">
      <w:start w:val="1"/>
      <w:numFmt w:val="bullet"/>
      <w:lvlText w:val=""/>
      <w:lvlJc w:val="left"/>
      <w:pPr>
        <w:ind w:left="4680" w:hanging="360"/>
      </w:pPr>
      <w:rPr>
        <w:rFonts w:ascii="Wingdings" w:hAnsi="Wingdings" w:hint="default"/>
      </w:rPr>
    </w:lvl>
    <w:lvl w:ilvl="3" w:tplc="042A0001" w:tentative="1">
      <w:start w:val="1"/>
      <w:numFmt w:val="bullet"/>
      <w:lvlText w:val=""/>
      <w:lvlJc w:val="left"/>
      <w:pPr>
        <w:ind w:left="5400" w:hanging="360"/>
      </w:pPr>
      <w:rPr>
        <w:rFonts w:ascii="Symbol" w:hAnsi="Symbol" w:hint="default"/>
      </w:rPr>
    </w:lvl>
    <w:lvl w:ilvl="4" w:tplc="042A0003" w:tentative="1">
      <w:start w:val="1"/>
      <w:numFmt w:val="bullet"/>
      <w:lvlText w:val="o"/>
      <w:lvlJc w:val="left"/>
      <w:pPr>
        <w:ind w:left="6120" w:hanging="360"/>
      </w:pPr>
      <w:rPr>
        <w:rFonts w:ascii="Courier New" w:hAnsi="Courier New" w:cs="Courier New" w:hint="default"/>
      </w:rPr>
    </w:lvl>
    <w:lvl w:ilvl="5" w:tplc="042A0005" w:tentative="1">
      <w:start w:val="1"/>
      <w:numFmt w:val="bullet"/>
      <w:lvlText w:val=""/>
      <w:lvlJc w:val="left"/>
      <w:pPr>
        <w:ind w:left="6840" w:hanging="360"/>
      </w:pPr>
      <w:rPr>
        <w:rFonts w:ascii="Wingdings" w:hAnsi="Wingdings" w:hint="default"/>
      </w:rPr>
    </w:lvl>
    <w:lvl w:ilvl="6" w:tplc="042A0001" w:tentative="1">
      <w:start w:val="1"/>
      <w:numFmt w:val="bullet"/>
      <w:lvlText w:val=""/>
      <w:lvlJc w:val="left"/>
      <w:pPr>
        <w:ind w:left="7560" w:hanging="360"/>
      </w:pPr>
      <w:rPr>
        <w:rFonts w:ascii="Symbol" w:hAnsi="Symbol" w:hint="default"/>
      </w:rPr>
    </w:lvl>
    <w:lvl w:ilvl="7" w:tplc="042A0003" w:tentative="1">
      <w:start w:val="1"/>
      <w:numFmt w:val="bullet"/>
      <w:lvlText w:val="o"/>
      <w:lvlJc w:val="left"/>
      <w:pPr>
        <w:ind w:left="8280" w:hanging="360"/>
      </w:pPr>
      <w:rPr>
        <w:rFonts w:ascii="Courier New" w:hAnsi="Courier New" w:cs="Courier New" w:hint="default"/>
      </w:rPr>
    </w:lvl>
    <w:lvl w:ilvl="8" w:tplc="042A0005" w:tentative="1">
      <w:start w:val="1"/>
      <w:numFmt w:val="bullet"/>
      <w:lvlText w:val=""/>
      <w:lvlJc w:val="left"/>
      <w:pPr>
        <w:ind w:left="9000" w:hanging="360"/>
      </w:pPr>
      <w:rPr>
        <w:rFonts w:ascii="Wingdings" w:hAnsi="Wingdings" w:hint="default"/>
      </w:rPr>
    </w:lvl>
  </w:abstractNum>
  <w:abstractNum w:abstractNumId="1">
    <w:nsid w:val="27D96979"/>
    <w:multiLevelType w:val="multilevel"/>
    <w:tmpl w:val="16C604FE"/>
    <w:lvl w:ilvl="0">
      <w:start w:val="1"/>
      <w:numFmt w:val="bullet"/>
      <w:lvlText w:val="-"/>
      <w:lvlJc w:val="left"/>
      <w:pPr>
        <w:ind w:left="708" w:hanging="141"/>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FC05F7"/>
    <w:multiLevelType w:val="hybridMultilevel"/>
    <w:tmpl w:val="277C1C14"/>
    <w:lvl w:ilvl="0" w:tplc="3E58176E">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FA"/>
    <w:rsid w:val="00002B2C"/>
    <w:rsid w:val="00002EB4"/>
    <w:rsid w:val="00003973"/>
    <w:rsid w:val="0000399A"/>
    <w:rsid w:val="00003BFE"/>
    <w:rsid w:val="00005B0B"/>
    <w:rsid w:val="0001086D"/>
    <w:rsid w:val="00020C10"/>
    <w:rsid w:val="00020E42"/>
    <w:rsid w:val="000252AE"/>
    <w:rsid w:val="00025D0E"/>
    <w:rsid w:val="00026174"/>
    <w:rsid w:val="00030AE3"/>
    <w:rsid w:val="00030D6E"/>
    <w:rsid w:val="000325FA"/>
    <w:rsid w:val="000368FF"/>
    <w:rsid w:val="00036913"/>
    <w:rsid w:val="00037336"/>
    <w:rsid w:val="0004006D"/>
    <w:rsid w:val="00041B88"/>
    <w:rsid w:val="000436FC"/>
    <w:rsid w:val="0004668E"/>
    <w:rsid w:val="00046FBB"/>
    <w:rsid w:val="00053DBA"/>
    <w:rsid w:val="00055C63"/>
    <w:rsid w:val="00060ECD"/>
    <w:rsid w:val="0006273D"/>
    <w:rsid w:val="000627E7"/>
    <w:rsid w:val="00062A66"/>
    <w:rsid w:val="0006397B"/>
    <w:rsid w:val="00063CC6"/>
    <w:rsid w:val="0006535A"/>
    <w:rsid w:val="00070941"/>
    <w:rsid w:val="00070F6B"/>
    <w:rsid w:val="00071EC5"/>
    <w:rsid w:val="0007322A"/>
    <w:rsid w:val="00074098"/>
    <w:rsid w:val="000775BF"/>
    <w:rsid w:val="00085643"/>
    <w:rsid w:val="0009393B"/>
    <w:rsid w:val="0009606A"/>
    <w:rsid w:val="00096963"/>
    <w:rsid w:val="000A0ECB"/>
    <w:rsid w:val="000A26FC"/>
    <w:rsid w:val="000A5CDB"/>
    <w:rsid w:val="000A5D9B"/>
    <w:rsid w:val="000B4C60"/>
    <w:rsid w:val="000B6D95"/>
    <w:rsid w:val="000C1D55"/>
    <w:rsid w:val="000C2B8C"/>
    <w:rsid w:val="000C5F46"/>
    <w:rsid w:val="000C5FB0"/>
    <w:rsid w:val="000D24F3"/>
    <w:rsid w:val="000D3275"/>
    <w:rsid w:val="000D4A9D"/>
    <w:rsid w:val="000D68FD"/>
    <w:rsid w:val="000D6FEF"/>
    <w:rsid w:val="000E1093"/>
    <w:rsid w:val="000E2CDE"/>
    <w:rsid w:val="000E423B"/>
    <w:rsid w:val="000E4E5E"/>
    <w:rsid w:val="000E5222"/>
    <w:rsid w:val="000E586C"/>
    <w:rsid w:val="000E6DA0"/>
    <w:rsid w:val="000F6417"/>
    <w:rsid w:val="00101B99"/>
    <w:rsid w:val="00102DFB"/>
    <w:rsid w:val="00104AAA"/>
    <w:rsid w:val="001055A5"/>
    <w:rsid w:val="00106BA2"/>
    <w:rsid w:val="0010761E"/>
    <w:rsid w:val="001104B3"/>
    <w:rsid w:val="00110FA9"/>
    <w:rsid w:val="001120F8"/>
    <w:rsid w:val="001149D3"/>
    <w:rsid w:val="00117CD9"/>
    <w:rsid w:val="00122812"/>
    <w:rsid w:val="00123E79"/>
    <w:rsid w:val="001246E8"/>
    <w:rsid w:val="001311C1"/>
    <w:rsid w:val="00132F01"/>
    <w:rsid w:val="00141994"/>
    <w:rsid w:val="00147331"/>
    <w:rsid w:val="00151C2C"/>
    <w:rsid w:val="00151CA1"/>
    <w:rsid w:val="00165727"/>
    <w:rsid w:val="00174F4B"/>
    <w:rsid w:val="001774BA"/>
    <w:rsid w:val="00181689"/>
    <w:rsid w:val="00190F87"/>
    <w:rsid w:val="00194557"/>
    <w:rsid w:val="00194E39"/>
    <w:rsid w:val="001951B4"/>
    <w:rsid w:val="0019611D"/>
    <w:rsid w:val="001A32F7"/>
    <w:rsid w:val="001A46CE"/>
    <w:rsid w:val="001A4A51"/>
    <w:rsid w:val="001B0D64"/>
    <w:rsid w:val="001B4700"/>
    <w:rsid w:val="001C03B5"/>
    <w:rsid w:val="001D489C"/>
    <w:rsid w:val="001E0086"/>
    <w:rsid w:val="001E16E2"/>
    <w:rsid w:val="001E23C8"/>
    <w:rsid w:val="001E284A"/>
    <w:rsid w:val="001F0958"/>
    <w:rsid w:val="001F09AE"/>
    <w:rsid w:val="001F18CF"/>
    <w:rsid w:val="001F302E"/>
    <w:rsid w:val="001F35DB"/>
    <w:rsid w:val="00202458"/>
    <w:rsid w:val="002044D0"/>
    <w:rsid w:val="00204706"/>
    <w:rsid w:val="002070D2"/>
    <w:rsid w:val="00212F58"/>
    <w:rsid w:val="002145EE"/>
    <w:rsid w:val="00214CFE"/>
    <w:rsid w:val="002218C1"/>
    <w:rsid w:val="00222554"/>
    <w:rsid w:val="0022294C"/>
    <w:rsid w:val="00223936"/>
    <w:rsid w:val="002349CB"/>
    <w:rsid w:val="00235043"/>
    <w:rsid w:val="00235FE3"/>
    <w:rsid w:val="0024053F"/>
    <w:rsid w:val="00242C5A"/>
    <w:rsid w:val="00242E3B"/>
    <w:rsid w:val="00246E94"/>
    <w:rsid w:val="002515DF"/>
    <w:rsid w:val="002556CB"/>
    <w:rsid w:val="00255871"/>
    <w:rsid w:val="00257298"/>
    <w:rsid w:val="00264F69"/>
    <w:rsid w:val="0026668C"/>
    <w:rsid w:val="00267CAC"/>
    <w:rsid w:val="00267E48"/>
    <w:rsid w:val="0027256A"/>
    <w:rsid w:val="002759F1"/>
    <w:rsid w:val="0027765B"/>
    <w:rsid w:val="0028075A"/>
    <w:rsid w:val="0028135B"/>
    <w:rsid w:val="00290241"/>
    <w:rsid w:val="00292EF2"/>
    <w:rsid w:val="0029645A"/>
    <w:rsid w:val="002A3F51"/>
    <w:rsid w:val="002A4935"/>
    <w:rsid w:val="002A58BC"/>
    <w:rsid w:val="002A5C09"/>
    <w:rsid w:val="002A6B49"/>
    <w:rsid w:val="002B0ED2"/>
    <w:rsid w:val="002B1CA9"/>
    <w:rsid w:val="002B268B"/>
    <w:rsid w:val="002B608F"/>
    <w:rsid w:val="002B6BFA"/>
    <w:rsid w:val="002B6D91"/>
    <w:rsid w:val="002C0177"/>
    <w:rsid w:val="002C1A3A"/>
    <w:rsid w:val="002C72F9"/>
    <w:rsid w:val="002D122F"/>
    <w:rsid w:val="002D147F"/>
    <w:rsid w:val="002D14FF"/>
    <w:rsid w:val="002D7114"/>
    <w:rsid w:val="002D71E8"/>
    <w:rsid w:val="002E428C"/>
    <w:rsid w:val="002E49A6"/>
    <w:rsid w:val="002E6343"/>
    <w:rsid w:val="002E709E"/>
    <w:rsid w:val="002E71CC"/>
    <w:rsid w:val="002F057D"/>
    <w:rsid w:val="002F1556"/>
    <w:rsid w:val="002F195E"/>
    <w:rsid w:val="002F319F"/>
    <w:rsid w:val="002F3943"/>
    <w:rsid w:val="002F62E6"/>
    <w:rsid w:val="003002D6"/>
    <w:rsid w:val="00300D2D"/>
    <w:rsid w:val="003049EA"/>
    <w:rsid w:val="00305B2C"/>
    <w:rsid w:val="003076BF"/>
    <w:rsid w:val="00311CE8"/>
    <w:rsid w:val="003141E4"/>
    <w:rsid w:val="003155CC"/>
    <w:rsid w:val="00315601"/>
    <w:rsid w:val="00315C97"/>
    <w:rsid w:val="00317423"/>
    <w:rsid w:val="00320E6A"/>
    <w:rsid w:val="00323481"/>
    <w:rsid w:val="003317DD"/>
    <w:rsid w:val="0033255A"/>
    <w:rsid w:val="00332DEA"/>
    <w:rsid w:val="0033496A"/>
    <w:rsid w:val="003413CA"/>
    <w:rsid w:val="003418A1"/>
    <w:rsid w:val="00343885"/>
    <w:rsid w:val="00344C15"/>
    <w:rsid w:val="0035305E"/>
    <w:rsid w:val="0035501B"/>
    <w:rsid w:val="00357F50"/>
    <w:rsid w:val="00361619"/>
    <w:rsid w:val="003626F6"/>
    <w:rsid w:val="00370B10"/>
    <w:rsid w:val="00372A61"/>
    <w:rsid w:val="00380423"/>
    <w:rsid w:val="003822D3"/>
    <w:rsid w:val="00383C62"/>
    <w:rsid w:val="003844A2"/>
    <w:rsid w:val="0038553F"/>
    <w:rsid w:val="00387375"/>
    <w:rsid w:val="00387B1F"/>
    <w:rsid w:val="00393CC4"/>
    <w:rsid w:val="0039470C"/>
    <w:rsid w:val="00396465"/>
    <w:rsid w:val="00397329"/>
    <w:rsid w:val="00397D95"/>
    <w:rsid w:val="00397F0F"/>
    <w:rsid w:val="003A4FF7"/>
    <w:rsid w:val="003A79D4"/>
    <w:rsid w:val="003B4435"/>
    <w:rsid w:val="003B6CB8"/>
    <w:rsid w:val="003B6D05"/>
    <w:rsid w:val="003B6F36"/>
    <w:rsid w:val="003B7DB5"/>
    <w:rsid w:val="003B7FF1"/>
    <w:rsid w:val="003C19B0"/>
    <w:rsid w:val="003C2484"/>
    <w:rsid w:val="003C4475"/>
    <w:rsid w:val="003C533C"/>
    <w:rsid w:val="003D0DF8"/>
    <w:rsid w:val="003D0FA5"/>
    <w:rsid w:val="003D2E8B"/>
    <w:rsid w:val="003E01A9"/>
    <w:rsid w:val="003E6DC9"/>
    <w:rsid w:val="003E7429"/>
    <w:rsid w:val="003E7A92"/>
    <w:rsid w:val="003F150E"/>
    <w:rsid w:val="003F68D2"/>
    <w:rsid w:val="003F6DDC"/>
    <w:rsid w:val="00410964"/>
    <w:rsid w:val="00410BE0"/>
    <w:rsid w:val="0041714A"/>
    <w:rsid w:val="0042169D"/>
    <w:rsid w:val="004226D1"/>
    <w:rsid w:val="004226F2"/>
    <w:rsid w:val="0042752F"/>
    <w:rsid w:val="0043300B"/>
    <w:rsid w:val="004350DC"/>
    <w:rsid w:val="004351FF"/>
    <w:rsid w:val="0043602F"/>
    <w:rsid w:val="00436B7C"/>
    <w:rsid w:val="00436C12"/>
    <w:rsid w:val="00442134"/>
    <w:rsid w:val="00442645"/>
    <w:rsid w:val="00443A34"/>
    <w:rsid w:val="00443B25"/>
    <w:rsid w:val="00452089"/>
    <w:rsid w:val="004545DE"/>
    <w:rsid w:val="004560AE"/>
    <w:rsid w:val="00462DCE"/>
    <w:rsid w:val="00462E8C"/>
    <w:rsid w:val="00463D19"/>
    <w:rsid w:val="00466FE2"/>
    <w:rsid w:val="00471D2B"/>
    <w:rsid w:val="0047351A"/>
    <w:rsid w:val="00473535"/>
    <w:rsid w:val="00473AB0"/>
    <w:rsid w:val="00481118"/>
    <w:rsid w:val="00481B08"/>
    <w:rsid w:val="00483277"/>
    <w:rsid w:val="00486F6F"/>
    <w:rsid w:val="00490739"/>
    <w:rsid w:val="004947BC"/>
    <w:rsid w:val="004A131A"/>
    <w:rsid w:val="004A33D1"/>
    <w:rsid w:val="004B09D7"/>
    <w:rsid w:val="004B0E6C"/>
    <w:rsid w:val="004B24DF"/>
    <w:rsid w:val="004B361C"/>
    <w:rsid w:val="004B39BA"/>
    <w:rsid w:val="004B7DC4"/>
    <w:rsid w:val="004C45E2"/>
    <w:rsid w:val="004D0106"/>
    <w:rsid w:val="004D1C86"/>
    <w:rsid w:val="004D1FB1"/>
    <w:rsid w:val="004D7969"/>
    <w:rsid w:val="004E2B35"/>
    <w:rsid w:val="004E40D4"/>
    <w:rsid w:val="004E533B"/>
    <w:rsid w:val="004F103C"/>
    <w:rsid w:val="004F3736"/>
    <w:rsid w:val="004F3DD8"/>
    <w:rsid w:val="004F6CAC"/>
    <w:rsid w:val="00512257"/>
    <w:rsid w:val="00515732"/>
    <w:rsid w:val="00517EBF"/>
    <w:rsid w:val="005204FA"/>
    <w:rsid w:val="00522C29"/>
    <w:rsid w:val="0052383A"/>
    <w:rsid w:val="0052481D"/>
    <w:rsid w:val="00530EF4"/>
    <w:rsid w:val="00532507"/>
    <w:rsid w:val="00532CA2"/>
    <w:rsid w:val="005330FE"/>
    <w:rsid w:val="00535099"/>
    <w:rsid w:val="00544F76"/>
    <w:rsid w:val="00546FC9"/>
    <w:rsid w:val="005476D7"/>
    <w:rsid w:val="005534B3"/>
    <w:rsid w:val="005546AC"/>
    <w:rsid w:val="005573EA"/>
    <w:rsid w:val="00563BA1"/>
    <w:rsid w:val="005749E3"/>
    <w:rsid w:val="00574D5B"/>
    <w:rsid w:val="005755E7"/>
    <w:rsid w:val="005801DC"/>
    <w:rsid w:val="005813D5"/>
    <w:rsid w:val="00583EBC"/>
    <w:rsid w:val="0058557D"/>
    <w:rsid w:val="00590777"/>
    <w:rsid w:val="00590856"/>
    <w:rsid w:val="005948B1"/>
    <w:rsid w:val="005A050C"/>
    <w:rsid w:val="005A287C"/>
    <w:rsid w:val="005A4B8D"/>
    <w:rsid w:val="005A6D53"/>
    <w:rsid w:val="005B0CED"/>
    <w:rsid w:val="005B200F"/>
    <w:rsid w:val="005B70A8"/>
    <w:rsid w:val="005C2518"/>
    <w:rsid w:val="005C729D"/>
    <w:rsid w:val="005C76B7"/>
    <w:rsid w:val="005D4677"/>
    <w:rsid w:val="005D4A6E"/>
    <w:rsid w:val="005D4B93"/>
    <w:rsid w:val="005E27FD"/>
    <w:rsid w:val="005E4CF3"/>
    <w:rsid w:val="005F1A48"/>
    <w:rsid w:val="005F1F2D"/>
    <w:rsid w:val="005F2EA4"/>
    <w:rsid w:val="005F722E"/>
    <w:rsid w:val="005F7869"/>
    <w:rsid w:val="0060242B"/>
    <w:rsid w:val="00603044"/>
    <w:rsid w:val="00604BB1"/>
    <w:rsid w:val="006118CD"/>
    <w:rsid w:val="00611C01"/>
    <w:rsid w:val="00612CFB"/>
    <w:rsid w:val="00613BBF"/>
    <w:rsid w:val="0061510B"/>
    <w:rsid w:val="00620ACD"/>
    <w:rsid w:val="00621CD1"/>
    <w:rsid w:val="0062530C"/>
    <w:rsid w:val="00625824"/>
    <w:rsid w:val="00626328"/>
    <w:rsid w:val="00637FF5"/>
    <w:rsid w:val="00645D17"/>
    <w:rsid w:val="0065079C"/>
    <w:rsid w:val="006521B6"/>
    <w:rsid w:val="00656A0A"/>
    <w:rsid w:val="006607DA"/>
    <w:rsid w:val="006607EC"/>
    <w:rsid w:val="00667EF8"/>
    <w:rsid w:val="0067202C"/>
    <w:rsid w:val="006727D0"/>
    <w:rsid w:val="00673618"/>
    <w:rsid w:val="006806D2"/>
    <w:rsid w:val="006808AA"/>
    <w:rsid w:val="0068388E"/>
    <w:rsid w:val="00685AF4"/>
    <w:rsid w:val="0069102C"/>
    <w:rsid w:val="00691B60"/>
    <w:rsid w:val="006A0A06"/>
    <w:rsid w:val="006A4B0F"/>
    <w:rsid w:val="006A6CAC"/>
    <w:rsid w:val="006B3220"/>
    <w:rsid w:val="006C152A"/>
    <w:rsid w:val="006C497E"/>
    <w:rsid w:val="006C75FC"/>
    <w:rsid w:val="006D4BFD"/>
    <w:rsid w:val="006D59CD"/>
    <w:rsid w:val="006E0324"/>
    <w:rsid w:val="006E231C"/>
    <w:rsid w:val="006E696D"/>
    <w:rsid w:val="006F0860"/>
    <w:rsid w:val="006F1E43"/>
    <w:rsid w:val="006F295B"/>
    <w:rsid w:val="006F3671"/>
    <w:rsid w:val="006F4E59"/>
    <w:rsid w:val="006F6D79"/>
    <w:rsid w:val="0070210F"/>
    <w:rsid w:val="00707390"/>
    <w:rsid w:val="00711B6D"/>
    <w:rsid w:val="00712CAA"/>
    <w:rsid w:val="00712E56"/>
    <w:rsid w:val="00713F1E"/>
    <w:rsid w:val="007160F1"/>
    <w:rsid w:val="00717C50"/>
    <w:rsid w:val="00720B27"/>
    <w:rsid w:val="0072226A"/>
    <w:rsid w:val="007240EA"/>
    <w:rsid w:val="00726A65"/>
    <w:rsid w:val="00731CA7"/>
    <w:rsid w:val="0073431D"/>
    <w:rsid w:val="00734A54"/>
    <w:rsid w:val="00741CF6"/>
    <w:rsid w:val="00750239"/>
    <w:rsid w:val="00751C68"/>
    <w:rsid w:val="007550FC"/>
    <w:rsid w:val="00755A50"/>
    <w:rsid w:val="0076023D"/>
    <w:rsid w:val="00762231"/>
    <w:rsid w:val="007632A5"/>
    <w:rsid w:val="007642C1"/>
    <w:rsid w:val="007646EE"/>
    <w:rsid w:val="00767778"/>
    <w:rsid w:val="00771801"/>
    <w:rsid w:val="007730AC"/>
    <w:rsid w:val="00785CA2"/>
    <w:rsid w:val="00794F71"/>
    <w:rsid w:val="0079745B"/>
    <w:rsid w:val="007A0E14"/>
    <w:rsid w:val="007A2C87"/>
    <w:rsid w:val="007A4450"/>
    <w:rsid w:val="007A590A"/>
    <w:rsid w:val="007A7B1C"/>
    <w:rsid w:val="007A7E6E"/>
    <w:rsid w:val="007B061F"/>
    <w:rsid w:val="007B31A5"/>
    <w:rsid w:val="007B6884"/>
    <w:rsid w:val="007B6B11"/>
    <w:rsid w:val="007C05BA"/>
    <w:rsid w:val="007C0841"/>
    <w:rsid w:val="007C1FAF"/>
    <w:rsid w:val="007C2DE4"/>
    <w:rsid w:val="007C3EFD"/>
    <w:rsid w:val="007C3F15"/>
    <w:rsid w:val="007C73F8"/>
    <w:rsid w:val="007D2DC6"/>
    <w:rsid w:val="007D5413"/>
    <w:rsid w:val="007D5D84"/>
    <w:rsid w:val="007D662F"/>
    <w:rsid w:val="007D664D"/>
    <w:rsid w:val="007E1604"/>
    <w:rsid w:val="007E1665"/>
    <w:rsid w:val="007E1FC4"/>
    <w:rsid w:val="007E3ED8"/>
    <w:rsid w:val="007E3FC9"/>
    <w:rsid w:val="007E4264"/>
    <w:rsid w:val="007E5CDC"/>
    <w:rsid w:val="007E798A"/>
    <w:rsid w:val="007F4769"/>
    <w:rsid w:val="007F72C3"/>
    <w:rsid w:val="008009A0"/>
    <w:rsid w:val="00801A3D"/>
    <w:rsid w:val="00801B9E"/>
    <w:rsid w:val="0080298F"/>
    <w:rsid w:val="008043F2"/>
    <w:rsid w:val="00804D24"/>
    <w:rsid w:val="00806653"/>
    <w:rsid w:val="008072C5"/>
    <w:rsid w:val="00813E98"/>
    <w:rsid w:val="008148FE"/>
    <w:rsid w:val="00822064"/>
    <w:rsid w:val="00822C10"/>
    <w:rsid w:val="008241A1"/>
    <w:rsid w:val="00824C3E"/>
    <w:rsid w:val="0083336C"/>
    <w:rsid w:val="00835685"/>
    <w:rsid w:val="008377BA"/>
    <w:rsid w:val="00847E1A"/>
    <w:rsid w:val="00850D8F"/>
    <w:rsid w:val="008512FA"/>
    <w:rsid w:val="00852F35"/>
    <w:rsid w:val="00865029"/>
    <w:rsid w:val="00866537"/>
    <w:rsid w:val="00866571"/>
    <w:rsid w:val="00875D2A"/>
    <w:rsid w:val="008801F7"/>
    <w:rsid w:val="00883D81"/>
    <w:rsid w:val="00884A89"/>
    <w:rsid w:val="00887C73"/>
    <w:rsid w:val="008908FC"/>
    <w:rsid w:val="00893BEE"/>
    <w:rsid w:val="00897A2D"/>
    <w:rsid w:val="008A24B2"/>
    <w:rsid w:val="008A30D4"/>
    <w:rsid w:val="008A3796"/>
    <w:rsid w:val="008B020D"/>
    <w:rsid w:val="008B08B9"/>
    <w:rsid w:val="008B1622"/>
    <w:rsid w:val="008B17E0"/>
    <w:rsid w:val="008B219B"/>
    <w:rsid w:val="008B47FF"/>
    <w:rsid w:val="008B4D03"/>
    <w:rsid w:val="008B6145"/>
    <w:rsid w:val="008C0033"/>
    <w:rsid w:val="008C19B7"/>
    <w:rsid w:val="008C2C01"/>
    <w:rsid w:val="008C370E"/>
    <w:rsid w:val="008D130F"/>
    <w:rsid w:val="008D3318"/>
    <w:rsid w:val="008D5B0C"/>
    <w:rsid w:val="008D6A27"/>
    <w:rsid w:val="008E3079"/>
    <w:rsid w:val="008F13CB"/>
    <w:rsid w:val="008F2CC9"/>
    <w:rsid w:val="008F7D3C"/>
    <w:rsid w:val="0090091E"/>
    <w:rsid w:val="0091247F"/>
    <w:rsid w:val="0091288B"/>
    <w:rsid w:val="00912FAA"/>
    <w:rsid w:val="009137DD"/>
    <w:rsid w:val="00915672"/>
    <w:rsid w:val="00916749"/>
    <w:rsid w:val="0091707C"/>
    <w:rsid w:val="00921F5D"/>
    <w:rsid w:val="00924B6C"/>
    <w:rsid w:val="00931C3F"/>
    <w:rsid w:val="00932D34"/>
    <w:rsid w:val="00934DE0"/>
    <w:rsid w:val="00940B74"/>
    <w:rsid w:val="009458BC"/>
    <w:rsid w:val="009466D3"/>
    <w:rsid w:val="0095019D"/>
    <w:rsid w:val="00953412"/>
    <w:rsid w:val="0095458D"/>
    <w:rsid w:val="009604D4"/>
    <w:rsid w:val="0096052E"/>
    <w:rsid w:val="009608AF"/>
    <w:rsid w:val="00965946"/>
    <w:rsid w:val="00966723"/>
    <w:rsid w:val="00967C92"/>
    <w:rsid w:val="00971D24"/>
    <w:rsid w:val="0097345A"/>
    <w:rsid w:val="0097764B"/>
    <w:rsid w:val="009776A2"/>
    <w:rsid w:val="00984D84"/>
    <w:rsid w:val="00990731"/>
    <w:rsid w:val="00992E35"/>
    <w:rsid w:val="009946B2"/>
    <w:rsid w:val="00994F9F"/>
    <w:rsid w:val="009953A3"/>
    <w:rsid w:val="00997809"/>
    <w:rsid w:val="009A1842"/>
    <w:rsid w:val="009A2027"/>
    <w:rsid w:val="009A299B"/>
    <w:rsid w:val="009A4752"/>
    <w:rsid w:val="009B1671"/>
    <w:rsid w:val="009B1BFE"/>
    <w:rsid w:val="009B5DDE"/>
    <w:rsid w:val="009B7C04"/>
    <w:rsid w:val="009B7EE4"/>
    <w:rsid w:val="009C5FF1"/>
    <w:rsid w:val="009C70D0"/>
    <w:rsid w:val="009D3773"/>
    <w:rsid w:val="009D4C13"/>
    <w:rsid w:val="009D5EA5"/>
    <w:rsid w:val="009D7FEF"/>
    <w:rsid w:val="009E1C1A"/>
    <w:rsid w:val="009E28E0"/>
    <w:rsid w:val="009E74FE"/>
    <w:rsid w:val="009F1EB6"/>
    <w:rsid w:val="009F4B40"/>
    <w:rsid w:val="009F7763"/>
    <w:rsid w:val="00A0023C"/>
    <w:rsid w:val="00A035AA"/>
    <w:rsid w:val="00A03632"/>
    <w:rsid w:val="00A045DA"/>
    <w:rsid w:val="00A048FC"/>
    <w:rsid w:val="00A04BAE"/>
    <w:rsid w:val="00A10BEB"/>
    <w:rsid w:val="00A11FB0"/>
    <w:rsid w:val="00A124C9"/>
    <w:rsid w:val="00A14DA5"/>
    <w:rsid w:val="00A16BBC"/>
    <w:rsid w:val="00A17BA9"/>
    <w:rsid w:val="00A210DE"/>
    <w:rsid w:val="00A23D05"/>
    <w:rsid w:val="00A24368"/>
    <w:rsid w:val="00A24861"/>
    <w:rsid w:val="00A30EAC"/>
    <w:rsid w:val="00A33F13"/>
    <w:rsid w:val="00A4065D"/>
    <w:rsid w:val="00A425C1"/>
    <w:rsid w:val="00A47C20"/>
    <w:rsid w:val="00A54B07"/>
    <w:rsid w:val="00A55295"/>
    <w:rsid w:val="00A56A54"/>
    <w:rsid w:val="00A57785"/>
    <w:rsid w:val="00A71FA7"/>
    <w:rsid w:val="00A724DF"/>
    <w:rsid w:val="00A731F5"/>
    <w:rsid w:val="00A7501F"/>
    <w:rsid w:val="00A75371"/>
    <w:rsid w:val="00A75E1F"/>
    <w:rsid w:val="00A75E2E"/>
    <w:rsid w:val="00A77C02"/>
    <w:rsid w:val="00A81014"/>
    <w:rsid w:val="00A817EE"/>
    <w:rsid w:val="00A84EDD"/>
    <w:rsid w:val="00A86121"/>
    <w:rsid w:val="00A86DA2"/>
    <w:rsid w:val="00A90167"/>
    <w:rsid w:val="00A949A0"/>
    <w:rsid w:val="00A95A00"/>
    <w:rsid w:val="00A96C46"/>
    <w:rsid w:val="00A9735B"/>
    <w:rsid w:val="00AA18BD"/>
    <w:rsid w:val="00AA40E1"/>
    <w:rsid w:val="00AA799A"/>
    <w:rsid w:val="00AB0835"/>
    <w:rsid w:val="00AB5E06"/>
    <w:rsid w:val="00AC0686"/>
    <w:rsid w:val="00AC6471"/>
    <w:rsid w:val="00AD03AA"/>
    <w:rsid w:val="00AD1799"/>
    <w:rsid w:val="00AD1EBF"/>
    <w:rsid w:val="00AD214F"/>
    <w:rsid w:val="00AD4750"/>
    <w:rsid w:val="00AD5093"/>
    <w:rsid w:val="00AD50E2"/>
    <w:rsid w:val="00AD581C"/>
    <w:rsid w:val="00AD6B05"/>
    <w:rsid w:val="00AE40D7"/>
    <w:rsid w:val="00AE4F82"/>
    <w:rsid w:val="00AE5EC0"/>
    <w:rsid w:val="00AE5ECF"/>
    <w:rsid w:val="00AE5FFD"/>
    <w:rsid w:val="00AE67FE"/>
    <w:rsid w:val="00AE703C"/>
    <w:rsid w:val="00AF35EE"/>
    <w:rsid w:val="00B000E3"/>
    <w:rsid w:val="00B041A6"/>
    <w:rsid w:val="00B05242"/>
    <w:rsid w:val="00B05B05"/>
    <w:rsid w:val="00B140F6"/>
    <w:rsid w:val="00B15154"/>
    <w:rsid w:val="00B17DD0"/>
    <w:rsid w:val="00B21C9E"/>
    <w:rsid w:val="00B24C61"/>
    <w:rsid w:val="00B26D1D"/>
    <w:rsid w:val="00B326A3"/>
    <w:rsid w:val="00B33EE6"/>
    <w:rsid w:val="00B36776"/>
    <w:rsid w:val="00B402C1"/>
    <w:rsid w:val="00B40EE7"/>
    <w:rsid w:val="00B426B7"/>
    <w:rsid w:val="00B45543"/>
    <w:rsid w:val="00B517AD"/>
    <w:rsid w:val="00B54482"/>
    <w:rsid w:val="00B60A9E"/>
    <w:rsid w:val="00B60B35"/>
    <w:rsid w:val="00B6240B"/>
    <w:rsid w:val="00B624A1"/>
    <w:rsid w:val="00B659DA"/>
    <w:rsid w:val="00B774F8"/>
    <w:rsid w:val="00B84063"/>
    <w:rsid w:val="00B847D5"/>
    <w:rsid w:val="00B91152"/>
    <w:rsid w:val="00B91B64"/>
    <w:rsid w:val="00B933F5"/>
    <w:rsid w:val="00BA23EA"/>
    <w:rsid w:val="00BA3BE9"/>
    <w:rsid w:val="00BA3F39"/>
    <w:rsid w:val="00BA4E42"/>
    <w:rsid w:val="00BA7B64"/>
    <w:rsid w:val="00BB12CB"/>
    <w:rsid w:val="00BB245B"/>
    <w:rsid w:val="00BB6318"/>
    <w:rsid w:val="00BB6DC2"/>
    <w:rsid w:val="00BC1EF1"/>
    <w:rsid w:val="00BC6FFA"/>
    <w:rsid w:val="00BC75D6"/>
    <w:rsid w:val="00BD0555"/>
    <w:rsid w:val="00BD2299"/>
    <w:rsid w:val="00BD247F"/>
    <w:rsid w:val="00BD2CD8"/>
    <w:rsid w:val="00BD3F6A"/>
    <w:rsid w:val="00BE0645"/>
    <w:rsid w:val="00BE4954"/>
    <w:rsid w:val="00BE5D83"/>
    <w:rsid w:val="00BE70D4"/>
    <w:rsid w:val="00BF2AC7"/>
    <w:rsid w:val="00BF2C0C"/>
    <w:rsid w:val="00BF35CE"/>
    <w:rsid w:val="00BF6435"/>
    <w:rsid w:val="00BF6A03"/>
    <w:rsid w:val="00BF6F07"/>
    <w:rsid w:val="00BF7BE1"/>
    <w:rsid w:val="00C02069"/>
    <w:rsid w:val="00C03FA2"/>
    <w:rsid w:val="00C0478E"/>
    <w:rsid w:val="00C10BE1"/>
    <w:rsid w:val="00C11B3C"/>
    <w:rsid w:val="00C13E7F"/>
    <w:rsid w:val="00C15052"/>
    <w:rsid w:val="00C17BD9"/>
    <w:rsid w:val="00C20831"/>
    <w:rsid w:val="00C20CB4"/>
    <w:rsid w:val="00C216C2"/>
    <w:rsid w:val="00C24BEB"/>
    <w:rsid w:val="00C2697D"/>
    <w:rsid w:val="00C31AA6"/>
    <w:rsid w:val="00C353C3"/>
    <w:rsid w:val="00C426BE"/>
    <w:rsid w:val="00C4448A"/>
    <w:rsid w:val="00C448C7"/>
    <w:rsid w:val="00C479A0"/>
    <w:rsid w:val="00C56D9C"/>
    <w:rsid w:val="00C5725D"/>
    <w:rsid w:val="00C57BAA"/>
    <w:rsid w:val="00C57FAC"/>
    <w:rsid w:val="00C60157"/>
    <w:rsid w:val="00C64409"/>
    <w:rsid w:val="00C64B3B"/>
    <w:rsid w:val="00C64FD0"/>
    <w:rsid w:val="00C715B6"/>
    <w:rsid w:val="00C748BA"/>
    <w:rsid w:val="00C74AC4"/>
    <w:rsid w:val="00C74BF9"/>
    <w:rsid w:val="00C75252"/>
    <w:rsid w:val="00C7774E"/>
    <w:rsid w:val="00C77846"/>
    <w:rsid w:val="00C80E66"/>
    <w:rsid w:val="00C81923"/>
    <w:rsid w:val="00C82037"/>
    <w:rsid w:val="00C87226"/>
    <w:rsid w:val="00C87913"/>
    <w:rsid w:val="00C87F83"/>
    <w:rsid w:val="00C90E3F"/>
    <w:rsid w:val="00C91FC0"/>
    <w:rsid w:val="00C9320C"/>
    <w:rsid w:val="00C934EB"/>
    <w:rsid w:val="00C9413E"/>
    <w:rsid w:val="00C947E8"/>
    <w:rsid w:val="00C95882"/>
    <w:rsid w:val="00C96B9F"/>
    <w:rsid w:val="00CA32F4"/>
    <w:rsid w:val="00CA4454"/>
    <w:rsid w:val="00CA672C"/>
    <w:rsid w:val="00CA7E6B"/>
    <w:rsid w:val="00CB2F5D"/>
    <w:rsid w:val="00CB400C"/>
    <w:rsid w:val="00CB50B5"/>
    <w:rsid w:val="00CC565B"/>
    <w:rsid w:val="00CC705D"/>
    <w:rsid w:val="00CC787F"/>
    <w:rsid w:val="00CD1F2C"/>
    <w:rsid w:val="00CD3262"/>
    <w:rsid w:val="00CE4885"/>
    <w:rsid w:val="00CF09FA"/>
    <w:rsid w:val="00CF181F"/>
    <w:rsid w:val="00CF77D0"/>
    <w:rsid w:val="00D047D7"/>
    <w:rsid w:val="00D06575"/>
    <w:rsid w:val="00D12BF7"/>
    <w:rsid w:val="00D15DA6"/>
    <w:rsid w:val="00D16632"/>
    <w:rsid w:val="00D16A24"/>
    <w:rsid w:val="00D204BC"/>
    <w:rsid w:val="00D20686"/>
    <w:rsid w:val="00D20C2B"/>
    <w:rsid w:val="00D22A33"/>
    <w:rsid w:val="00D30A00"/>
    <w:rsid w:val="00D31995"/>
    <w:rsid w:val="00D348E8"/>
    <w:rsid w:val="00D35FB3"/>
    <w:rsid w:val="00D375CC"/>
    <w:rsid w:val="00D42A19"/>
    <w:rsid w:val="00D444FE"/>
    <w:rsid w:val="00D47035"/>
    <w:rsid w:val="00D47758"/>
    <w:rsid w:val="00D51358"/>
    <w:rsid w:val="00D51C8B"/>
    <w:rsid w:val="00D5373C"/>
    <w:rsid w:val="00D571F4"/>
    <w:rsid w:val="00D63772"/>
    <w:rsid w:val="00D652A4"/>
    <w:rsid w:val="00D65D4D"/>
    <w:rsid w:val="00D668F2"/>
    <w:rsid w:val="00D6765B"/>
    <w:rsid w:val="00D70FAB"/>
    <w:rsid w:val="00D76DBF"/>
    <w:rsid w:val="00D77B32"/>
    <w:rsid w:val="00D77B5A"/>
    <w:rsid w:val="00D80A00"/>
    <w:rsid w:val="00D8140C"/>
    <w:rsid w:val="00D90566"/>
    <w:rsid w:val="00D90D79"/>
    <w:rsid w:val="00D9201A"/>
    <w:rsid w:val="00D962FF"/>
    <w:rsid w:val="00D96B8F"/>
    <w:rsid w:val="00D97712"/>
    <w:rsid w:val="00D97C4B"/>
    <w:rsid w:val="00DA04FE"/>
    <w:rsid w:val="00DA25DD"/>
    <w:rsid w:val="00DB031A"/>
    <w:rsid w:val="00DB0428"/>
    <w:rsid w:val="00DB050B"/>
    <w:rsid w:val="00DB3858"/>
    <w:rsid w:val="00DB6FCD"/>
    <w:rsid w:val="00DC2623"/>
    <w:rsid w:val="00DC2951"/>
    <w:rsid w:val="00DC6A69"/>
    <w:rsid w:val="00DD2CAA"/>
    <w:rsid w:val="00DE1A70"/>
    <w:rsid w:val="00DE74F4"/>
    <w:rsid w:val="00DF00B3"/>
    <w:rsid w:val="00DF1925"/>
    <w:rsid w:val="00DF29F7"/>
    <w:rsid w:val="00DF43AF"/>
    <w:rsid w:val="00E05BAD"/>
    <w:rsid w:val="00E063DE"/>
    <w:rsid w:val="00E126B0"/>
    <w:rsid w:val="00E1288B"/>
    <w:rsid w:val="00E14B02"/>
    <w:rsid w:val="00E216E0"/>
    <w:rsid w:val="00E227D3"/>
    <w:rsid w:val="00E22C12"/>
    <w:rsid w:val="00E22D4B"/>
    <w:rsid w:val="00E26A1D"/>
    <w:rsid w:val="00E31D46"/>
    <w:rsid w:val="00E3526B"/>
    <w:rsid w:val="00E35922"/>
    <w:rsid w:val="00E433CB"/>
    <w:rsid w:val="00E51EEF"/>
    <w:rsid w:val="00E53916"/>
    <w:rsid w:val="00E53929"/>
    <w:rsid w:val="00E57432"/>
    <w:rsid w:val="00E7114D"/>
    <w:rsid w:val="00E73420"/>
    <w:rsid w:val="00E74B00"/>
    <w:rsid w:val="00E74B81"/>
    <w:rsid w:val="00E7564A"/>
    <w:rsid w:val="00E818CB"/>
    <w:rsid w:val="00E82706"/>
    <w:rsid w:val="00E84F37"/>
    <w:rsid w:val="00E85D28"/>
    <w:rsid w:val="00E932E0"/>
    <w:rsid w:val="00E938A9"/>
    <w:rsid w:val="00E943F9"/>
    <w:rsid w:val="00E96F8F"/>
    <w:rsid w:val="00EA3678"/>
    <w:rsid w:val="00EA70B4"/>
    <w:rsid w:val="00EA70B8"/>
    <w:rsid w:val="00EB16CE"/>
    <w:rsid w:val="00EB33D3"/>
    <w:rsid w:val="00EB3FB3"/>
    <w:rsid w:val="00EB56F3"/>
    <w:rsid w:val="00EB7840"/>
    <w:rsid w:val="00EC4135"/>
    <w:rsid w:val="00ED11B1"/>
    <w:rsid w:val="00ED12D4"/>
    <w:rsid w:val="00ED6055"/>
    <w:rsid w:val="00F00986"/>
    <w:rsid w:val="00F065EC"/>
    <w:rsid w:val="00F07645"/>
    <w:rsid w:val="00F10D57"/>
    <w:rsid w:val="00F14644"/>
    <w:rsid w:val="00F1632F"/>
    <w:rsid w:val="00F1778F"/>
    <w:rsid w:val="00F210A1"/>
    <w:rsid w:val="00F21165"/>
    <w:rsid w:val="00F23D6C"/>
    <w:rsid w:val="00F2486D"/>
    <w:rsid w:val="00F36595"/>
    <w:rsid w:val="00F3668A"/>
    <w:rsid w:val="00F368BE"/>
    <w:rsid w:val="00F4002C"/>
    <w:rsid w:val="00F549A2"/>
    <w:rsid w:val="00F558F0"/>
    <w:rsid w:val="00F60CB5"/>
    <w:rsid w:val="00F61AAB"/>
    <w:rsid w:val="00F63478"/>
    <w:rsid w:val="00F64D9E"/>
    <w:rsid w:val="00F67214"/>
    <w:rsid w:val="00F7234F"/>
    <w:rsid w:val="00F752CD"/>
    <w:rsid w:val="00F76248"/>
    <w:rsid w:val="00F83C01"/>
    <w:rsid w:val="00F83F76"/>
    <w:rsid w:val="00F91D15"/>
    <w:rsid w:val="00F97443"/>
    <w:rsid w:val="00FA2662"/>
    <w:rsid w:val="00FA4902"/>
    <w:rsid w:val="00FA4C64"/>
    <w:rsid w:val="00FA65B7"/>
    <w:rsid w:val="00FB21DE"/>
    <w:rsid w:val="00FB3430"/>
    <w:rsid w:val="00FB726A"/>
    <w:rsid w:val="00FC1324"/>
    <w:rsid w:val="00FC72A4"/>
    <w:rsid w:val="00FC7EEF"/>
    <w:rsid w:val="00FD48E4"/>
    <w:rsid w:val="00FD53A4"/>
    <w:rsid w:val="00FE0F99"/>
    <w:rsid w:val="00FE436C"/>
    <w:rsid w:val="00FE4EB1"/>
    <w:rsid w:val="00FE775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FootnoteText">
    <w:name w:val="footnote text"/>
    <w:basedOn w:val="Normal"/>
    <w:link w:val="FootnoteTextChar"/>
    <w:uiPriority w:val="99"/>
    <w:semiHidden/>
    <w:unhideWhenUsed/>
    <w:rsid w:val="0009393B"/>
    <w:rPr>
      <w:sz w:val="20"/>
      <w:szCs w:val="20"/>
    </w:rPr>
  </w:style>
  <w:style w:type="character" w:customStyle="1" w:styleId="FootnoteTextChar">
    <w:name w:val="Footnote Text Char"/>
    <w:basedOn w:val="DefaultParagraphFont"/>
    <w:link w:val="FootnoteText"/>
    <w:uiPriority w:val="99"/>
    <w:semiHidden/>
    <w:rsid w:val="0009393B"/>
    <w:rPr>
      <w:sz w:val="20"/>
      <w:szCs w:val="20"/>
    </w:rPr>
  </w:style>
  <w:style w:type="character" w:styleId="FootnoteReference">
    <w:name w:val="footnote reference"/>
    <w:basedOn w:val="DefaultParagraphFont"/>
    <w:uiPriority w:val="99"/>
    <w:semiHidden/>
    <w:unhideWhenUsed/>
    <w:rsid w:val="0009393B"/>
    <w:rPr>
      <w:vertAlign w:val="superscript"/>
    </w:rPr>
  </w:style>
  <w:style w:type="paragraph" w:styleId="EndnoteText">
    <w:name w:val="endnote text"/>
    <w:basedOn w:val="Normal"/>
    <w:link w:val="EndnoteTextChar"/>
    <w:uiPriority w:val="99"/>
    <w:semiHidden/>
    <w:unhideWhenUsed/>
    <w:rsid w:val="00932D34"/>
    <w:rPr>
      <w:sz w:val="20"/>
      <w:szCs w:val="20"/>
    </w:rPr>
  </w:style>
  <w:style w:type="character" w:customStyle="1" w:styleId="EndnoteTextChar">
    <w:name w:val="Endnote Text Char"/>
    <w:basedOn w:val="DefaultParagraphFont"/>
    <w:link w:val="EndnoteText"/>
    <w:uiPriority w:val="99"/>
    <w:semiHidden/>
    <w:rsid w:val="00932D34"/>
    <w:rPr>
      <w:sz w:val="20"/>
      <w:szCs w:val="20"/>
    </w:rPr>
  </w:style>
  <w:style w:type="character" w:styleId="EndnoteReference">
    <w:name w:val="endnote reference"/>
    <w:basedOn w:val="DefaultParagraphFont"/>
    <w:uiPriority w:val="99"/>
    <w:semiHidden/>
    <w:unhideWhenUsed/>
    <w:rsid w:val="00932D34"/>
    <w:rPr>
      <w:vertAlign w:val="superscript"/>
    </w:rPr>
  </w:style>
  <w:style w:type="paragraph" w:styleId="ListParagraph">
    <w:name w:val="List Paragraph"/>
    <w:basedOn w:val="Normal"/>
    <w:uiPriority w:val="34"/>
    <w:qFormat/>
    <w:rsid w:val="005B200F"/>
    <w:pPr>
      <w:ind w:left="720"/>
      <w:contextualSpacing/>
    </w:pPr>
  </w:style>
  <w:style w:type="paragraph" w:styleId="Header">
    <w:name w:val="header"/>
    <w:basedOn w:val="Normal"/>
    <w:link w:val="HeaderChar"/>
    <w:uiPriority w:val="99"/>
    <w:unhideWhenUsed/>
    <w:rsid w:val="00317423"/>
    <w:pPr>
      <w:tabs>
        <w:tab w:val="center" w:pos="4513"/>
        <w:tab w:val="right" w:pos="9026"/>
      </w:tabs>
    </w:pPr>
    <w:rPr>
      <w:sz w:val="20"/>
      <w:szCs w:val="20"/>
      <w:lang w:val="vi-VN"/>
    </w:rPr>
  </w:style>
  <w:style w:type="character" w:customStyle="1" w:styleId="HeaderChar">
    <w:name w:val="Header Char"/>
    <w:basedOn w:val="DefaultParagraphFont"/>
    <w:link w:val="Header"/>
    <w:uiPriority w:val="99"/>
    <w:rsid w:val="00317423"/>
    <w:rPr>
      <w:sz w:val="20"/>
      <w:szCs w:val="20"/>
      <w:lang w:val="vi-VN"/>
    </w:rPr>
  </w:style>
  <w:style w:type="character" w:customStyle="1" w:styleId="Bodytext2">
    <w:name w:val="Body text (2)"/>
    <w:uiPriority w:val="99"/>
    <w:rsid w:val="00443B25"/>
  </w:style>
  <w:style w:type="character" w:customStyle="1" w:styleId="Bodytext4">
    <w:name w:val="Body text (4)_"/>
    <w:basedOn w:val="DefaultParagraphFont"/>
    <w:link w:val="Bodytext40"/>
    <w:uiPriority w:val="99"/>
    <w:rsid w:val="00AA18BD"/>
    <w:rPr>
      <w:shd w:val="clear" w:color="auto" w:fill="FFFFFF"/>
    </w:rPr>
  </w:style>
  <w:style w:type="paragraph" w:customStyle="1" w:styleId="Bodytext40">
    <w:name w:val="Body text (4)"/>
    <w:basedOn w:val="Normal"/>
    <w:link w:val="Bodytext4"/>
    <w:uiPriority w:val="99"/>
    <w:rsid w:val="00AA18BD"/>
    <w:pPr>
      <w:widowControl w:val="0"/>
      <w:shd w:val="clear" w:color="auto" w:fill="FFFFFF"/>
      <w:spacing w:line="0" w:lineRule="atLeast"/>
      <w:jc w:val="both"/>
    </w:pPr>
  </w:style>
  <w:style w:type="character" w:customStyle="1" w:styleId="il">
    <w:name w:val="il"/>
    <w:basedOn w:val="DefaultParagraphFont"/>
    <w:rsid w:val="00AA18BD"/>
  </w:style>
  <w:style w:type="paragraph" w:styleId="Footer">
    <w:name w:val="footer"/>
    <w:basedOn w:val="Normal"/>
    <w:link w:val="FooterChar"/>
    <w:uiPriority w:val="99"/>
    <w:unhideWhenUsed/>
    <w:rsid w:val="00C748BA"/>
    <w:pPr>
      <w:tabs>
        <w:tab w:val="center" w:pos="4513"/>
        <w:tab w:val="right" w:pos="9026"/>
      </w:tabs>
    </w:pPr>
  </w:style>
  <w:style w:type="character" w:customStyle="1" w:styleId="FooterChar">
    <w:name w:val="Footer Char"/>
    <w:basedOn w:val="DefaultParagraphFont"/>
    <w:link w:val="Footer"/>
    <w:uiPriority w:val="99"/>
    <w:rsid w:val="00C74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de-DE"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108"/>
      <w:jc w:val="center"/>
      <w:outlineLvl w:val="0"/>
    </w:pPr>
    <w:rPr>
      <w:b/>
      <w:sz w:val="24"/>
      <w:szCs w:val="24"/>
    </w:rPr>
  </w:style>
  <w:style w:type="paragraph" w:styleId="Heading2">
    <w:name w:val="heading 2"/>
    <w:basedOn w:val="Normal"/>
    <w:next w:val="Normal"/>
    <w:uiPriority w:val="9"/>
    <w:unhideWhenUsed/>
    <w:qFormat/>
    <w:pPr>
      <w:keepNext/>
      <w:outlineLvl w:val="1"/>
    </w:pPr>
    <w:rPr>
      <w:i/>
    </w:rPr>
  </w:style>
  <w:style w:type="paragraph" w:styleId="Heading3">
    <w:name w:val="heading 3"/>
    <w:basedOn w:val="Normal"/>
    <w:next w:val="Normal"/>
    <w:uiPriority w:val="9"/>
    <w:semiHidden/>
    <w:unhideWhenUsed/>
    <w:qFormat/>
    <w:pPr>
      <w:keepNext/>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spacing w:before="120"/>
      <w:jc w:val="center"/>
      <w:outlineLvl w:val="4"/>
    </w:pPr>
    <w:rPr>
      <w:b/>
    </w:rPr>
  </w:style>
  <w:style w:type="paragraph" w:styleId="Heading6">
    <w:name w:val="heading 6"/>
    <w:basedOn w:val="Normal"/>
    <w:next w:val="Normal"/>
    <w:uiPriority w:val="9"/>
    <w:semiHidden/>
    <w:unhideWhenUsed/>
    <w:qFormat/>
    <w:pPr>
      <w:keepNext/>
      <w:ind w:right="-108" w:hanging="108"/>
      <w:jc w:val="center"/>
      <w:outlineLvl w:val="5"/>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15" w:type="dxa"/>
        <w:bottom w:w="0" w:type="dxa"/>
        <w:right w:w="115" w:type="dxa"/>
      </w:tblCellMar>
    </w:tblPr>
  </w:style>
  <w:style w:type="table" w:customStyle="1" w:styleId="a0">
    <w:basedOn w:val="TableNormal1"/>
    <w:tblPr>
      <w:tblStyleRowBandSize w:val="1"/>
      <w:tblStyleColBandSize w:val="1"/>
      <w:tblCellMar>
        <w:top w:w="0" w:type="dxa"/>
        <w:left w:w="115" w:type="dxa"/>
        <w:bottom w:w="0" w:type="dxa"/>
        <w:right w:w="115" w:type="dxa"/>
      </w:tblCellMar>
    </w:tblPr>
  </w:style>
  <w:style w:type="character" w:customStyle="1" w:styleId="Bodytext3">
    <w:name w:val="Body text (3)_"/>
    <w:link w:val="Bodytext30"/>
    <w:rsid w:val="00246E94"/>
    <w:rPr>
      <w:b/>
      <w:bCs/>
      <w:shd w:val="clear" w:color="auto" w:fill="FFFFFF"/>
    </w:rPr>
  </w:style>
  <w:style w:type="paragraph" w:customStyle="1" w:styleId="Bodytext30">
    <w:name w:val="Body text (3)"/>
    <w:basedOn w:val="Normal"/>
    <w:link w:val="Bodytext3"/>
    <w:rsid w:val="00246E94"/>
    <w:pPr>
      <w:widowControl w:val="0"/>
      <w:shd w:val="clear" w:color="auto" w:fill="FFFFFF"/>
      <w:spacing w:line="293" w:lineRule="exact"/>
      <w:jc w:val="center"/>
    </w:pPr>
    <w:rPr>
      <w:b/>
      <w:bCs/>
    </w:rPr>
  </w:style>
  <w:style w:type="character" w:customStyle="1" w:styleId="fontstyle01">
    <w:name w:val="fontstyle01"/>
    <w:basedOn w:val="DefaultParagraphFont"/>
    <w:rsid w:val="00D20686"/>
    <w:rPr>
      <w:rFonts w:ascii="Times New Roman" w:hAnsi="Times New Roman" w:cs="Times New Roman" w:hint="default"/>
      <w:b/>
      <w:bCs/>
      <w:i w:val="0"/>
      <w:iCs w:val="0"/>
      <w:color w:val="000000"/>
      <w:sz w:val="28"/>
      <w:szCs w:val="28"/>
    </w:rPr>
  </w:style>
  <w:style w:type="paragraph" w:styleId="BodyTextIndent">
    <w:name w:val="Body Text Indent"/>
    <w:basedOn w:val="Normal"/>
    <w:link w:val="BodyTextIndentChar"/>
    <w:rsid w:val="003A79D4"/>
    <w:pPr>
      <w:ind w:firstLine="567"/>
      <w:jc w:val="both"/>
    </w:pPr>
    <w:rPr>
      <w:lang w:val="x-none" w:eastAsia="x-none"/>
    </w:rPr>
  </w:style>
  <w:style w:type="character" w:customStyle="1" w:styleId="BodyTextIndentChar">
    <w:name w:val="Body Text Indent Char"/>
    <w:basedOn w:val="DefaultParagraphFont"/>
    <w:link w:val="BodyTextIndent"/>
    <w:rsid w:val="003A79D4"/>
    <w:rPr>
      <w:lang w:val="x-none" w:eastAsia="x-none"/>
    </w:rPr>
  </w:style>
  <w:style w:type="paragraph" w:styleId="FootnoteText">
    <w:name w:val="footnote text"/>
    <w:basedOn w:val="Normal"/>
    <w:link w:val="FootnoteTextChar"/>
    <w:uiPriority w:val="99"/>
    <w:semiHidden/>
    <w:unhideWhenUsed/>
    <w:rsid w:val="0009393B"/>
    <w:rPr>
      <w:sz w:val="20"/>
      <w:szCs w:val="20"/>
    </w:rPr>
  </w:style>
  <w:style w:type="character" w:customStyle="1" w:styleId="FootnoteTextChar">
    <w:name w:val="Footnote Text Char"/>
    <w:basedOn w:val="DefaultParagraphFont"/>
    <w:link w:val="FootnoteText"/>
    <w:uiPriority w:val="99"/>
    <w:semiHidden/>
    <w:rsid w:val="0009393B"/>
    <w:rPr>
      <w:sz w:val="20"/>
      <w:szCs w:val="20"/>
    </w:rPr>
  </w:style>
  <w:style w:type="character" w:styleId="FootnoteReference">
    <w:name w:val="footnote reference"/>
    <w:basedOn w:val="DefaultParagraphFont"/>
    <w:uiPriority w:val="99"/>
    <w:semiHidden/>
    <w:unhideWhenUsed/>
    <w:rsid w:val="0009393B"/>
    <w:rPr>
      <w:vertAlign w:val="superscript"/>
    </w:rPr>
  </w:style>
  <w:style w:type="paragraph" w:styleId="EndnoteText">
    <w:name w:val="endnote text"/>
    <w:basedOn w:val="Normal"/>
    <w:link w:val="EndnoteTextChar"/>
    <w:uiPriority w:val="99"/>
    <w:semiHidden/>
    <w:unhideWhenUsed/>
    <w:rsid w:val="00932D34"/>
    <w:rPr>
      <w:sz w:val="20"/>
      <w:szCs w:val="20"/>
    </w:rPr>
  </w:style>
  <w:style w:type="character" w:customStyle="1" w:styleId="EndnoteTextChar">
    <w:name w:val="Endnote Text Char"/>
    <w:basedOn w:val="DefaultParagraphFont"/>
    <w:link w:val="EndnoteText"/>
    <w:uiPriority w:val="99"/>
    <w:semiHidden/>
    <w:rsid w:val="00932D34"/>
    <w:rPr>
      <w:sz w:val="20"/>
      <w:szCs w:val="20"/>
    </w:rPr>
  </w:style>
  <w:style w:type="character" w:styleId="EndnoteReference">
    <w:name w:val="endnote reference"/>
    <w:basedOn w:val="DefaultParagraphFont"/>
    <w:uiPriority w:val="99"/>
    <w:semiHidden/>
    <w:unhideWhenUsed/>
    <w:rsid w:val="00932D34"/>
    <w:rPr>
      <w:vertAlign w:val="superscript"/>
    </w:rPr>
  </w:style>
  <w:style w:type="paragraph" w:styleId="ListParagraph">
    <w:name w:val="List Paragraph"/>
    <w:basedOn w:val="Normal"/>
    <w:uiPriority w:val="34"/>
    <w:qFormat/>
    <w:rsid w:val="005B200F"/>
    <w:pPr>
      <w:ind w:left="720"/>
      <w:contextualSpacing/>
    </w:pPr>
  </w:style>
  <w:style w:type="paragraph" w:styleId="Header">
    <w:name w:val="header"/>
    <w:basedOn w:val="Normal"/>
    <w:link w:val="HeaderChar"/>
    <w:uiPriority w:val="99"/>
    <w:unhideWhenUsed/>
    <w:rsid w:val="00317423"/>
    <w:pPr>
      <w:tabs>
        <w:tab w:val="center" w:pos="4513"/>
        <w:tab w:val="right" w:pos="9026"/>
      </w:tabs>
    </w:pPr>
    <w:rPr>
      <w:sz w:val="20"/>
      <w:szCs w:val="20"/>
      <w:lang w:val="vi-VN"/>
    </w:rPr>
  </w:style>
  <w:style w:type="character" w:customStyle="1" w:styleId="HeaderChar">
    <w:name w:val="Header Char"/>
    <w:basedOn w:val="DefaultParagraphFont"/>
    <w:link w:val="Header"/>
    <w:uiPriority w:val="99"/>
    <w:rsid w:val="00317423"/>
    <w:rPr>
      <w:sz w:val="20"/>
      <w:szCs w:val="20"/>
      <w:lang w:val="vi-VN"/>
    </w:rPr>
  </w:style>
  <w:style w:type="character" w:customStyle="1" w:styleId="Bodytext2">
    <w:name w:val="Body text (2)"/>
    <w:uiPriority w:val="99"/>
    <w:rsid w:val="00443B25"/>
  </w:style>
  <w:style w:type="character" w:customStyle="1" w:styleId="Bodytext4">
    <w:name w:val="Body text (4)_"/>
    <w:basedOn w:val="DefaultParagraphFont"/>
    <w:link w:val="Bodytext40"/>
    <w:uiPriority w:val="99"/>
    <w:rsid w:val="00AA18BD"/>
    <w:rPr>
      <w:shd w:val="clear" w:color="auto" w:fill="FFFFFF"/>
    </w:rPr>
  </w:style>
  <w:style w:type="paragraph" w:customStyle="1" w:styleId="Bodytext40">
    <w:name w:val="Body text (4)"/>
    <w:basedOn w:val="Normal"/>
    <w:link w:val="Bodytext4"/>
    <w:uiPriority w:val="99"/>
    <w:rsid w:val="00AA18BD"/>
    <w:pPr>
      <w:widowControl w:val="0"/>
      <w:shd w:val="clear" w:color="auto" w:fill="FFFFFF"/>
      <w:spacing w:line="0" w:lineRule="atLeast"/>
      <w:jc w:val="both"/>
    </w:pPr>
  </w:style>
  <w:style w:type="character" w:customStyle="1" w:styleId="il">
    <w:name w:val="il"/>
    <w:basedOn w:val="DefaultParagraphFont"/>
    <w:rsid w:val="00AA18BD"/>
  </w:style>
  <w:style w:type="paragraph" w:styleId="Footer">
    <w:name w:val="footer"/>
    <w:basedOn w:val="Normal"/>
    <w:link w:val="FooterChar"/>
    <w:uiPriority w:val="99"/>
    <w:unhideWhenUsed/>
    <w:rsid w:val="00C748BA"/>
    <w:pPr>
      <w:tabs>
        <w:tab w:val="center" w:pos="4513"/>
        <w:tab w:val="right" w:pos="9026"/>
      </w:tabs>
    </w:pPr>
  </w:style>
  <w:style w:type="character" w:customStyle="1" w:styleId="FooterChar">
    <w:name w:val="Footer Char"/>
    <w:basedOn w:val="DefaultParagraphFont"/>
    <w:link w:val="Footer"/>
    <w:uiPriority w:val="99"/>
    <w:rsid w:val="00C7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87813">
      <w:bodyDiv w:val="1"/>
      <w:marLeft w:val="0"/>
      <w:marRight w:val="0"/>
      <w:marTop w:val="0"/>
      <w:marBottom w:val="0"/>
      <w:divBdr>
        <w:top w:val="none" w:sz="0" w:space="0" w:color="auto"/>
        <w:left w:val="none" w:sz="0" w:space="0" w:color="auto"/>
        <w:bottom w:val="none" w:sz="0" w:space="0" w:color="auto"/>
        <w:right w:val="none" w:sz="0" w:space="0" w:color="auto"/>
      </w:divBdr>
      <w:divsChild>
        <w:div w:id="1953514828">
          <w:marLeft w:val="0"/>
          <w:marRight w:val="0"/>
          <w:marTop w:val="0"/>
          <w:marBottom w:val="0"/>
          <w:divBdr>
            <w:top w:val="none" w:sz="0" w:space="0" w:color="auto"/>
            <w:left w:val="none" w:sz="0" w:space="0" w:color="auto"/>
            <w:bottom w:val="none" w:sz="0" w:space="0" w:color="auto"/>
            <w:right w:val="none" w:sz="0" w:space="0" w:color="auto"/>
          </w:divBdr>
        </w:div>
      </w:divsChild>
    </w:div>
    <w:div w:id="545291777">
      <w:bodyDiv w:val="1"/>
      <w:marLeft w:val="0"/>
      <w:marRight w:val="0"/>
      <w:marTop w:val="0"/>
      <w:marBottom w:val="0"/>
      <w:divBdr>
        <w:top w:val="none" w:sz="0" w:space="0" w:color="auto"/>
        <w:left w:val="none" w:sz="0" w:space="0" w:color="auto"/>
        <w:bottom w:val="none" w:sz="0" w:space="0" w:color="auto"/>
        <w:right w:val="none" w:sz="0" w:space="0" w:color="auto"/>
      </w:divBdr>
      <w:divsChild>
        <w:div w:id="179126377">
          <w:marLeft w:val="0"/>
          <w:marRight w:val="0"/>
          <w:marTop w:val="0"/>
          <w:marBottom w:val="0"/>
          <w:divBdr>
            <w:top w:val="none" w:sz="0" w:space="0" w:color="auto"/>
            <w:left w:val="none" w:sz="0" w:space="0" w:color="auto"/>
            <w:bottom w:val="none" w:sz="0" w:space="0" w:color="auto"/>
            <w:right w:val="none" w:sz="0" w:space="0" w:color="auto"/>
          </w:divBdr>
        </w:div>
      </w:divsChild>
    </w:div>
    <w:div w:id="972097939">
      <w:bodyDiv w:val="1"/>
      <w:marLeft w:val="0"/>
      <w:marRight w:val="0"/>
      <w:marTop w:val="0"/>
      <w:marBottom w:val="0"/>
      <w:divBdr>
        <w:top w:val="none" w:sz="0" w:space="0" w:color="auto"/>
        <w:left w:val="none" w:sz="0" w:space="0" w:color="auto"/>
        <w:bottom w:val="none" w:sz="0" w:space="0" w:color="auto"/>
        <w:right w:val="none" w:sz="0" w:space="0" w:color="auto"/>
      </w:divBdr>
      <w:divsChild>
        <w:div w:id="1953824906">
          <w:marLeft w:val="0"/>
          <w:marRight w:val="0"/>
          <w:marTop w:val="0"/>
          <w:marBottom w:val="0"/>
          <w:divBdr>
            <w:top w:val="none" w:sz="0" w:space="0" w:color="auto"/>
            <w:left w:val="none" w:sz="0" w:space="0" w:color="auto"/>
            <w:bottom w:val="none" w:sz="0" w:space="0" w:color="auto"/>
            <w:right w:val="none" w:sz="0" w:space="0" w:color="auto"/>
          </w:divBdr>
        </w:div>
      </w:divsChild>
    </w:div>
    <w:div w:id="1209342055">
      <w:bodyDiv w:val="1"/>
      <w:marLeft w:val="0"/>
      <w:marRight w:val="0"/>
      <w:marTop w:val="0"/>
      <w:marBottom w:val="0"/>
      <w:divBdr>
        <w:top w:val="none" w:sz="0" w:space="0" w:color="auto"/>
        <w:left w:val="none" w:sz="0" w:space="0" w:color="auto"/>
        <w:bottom w:val="none" w:sz="0" w:space="0" w:color="auto"/>
        <w:right w:val="none" w:sz="0" w:space="0" w:color="auto"/>
      </w:divBdr>
      <w:divsChild>
        <w:div w:id="452015139">
          <w:marLeft w:val="0"/>
          <w:marRight w:val="0"/>
          <w:marTop w:val="0"/>
          <w:marBottom w:val="0"/>
          <w:divBdr>
            <w:top w:val="none" w:sz="0" w:space="0" w:color="auto"/>
            <w:left w:val="none" w:sz="0" w:space="0" w:color="auto"/>
            <w:bottom w:val="none" w:sz="0" w:space="0" w:color="auto"/>
            <w:right w:val="none" w:sz="0" w:space="0" w:color="auto"/>
          </w:divBdr>
        </w:div>
      </w:divsChild>
    </w:div>
    <w:div w:id="2065374749">
      <w:bodyDiv w:val="1"/>
      <w:marLeft w:val="0"/>
      <w:marRight w:val="0"/>
      <w:marTop w:val="0"/>
      <w:marBottom w:val="0"/>
      <w:divBdr>
        <w:top w:val="none" w:sz="0" w:space="0" w:color="auto"/>
        <w:left w:val="none" w:sz="0" w:space="0" w:color="auto"/>
        <w:bottom w:val="none" w:sz="0" w:space="0" w:color="auto"/>
        <w:right w:val="none" w:sz="0" w:space="0" w:color="auto"/>
      </w:divBdr>
      <w:divsChild>
        <w:div w:id="18682516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21C7-B4E2-43BB-B441-5A84EE438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6</Pages>
  <Words>1975</Words>
  <Characters>11264</Characters>
  <Application>Microsoft Office Word</Application>
  <DocSecurity>0</DocSecurity>
  <Lines>93</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Đức Độ Vũ</dc:creator>
  <cp:lastModifiedBy>Admin</cp:lastModifiedBy>
  <cp:revision>101</cp:revision>
  <dcterms:created xsi:type="dcterms:W3CDTF">2020-11-23T22:28:00Z</dcterms:created>
  <dcterms:modified xsi:type="dcterms:W3CDTF">2020-12-21T02:38:00Z</dcterms:modified>
</cp:coreProperties>
</file>