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6238"/>
      </w:tblGrid>
      <w:tr w:rsidR="002B4B92" w:rsidRPr="002B4B92" w14:paraId="22B7CC55" w14:textId="77777777" w:rsidTr="00080C52">
        <w:trPr>
          <w:trHeight w:val="709"/>
        </w:trPr>
        <w:tc>
          <w:tcPr>
            <w:tcW w:w="4537" w:type="dxa"/>
          </w:tcPr>
          <w:p w14:paraId="59CB80A2" w14:textId="77777777" w:rsidR="002B4B92" w:rsidRPr="002B4B92" w:rsidRDefault="002B4B92" w:rsidP="002B4B92">
            <w:pPr>
              <w:keepNext/>
              <w:outlineLvl w:val="1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B4B92">
              <w:rPr>
                <w:b/>
                <w:bCs/>
                <w:iCs/>
                <w:sz w:val="26"/>
                <w:szCs w:val="26"/>
              </w:rPr>
              <w:t>PHÒNG GD&amp; ĐT TX QUẢNG YÊN</w:t>
            </w:r>
          </w:p>
          <w:p w14:paraId="6F12A2A3" w14:textId="49BE26B0" w:rsidR="002B4B92" w:rsidRPr="002B4B92" w:rsidRDefault="002B4B92" w:rsidP="002B4B92">
            <w:pPr>
              <w:rPr>
                <w:lang w:val="en-US"/>
              </w:rPr>
            </w:pPr>
            <w:r w:rsidRPr="002B4B9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EE4AA" wp14:editId="42368AD1">
                      <wp:simplePos x="0" y="0"/>
                      <wp:positionH relativeFrom="column">
                        <wp:posOffset>379217</wp:posOffset>
                      </wp:positionH>
                      <wp:positionV relativeFrom="paragraph">
                        <wp:posOffset>221440</wp:posOffset>
                      </wp:positionV>
                      <wp:extent cx="1143000" cy="0"/>
                      <wp:effectExtent l="8255" t="10160" r="10795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CF64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17.45pt" to="119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"/>
                  </w:pict>
                </mc:Fallback>
              </mc:AlternateContent>
            </w:r>
            <w:r w:rsidRPr="002B4B92">
              <w:rPr>
                <w:b/>
                <w:szCs w:val="26"/>
              </w:rPr>
              <w:t>TRƯỜNG T</w:t>
            </w:r>
            <w:r w:rsidRPr="002B4B92">
              <w:rPr>
                <w:b/>
                <w:szCs w:val="26"/>
                <w:lang w:val="en-US"/>
              </w:rPr>
              <w:t>H</w:t>
            </w:r>
            <w:r w:rsidRPr="002B4B92">
              <w:rPr>
                <w:b/>
                <w:szCs w:val="26"/>
              </w:rPr>
              <w:t xml:space="preserve"> </w:t>
            </w:r>
            <w:r w:rsidRPr="002B4B92">
              <w:rPr>
                <w:b/>
                <w:szCs w:val="26"/>
                <w:lang w:val="en-US"/>
              </w:rPr>
              <w:t>TIỀN AN</w:t>
            </w:r>
          </w:p>
        </w:tc>
        <w:tc>
          <w:tcPr>
            <w:tcW w:w="6238" w:type="dxa"/>
          </w:tcPr>
          <w:p w14:paraId="38F6349C" w14:textId="1773A5C6" w:rsidR="002B4B92" w:rsidRPr="002B4B92" w:rsidRDefault="002B4B92" w:rsidP="002B4B92">
            <w:pPr>
              <w:keepNext/>
              <w:ind w:right="-108"/>
              <w:outlineLvl w:val="2"/>
              <w:rPr>
                <w:b/>
                <w:bCs/>
                <w:sz w:val="26"/>
                <w:szCs w:val="26"/>
                <w:lang w:val="en-US"/>
              </w:rPr>
            </w:pPr>
            <w:r w:rsidRPr="002B4B9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84D2601" w14:textId="783FEB16" w:rsidR="002B4B92" w:rsidRPr="002B4B92" w:rsidRDefault="002B4B92" w:rsidP="002B4B92">
            <w:pPr>
              <w:rPr>
                <w:lang w:val="en-US"/>
              </w:rPr>
            </w:pPr>
            <w:r w:rsidRPr="002B4B92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87134A" wp14:editId="0AE5F2FD">
                      <wp:simplePos x="0" y="0"/>
                      <wp:positionH relativeFrom="column">
                        <wp:posOffset>692352</wp:posOffset>
                      </wp:positionH>
                      <wp:positionV relativeFrom="paragraph">
                        <wp:posOffset>222534</wp:posOffset>
                      </wp:positionV>
                      <wp:extent cx="2131060" cy="0"/>
                      <wp:effectExtent l="13335" t="13335" r="825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0380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7.5pt" to="22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"/>
                  </w:pict>
                </mc:Fallback>
              </mc:AlternateContent>
            </w:r>
            <w:r w:rsidRPr="002B4B92">
              <w:rPr>
                <w:b/>
                <w:lang w:val="en-US"/>
              </w:rPr>
              <w:t xml:space="preserve">               </w:t>
            </w:r>
            <w:r w:rsidRPr="002B4B92">
              <w:rPr>
                <w:b/>
              </w:rPr>
              <w:t>Độc lập - Tự do - Hạnh phúc</w:t>
            </w:r>
          </w:p>
        </w:tc>
      </w:tr>
      <w:tr w:rsidR="002B4B92" w:rsidRPr="002B4B92" w14:paraId="487769A7" w14:textId="77777777" w:rsidTr="00080C52">
        <w:trPr>
          <w:trHeight w:val="784"/>
        </w:trPr>
        <w:tc>
          <w:tcPr>
            <w:tcW w:w="4537" w:type="dxa"/>
          </w:tcPr>
          <w:p w14:paraId="002695CD" w14:textId="472AA400" w:rsidR="002B4B92" w:rsidRPr="002B4B92" w:rsidRDefault="002B4B92" w:rsidP="002B4B92">
            <w:pPr>
              <w:ind w:right="-4785"/>
              <w:outlineLvl w:val="5"/>
              <w:rPr>
                <w:bCs/>
                <w:sz w:val="26"/>
                <w:szCs w:val="26"/>
                <w:lang w:val="en-US"/>
              </w:rPr>
            </w:pPr>
            <w:r w:rsidRPr="002B4B92">
              <w:rPr>
                <w:bCs/>
                <w:sz w:val="26"/>
                <w:szCs w:val="26"/>
                <w:lang w:val="en-US"/>
              </w:rPr>
              <w:t xml:space="preserve">          </w:t>
            </w:r>
            <w:r w:rsidRPr="002B4B92">
              <w:rPr>
                <w:bCs/>
                <w:sz w:val="26"/>
                <w:szCs w:val="26"/>
              </w:rPr>
              <w:t>Số</w:t>
            </w:r>
            <w:r w:rsidRPr="002B4B92">
              <w:rPr>
                <w:bCs/>
                <w:sz w:val="26"/>
                <w:szCs w:val="26"/>
                <w:lang w:val="en-US"/>
              </w:rPr>
              <w:t>: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2B4B92">
              <w:rPr>
                <w:bCs/>
                <w:sz w:val="26"/>
                <w:szCs w:val="26"/>
                <w:lang w:val="en-US"/>
              </w:rPr>
              <w:t>01</w:t>
            </w:r>
            <w:r w:rsidRPr="002B4B92">
              <w:rPr>
                <w:bCs/>
                <w:sz w:val="26"/>
                <w:szCs w:val="26"/>
              </w:rPr>
              <w:t>/KH-TH</w:t>
            </w:r>
            <w:r w:rsidRPr="002B4B92">
              <w:rPr>
                <w:bCs/>
                <w:sz w:val="26"/>
                <w:szCs w:val="26"/>
                <w:lang w:val="en-US"/>
              </w:rPr>
              <w:t xml:space="preserve">TA             </w:t>
            </w:r>
          </w:p>
          <w:p w14:paraId="634D806F" w14:textId="77777777" w:rsidR="002B4B92" w:rsidRPr="002B4B92" w:rsidRDefault="002B4B92" w:rsidP="002B4B92">
            <w:pPr>
              <w:outlineLvl w:val="5"/>
              <w:rPr>
                <w:bCs/>
                <w:sz w:val="22"/>
                <w:szCs w:val="26"/>
                <w:lang w:val="en-US"/>
              </w:rPr>
            </w:pPr>
            <w:r w:rsidRPr="002B4B92">
              <w:rPr>
                <w:bCs/>
                <w:sz w:val="26"/>
                <w:szCs w:val="26"/>
                <w:lang w:val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6238" w:type="dxa"/>
          </w:tcPr>
          <w:p w14:paraId="2F450D8D" w14:textId="7A24FE62" w:rsidR="002B4B92" w:rsidRPr="002B4B92" w:rsidRDefault="002B4B92" w:rsidP="002B4B92">
            <w:pPr>
              <w:rPr>
                <w:lang w:val="en-US"/>
              </w:rPr>
            </w:pPr>
            <w:r w:rsidRPr="002B4B92">
              <w:t xml:space="preserve">   </w:t>
            </w:r>
            <w:r w:rsidRPr="002B4B92">
              <w:rPr>
                <w:lang w:val="en-US"/>
              </w:rPr>
              <w:t xml:space="preserve">   </w:t>
            </w:r>
          </w:p>
          <w:p w14:paraId="07259951" w14:textId="77777777" w:rsidR="002B4B92" w:rsidRPr="002B4B92" w:rsidRDefault="002B4B92" w:rsidP="002B4B92">
            <w:pPr>
              <w:rPr>
                <w:lang w:val="en-US"/>
              </w:rPr>
            </w:pPr>
            <w:r w:rsidRPr="002B4B92">
              <w:rPr>
                <w:lang w:val="en-US"/>
              </w:rPr>
              <w:t xml:space="preserve">             </w:t>
            </w:r>
            <w:r w:rsidRPr="002B4B92">
              <w:rPr>
                <w:i/>
                <w:sz w:val="26"/>
                <w:szCs w:val="26"/>
                <w:lang w:val="en-US"/>
              </w:rPr>
              <w:t>Tiền An, ngày 01 tháng 01 năm 2021</w:t>
            </w:r>
          </w:p>
        </w:tc>
      </w:tr>
    </w:tbl>
    <w:p w14:paraId="539F6B24" w14:textId="1C6FA300" w:rsidR="002B4B92" w:rsidRPr="00AF7C51" w:rsidRDefault="006E3801" w:rsidP="006E3801">
      <w:pPr>
        <w:keepNext/>
        <w:ind w:right="232"/>
        <w:jc w:val="center"/>
        <w:rPr>
          <w:b/>
          <w:bCs/>
          <w:lang w:val="en-US"/>
        </w:rPr>
      </w:pPr>
      <w:r>
        <w:rPr>
          <w:b/>
          <w:bCs/>
        </w:rPr>
        <w:t xml:space="preserve"> </w:t>
      </w:r>
    </w:p>
    <w:p w14:paraId="1C66608C" w14:textId="232167FF" w:rsidR="006E3801" w:rsidRPr="003668BC" w:rsidRDefault="006E3801" w:rsidP="006E3801">
      <w:pPr>
        <w:keepNext/>
        <w:ind w:right="232"/>
        <w:jc w:val="center"/>
        <w:rPr>
          <w:b/>
          <w:bCs/>
          <w:lang w:val="en-US"/>
        </w:rPr>
      </w:pPr>
      <w:r w:rsidRPr="00171C34">
        <w:rPr>
          <w:b/>
          <w:bCs/>
        </w:rPr>
        <w:t xml:space="preserve">LỊCH CÔNG TÁC THÁNG </w:t>
      </w:r>
      <w:r>
        <w:rPr>
          <w:b/>
          <w:bCs/>
          <w:lang w:val="en-US"/>
        </w:rPr>
        <w:t>01</w:t>
      </w:r>
      <w:r>
        <w:rPr>
          <w:b/>
          <w:bCs/>
        </w:rPr>
        <w:t>/20</w:t>
      </w:r>
      <w:r>
        <w:rPr>
          <w:b/>
          <w:bCs/>
          <w:lang w:val="en-US"/>
        </w:rPr>
        <w:t>21</w:t>
      </w:r>
    </w:p>
    <w:p w14:paraId="1E9290CF" w14:textId="77777777" w:rsidR="006E3801" w:rsidRPr="002222E3" w:rsidRDefault="006E3801" w:rsidP="006E3801">
      <w:pPr>
        <w:keepNext/>
        <w:ind w:right="232"/>
        <w:jc w:val="center"/>
        <w:rPr>
          <w:lang w:val="en-US"/>
        </w:rPr>
      </w:pPr>
      <w:r>
        <w:t xml:space="preserve">  </w:t>
      </w:r>
      <w:r>
        <w:rPr>
          <w:b/>
        </w:rPr>
        <w:t>Năm học 20</w:t>
      </w:r>
      <w:r>
        <w:rPr>
          <w:b/>
          <w:lang w:val="en-US"/>
        </w:rPr>
        <w:t>20</w:t>
      </w:r>
      <w:r>
        <w:rPr>
          <w:b/>
        </w:rPr>
        <w:t>-</w:t>
      </w:r>
      <w:r w:rsidRPr="00096EC4">
        <w:rPr>
          <w:b/>
        </w:rPr>
        <w:t>20</w:t>
      </w:r>
      <w:r>
        <w:rPr>
          <w:b/>
          <w:lang w:val="en-US"/>
        </w:rPr>
        <w:t>21</w:t>
      </w:r>
    </w:p>
    <w:p w14:paraId="77CA26A5" w14:textId="0D7D7092" w:rsidR="006E3801" w:rsidRPr="0066083C" w:rsidRDefault="006E3801" w:rsidP="006E3801">
      <w:pPr>
        <w:spacing w:before="100" w:beforeAutospacing="1"/>
        <w:ind w:right="23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22E2" wp14:editId="1F9E0DA0">
                <wp:simplePos x="0" y="0"/>
                <wp:positionH relativeFrom="column">
                  <wp:posOffset>2434590</wp:posOffset>
                </wp:positionH>
                <wp:positionV relativeFrom="paragraph">
                  <wp:posOffset>25400</wp:posOffset>
                </wp:positionV>
                <wp:extent cx="923925" cy="635"/>
                <wp:effectExtent l="5715" t="10160" r="13335" b="8255"/>
                <wp:wrapNone/>
                <wp:docPr id="1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28E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191.7pt;margin-top:2pt;width:7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" adj="10793"/>
            </w:pict>
          </mc:Fallback>
        </mc:AlternateContent>
      </w:r>
      <w:r w:rsidRPr="0066083C">
        <w:rPr>
          <w:b/>
        </w:rPr>
        <w:t>* Trọng tâm công tác:</w:t>
      </w:r>
    </w:p>
    <w:p w14:paraId="213972CB" w14:textId="77777777" w:rsidR="006E3801" w:rsidRDefault="006E3801" w:rsidP="006E3801">
      <w:pPr>
        <w:jc w:val="both"/>
        <w:rPr>
          <w:b/>
          <w:lang w:val="en-US"/>
        </w:rPr>
      </w:pPr>
      <w:r w:rsidRPr="00E807DC">
        <w:t xml:space="preserve">- Tiếp tục triển khai đầy đủ các văn bản chỉ đạo của các cấp về việc phòng, chống dịch bệnh Covid-19. </w:t>
      </w:r>
    </w:p>
    <w:p w14:paraId="33F58A1F" w14:textId="77777777" w:rsidR="006E3801" w:rsidRDefault="006E3801" w:rsidP="006E3801">
      <w:pPr>
        <w:jc w:val="both"/>
        <w:rPr>
          <w:b/>
          <w:lang w:val="en-US"/>
        </w:rPr>
      </w:pPr>
      <w:r w:rsidRPr="00E807DC">
        <w:t>- Kết thúc và sơ kết học kỳ I năm học 2020-2021 và hoàn thành chế độ thông tin báo cáo theo quy định.</w:t>
      </w:r>
    </w:p>
    <w:p w14:paraId="6DC09FD3" w14:textId="77777777" w:rsidR="006E3801" w:rsidRDefault="006E3801" w:rsidP="006E3801">
      <w:pPr>
        <w:jc w:val="both"/>
        <w:rPr>
          <w:rStyle w:val="Bodytext2"/>
          <w:b/>
          <w:lang w:val="en-US"/>
        </w:rPr>
      </w:pPr>
      <w:r w:rsidRPr="00E807DC">
        <w:t xml:space="preserve">- </w:t>
      </w:r>
      <w:r w:rsidRPr="00E807DC">
        <w:rPr>
          <w:rStyle w:val="Bodytext2"/>
        </w:rPr>
        <w:t>Thực hiện Kế hoạch thời gian năm học: ngày 11/01/2021 (thứ Hai) bắt đầu HK II năm học 2020-2021.</w:t>
      </w:r>
    </w:p>
    <w:p w14:paraId="11C05652" w14:textId="77777777" w:rsidR="006E3801" w:rsidRDefault="006E3801" w:rsidP="006E3801">
      <w:pPr>
        <w:jc w:val="both"/>
        <w:rPr>
          <w:b/>
          <w:lang w:val="en-US"/>
        </w:rPr>
      </w:pPr>
      <w:r w:rsidRPr="00E807DC">
        <w:rPr>
          <w:spacing w:val="-6"/>
        </w:rPr>
        <w:t>- Tổ chức hội thảo chuyên đề các cấp bồi dưỡng đội ngũ học kỳ II theo kế hoạch.</w:t>
      </w:r>
    </w:p>
    <w:p w14:paraId="1ABC3439" w14:textId="77777777" w:rsidR="006E3801" w:rsidRPr="00CE5F30" w:rsidRDefault="006E3801" w:rsidP="006E3801">
      <w:pPr>
        <w:jc w:val="both"/>
        <w:rPr>
          <w:b/>
          <w:lang w:val="en-US"/>
        </w:rPr>
      </w:pPr>
      <w:r w:rsidRPr="00E807DC">
        <w:rPr>
          <w:spacing w:val="-2"/>
          <w:lang w:val="pt-BR"/>
        </w:rPr>
        <w:t xml:space="preserve">- </w:t>
      </w:r>
      <w:r w:rsidRPr="00E807DC">
        <w:rPr>
          <w:spacing w:val="-2"/>
        </w:rPr>
        <w:t xml:space="preserve">Tăng cường công tác kiểm tra, tự kiểm tra </w:t>
      </w:r>
      <w:r>
        <w:rPr>
          <w:spacing w:val="-2"/>
          <w:lang w:val="en-US"/>
        </w:rPr>
        <w:t>trong nhà trường.</w:t>
      </w:r>
      <w:r w:rsidRPr="00E807DC">
        <w:rPr>
          <w:spacing w:val="-2"/>
        </w:rPr>
        <w:t xml:space="preserve"> </w:t>
      </w:r>
      <w:r w:rsidRPr="00E807DC">
        <w:rPr>
          <w:spacing w:val="-2"/>
          <w:lang w:val="pt-BR"/>
        </w:rPr>
        <w:t>Tiếp tục kiểm tra việc triển khai nhiệm vụ năm học, đổi mới chương trình lớp 1; việc triển khai các khoản thu - chi trong trường học; việc thực hiện kỷ luật, kỷ cương, xây dựng nếp sống văn hóa, văn minh tại các cơ sở giáo dục. K</w:t>
      </w:r>
      <w:r w:rsidRPr="00E807DC">
        <w:rPr>
          <w:spacing w:val="-2"/>
        </w:rPr>
        <w:t xml:space="preserve">iểm tra việc thực hiện các quy định về dạy thêm - học thêm; </w:t>
      </w:r>
      <w:r w:rsidRPr="00E807DC">
        <w:rPr>
          <w:spacing w:val="-2"/>
          <w:lang w:val="pt-BR"/>
        </w:rPr>
        <w:t>đẩy mạnh giáo dục và thực hiện tốt các quy định về ATGT,</w:t>
      </w:r>
      <w:r w:rsidRPr="00E807DC">
        <w:rPr>
          <w:spacing w:val="-2"/>
        </w:rPr>
        <w:t xml:space="preserve"> an toàn thực phẩm ... </w:t>
      </w:r>
    </w:p>
    <w:p w14:paraId="412C3D88" w14:textId="77777777" w:rsidR="006E3801" w:rsidRDefault="006E3801" w:rsidP="006E3801">
      <w:pPr>
        <w:jc w:val="both"/>
        <w:rPr>
          <w:b/>
          <w:lang w:val="en-US"/>
        </w:rPr>
      </w:pPr>
      <w:r>
        <w:t>*</w:t>
      </w:r>
      <w:r>
        <w:rPr>
          <w:b/>
        </w:rPr>
        <w:t>Lịch cụ thể:</w:t>
      </w:r>
    </w:p>
    <w:p w14:paraId="5941678A" w14:textId="77777777" w:rsidR="006E3801" w:rsidRPr="00741D97" w:rsidRDefault="006E3801" w:rsidP="006E3801">
      <w:pPr>
        <w:jc w:val="both"/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449"/>
        <w:gridCol w:w="883"/>
        <w:gridCol w:w="2697"/>
      </w:tblGrid>
      <w:tr w:rsidR="006E3801" w:rsidRPr="00E563C7" w14:paraId="0111835F" w14:textId="77777777" w:rsidTr="00080C52">
        <w:tc>
          <w:tcPr>
            <w:tcW w:w="2718" w:type="dxa"/>
            <w:shd w:val="clear" w:color="auto" w:fill="auto"/>
          </w:tcPr>
          <w:p w14:paraId="3D2E10DE" w14:textId="77777777" w:rsidR="006E3801" w:rsidRPr="00E563C7" w:rsidRDefault="006E3801" w:rsidP="00080C52">
            <w:pPr>
              <w:spacing w:before="100" w:beforeAutospacing="1"/>
              <w:ind w:left="-140" w:right="230"/>
              <w:jc w:val="center"/>
              <w:rPr>
                <w:b/>
              </w:rPr>
            </w:pPr>
            <w:r w:rsidRPr="00E563C7">
              <w:rPr>
                <w:b/>
              </w:rPr>
              <w:t>Ngày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2B49F888" w14:textId="77777777" w:rsidR="006E3801" w:rsidRPr="00E563C7" w:rsidRDefault="006E3801" w:rsidP="00080C52">
            <w:pPr>
              <w:spacing w:before="100" w:beforeAutospacing="1"/>
              <w:ind w:right="230"/>
              <w:jc w:val="center"/>
              <w:rPr>
                <w:b/>
              </w:rPr>
            </w:pPr>
            <w:r w:rsidRPr="00E563C7">
              <w:rPr>
                <w:b/>
              </w:rPr>
              <w:t>Nội dung công tác</w:t>
            </w:r>
          </w:p>
        </w:tc>
        <w:tc>
          <w:tcPr>
            <w:tcW w:w="2697" w:type="dxa"/>
            <w:shd w:val="clear" w:color="auto" w:fill="auto"/>
          </w:tcPr>
          <w:p w14:paraId="4FD031C0" w14:textId="77777777" w:rsidR="006E3801" w:rsidRPr="00E563C7" w:rsidRDefault="006E3801" w:rsidP="00080C52">
            <w:pPr>
              <w:spacing w:before="100" w:beforeAutospacing="1"/>
              <w:ind w:right="230"/>
              <w:jc w:val="center"/>
              <w:rPr>
                <w:b/>
              </w:rPr>
            </w:pPr>
            <w:r w:rsidRPr="00E563C7">
              <w:rPr>
                <w:b/>
              </w:rPr>
              <w:t>Người thục hiện</w:t>
            </w:r>
          </w:p>
        </w:tc>
      </w:tr>
      <w:tr w:rsidR="006E3801" w:rsidRPr="00BE701B" w14:paraId="175BBC8D" w14:textId="77777777" w:rsidTr="00080C52">
        <w:tc>
          <w:tcPr>
            <w:tcW w:w="2718" w:type="dxa"/>
            <w:shd w:val="clear" w:color="auto" w:fill="auto"/>
          </w:tcPr>
          <w:p w14:paraId="17E98737" w14:textId="77777777" w:rsidR="006E3801" w:rsidRPr="003668BC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1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74F50931" w14:textId="77777777" w:rsidR="006E3801" w:rsidRPr="002B170F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 xml:space="preserve">Nghỉ Tết dương lịch </w:t>
            </w:r>
          </w:p>
        </w:tc>
        <w:tc>
          <w:tcPr>
            <w:tcW w:w="2697" w:type="dxa"/>
            <w:shd w:val="clear" w:color="auto" w:fill="auto"/>
          </w:tcPr>
          <w:p w14:paraId="776E9BB0" w14:textId="77777777" w:rsidR="006E3801" w:rsidRPr="00DB6474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14:paraId="6957B355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t xml:space="preserve">Toàn thể </w:t>
            </w:r>
            <w:r>
              <w:rPr>
                <w:lang w:val="en-US"/>
              </w:rPr>
              <w:t>GV</w:t>
            </w:r>
          </w:p>
          <w:p w14:paraId="6487C295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Đ/c Tưởng +Hoài</w:t>
            </w:r>
          </w:p>
          <w:p w14:paraId="4740ADE3" w14:textId="77777777" w:rsidR="006E3801" w:rsidRPr="00510297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GV bộ môn</w:t>
            </w:r>
          </w:p>
        </w:tc>
      </w:tr>
      <w:tr w:rsidR="006E3801" w:rsidRPr="00BE701B" w14:paraId="3D50916C" w14:textId="77777777" w:rsidTr="00080C52">
        <w:tc>
          <w:tcPr>
            <w:tcW w:w="2718" w:type="dxa"/>
            <w:shd w:val="clear" w:color="auto" w:fill="auto"/>
          </w:tcPr>
          <w:p w14:paraId="355D33F5" w14:textId="77777777" w:rsidR="006E3801" w:rsidRPr="00583C18" w:rsidRDefault="006E3801" w:rsidP="00080C52">
            <w:pPr>
              <w:spacing w:after="115"/>
              <w:ind w:right="461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539F0376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Học chương trình tuần học 18</w:t>
            </w:r>
          </w:p>
          <w:p w14:paraId="1654AE52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13h30: Hội nghị giao ban Hiệu trưởng tháng 01/2021</w:t>
            </w:r>
          </w:p>
          <w:p w14:paraId="49B03B35" w14:textId="77777777" w:rsidR="006E3801" w:rsidRPr="00510297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14:paraId="08DC3BAC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-GV,HS toàntrường</w:t>
            </w:r>
          </w:p>
          <w:p w14:paraId="03E9D9AE" w14:textId="77777777" w:rsidR="006E3801" w:rsidRPr="00FF2408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-GVNV t</w:t>
            </w:r>
            <w:r>
              <w:t>oàn trường</w:t>
            </w:r>
          </w:p>
        </w:tc>
      </w:tr>
      <w:tr w:rsidR="006E3801" w:rsidRPr="00BE701B" w14:paraId="6B866745" w14:textId="77777777" w:rsidTr="00080C52">
        <w:tc>
          <w:tcPr>
            <w:tcW w:w="2718" w:type="dxa"/>
            <w:shd w:val="clear" w:color="auto" w:fill="auto"/>
            <w:vAlign w:val="center"/>
          </w:tcPr>
          <w:p w14:paraId="56E7B253" w14:textId="77777777" w:rsidR="006E3801" w:rsidRPr="00583C18" w:rsidRDefault="006E3801" w:rsidP="00080C52">
            <w:pPr>
              <w:spacing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11B10F0B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Chiều Họp chi bộ.</w:t>
            </w:r>
          </w:p>
          <w:p w14:paraId="509ADA42" w14:textId="77777777" w:rsidR="006E3801" w:rsidRPr="00827BAF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Họp Hội đồng</w:t>
            </w:r>
          </w:p>
        </w:tc>
        <w:tc>
          <w:tcPr>
            <w:tcW w:w="2697" w:type="dxa"/>
            <w:shd w:val="clear" w:color="auto" w:fill="auto"/>
          </w:tcPr>
          <w:p w14:paraId="5FB3F7D5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Đảng viên</w:t>
            </w:r>
          </w:p>
          <w:p w14:paraId="163788C3" w14:textId="77777777" w:rsidR="006E3801" w:rsidRPr="00583C18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GVNV t</w:t>
            </w:r>
            <w:r>
              <w:t>oàn trường</w:t>
            </w:r>
          </w:p>
        </w:tc>
      </w:tr>
      <w:tr w:rsidR="006E3801" w:rsidRPr="00BE701B" w14:paraId="3AC6FE13" w14:textId="77777777" w:rsidTr="00080C52">
        <w:tc>
          <w:tcPr>
            <w:tcW w:w="2718" w:type="dxa"/>
            <w:shd w:val="clear" w:color="auto" w:fill="auto"/>
            <w:vAlign w:val="center"/>
          </w:tcPr>
          <w:p w14:paraId="1E34B861" w14:textId="77777777" w:rsidR="006E3801" w:rsidRPr="00583C18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lastRenderedPageBreak/>
              <w:t>04-&gt;8/1/</w:t>
            </w:r>
            <w:r>
              <w:t>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679233E2" w14:textId="77777777" w:rsidR="006E3801" w:rsidRPr="00827BAF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Hoàn thành điểm KT trên phần mềm. Hoàn thành báo cáo sơ kết. Phần mềm quản lý nhân sự.</w:t>
            </w:r>
          </w:p>
        </w:tc>
        <w:tc>
          <w:tcPr>
            <w:tcW w:w="2697" w:type="dxa"/>
            <w:shd w:val="clear" w:color="auto" w:fill="auto"/>
          </w:tcPr>
          <w:p w14:paraId="6EDD4C5A" w14:textId="77777777" w:rsidR="006E3801" w:rsidRPr="00220620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GVNV t</w:t>
            </w:r>
            <w:r>
              <w:t>oàn trường</w:t>
            </w:r>
          </w:p>
        </w:tc>
      </w:tr>
      <w:tr w:rsidR="006E3801" w:rsidRPr="00BE701B" w14:paraId="16034E94" w14:textId="77777777" w:rsidTr="00080C52">
        <w:tc>
          <w:tcPr>
            <w:tcW w:w="2718" w:type="dxa"/>
            <w:shd w:val="clear" w:color="auto" w:fill="auto"/>
            <w:vAlign w:val="center"/>
          </w:tcPr>
          <w:p w14:paraId="7F0DEF99" w14:textId="77777777" w:rsidR="006E3801" w:rsidRPr="00220620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 w:rsidRPr="00806103">
              <w:t>04-15/</w:t>
            </w:r>
            <w:r>
              <w:rPr>
                <w:lang w:val="en-US"/>
              </w:rPr>
              <w:t>202</w:t>
            </w:r>
            <w:r w:rsidRPr="00806103">
              <w:t>1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14:paraId="54ADB279" w14:textId="77777777" w:rsidR="006E3801" w:rsidRPr="00AF1660" w:rsidRDefault="006E3801" w:rsidP="00080C52">
            <w:pPr>
              <w:spacing w:before="100" w:beforeAutospacing="1" w:after="115"/>
              <w:ind w:right="230"/>
              <w:rPr>
                <w:color w:val="FF0000"/>
                <w:lang w:val="en-US"/>
              </w:rPr>
            </w:pPr>
            <w:r>
              <w:rPr>
                <w:lang w:val="nl-NL"/>
              </w:rPr>
              <w:t>PGD k</w:t>
            </w:r>
            <w:r w:rsidRPr="00806103">
              <w:rPr>
                <w:lang w:val="nl-NL"/>
              </w:rPr>
              <w:t>iểm tra nhiệm vụ năm học</w:t>
            </w:r>
            <w:r>
              <w:rPr>
                <w:lang w:val="nl-NL"/>
              </w:rPr>
              <w:t>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6A4A965" w14:textId="77777777" w:rsidR="006E3801" w:rsidRPr="004E108E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CMTH</w:t>
            </w:r>
          </w:p>
        </w:tc>
      </w:tr>
      <w:tr w:rsidR="006E3801" w:rsidRPr="00BE701B" w14:paraId="1D5FCE60" w14:textId="77777777" w:rsidTr="00080C52">
        <w:tc>
          <w:tcPr>
            <w:tcW w:w="2718" w:type="dxa"/>
            <w:shd w:val="clear" w:color="auto" w:fill="auto"/>
            <w:vAlign w:val="center"/>
          </w:tcPr>
          <w:p w14:paraId="17EA30CD" w14:textId="77777777" w:rsidR="006E3801" w:rsidRPr="007B61D1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14:paraId="0E5EE252" w14:textId="77777777" w:rsidR="006E3801" w:rsidRPr="00827BAF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Học tuần 19- học bài đầu tiên HKII. Sơ kết HS toàn trường.</w:t>
            </w:r>
          </w:p>
        </w:tc>
        <w:tc>
          <w:tcPr>
            <w:tcW w:w="2697" w:type="dxa"/>
            <w:shd w:val="clear" w:color="auto" w:fill="auto"/>
          </w:tcPr>
          <w:p w14:paraId="691D1FF4" w14:textId="77777777" w:rsidR="006E3801" w:rsidRPr="00BE701B" w:rsidRDefault="006E3801" w:rsidP="00080C52">
            <w:pPr>
              <w:spacing w:before="100" w:beforeAutospacing="1" w:after="115"/>
              <w:ind w:right="230"/>
            </w:pPr>
            <w:r>
              <w:t>CBGVNV toàn trường</w:t>
            </w:r>
            <w:r>
              <w:rPr>
                <w:lang w:val="en-US"/>
              </w:rPr>
              <w:t>.</w:t>
            </w:r>
          </w:p>
        </w:tc>
      </w:tr>
      <w:tr w:rsidR="006E3801" w:rsidRPr="00BE701B" w14:paraId="1E4F7FAD" w14:textId="77777777" w:rsidTr="00080C52">
        <w:tc>
          <w:tcPr>
            <w:tcW w:w="2718" w:type="dxa"/>
            <w:shd w:val="clear" w:color="auto" w:fill="auto"/>
            <w:vAlign w:val="center"/>
          </w:tcPr>
          <w:p w14:paraId="7F7D0094" w14:textId="77777777" w:rsidR="006E3801" w:rsidRPr="007B61D1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t>12-&gt;22/1</w:t>
            </w:r>
            <w:r>
              <w:t>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798C2772" w14:textId="77777777" w:rsidR="006E3801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Hoàn thành việc kiểm tra nội bộ trường học, kiểm tra các loại hồ sơ.</w:t>
            </w:r>
          </w:p>
        </w:tc>
        <w:tc>
          <w:tcPr>
            <w:tcW w:w="2697" w:type="dxa"/>
            <w:shd w:val="clear" w:color="auto" w:fill="auto"/>
          </w:tcPr>
          <w:p w14:paraId="10D24005" w14:textId="77777777" w:rsidR="006E3801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Tổ kiểm tra</w:t>
            </w:r>
          </w:p>
          <w:p w14:paraId="6CEEC02D" w14:textId="77777777" w:rsidR="006E3801" w:rsidRDefault="006E3801" w:rsidP="00080C52">
            <w:pPr>
              <w:spacing w:before="100" w:beforeAutospacing="1" w:after="115"/>
              <w:ind w:right="230"/>
            </w:pPr>
          </w:p>
        </w:tc>
      </w:tr>
      <w:tr w:rsidR="006E3801" w:rsidRPr="00BE701B" w14:paraId="15505992" w14:textId="77777777" w:rsidTr="00080C52">
        <w:tc>
          <w:tcPr>
            <w:tcW w:w="2718" w:type="dxa"/>
            <w:shd w:val="clear" w:color="auto" w:fill="auto"/>
            <w:vAlign w:val="center"/>
          </w:tcPr>
          <w:p w14:paraId="6AE1D71A" w14:textId="77777777" w:rsidR="006E3801" w:rsidRPr="007B61D1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7505F6AE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Họp phụ huynh HS toàn trường</w:t>
            </w:r>
          </w:p>
        </w:tc>
        <w:tc>
          <w:tcPr>
            <w:tcW w:w="2697" w:type="dxa"/>
            <w:shd w:val="clear" w:color="auto" w:fill="auto"/>
          </w:tcPr>
          <w:p w14:paraId="00D56355" w14:textId="77777777" w:rsidR="006E3801" w:rsidRDefault="006E3801" w:rsidP="00080C52">
            <w:pPr>
              <w:spacing w:before="100" w:beforeAutospacing="1" w:after="115"/>
              <w:ind w:right="230"/>
            </w:pPr>
            <w:r>
              <w:rPr>
                <w:lang w:val="en-US"/>
              </w:rPr>
              <w:t>Phụ huynh  GVCN</w:t>
            </w:r>
            <w:r>
              <w:t xml:space="preserve"> </w:t>
            </w:r>
          </w:p>
        </w:tc>
      </w:tr>
      <w:tr w:rsidR="006E3801" w:rsidRPr="00BE701B" w14:paraId="5D0D6F3F" w14:textId="77777777" w:rsidTr="00080C52">
        <w:tc>
          <w:tcPr>
            <w:tcW w:w="2718" w:type="dxa"/>
            <w:shd w:val="clear" w:color="auto" w:fill="auto"/>
            <w:vAlign w:val="center"/>
          </w:tcPr>
          <w:p w14:paraId="4688F787" w14:textId="77777777" w:rsidR="006E3801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0F8CD1F2" w14:textId="77777777" w:rsidR="006E3801" w:rsidRDefault="006E3801" w:rsidP="00080C52">
            <w:pPr>
              <w:spacing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Tổ chức HĐNGLL</w:t>
            </w:r>
          </w:p>
        </w:tc>
        <w:tc>
          <w:tcPr>
            <w:tcW w:w="2697" w:type="dxa"/>
            <w:shd w:val="clear" w:color="auto" w:fill="auto"/>
          </w:tcPr>
          <w:p w14:paraId="285EEF42" w14:textId="77777777" w:rsidR="006E3801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t>CBGVNV</w:t>
            </w:r>
            <w:r>
              <w:rPr>
                <w:lang w:val="en-US"/>
              </w:rPr>
              <w:t>HS</w:t>
            </w:r>
            <w:r>
              <w:t xml:space="preserve"> toàn trường</w:t>
            </w:r>
          </w:p>
        </w:tc>
      </w:tr>
      <w:tr w:rsidR="006E3801" w:rsidRPr="00BE701B" w14:paraId="0ED2BB05" w14:textId="77777777" w:rsidTr="00080C52">
        <w:tc>
          <w:tcPr>
            <w:tcW w:w="2718" w:type="dxa"/>
            <w:shd w:val="clear" w:color="auto" w:fill="auto"/>
            <w:vAlign w:val="center"/>
          </w:tcPr>
          <w:p w14:paraId="6771AD89" w14:textId="77777777" w:rsidR="006E3801" w:rsidRPr="00D0505B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t>08-&gt;29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0F1B3EF5" w14:textId="77777777" w:rsidR="006E3801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Ôn luyện thi đấu điền kinh thị xã</w:t>
            </w:r>
          </w:p>
        </w:tc>
        <w:tc>
          <w:tcPr>
            <w:tcW w:w="2697" w:type="dxa"/>
            <w:shd w:val="clear" w:color="auto" w:fill="auto"/>
          </w:tcPr>
          <w:p w14:paraId="234AFCD8" w14:textId="77777777" w:rsidR="006E3801" w:rsidRDefault="006E3801" w:rsidP="00080C52">
            <w:pPr>
              <w:spacing w:before="100" w:beforeAutospacing="1" w:after="115"/>
              <w:ind w:right="230"/>
            </w:pPr>
            <w:r>
              <w:rPr>
                <w:lang w:val="en-US"/>
              </w:rPr>
              <w:t>Đ/c Hoài; Tưởng</w:t>
            </w:r>
          </w:p>
        </w:tc>
      </w:tr>
      <w:tr w:rsidR="006E3801" w:rsidRPr="00BE701B" w14:paraId="6ADA0A70" w14:textId="77777777" w:rsidTr="00080C52">
        <w:tc>
          <w:tcPr>
            <w:tcW w:w="2718" w:type="dxa"/>
            <w:shd w:val="clear" w:color="auto" w:fill="auto"/>
            <w:vAlign w:val="center"/>
          </w:tcPr>
          <w:p w14:paraId="455D6C68" w14:textId="77777777" w:rsidR="006E3801" w:rsidRPr="00F02490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 w:rsidRPr="00806103">
              <w:t>29/01</w:t>
            </w:r>
            <w:r>
              <w:rPr>
                <w:lang w:val="en-US"/>
              </w:rPr>
              <w:t>/2021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14:paraId="2C14B776" w14:textId="77777777" w:rsidR="006E3801" w:rsidRPr="00D0505B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T</w:t>
            </w:r>
            <w:r w:rsidRPr="00806103">
              <w:rPr>
                <w:color w:val="000000" w:themeColor="text1"/>
              </w:rPr>
              <w:t>ổ chức giao lưu học sinh năng khiếu Toán, Tiếng Việt lớp 3, 4, 5; giao lưu học sinh năng khiếu Tiếng Anh lớp 4, 5.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1CEF000" w14:textId="77777777" w:rsidR="006E3801" w:rsidRPr="00F02490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-CBGV khối 3;4;5</w:t>
            </w:r>
          </w:p>
        </w:tc>
      </w:tr>
      <w:tr w:rsidR="006E3801" w:rsidRPr="00BE701B" w14:paraId="763F66F5" w14:textId="77777777" w:rsidTr="00080C52">
        <w:tc>
          <w:tcPr>
            <w:tcW w:w="2718" w:type="dxa"/>
            <w:shd w:val="clear" w:color="auto" w:fill="auto"/>
            <w:vAlign w:val="center"/>
          </w:tcPr>
          <w:p w14:paraId="49CF4DBE" w14:textId="77777777" w:rsidR="006E3801" w:rsidRPr="00F02490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 w:rsidRPr="00806103">
              <w:t>30/01-03/02</w:t>
            </w:r>
            <w:r>
              <w:rPr>
                <w:lang w:val="en-US"/>
              </w:rPr>
              <w:t>/2021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14:paraId="30E650F5" w14:textId="77777777" w:rsidR="006E3801" w:rsidRPr="00827BAF" w:rsidRDefault="006E3801" w:rsidP="00080C52">
            <w:pPr>
              <w:spacing w:before="100" w:beforeAutospacing="1" w:after="115"/>
              <w:ind w:right="230"/>
              <w:rPr>
                <w:color w:val="FF0000"/>
                <w:lang w:val="en-US"/>
              </w:rPr>
            </w:pPr>
            <w:r>
              <w:rPr>
                <w:spacing w:val="-6"/>
                <w:lang w:val="en-US"/>
              </w:rPr>
              <w:t>Thi g</w:t>
            </w:r>
            <w:r w:rsidRPr="00806103">
              <w:rPr>
                <w:spacing w:val="-6"/>
              </w:rPr>
              <w:t>iải Điền kinh học sinh thị xã Quảng Yên năm học 2020-2021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EBCA62B" w14:textId="77777777" w:rsidR="006E3801" w:rsidRPr="00F02490" w:rsidRDefault="006E3801" w:rsidP="00080C52">
            <w:pPr>
              <w:spacing w:before="100" w:beforeAutospacing="1" w:after="115"/>
              <w:ind w:right="230"/>
              <w:rPr>
                <w:lang w:val="en-US"/>
              </w:rPr>
            </w:pPr>
            <w:r>
              <w:rPr>
                <w:lang w:val="en-US"/>
              </w:rPr>
              <w:t>CBGV và HS</w:t>
            </w:r>
          </w:p>
        </w:tc>
      </w:tr>
      <w:tr w:rsidR="006E3801" w:rsidRPr="00BE701B" w14:paraId="474AEB34" w14:textId="77777777" w:rsidTr="00080C52">
        <w:tc>
          <w:tcPr>
            <w:tcW w:w="2718" w:type="dxa"/>
            <w:shd w:val="clear" w:color="auto" w:fill="auto"/>
            <w:vAlign w:val="center"/>
          </w:tcPr>
          <w:p w14:paraId="795DACB4" w14:textId="77777777" w:rsidR="006E3801" w:rsidRPr="00D0505B" w:rsidRDefault="006E3801" w:rsidP="00080C52">
            <w:pPr>
              <w:spacing w:before="100" w:beforeAutospacing="1" w:after="115"/>
              <w:ind w:right="461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/01/20</w:t>
            </w:r>
            <w:r>
              <w:rPr>
                <w:lang w:val="en-US"/>
              </w:rPr>
              <w:t>21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19B75E38" w14:textId="77777777" w:rsidR="006E3801" w:rsidRPr="00827BAF" w:rsidRDefault="006E3801" w:rsidP="00080C52">
            <w:pPr>
              <w:spacing w:before="100" w:beforeAutospacing="1" w:after="115"/>
              <w:ind w:right="230"/>
              <w:rPr>
                <w:color w:val="FF0000"/>
                <w:lang w:val="en-US"/>
              </w:rPr>
            </w:pPr>
            <w:r>
              <w:rPr>
                <w:lang w:val="en-US"/>
              </w:rPr>
              <w:t>Tổ chức HĐNGLL</w:t>
            </w:r>
          </w:p>
        </w:tc>
        <w:tc>
          <w:tcPr>
            <w:tcW w:w="2697" w:type="dxa"/>
            <w:shd w:val="clear" w:color="auto" w:fill="auto"/>
          </w:tcPr>
          <w:p w14:paraId="2AA64251" w14:textId="77777777" w:rsidR="006E3801" w:rsidRDefault="006E3801" w:rsidP="00080C52">
            <w:pPr>
              <w:spacing w:before="100" w:beforeAutospacing="1" w:after="115"/>
              <w:ind w:right="230"/>
            </w:pPr>
            <w:r>
              <w:t>CBGVNV</w:t>
            </w:r>
            <w:r>
              <w:rPr>
                <w:lang w:val="en-US"/>
              </w:rPr>
              <w:t>HS</w:t>
            </w:r>
            <w:r>
              <w:t xml:space="preserve"> toàn trường</w:t>
            </w:r>
          </w:p>
        </w:tc>
      </w:tr>
      <w:tr w:rsidR="006E3801" w:rsidRPr="00E563C7" w14:paraId="3740BB06" w14:textId="77777777" w:rsidTr="00080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7" w:type="dxa"/>
            <w:gridSpan w:val="2"/>
            <w:shd w:val="clear" w:color="auto" w:fill="auto"/>
            <w:vAlign w:val="bottom"/>
          </w:tcPr>
          <w:p w14:paraId="202DF233" w14:textId="77777777" w:rsidR="006E3801" w:rsidRPr="00E563C7" w:rsidRDefault="006E3801" w:rsidP="00080C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DB14CDF" w14:textId="77777777" w:rsidR="006E3801" w:rsidRDefault="006E3801" w:rsidP="00080C52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563C7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35DEBF49" w14:textId="77777777" w:rsidR="006E3801" w:rsidRPr="00897088" w:rsidRDefault="006E3801" w:rsidP="00080C52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sz w:val="22"/>
                <w:lang w:val="nl-NL"/>
              </w:rPr>
              <w:t>- PGD&amp;ĐT</w:t>
            </w:r>
            <w:r w:rsidRPr="00D31C69">
              <w:rPr>
                <w:sz w:val="22"/>
                <w:lang w:val="nl-NL"/>
              </w:rPr>
              <w:t xml:space="preserve"> thị xã (</w:t>
            </w:r>
            <w:r>
              <w:rPr>
                <w:sz w:val="22"/>
                <w:lang w:val="nl-NL"/>
              </w:rPr>
              <w:t xml:space="preserve">để </w:t>
            </w:r>
            <w:r w:rsidRPr="00D31C69">
              <w:rPr>
                <w:sz w:val="22"/>
                <w:lang w:val="nl-NL"/>
              </w:rPr>
              <w:t>b/c);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3D5D16CE" w14:textId="77777777" w:rsidR="006E3801" w:rsidRPr="00E563C7" w:rsidRDefault="006E3801" w:rsidP="00080C52">
            <w:pPr>
              <w:tabs>
                <w:tab w:val="left" w:pos="2835"/>
              </w:tabs>
              <w:jc w:val="center"/>
              <w:rPr>
                <w:b/>
              </w:rPr>
            </w:pPr>
            <w:r w:rsidRPr="00E563C7">
              <w:rPr>
                <w:b/>
                <w:bCs/>
              </w:rPr>
              <w:t>HIỆU TRƯỞNG</w:t>
            </w:r>
          </w:p>
        </w:tc>
      </w:tr>
      <w:tr w:rsidR="006E3801" w:rsidRPr="00E563C7" w14:paraId="22EB469A" w14:textId="77777777" w:rsidTr="00080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7" w:type="dxa"/>
            <w:gridSpan w:val="2"/>
            <w:shd w:val="clear" w:color="auto" w:fill="auto"/>
          </w:tcPr>
          <w:p w14:paraId="49539505" w14:textId="77777777" w:rsidR="006E3801" w:rsidRPr="00E563C7" w:rsidRDefault="006E3801" w:rsidP="00080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tổ chuyên môn(</w:t>
            </w:r>
            <w:r w:rsidRPr="00E563C7">
              <w:rPr>
                <w:sz w:val="22"/>
                <w:szCs w:val="22"/>
              </w:rPr>
              <w:t>để: t/h);</w:t>
            </w:r>
          </w:p>
          <w:p w14:paraId="2688B15E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  <w:r w:rsidRPr="00E563C7">
              <w:rPr>
                <w:sz w:val="22"/>
                <w:szCs w:val="22"/>
              </w:rPr>
              <w:t>- Lưu văn phòng.</w:t>
            </w:r>
          </w:p>
          <w:p w14:paraId="650920BD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</w:p>
          <w:p w14:paraId="2A39D857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</w:p>
          <w:p w14:paraId="082D47BE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</w:p>
          <w:p w14:paraId="4C25F819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</w:p>
          <w:p w14:paraId="67ABBA23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</w:p>
          <w:p w14:paraId="4210AF80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</w:p>
          <w:p w14:paraId="152992BA" w14:textId="77777777" w:rsidR="006E3801" w:rsidRDefault="006E3801" w:rsidP="00080C52">
            <w:pPr>
              <w:rPr>
                <w:sz w:val="22"/>
                <w:szCs w:val="22"/>
                <w:lang w:val="en-US"/>
              </w:rPr>
            </w:pPr>
          </w:p>
          <w:p w14:paraId="76EE9926" w14:textId="77777777" w:rsidR="006E3801" w:rsidRPr="00DB6474" w:rsidRDefault="006E3801" w:rsidP="00080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  <w:gridSpan w:val="2"/>
            <w:shd w:val="clear" w:color="auto" w:fill="auto"/>
          </w:tcPr>
          <w:p w14:paraId="3A762DC2" w14:textId="77777777" w:rsidR="006E3801" w:rsidRPr="00E563C7" w:rsidRDefault="006E3801" w:rsidP="00080C52">
            <w:pPr>
              <w:tabs>
                <w:tab w:val="left" w:pos="2835"/>
              </w:tabs>
              <w:rPr>
                <w:b/>
                <w:bCs/>
                <w:i/>
              </w:rPr>
            </w:pPr>
            <w:r w:rsidRPr="00E563C7">
              <w:rPr>
                <w:b/>
                <w:bCs/>
                <w:i/>
              </w:rPr>
              <w:t xml:space="preserve">            </w:t>
            </w:r>
          </w:p>
          <w:p w14:paraId="62C63521" w14:textId="77777777" w:rsidR="006E3801" w:rsidRDefault="006E3801" w:rsidP="00080C52">
            <w:r>
              <w:t xml:space="preserve">                 </w:t>
            </w:r>
          </w:p>
          <w:p w14:paraId="68F12208" w14:textId="77777777" w:rsidR="006E3801" w:rsidRPr="00E563C7" w:rsidRDefault="006E3801" w:rsidP="00080C52">
            <w:pPr>
              <w:rPr>
                <w:b/>
                <w:bCs/>
                <w:i/>
                <w:iCs/>
              </w:rPr>
            </w:pPr>
          </w:p>
          <w:p w14:paraId="05B36E18" w14:textId="77777777" w:rsidR="006E3801" w:rsidRPr="00E563C7" w:rsidRDefault="006E3801" w:rsidP="00080C52">
            <w:pPr>
              <w:rPr>
                <w:b/>
                <w:bCs/>
                <w:i/>
                <w:iCs/>
              </w:rPr>
            </w:pPr>
          </w:p>
          <w:p w14:paraId="4F933262" w14:textId="77777777" w:rsidR="006E3801" w:rsidRPr="00E563C7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5D00C51F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  <w:r w:rsidRPr="00E563C7">
              <w:rPr>
                <w:b/>
                <w:bCs/>
                <w:iCs/>
              </w:rPr>
              <w:t xml:space="preserve">Đỗ Thị Bạch Liên </w:t>
            </w:r>
          </w:p>
          <w:p w14:paraId="01972935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1F147BCC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6FDDF4A9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30FFDB8A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6295FACC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2EC350C2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15FDE47E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48336A39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777EEC3D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5B39D0B3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54085CA3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5FD6AB7C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497D9ED2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7342B1E8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60B00664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5BF226EF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73CC7B48" w14:textId="77777777" w:rsidR="006E3801" w:rsidRDefault="006E3801" w:rsidP="00080C52">
            <w:pPr>
              <w:jc w:val="center"/>
              <w:rPr>
                <w:b/>
                <w:bCs/>
                <w:iCs/>
              </w:rPr>
            </w:pPr>
          </w:p>
          <w:p w14:paraId="06A27EE8" w14:textId="77777777" w:rsidR="006E3801" w:rsidRPr="00E563C7" w:rsidRDefault="006E3801" w:rsidP="00080C52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6588B752" w14:textId="77777777" w:rsidR="00260FE6" w:rsidRDefault="00260FE6"/>
    <w:sectPr w:rsidR="00260FE6" w:rsidSect="002B4B9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1"/>
    <w:rsid w:val="00260FE6"/>
    <w:rsid w:val="002B4B92"/>
    <w:rsid w:val="006E3801"/>
    <w:rsid w:val="00A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D7C1"/>
  <w15:chartTrackingRefBased/>
  <w15:docId w15:val="{750FD698-AC5A-43B8-93BE-A97B5249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01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8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801"/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vi-VN" w:eastAsia="vi-VN"/>
    </w:rPr>
  </w:style>
  <w:style w:type="character" w:customStyle="1" w:styleId="Bodytext2">
    <w:name w:val="Body text (2)"/>
    <w:basedOn w:val="DefaultParagraphFont"/>
    <w:uiPriority w:val="99"/>
    <w:rsid w:val="006E3801"/>
    <w:rPr>
      <w:rFonts w:cs="Times New Roman"/>
      <w:sz w:val="26"/>
      <w:szCs w:val="26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92"/>
    <w:rPr>
      <w:rFonts w:asciiTheme="majorHAnsi" w:eastAsiaTheme="majorEastAsia" w:hAnsiTheme="majorHAnsi" w:cstheme="majorBidi"/>
      <w:color w:val="1F3763" w:themeColor="accent1" w:themeShade="7F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2021-01-07T07:30:00Z</dcterms:created>
  <dcterms:modified xsi:type="dcterms:W3CDTF">2021-01-07T08:26:00Z</dcterms:modified>
</cp:coreProperties>
</file>