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8" w:type="dxa"/>
        <w:tblInd w:w="108" w:type="dxa"/>
        <w:tblLayout w:type="fixed"/>
        <w:tblLook w:val="0000" w:firstRow="0" w:lastRow="0" w:firstColumn="0" w:lastColumn="0" w:noHBand="0" w:noVBand="0"/>
      </w:tblPr>
      <w:tblGrid>
        <w:gridCol w:w="3752"/>
        <w:gridCol w:w="6156"/>
      </w:tblGrid>
      <w:tr w:rsidR="00AE36E7" w:rsidRPr="00903381" w14:paraId="3D282442" w14:textId="77777777" w:rsidTr="00B26E90">
        <w:trPr>
          <w:trHeight w:val="150"/>
        </w:trPr>
        <w:tc>
          <w:tcPr>
            <w:tcW w:w="3752" w:type="dxa"/>
          </w:tcPr>
          <w:p w14:paraId="75E72F77" w14:textId="77777777" w:rsidR="009248FB" w:rsidRDefault="009248FB" w:rsidP="00547EA0">
            <w:pPr>
              <w:spacing w:before="20"/>
              <w:jc w:val="center"/>
              <w:rPr>
                <w:sz w:val="26"/>
              </w:rPr>
            </w:pPr>
            <w:r>
              <w:rPr>
                <w:sz w:val="26"/>
              </w:rPr>
              <w:t>PHÒNG GD&amp;ĐT QUẢNG YÊN</w:t>
            </w:r>
          </w:p>
          <w:p w14:paraId="4114EDE7" w14:textId="77777777" w:rsidR="00AE36E7" w:rsidRDefault="009248FB" w:rsidP="00547EA0">
            <w:pPr>
              <w:spacing w:before="20"/>
              <w:jc w:val="center"/>
              <w:rPr>
                <w:b/>
                <w:sz w:val="26"/>
              </w:rPr>
            </w:pPr>
            <w:r w:rsidRPr="009248FB">
              <w:rPr>
                <w:b/>
                <w:sz w:val="26"/>
              </w:rPr>
              <w:t>TRƯỜNG THCS CỘNG HÒA</w:t>
            </w:r>
            <w:r w:rsidR="00AE36E7" w:rsidRPr="009248FB">
              <w:rPr>
                <w:b/>
                <w:sz w:val="26"/>
              </w:rPr>
              <w:t xml:space="preserve"> </w:t>
            </w:r>
          </w:p>
          <w:p w14:paraId="5AF7928E" w14:textId="3E7AA7EB" w:rsidR="009248FB" w:rsidRPr="009248FB" w:rsidRDefault="00671EF2" w:rsidP="00547EA0">
            <w:pPr>
              <w:spacing w:before="20"/>
              <w:jc w:val="center"/>
              <w:rPr>
                <w:b/>
                <w:sz w:val="26"/>
              </w:rPr>
            </w:pPr>
            <w:r>
              <w:rPr>
                <w:b/>
                <w:noProof/>
                <w:sz w:val="26"/>
              </w:rPr>
              <mc:AlternateContent>
                <mc:Choice Requires="wps">
                  <w:drawing>
                    <wp:anchor distT="0" distB="0" distL="114300" distR="114300" simplePos="0" relativeHeight="251655168" behindDoc="0" locked="0" layoutInCell="1" allowOverlap="1" wp14:anchorId="4678FBA2" wp14:editId="4A692343">
                      <wp:simplePos x="0" y="0"/>
                      <wp:positionH relativeFrom="column">
                        <wp:posOffset>346710</wp:posOffset>
                      </wp:positionH>
                      <wp:positionV relativeFrom="paragraph">
                        <wp:posOffset>55880</wp:posOffset>
                      </wp:positionV>
                      <wp:extent cx="1447800" cy="9525"/>
                      <wp:effectExtent l="9525" t="9525" r="9525" b="95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D86360" id="_x0000_t32" coordsize="21600,21600" o:spt="32" o:oned="t" path="m,l21600,21600e" filled="f">
                      <v:path arrowok="t" fillok="f" o:connecttype="none"/>
                      <o:lock v:ext="edit" shapetype="t"/>
                    </v:shapetype>
                    <v:shape id="AutoShape 22" o:spid="_x0000_s1026" type="#_x0000_t32" style="position:absolute;margin-left:27.3pt;margin-top:4.4pt;width:114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1HCywEAAIADAAAOAAAAZHJzL2Uyb0RvYy54bWysU8Fu2zAMvQ/YPwi6L06CtuuMOMWQrrt0&#10;W4B2H8BIsi1MFgVKiZO/H6U62brdhvkgiCL5HvlIr+6OgxMHQ9Gib+RiNpfCeIXa+q6R358f3t1K&#10;ERN4DQ69aeTJRHm3fvtmNYbaLLFHpw0JBvGxHkMj+5RCXVVR9WaAOMNgPDtbpAESm9RVmmBk9MFV&#10;y/n8phqRdCBUJkZ+vX9xynXBb1uj0re2jSYJ10iuLZWTyrnLZ7VeQd0RhN6qqQz4hyoGsJ5JL1D3&#10;kEDsyf4FNVhFGLFNM4VDhW1rlSk9cDeL+R/dPPUQTOmFxYnhIlP8f7Dq62FLwupG3kjhYeARfdwn&#10;LMxiucz6jCHWHLbxW8odqqN/Co+ofkThcdOD70yJfj4FTl7kjOpVSjZiYJbd+AU1xwATFLGOLQ0Z&#10;kmUQxzKT02Um5piE4sfF1dX72zmPTrHvw/XyuhBAfc4NFNNng4PIl0bGRGC7Pm3Qex4+0qIwweEx&#10;plwZ1OeETOzxwTpXdsB5MU4E2RPRWZ2dxaBut3EkDpC3qHxTFa/CCPdeF7DegP403RNY93Jncucn&#10;dbIgL9LuUJ+2dFaNx1yqnFYy79Hvdsn+9eOsfwIAAP//AwBQSwMEFAAGAAgAAAAhAIqpYODcAAAA&#10;BwEAAA8AAABkcnMvZG93bnJldi54bWxMj8tOwzAQRfdI/QdrkNggajfQKoQ4VVWJBcs+JLZuPCSB&#10;eBzFThP69UxXdHl1j+6cydeTa8UZ+9B40rCYKxBIpbcNVRqOh/enFESIhqxpPaGGXwywLmZ3ucms&#10;H2mH532sBI9QyIyGOsYukzKUNToT5r5D4u7L985Ejn0lbW9GHnetTJRaSWca4gu16XBbY/mzH5wG&#10;DMNyoTavrjp+XMbHz+TyPXYHrR/up80biIhT/Ifhqs/qULDTyQ9kg2g1LF9WTGpI+QGukzThfGJO&#10;PYMscnnrX/wBAAD//wMAUEsBAi0AFAAGAAgAAAAhALaDOJL+AAAA4QEAABMAAAAAAAAAAAAAAAAA&#10;AAAAAFtDb250ZW50X1R5cGVzXS54bWxQSwECLQAUAAYACAAAACEAOP0h/9YAAACUAQAACwAAAAAA&#10;AAAAAAAAAAAvAQAAX3JlbHMvLnJlbHNQSwECLQAUAAYACAAAACEAt4NRwssBAACAAwAADgAAAAAA&#10;AAAAAAAAAAAuAgAAZHJzL2Uyb0RvYy54bWxQSwECLQAUAAYACAAAACEAiqlg4NwAAAAHAQAADwAA&#10;AAAAAAAAAAAAAAAlBAAAZHJzL2Rvd25yZXYueG1sUEsFBgAAAAAEAAQA8wAAAC4FAAAAAA==&#10;"/>
                  </w:pict>
                </mc:Fallback>
              </mc:AlternateContent>
            </w:r>
          </w:p>
        </w:tc>
        <w:tc>
          <w:tcPr>
            <w:tcW w:w="6156" w:type="dxa"/>
          </w:tcPr>
          <w:p w14:paraId="66BE310B" w14:textId="77777777" w:rsidR="00AE36E7" w:rsidRPr="009248FB" w:rsidRDefault="00AE36E7" w:rsidP="00547EA0">
            <w:pPr>
              <w:spacing w:before="20"/>
              <w:jc w:val="center"/>
              <w:rPr>
                <w:b/>
                <w:iCs/>
                <w:sz w:val="26"/>
              </w:rPr>
            </w:pPr>
            <w:r w:rsidRPr="009248FB">
              <w:rPr>
                <w:b/>
                <w:iCs/>
                <w:sz w:val="26"/>
              </w:rPr>
              <w:t>CỘNG HOÀ XÃ HỘI CHỦ NGHĨA VIỆT NAM</w:t>
            </w:r>
          </w:p>
          <w:p w14:paraId="296C5C92" w14:textId="29220C5C" w:rsidR="009248FB" w:rsidRPr="00903381" w:rsidRDefault="00671EF2" w:rsidP="00547EA0">
            <w:pPr>
              <w:spacing w:before="20"/>
              <w:jc w:val="center"/>
              <w:rPr>
                <w:b/>
                <w:iCs/>
              </w:rPr>
            </w:pPr>
            <w:r w:rsidRPr="009248FB">
              <w:rPr>
                <w:b/>
                <w:iCs/>
                <w:noProof/>
                <w:sz w:val="26"/>
              </w:rPr>
              <mc:AlternateContent>
                <mc:Choice Requires="wps">
                  <w:drawing>
                    <wp:anchor distT="0" distB="0" distL="114300" distR="114300" simplePos="0" relativeHeight="251656192" behindDoc="0" locked="0" layoutInCell="1" allowOverlap="1" wp14:anchorId="2A5A4CFF" wp14:editId="59B8FF2B">
                      <wp:simplePos x="0" y="0"/>
                      <wp:positionH relativeFrom="column">
                        <wp:posOffset>1071245</wp:posOffset>
                      </wp:positionH>
                      <wp:positionV relativeFrom="paragraph">
                        <wp:posOffset>267970</wp:posOffset>
                      </wp:positionV>
                      <wp:extent cx="1743075" cy="9525"/>
                      <wp:effectExtent l="11430" t="9525" r="7620" b="952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E063A" id="AutoShape 23" o:spid="_x0000_s1026" type="#_x0000_t32" style="position:absolute;margin-left:84.35pt;margin-top:21.1pt;width:137.2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X7ywEAAIADAAAOAAAAZHJzL2Uyb0RvYy54bWysU8GO0zAQvSPxD5bvNEmXshA1XaEuy2WB&#10;Srt8wNR2EgvHY9luk/49YzctLNwQOVgez8x7M28m67tpMOyofNBoG14tSs6UFSi17Rr+/fnhzXvO&#10;QgQrwaBVDT+pwO82r1+tR1erJfZopPKMQGyoR9fwPkZXF0UQvRogLNApS84W/QCRTN8V0sNI6IMp&#10;lmX5rhjRS+dRqBDo9f7s5JuM37ZKxG9tG1RkpuFUW8ynz+c+ncVmDXXnwfVazGXAP1QxgLZEeoW6&#10;hwjs4PVfUIMWHgO2cSFwKLBttVC5B+qmKv/o5qkHp3IvJE5wV5nC/4MVX487z7Rs+IozCwON6OMh&#10;YmZmy5ukz+hCTWFbu/OpQzHZJ/eI4kdgFrc92E7l6OeTo+QqZRQvUpIRHLHsxy8oKQaIIIs1tX5I&#10;kCQDm/JMTteZqCkyQY/V7dub8paKE+T7sFquMgHUl1znQ/yscGDp0vAQPeiuj1u0loaPvspMcHwM&#10;MVUG9SUhEVt80MbkHTCWjTNB8gQ0WiZnNny33xrPjpC2KH9zFS/CPB6szGC9AvlpvkfQ5nwncmNn&#10;dZIgZ2n3KE87f1GNxpyrnFcy7dHvds7+9eNsfgIAAP//AwBQSwMEFAAGAAgAAAAhABONF8/fAAAA&#10;CQEAAA8AAABkcnMvZG93bnJldi54bWxMj0tPwzAQhO9I/AdrK3FB1Gka+ghxqgqJA8c+JK5uvE1C&#10;43UUO03or2c5lduM9tPsTLYZbSOu2PnakYLZNAKBVDhTU6ngePh4WYHwQZPRjSNU8IMeNvnjQ6ZT&#10;4wba4XUfSsEh5FOtoAqhTaX0RYVW+6lrkfh2dp3VgW1XStPpgcNtI+MoWkira+IPlW7xvcLisu+t&#10;AvT96yzarm15/LwNz1/x7XtoD0o9TcbtG4iAY7jD8Fefq0POnU6uJ+NFw36xWjKqIIljEAwkyZzF&#10;icV8CTLP5P8F+S8AAAD//wMAUEsBAi0AFAAGAAgAAAAhALaDOJL+AAAA4QEAABMAAAAAAAAAAAAA&#10;AAAAAAAAAFtDb250ZW50X1R5cGVzXS54bWxQSwECLQAUAAYACAAAACEAOP0h/9YAAACUAQAACwAA&#10;AAAAAAAAAAAAAAAvAQAAX3JlbHMvLnJlbHNQSwECLQAUAAYACAAAACEAD55V+8sBAACAAwAADgAA&#10;AAAAAAAAAAAAAAAuAgAAZHJzL2Uyb0RvYy54bWxQSwECLQAUAAYACAAAACEAE40Xz98AAAAJAQAA&#10;DwAAAAAAAAAAAAAAAAAlBAAAZHJzL2Rvd25yZXYueG1sUEsFBgAAAAAEAAQA8wAAADEFAAAAAA==&#10;"/>
                  </w:pict>
                </mc:Fallback>
              </mc:AlternateContent>
            </w:r>
            <w:r w:rsidR="009248FB" w:rsidRPr="009248FB">
              <w:rPr>
                <w:b/>
                <w:iCs/>
                <w:sz w:val="26"/>
              </w:rPr>
              <w:t>Độc lập – Tự do – Hạnh phúc</w:t>
            </w:r>
          </w:p>
        </w:tc>
      </w:tr>
      <w:tr w:rsidR="009248FB" w:rsidRPr="00903381" w14:paraId="0A59CEE7" w14:textId="77777777" w:rsidTr="00B26E90">
        <w:trPr>
          <w:trHeight w:val="150"/>
        </w:trPr>
        <w:tc>
          <w:tcPr>
            <w:tcW w:w="3752" w:type="dxa"/>
          </w:tcPr>
          <w:p w14:paraId="4803BBF0" w14:textId="77777777" w:rsidR="009248FB" w:rsidRDefault="009248FB" w:rsidP="00295FE2">
            <w:pPr>
              <w:spacing w:before="20"/>
              <w:rPr>
                <w:sz w:val="26"/>
              </w:rPr>
            </w:pPr>
            <w:r>
              <w:rPr>
                <w:sz w:val="26"/>
              </w:rPr>
              <w:t xml:space="preserve">         Số: …..KH-THCS-</w:t>
            </w:r>
            <w:r w:rsidR="00295FE2">
              <w:rPr>
                <w:sz w:val="26"/>
              </w:rPr>
              <w:t>C</w:t>
            </w:r>
            <w:r>
              <w:rPr>
                <w:sz w:val="26"/>
              </w:rPr>
              <w:t>H</w:t>
            </w:r>
          </w:p>
        </w:tc>
        <w:tc>
          <w:tcPr>
            <w:tcW w:w="6156" w:type="dxa"/>
          </w:tcPr>
          <w:p w14:paraId="524DB65C" w14:textId="77777777" w:rsidR="009248FB" w:rsidRPr="009248FB" w:rsidRDefault="009248FB" w:rsidP="00D758AA">
            <w:pPr>
              <w:tabs>
                <w:tab w:val="left" w:pos="1065"/>
              </w:tabs>
              <w:spacing w:before="20"/>
              <w:rPr>
                <w:i/>
                <w:iCs/>
                <w:sz w:val="26"/>
              </w:rPr>
            </w:pPr>
            <w:r>
              <w:rPr>
                <w:b/>
                <w:iCs/>
                <w:sz w:val="26"/>
              </w:rPr>
              <w:tab/>
            </w:r>
            <w:r w:rsidRPr="009248FB">
              <w:rPr>
                <w:i/>
                <w:iCs/>
                <w:sz w:val="26"/>
              </w:rPr>
              <w:t>Cộng Hòa, ngày ….tháng</w:t>
            </w:r>
            <w:r w:rsidR="008D4E45">
              <w:rPr>
                <w:i/>
                <w:iCs/>
                <w:sz w:val="26"/>
              </w:rPr>
              <w:t>…</w:t>
            </w:r>
            <w:r w:rsidRPr="009248FB">
              <w:rPr>
                <w:i/>
                <w:iCs/>
                <w:sz w:val="26"/>
              </w:rPr>
              <w:t xml:space="preserve"> năm 2021</w:t>
            </w:r>
          </w:p>
        </w:tc>
      </w:tr>
      <w:tr w:rsidR="00AE36E7" w:rsidRPr="00903381" w14:paraId="6F645ECF" w14:textId="77777777" w:rsidTr="00B26E90">
        <w:trPr>
          <w:trHeight w:val="150"/>
        </w:trPr>
        <w:tc>
          <w:tcPr>
            <w:tcW w:w="3752" w:type="dxa"/>
          </w:tcPr>
          <w:p w14:paraId="3263217A" w14:textId="77777777" w:rsidR="00AE36E7" w:rsidRPr="00903381" w:rsidRDefault="00AE36E7" w:rsidP="00547EA0">
            <w:pPr>
              <w:spacing w:before="20"/>
              <w:jc w:val="center"/>
              <w:rPr>
                <w:b/>
                <w:spacing w:val="-4"/>
              </w:rPr>
            </w:pPr>
          </w:p>
        </w:tc>
        <w:tc>
          <w:tcPr>
            <w:tcW w:w="6156" w:type="dxa"/>
          </w:tcPr>
          <w:p w14:paraId="20080995" w14:textId="77777777" w:rsidR="00AE36E7" w:rsidRPr="00903381" w:rsidRDefault="00AE36E7" w:rsidP="009248FB">
            <w:pPr>
              <w:spacing w:before="20"/>
              <w:rPr>
                <w:b/>
                <w:iCs/>
              </w:rPr>
            </w:pPr>
          </w:p>
        </w:tc>
      </w:tr>
      <w:tr w:rsidR="00323E33" w:rsidRPr="00903381" w14:paraId="682FD3D8" w14:textId="77777777" w:rsidTr="00B26E90">
        <w:trPr>
          <w:trHeight w:val="150"/>
        </w:trPr>
        <w:tc>
          <w:tcPr>
            <w:tcW w:w="3752" w:type="dxa"/>
          </w:tcPr>
          <w:p w14:paraId="7896288D" w14:textId="77777777" w:rsidR="00AE36E7" w:rsidRPr="00903381" w:rsidRDefault="00AE36E7" w:rsidP="009248FB">
            <w:pPr>
              <w:spacing w:before="200"/>
              <w:jc w:val="center"/>
              <w:rPr>
                <w:sz w:val="24"/>
                <w:szCs w:val="24"/>
              </w:rPr>
            </w:pPr>
          </w:p>
        </w:tc>
        <w:tc>
          <w:tcPr>
            <w:tcW w:w="6156" w:type="dxa"/>
          </w:tcPr>
          <w:p w14:paraId="339EA515" w14:textId="77777777" w:rsidR="00AE36E7" w:rsidRPr="00903381" w:rsidRDefault="00AE36E7" w:rsidP="00B26E90">
            <w:pPr>
              <w:spacing w:before="200"/>
              <w:rPr>
                <w:i/>
                <w:iCs/>
                <w:sz w:val="26"/>
                <w:szCs w:val="26"/>
              </w:rPr>
            </w:pPr>
          </w:p>
        </w:tc>
      </w:tr>
    </w:tbl>
    <w:p w14:paraId="0DDEEEAC" w14:textId="77777777" w:rsidR="00E37DBE" w:rsidRPr="00903381" w:rsidRDefault="001A46F2" w:rsidP="00E37DBE">
      <w:pPr>
        <w:jc w:val="center"/>
        <w:rPr>
          <w:b/>
          <w:bCs/>
        </w:rPr>
      </w:pPr>
      <w:r w:rsidRPr="00903381">
        <w:rPr>
          <w:b/>
          <w:bCs/>
        </w:rPr>
        <w:t>KẾ HOẠCH</w:t>
      </w:r>
      <w:r w:rsidR="00AE36E7" w:rsidRPr="00903381">
        <w:rPr>
          <w:b/>
          <w:bCs/>
        </w:rPr>
        <w:t xml:space="preserve"> </w:t>
      </w:r>
    </w:p>
    <w:p w14:paraId="3C76F0DC" w14:textId="77777777" w:rsidR="00AE36E7" w:rsidRDefault="00C60DC9" w:rsidP="00E37DBE">
      <w:pPr>
        <w:jc w:val="center"/>
        <w:rPr>
          <w:b/>
          <w:bCs/>
        </w:rPr>
      </w:pPr>
      <w:r w:rsidRPr="00903381">
        <w:rPr>
          <w:b/>
          <w:bCs/>
        </w:rPr>
        <w:t>Phòng, chống</w:t>
      </w:r>
      <w:r w:rsidR="00CC1AFE" w:rsidRPr="00903381">
        <w:rPr>
          <w:b/>
          <w:bCs/>
        </w:rPr>
        <w:t xml:space="preserve"> dịch bệnh COVID-19</w:t>
      </w:r>
    </w:p>
    <w:p w14:paraId="3A03007D" w14:textId="37F64BC5" w:rsidR="00B26E90" w:rsidRPr="00903381" w:rsidRDefault="00671EF2" w:rsidP="00E37DBE">
      <w:pPr>
        <w:jc w:val="center"/>
        <w:rPr>
          <w:b/>
          <w:bCs/>
        </w:rPr>
      </w:pPr>
      <w:r>
        <w:rPr>
          <w:b/>
          <w:bCs/>
          <w:noProof/>
        </w:rPr>
        <mc:AlternateContent>
          <mc:Choice Requires="wps">
            <w:drawing>
              <wp:anchor distT="0" distB="0" distL="114300" distR="114300" simplePos="0" relativeHeight="251657216" behindDoc="0" locked="0" layoutInCell="1" allowOverlap="1" wp14:anchorId="65488FA0" wp14:editId="3B6BF72D">
                <wp:simplePos x="0" y="0"/>
                <wp:positionH relativeFrom="column">
                  <wp:posOffset>1739265</wp:posOffset>
                </wp:positionH>
                <wp:positionV relativeFrom="paragraph">
                  <wp:posOffset>60325</wp:posOffset>
                </wp:positionV>
                <wp:extent cx="2514600" cy="9525"/>
                <wp:effectExtent l="9525" t="9525" r="9525" b="952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A372B" id="AutoShape 24" o:spid="_x0000_s1026" type="#_x0000_t32" style="position:absolute;margin-left:136.95pt;margin-top:4.75pt;width:198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3qM0AEAAIoDAAAOAAAAZHJzL2Uyb0RvYy54bWysU8Fu2zAMvQ/YPwi6L3aMpNiMOMWQrrt0&#10;W4B2uzOSbAuTRUFSYufvRyluum63YT4Iosj3SD7Sm9tpMOykfNBoG75clJwpK1Bq2zX8+9P9u/ec&#10;hQhWgkGrGn5Wgd9u377ZjK5WFfZopPKMSGyoR9fwPkZXF0UQvRogLNApS84W/QCRTN8V0sNI7IMp&#10;qrK8KUb00nkUKgR6vbs4+Tbzt60S8VvbBhWZaTjVFvPp83lIZ7HdQN15cL0WcxnwD1UMoC0lvVLd&#10;QQR29PovqkELjwHbuBA4FNi2WqjcA3WzLP/o5rEHp3IvJE5wV5nC/6MVX097z7Rs+IozCwON6OMx&#10;Ys7MqlXSZ3ShprCd3fvUoZjso3tA8TMwi7sebKdy9NPZEXiZEMUrSDKCoyyH8QtKigFKkMWaWj+w&#10;1mj3IwETOQnCpjyd83U6aopM0GO1Xq5uShqiIN+HdbXOqaBOLAnrfIifFQ4sXRoeogfd9XGH1tIa&#10;oL9kgNNDiKnGF0ACW7zXxuRtMJaNc4LkCWi0TM5s+O6wM56dIO1T/uYqXoV5PFqZyXoF8tN8j6DN&#10;5U7JjZ11StJcRD6gPO/9s3408FzlvJxpo363M/rlF9r+AgAA//8DAFBLAwQUAAYACAAAACEAiVNg&#10;bt0AAAAIAQAADwAAAGRycy9kb3ducmV2LnhtbEyPQU+DQBCF7yb+h82YeLNLq9KCLE1jovFgSFr1&#10;vmVHwLKzyG6B/nunJ3t8eV/efJOtJ9uKAXvfOFIwn0UgkEpnGqoUfH683K1A+KDJ6NYRKjihh3V+&#10;fZXp1LiRtjjsQiV4hHyqFdQhdKmUvqzRaj9zHRJ33663OnDsK2l6PfK4beUiimJpdUN8odYdPtdY&#10;HnZHq+CXlqevBzmsfooixK9v7xVhMSp1ezNtnkAEnMI/DGd9VoecnfbuSMaLVsFieZ8wqiB5BMF9&#10;HCec9wzOI5B5Ji8fyP8AAAD//wMAUEsBAi0AFAAGAAgAAAAhALaDOJL+AAAA4QEAABMAAAAAAAAA&#10;AAAAAAAAAAAAAFtDb250ZW50X1R5cGVzXS54bWxQSwECLQAUAAYACAAAACEAOP0h/9YAAACUAQAA&#10;CwAAAAAAAAAAAAAAAAAvAQAAX3JlbHMvLnJlbHNQSwECLQAUAAYACAAAACEAa9N6jNABAACKAwAA&#10;DgAAAAAAAAAAAAAAAAAuAgAAZHJzL2Uyb0RvYy54bWxQSwECLQAUAAYACAAAACEAiVNgbt0AAAAI&#10;AQAADwAAAAAAAAAAAAAAAAAqBAAAZHJzL2Rvd25yZXYueG1sUEsFBgAAAAAEAAQA8wAAADQFAAAA&#10;AA==&#10;"/>
            </w:pict>
          </mc:Fallback>
        </mc:AlternateContent>
      </w:r>
    </w:p>
    <w:p w14:paraId="203689B6" w14:textId="77777777" w:rsidR="00CC1AFE" w:rsidRPr="00903381" w:rsidRDefault="00CC1AFE" w:rsidP="00A71E16">
      <w:pPr>
        <w:pStyle w:val="BodyText"/>
        <w:spacing w:after="0" w:line="360" w:lineRule="exact"/>
        <w:ind w:firstLine="720"/>
        <w:jc w:val="both"/>
        <w:rPr>
          <w:b/>
          <w:lang w:val="en-US"/>
        </w:rPr>
      </w:pPr>
      <w:r w:rsidRPr="00903381">
        <w:rPr>
          <w:b/>
          <w:lang w:val="en-US"/>
        </w:rPr>
        <w:t xml:space="preserve">I. THÔNG TIN </w:t>
      </w:r>
      <w:r w:rsidR="0066124D" w:rsidRPr="00903381">
        <w:rPr>
          <w:b/>
          <w:lang w:val="en-US"/>
        </w:rPr>
        <w:t>CHUNG</w:t>
      </w:r>
    </w:p>
    <w:p w14:paraId="674DDDD6" w14:textId="77777777" w:rsidR="0066124D" w:rsidRPr="00903381" w:rsidRDefault="0066124D" w:rsidP="00A71E16">
      <w:pPr>
        <w:pStyle w:val="BodyText"/>
        <w:spacing w:after="0" w:line="360" w:lineRule="exact"/>
        <w:ind w:firstLine="720"/>
        <w:jc w:val="both"/>
        <w:rPr>
          <w:b/>
          <w:lang w:val="en-US"/>
        </w:rPr>
      </w:pPr>
      <w:r w:rsidRPr="00903381">
        <w:rPr>
          <w:b/>
          <w:lang w:val="en-US"/>
        </w:rPr>
        <w:t>1. Thông tin hành chính</w:t>
      </w:r>
    </w:p>
    <w:p w14:paraId="314448F7" w14:textId="77777777" w:rsidR="00CC1AFE" w:rsidRPr="00903381" w:rsidRDefault="0066124D" w:rsidP="00A71E16">
      <w:pPr>
        <w:pStyle w:val="BodyText"/>
        <w:spacing w:after="0" w:line="360" w:lineRule="exact"/>
        <w:ind w:firstLine="720"/>
        <w:jc w:val="both"/>
        <w:rPr>
          <w:lang w:val="en-US"/>
        </w:rPr>
      </w:pPr>
      <w:r w:rsidRPr="00903381">
        <w:rPr>
          <w:lang w:val="en-US"/>
        </w:rPr>
        <w:t>-</w:t>
      </w:r>
      <w:r w:rsidR="00CC1AFE" w:rsidRPr="00903381">
        <w:rPr>
          <w:lang w:val="en-US"/>
        </w:rPr>
        <w:t xml:space="preserve"> Tên cơ quan:</w:t>
      </w:r>
      <w:r w:rsidR="00B26E90">
        <w:rPr>
          <w:lang w:val="en-US"/>
        </w:rPr>
        <w:t xml:space="preserve"> Trường THCS Cộng Hòa.</w:t>
      </w:r>
    </w:p>
    <w:p w14:paraId="23AFE6A0" w14:textId="77777777" w:rsidR="00CC1AFE" w:rsidRPr="00903381" w:rsidRDefault="0066124D" w:rsidP="00A71E16">
      <w:pPr>
        <w:pStyle w:val="BodyText"/>
        <w:spacing w:after="0" w:line="360" w:lineRule="exact"/>
        <w:ind w:firstLine="720"/>
        <w:jc w:val="both"/>
        <w:rPr>
          <w:lang w:val="en-US"/>
        </w:rPr>
      </w:pPr>
      <w:r w:rsidRPr="00903381">
        <w:rPr>
          <w:lang w:val="en-US"/>
        </w:rPr>
        <w:t>-</w:t>
      </w:r>
      <w:r w:rsidR="00CC1AFE" w:rsidRPr="00903381">
        <w:rPr>
          <w:lang w:val="en-US"/>
        </w:rPr>
        <w:t xml:space="preserve"> Địa chỉ</w:t>
      </w:r>
      <w:r w:rsidR="00B26E90">
        <w:rPr>
          <w:lang w:val="en-US"/>
        </w:rPr>
        <w:t>: Khu Kim Lăng – Phường Cộng Hòa – thị xã Quảng Yên – Quảng Ninh.</w:t>
      </w:r>
    </w:p>
    <w:p w14:paraId="2E2F5920" w14:textId="77777777" w:rsidR="0066124D" w:rsidRPr="00903381" w:rsidRDefault="0066124D" w:rsidP="00A71E16">
      <w:pPr>
        <w:pStyle w:val="BodyText"/>
        <w:spacing w:after="0" w:line="360" w:lineRule="exact"/>
        <w:ind w:firstLine="720"/>
        <w:jc w:val="both"/>
        <w:rPr>
          <w:lang w:val="en-US"/>
        </w:rPr>
      </w:pPr>
      <w:r w:rsidRPr="00903381">
        <w:rPr>
          <w:lang w:val="en-US"/>
        </w:rPr>
        <w:t>- Số điện thoại:</w:t>
      </w:r>
      <w:r w:rsidR="00B26E90">
        <w:rPr>
          <w:lang w:val="en-US"/>
        </w:rPr>
        <w:t xml:space="preserve"> 0984017977</w:t>
      </w:r>
    </w:p>
    <w:p w14:paraId="697AE1A9" w14:textId="77777777" w:rsidR="0066124D" w:rsidRPr="00903381" w:rsidRDefault="0066124D" w:rsidP="00A71E16">
      <w:pPr>
        <w:pStyle w:val="BodyText"/>
        <w:spacing w:after="0" w:line="360" w:lineRule="exact"/>
        <w:ind w:firstLine="720"/>
        <w:jc w:val="both"/>
        <w:rPr>
          <w:lang w:val="en-US"/>
        </w:rPr>
      </w:pPr>
      <w:r w:rsidRPr="00903381">
        <w:rPr>
          <w:lang w:val="en-US"/>
        </w:rPr>
        <w:t>- Email:</w:t>
      </w:r>
      <w:r w:rsidR="00B26E90">
        <w:rPr>
          <w:lang w:val="en-US"/>
        </w:rPr>
        <w:t xml:space="preserve"> c2conghoa.qy.quangninh@moet.edu.vn</w:t>
      </w:r>
    </w:p>
    <w:p w14:paraId="2A3003B6" w14:textId="77777777" w:rsidR="0066124D" w:rsidRPr="00903381" w:rsidRDefault="0066124D" w:rsidP="00A71E16">
      <w:pPr>
        <w:pStyle w:val="BodyText"/>
        <w:spacing w:after="0" w:line="360" w:lineRule="exact"/>
        <w:ind w:firstLine="720"/>
        <w:jc w:val="both"/>
        <w:rPr>
          <w:lang w:val="en-US"/>
        </w:rPr>
      </w:pPr>
      <w:r w:rsidRPr="00903381">
        <w:rPr>
          <w:lang w:val="en-US"/>
        </w:rPr>
        <w:t>- Phạm vi hoạt động, kinh doanh:</w:t>
      </w:r>
      <w:r w:rsidR="008C41CB">
        <w:rPr>
          <w:lang w:val="en-US"/>
        </w:rPr>
        <w:t xml:space="preserve"> Hoạt động trên địa bàn phường Cộng Hòa.</w:t>
      </w:r>
    </w:p>
    <w:p w14:paraId="0F0B2580" w14:textId="77777777" w:rsidR="0066124D" w:rsidRPr="00903381" w:rsidRDefault="0066124D" w:rsidP="00A71E16">
      <w:pPr>
        <w:pStyle w:val="BodyText"/>
        <w:spacing w:after="0" w:line="360" w:lineRule="exact"/>
        <w:ind w:firstLine="720"/>
        <w:jc w:val="both"/>
        <w:rPr>
          <w:b/>
          <w:lang w:val="en-US"/>
        </w:rPr>
      </w:pPr>
      <w:r w:rsidRPr="00903381">
        <w:rPr>
          <w:b/>
          <w:lang w:val="en-US"/>
        </w:rPr>
        <w:t>2. Cơ sở vật chất chung:</w:t>
      </w:r>
    </w:p>
    <w:p w14:paraId="39AA64CF" w14:textId="77777777" w:rsidR="0066124D" w:rsidRPr="00903381" w:rsidRDefault="0066124D" w:rsidP="00A71E16">
      <w:pPr>
        <w:pStyle w:val="BodyText"/>
        <w:spacing w:after="0" w:line="360" w:lineRule="exact"/>
        <w:ind w:firstLine="720"/>
        <w:jc w:val="both"/>
        <w:rPr>
          <w:lang w:val="en-US"/>
        </w:rPr>
      </w:pPr>
      <w:r w:rsidRPr="00903381">
        <w:rPr>
          <w:lang w:val="en-US"/>
        </w:rPr>
        <w:t>- Tổng diện tích</w:t>
      </w:r>
      <w:r w:rsidR="008C41CB">
        <w:rPr>
          <w:lang w:val="en-US"/>
        </w:rPr>
        <w:t>: 8200m2</w:t>
      </w:r>
    </w:p>
    <w:p w14:paraId="58EA33B6" w14:textId="77777777" w:rsidR="0066124D" w:rsidRPr="00903381" w:rsidRDefault="0066124D" w:rsidP="00A71E16">
      <w:pPr>
        <w:pStyle w:val="BodyText"/>
        <w:spacing w:after="0" w:line="360" w:lineRule="exact"/>
        <w:ind w:firstLine="720"/>
        <w:jc w:val="both"/>
        <w:rPr>
          <w:lang w:val="en-US"/>
        </w:rPr>
      </w:pPr>
      <w:r w:rsidRPr="00903381">
        <w:rPr>
          <w:lang w:val="en-US"/>
        </w:rPr>
        <w:t xml:space="preserve">- </w:t>
      </w:r>
      <w:r w:rsidR="00EF7BA0" w:rsidRPr="00903381">
        <w:rPr>
          <w:lang w:val="en-US"/>
        </w:rPr>
        <w:t>Diện tích các k</w:t>
      </w:r>
      <w:r w:rsidRPr="00903381">
        <w:rPr>
          <w:lang w:val="en-US"/>
        </w:rPr>
        <w:t>hối nhà, xưởng:</w:t>
      </w:r>
      <w:r w:rsidR="008C41CB">
        <w:rPr>
          <w:lang w:val="en-US"/>
        </w:rPr>
        <w:t xml:space="preserve"> </w:t>
      </w:r>
      <w:r w:rsidR="000B1B60">
        <w:rPr>
          <w:lang w:val="en-US"/>
        </w:rPr>
        <w:t>2.500.000m2</w:t>
      </w:r>
    </w:p>
    <w:p w14:paraId="2BCEB724" w14:textId="77777777" w:rsidR="0066124D" w:rsidRPr="00903381" w:rsidRDefault="0066124D" w:rsidP="00A71E16">
      <w:pPr>
        <w:pStyle w:val="BodyText"/>
        <w:spacing w:after="0" w:line="360" w:lineRule="exact"/>
        <w:ind w:firstLine="720"/>
        <w:jc w:val="both"/>
        <w:rPr>
          <w:b/>
          <w:lang w:val="en-US"/>
        </w:rPr>
      </w:pPr>
      <w:r w:rsidRPr="00903381">
        <w:rPr>
          <w:b/>
          <w:lang w:val="en-US"/>
        </w:rPr>
        <w:t>3. Tổ chức</w:t>
      </w:r>
    </w:p>
    <w:p w14:paraId="3454BABE" w14:textId="77777777" w:rsidR="0066124D" w:rsidRPr="00903381" w:rsidRDefault="0066124D" w:rsidP="00A71E16">
      <w:pPr>
        <w:pStyle w:val="BodyText"/>
        <w:spacing w:after="0" w:line="360" w:lineRule="exact"/>
        <w:ind w:firstLine="720"/>
        <w:jc w:val="both"/>
        <w:rPr>
          <w:lang w:val="en-US"/>
        </w:rPr>
      </w:pPr>
      <w:r w:rsidRPr="00903381">
        <w:rPr>
          <w:lang w:val="en-US"/>
        </w:rPr>
        <w:t xml:space="preserve">- </w:t>
      </w:r>
      <w:r w:rsidR="0054607C">
        <w:rPr>
          <w:lang w:val="en-US"/>
        </w:rPr>
        <w:t>Ban giám hiệu</w:t>
      </w:r>
      <w:r w:rsidRPr="00903381">
        <w:rPr>
          <w:lang w:val="en-US"/>
        </w:rPr>
        <w:t>:</w:t>
      </w:r>
      <w:r w:rsidR="0054607C">
        <w:rPr>
          <w:lang w:val="en-US"/>
        </w:rPr>
        <w:t xml:space="preserve"> 02 người;</w:t>
      </w:r>
    </w:p>
    <w:p w14:paraId="318CDC9F" w14:textId="77777777" w:rsidR="0066124D" w:rsidRPr="00903381" w:rsidRDefault="00DC545B" w:rsidP="00A71E16">
      <w:pPr>
        <w:pStyle w:val="BodyText"/>
        <w:spacing w:after="0" w:line="360" w:lineRule="exact"/>
        <w:ind w:firstLine="720"/>
        <w:jc w:val="both"/>
        <w:rPr>
          <w:lang w:val="en-US"/>
        </w:rPr>
      </w:pPr>
      <w:r w:rsidRPr="00903381">
        <w:rPr>
          <w:lang w:val="en-US"/>
        </w:rPr>
        <w:t xml:space="preserve">- </w:t>
      </w:r>
      <w:r w:rsidR="008C1719" w:rsidRPr="00903381">
        <w:rPr>
          <w:lang w:val="en-US"/>
        </w:rPr>
        <w:t xml:space="preserve">Số </w:t>
      </w:r>
      <w:r w:rsidRPr="00903381">
        <w:rPr>
          <w:lang w:val="en-US"/>
        </w:rPr>
        <w:t xml:space="preserve">Tổ </w:t>
      </w:r>
      <w:r w:rsidR="0054607C">
        <w:rPr>
          <w:lang w:val="en-US"/>
        </w:rPr>
        <w:t>chuyên môn: 03 tổ; Số tổ Công đoàn: 01 tổ.</w:t>
      </w:r>
    </w:p>
    <w:p w14:paraId="03F89230" w14:textId="77777777" w:rsidR="00DC545B" w:rsidRDefault="00DC545B" w:rsidP="00A71E16">
      <w:pPr>
        <w:pStyle w:val="BodyText"/>
        <w:spacing w:after="0" w:line="360" w:lineRule="exact"/>
        <w:ind w:firstLine="720"/>
        <w:jc w:val="both"/>
        <w:rPr>
          <w:lang w:val="en-US"/>
        </w:rPr>
      </w:pPr>
      <w:r w:rsidRPr="00903381">
        <w:rPr>
          <w:lang w:val="en-US"/>
        </w:rPr>
        <w:t xml:space="preserve">- Tổng số </w:t>
      </w:r>
      <w:r w:rsidR="00166714">
        <w:rPr>
          <w:lang w:val="en-US"/>
        </w:rPr>
        <w:t>CBGV-NV:</w:t>
      </w:r>
      <w:r w:rsidR="0054607C">
        <w:rPr>
          <w:lang w:val="en-US"/>
        </w:rPr>
        <w:t xml:space="preserve"> 32 người.</w:t>
      </w:r>
    </w:p>
    <w:p w14:paraId="720CE76B" w14:textId="77777777" w:rsidR="00166714" w:rsidRPr="00903381" w:rsidRDefault="00166714" w:rsidP="00A71E16">
      <w:pPr>
        <w:pStyle w:val="BodyText"/>
        <w:spacing w:after="0" w:line="360" w:lineRule="exact"/>
        <w:ind w:firstLine="720"/>
        <w:jc w:val="both"/>
        <w:rPr>
          <w:lang w:val="en-US"/>
        </w:rPr>
      </w:pPr>
      <w:r>
        <w:rPr>
          <w:lang w:val="en-US"/>
        </w:rPr>
        <w:t>- Tổng số học sinh: 573 người.</w:t>
      </w:r>
    </w:p>
    <w:p w14:paraId="7416E59C" w14:textId="77777777" w:rsidR="00DC545B" w:rsidRPr="00903381" w:rsidRDefault="00DC545B" w:rsidP="00A71E16">
      <w:pPr>
        <w:pStyle w:val="BodyText"/>
        <w:spacing w:after="0" w:line="360" w:lineRule="exact"/>
        <w:ind w:firstLine="720"/>
        <w:jc w:val="both"/>
        <w:rPr>
          <w:b/>
          <w:lang w:val="en-US"/>
        </w:rPr>
      </w:pPr>
      <w:r w:rsidRPr="00903381">
        <w:rPr>
          <w:b/>
          <w:lang w:val="en-US"/>
        </w:rPr>
        <w:t xml:space="preserve">II. </w:t>
      </w:r>
      <w:r w:rsidR="00436C2D" w:rsidRPr="00903381">
        <w:rPr>
          <w:b/>
          <w:lang w:val="en-US"/>
        </w:rPr>
        <w:t>CHUẨN BỊ CƠ SỞ VẬT CHẤT, NHÂN LỰC, VẬT TƯ</w:t>
      </w:r>
    </w:p>
    <w:p w14:paraId="2D7387AF" w14:textId="77777777" w:rsidR="00011EB5" w:rsidRPr="00903381" w:rsidRDefault="00DC545B" w:rsidP="00A71E16">
      <w:pPr>
        <w:pStyle w:val="NormalWeb"/>
        <w:spacing w:before="0" w:beforeAutospacing="0" w:after="0" w:afterAutospacing="0" w:line="360" w:lineRule="exact"/>
        <w:ind w:firstLine="720"/>
        <w:jc w:val="both"/>
        <w:rPr>
          <w:b/>
          <w:sz w:val="28"/>
          <w:szCs w:val="28"/>
        </w:rPr>
      </w:pPr>
      <w:r w:rsidRPr="00903381">
        <w:rPr>
          <w:b/>
          <w:sz w:val="28"/>
          <w:szCs w:val="28"/>
        </w:rPr>
        <w:t>1</w:t>
      </w:r>
      <w:r w:rsidR="00011EB5" w:rsidRPr="00903381">
        <w:rPr>
          <w:b/>
          <w:sz w:val="28"/>
          <w:szCs w:val="28"/>
        </w:rPr>
        <w:t xml:space="preserve">. </w:t>
      </w:r>
      <w:r w:rsidRPr="00903381">
        <w:rPr>
          <w:b/>
          <w:sz w:val="28"/>
          <w:szCs w:val="28"/>
        </w:rPr>
        <w:t>Thành lập Ban chỉ đạo</w:t>
      </w:r>
      <w:r w:rsidR="00166714">
        <w:rPr>
          <w:b/>
          <w:sz w:val="28"/>
          <w:szCs w:val="28"/>
        </w:rPr>
        <w:t>.</w:t>
      </w:r>
    </w:p>
    <w:p w14:paraId="442921B6" w14:textId="77777777" w:rsidR="00DC545B" w:rsidRPr="00903381" w:rsidRDefault="001A46F2" w:rsidP="00A71E16">
      <w:pPr>
        <w:pStyle w:val="NormalWeb"/>
        <w:spacing w:before="0" w:beforeAutospacing="0" w:after="0" w:afterAutospacing="0" w:line="360" w:lineRule="exact"/>
        <w:ind w:firstLine="720"/>
        <w:jc w:val="both"/>
        <w:rPr>
          <w:b/>
          <w:sz w:val="28"/>
          <w:szCs w:val="28"/>
        </w:rPr>
      </w:pPr>
      <w:r w:rsidRPr="00903381">
        <w:rPr>
          <w:b/>
          <w:sz w:val="28"/>
          <w:szCs w:val="28"/>
        </w:rPr>
        <w:t xml:space="preserve">a. </w:t>
      </w:r>
      <w:r w:rsidR="00DC545B" w:rsidRPr="00903381">
        <w:rPr>
          <w:b/>
          <w:sz w:val="28"/>
          <w:szCs w:val="28"/>
        </w:rPr>
        <w:t>Thành phần</w:t>
      </w:r>
    </w:p>
    <w:p w14:paraId="78FF147C" w14:textId="77777777" w:rsidR="00C22282" w:rsidRDefault="00C22282" w:rsidP="00A71E16">
      <w:pPr>
        <w:spacing w:line="360" w:lineRule="exact"/>
        <w:ind w:firstLine="624"/>
        <w:jc w:val="both"/>
        <w:rPr>
          <w:bCs/>
          <w:spacing w:val="-4"/>
          <w:lang w:val="pt-BR"/>
        </w:rPr>
      </w:pPr>
      <w:r>
        <w:rPr>
          <w:bCs/>
          <w:spacing w:val="-4"/>
          <w:lang w:val="pt-BR"/>
        </w:rPr>
        <w:t>1.1. Đ/c Nguyễn Thúy Quỳnh – Hiệu trưởng – Trưởng ban.</w:t>
      </w:r>
    </w:p>
    <w:p w14:paraId="6CC1E34A" w14:textId="77777777" w:rsidR="00C22282" w:rsidRDefault="00C22282" w:rsidP="00A71E16">
      <w:pPr>
        <w:spacing w:line="360" w:lineRule="exact"/>
        <w:ind w:firstLine="624"/>
        <w:jc w:val="both"/>
        <w:rPr>
          <w:bCs/>
          <w:spacing w:val="-4"/>
          <w:lang w:val="pt-BR"/>
        </w:rPr>
      </w:pPr>
      <w:r>
        <w:rPr>
          <w:bCs/>
          <w:spacing w:val="-4"/>
          <w:lang w:val="pt-BR"/>
        </w:rPr>
        <w:t>1.2. Đ/c Nguyễn Thị Phương Lan - P.HT- Chủ tịch Công đoàn -P. Trưởng ban.</w:t>
      </w:r>
    </w:p>
    <w:p w14:paraId="65396CAA" w14:textId="77777777" w:rsidR="00C22282" w:rsidRDefault="00C22282" w:rsidP="00A71E16">
      <w:pPr>
        <w:spacing w:line="360" w:lineRule="exact"/>
        <w:ind w:firstLine="624"/>
        <w:jc w:val="both"/>
        <w:rPr>
          <w:bCs/>
          <w:spacing w:val="-4"/>
          <w:lang w:val="pt-BR"/>
        </w:rPr>
      </w:pPr>
      <w:r>
        <w:rPr>
          <w:bCs/>
          <w:spacing w:val="-4"/>
          <w:lang w:val="pt-BR"/>
        </w:rPr>
        <w:t>1.3. Đ/c Vũ Thị Lê – TPT Đội – Thư kí.</w:t>
      </w:r>
    </w:p>
    <w:p w14:paraId="670AAD6B" w14:textId="77777777" w:rsidR="00C22282" w:rsidRDefault="00C22282" w:rsidP="00A71E16">
      <w:pPr>
        <w:spacing w:line="360" w:lineRule="exact"/>
        <w:ind w:firstLine="624"/>
        <w:jc w:val="both"/>
        <w:rPr>
          <w:bCs/>
          <w:spacing w:val="-4"/>
          <w:lang w:val="pt-BR"/>
        </w:rPr>
      </w:pPr>
      <w:r>
        <w:rPr>
          <w:bCs/>
          <w:spacing w:val="-4"/>
          <w:lang w:val="pt-BR"/>
        </w:rPr>
        <w:t>1.4. Đ/c Bùi Thị Hồng Hải - TT tổ Toán Lý - Ủy viên.</w:t>
      </w:r>
    </w:p>
    <w:p w14:paraId="1FABBEC9" w14:textId="77777777" w:rsidR="00C22282" w:rsidRDefault="00C22282" w:rsidP="00A71E16">
      <w:pPr>
        <w:spacing w:line="360" w:lineRule="exact"/>
        <w:ind w:firstLine="624"/>
        <w:jc w:val="both"/>
        <w:rPr>
          <w:bCs/>
          <w:spacing w:val="-4"/>
          <w:lang w:val="pt-BR"/>
        </w:rPr>
      </w:pPr>
      <w:r>
        <w:rPr>
          <w:bCs/>
          <w:spacing w:val="-4"/>
          <w:lang w:val="pt-BR"/>
        </w:rPr>
        <w:t>1.5. Đ/c Lê Thị Cúc – TT tổ Tổng hợp - Ủy viên.</w:t>
      </w:r>
    </w:p>
    <w:p w14:paraId="1AC2E17D" w14:textId="77777777" w:rsidR="00C22282" w:rsidRDefault="00C22282" w:rsidP="00A71E16">
      <w:pPr>
        <w:spacing w:line="360" w:lineRule="exact"/>
        <w:ind w:firstLine="624"/>
        <w:jc w:val="both"/>
        <w:rPr>
          <w:bCs/>
          <w:spacing w:val="-4"/>
          <w:lang w:val="pt-BR"/>
        </w:rPr>
      </w:pPr>
      <w:r>
        <w:rPr>
          <w:bCs/>
          <w:spacing w:val="-4"/>
          <w:lang w:val="pt-BR"/>
        </w:rPr>
        <w:t>1.6. Đ/c Phạm Văn Hưng - Trưởng ban đại diện CMHS- Ủy viên.</w:t>
      </w:r>
    </w:p>
    <w:p w14:paraId="4151424A" w14:textId="77777777" w:rsidR="00C22282" w:rsidRDefault="00C22282" w:rsidP="00A71E16">
      <w:pPr>
        <w:spacing w:line="360" w:lineRule="exact"/>
        <w:ind w:firstLine="624"/>
        <w:jc w:val="both"/>
        <w:rPr>
          <w:bCs/>
          <w:spacing w:val="-4"/>
          <w:lang w:val="pt-BR"/>
        </w:rPr>
      </w:pPr>
      <w:r>
        <w:rPr>
          <w:bCs/>
          <w:spacing w:val="-4"/>
          <w:lang w:val="pt-BR"/>
        </w:rPr>
        <w:t>1.7. Đ/c Nguyễn Thị Ngọc Anh - NV kiêm nhiệm Y tế - Ủy viên.</w:t>
      </w:r>
    </w:p>
    <w:p w14:paraId="6568EE77" w14:textId="77777777" w:rsidR="00C22282" w:rsidRPr="00C13F24" w:rsidRDefault="00C22282" w:rsidP="00A71E16">
      <w:pPr>
        <w:spacing w:line="360" w:lineRule="exact"/>
        <w:ind w:firstLine="624"/>
        <w:jc w:val="both"/>
        <w:rPr>
          <w:bCs/>
          <w:spacing w:val="-4"/>
          <w:lang w:val="pt-BR"/>
        </w:rPr>
      </w:pPr>
      <w:r>
        <w:rPr>
          <w:bCs/>
          <w:spacing w:val="-4"/>
          <w:lang w:val="pt-BR"/>
        </w:rPr>
        <w:t>1.8. Đ/c Trần Thị Hoài - NV Kế toán - Ủy viên.</w:t>
      </w:r>
    </w:p>
    <w:p w14:paraId="0591466B" w14:textId="77777777" w:rsidR="00DC545B" w:rsidRPr="00903381" w:rsidRDefault="001A46F2" w:rsidP="00A71E16">
      <w:pPr>
        <w:pStyle w:val="NormalWeb"/>
        <w:spacing w:before="0" w:beforeAutospacing="0" w:after="0" w:afterAutospacing="0" w:line="360" w:lineRule="exact"/>
        <w:ind w:firstLine="720"/>
        <w:jc w:val="both"/>
        <w:rPr>
          <w:b/>
          <w:sz w:val="28"/>
          <w:szCs w:val="28"/>
        </w:rPr>
      </w:pPr>
      <w:r w:rsidRPr="00903381">
        <w:rPr>
          <w:b/>
          <w:sz w:val="28"/>
          <w:szCs w:val="28"/>
        </w:rPr>
        <w:t xml:space="preserve">b. </w:t>
      </w:r>
      <w:r w:rsidR="00DC545B" w:rsidRPr="00903381">
        <w:rPr>
          <w:b/>
          <w:sz w:val="28"/>
          <w:szCs w:val="28"/>
        </w:rPr>
        <w:t>Nhiệm vụ</w:t>
      </w:r>
    </w:p>
    <w:p w14:paraId="31471BAA" w14:textId="77777777" w:rsidR="001A46F2" w:rsidRPr="00903381" w:rsidRDefault="001A46F2" w:rsidP="00A71E16">
      <w:pPr>
        <w:pStyle w:val="NormalWeb"/>
        <w:spacing w:before="0" w:beforeAutospacing="0" w:after="0" w:afterAutospacing="0" w:line="360" w:lineRule="exact"/>
        <w:ind w:firstLine="720"/>
        <w:jc w:val="both"/>
        <w:rPr>
          <w:sz w:val="28"/>
          <w:szCs w:val="28"/>
        </w:rPr>
      </w:pPr>
      <w:r w:rsidRPr="00903381">
        <w:rPr>
          <w:sz w:val="28"/>
          <w:szCs w:val="28"/>
        </w:rPr>
        <w:lastRenderedPageBreak/>
        <w:t>- Chỉ đạo</w:t>
      </w:r>
      <w:r w:rsidR="003F2B69" w:rsidRPr="00903381">
        <w:rPr>
          <w:sz w:val="28"/>
          <w:szCs w:val="28"/>
        </w:rPr>
        <w:t xml:space="preserve"> </w:t>
      </w:r>
      <w:r w:rsidR="00C45257">
        <w:rPr>
          <w:sz w:val="28"/>
          <w:szCs w:val="28"/>
        </w:rPr>
        <w:t xml:space="preserve">xây dựng kế hoạch phòng chống dịch bệnh Covid 19 theo từng giai đoạn </w:t>
      </w:r>
      <w:r w:rsidR="003F2B69" w:rsidRPr="00903381">
        <w:rPr>
          <w:sz w:val="28"/>
          <w:szCs w:val="28"/>
        </w:rPr>
        <w:t>và chịu trách nhiệm</w:t>
      </w:r>
      <w:r w:rsidRPr="00903381">
        <w:rPr>
          <w:sz w:val="28"/>
          <w:szCs w:val="28"/>
        </w:rPr>
        <w:t xml:space="preserve"> toàn bộ công tác phòng, chống dịch bệnh COVID-19 tại cơ quan;</w:t>
      </w:r>
    </w:p>
    <w:p w14:paraId="0FFD035B" w14:textId="77777777" w:rsidR="001A46F2" w:rsidRPr="00903381" w:rsidRDefault="001A46F2" w:rsidP="00A71E16">
      <w:pPr>
        <w:pStyle w:val="NormalWeb"/>
        <w:spacing w:before="0" w:beforeAutospacing="0" w:after="0" w:afterAutospacing="0" w:line="360" w:lineRule="exact"/>
        <w:ind w:firstLine="720"/>
        <w:jc w:val="both"/>
        <w:rPr>
          <w:sz w:val="28"/>
          <w:szCs w:val="28"/>
        </w:rPr>
      </w:pPr>
      <w:r w:rsidRPr="00903381">
        <w:rPr>
          <w:sz w:val="28"/>
          <w:szCs w:val="28"/>
        </w:rPr>
        <w:t>- Chuẩn bị cơ sở vật chất, nhân lực, hóa chất, trang thiết bị</w:t>
      </w:r>
      <w:r w:rsidR="0056597C">
        <w:rPr>
          <w:sz w:val="28"/>
          <w:szCs w:val="28"/>
        </w:rPr>
        <w:t xml:space="preserve"> vệ sinh, môi trường, an toàn thực phẩm, y tế tại trường học ( dụng cụ đo thân nhiệt, xà phòng hoặc dung dịch sát khuẩn, nước uống, nơi rửa tay bằng nước sạch…) trong việc</w:t>
      </w:r>
      <w:r w:rsidRPr="00903381">
        <w:rPr>
          <w:sz w:val="28"/>
          <w:szCs w:val="28"/>
        </w:rPr>
        <w:t xml:space="preserve"> phòng, chống dịch tại cơ quan;</w:t>
      </w:r>
    </w:p>
    <w:p w14:paraId="78766F2E" w14:textId="77777777" w:rsidR="001A46F2" w:rsidRPr="00903381" w:rsidRDefault="001A46F2" w:rsidP="00A71E16">
      <w:pPr>
        <w:pStyle w:val="NormalWeb"/>
        <w:spacing w:before="0" w:beforeAutospacing="0" w:after="0" w:afterAutospacing="0" w:line="360" w:lineRule="exact"/>
        <w:ind w:firstLine="720"/>
        <w:jc w:val="both"/>
        <w:rPr>
          <w:sz w:val="28"/>
          <w:szCs w:val="28"/>
        </w:rPr>
      </w:pPr>
      <w:r w:rsidRPr="00903381">
        <w:rPr>
          <w:sz w:val="28"/>
          <w:szCs w:val="28"/>
        </w:rPr>
        <w:t xml:space="preserve">- </w:t>
      </w:r>
      <w:r w:rsidR="003F2B69" w:rsidRPr="00903381">
        <w:rPr>
          <w:sz w:val="28"/>
          <w:szCs w:val="28"/>
        </w:rPr>
        <w:t>Thực hiện công tác kiểm tra, giám sát việc thực hiện công tá</w:t>
      </w:r>
      <w:r w:rsidR="00066011">
        <w:rPr>
          <w:sz w:val="28"/>
          <w:szCs w:val="28"/>
        </w:rPr>
        <w:t>c phòng, chống dịch tại cơ quan như công tác tuyên truyền, tập huấn cho học sinh, cán bộ giáo viên, nhân viên về quy định phòng chống dịch bệnh và xây dựng phương án xử trí trường hợp có sốt, ho, khó thở hoặc nghi ngờ mắc Covid 19.</w:t>
      </w:r>
    </w:p>
    <w:p w14:paraId="72942F98" w14:textId="77777777" w:rsidR="001A46F2" w:rsidRPr="00903381" w:rsidRDefault="003F2B69" w:rsidP="00A71E16">
      <w:pPr>
        <w:pStyle w:val="NormalWeb"/>
        <w:spacing w:before="0" w:beforeAutospacing="0" w:after="0" w:afterAutospacing="0" w:line="360" w:lineRule="exact"/>
        <w:ind w:firstLine="720"/>
        <w:jc w:val="both"/>
        <w:rPr>
          <w:sz w:val="28"/>
          <w:szCs w:val="28"/>
        </w:rPr>
      </w:pPr>
      <w:r w:rsidRPr="00903381">
        <w:rPr>
          <w:sz w:val="28"/>
          <w:szCs w:val="28"/>
        </w:rPr>
        <w:t>- Phối hợp với các tổ chức trong cơ quan xây dựng quy định về khen thưởng, xử phạt về công tác phòng, chống dịch COVID-19 tại cơ quan</w:t>
      </w:r>
      <w:r w:rsidR="002B4BD5" w:rsidRPr="00903381">
        <w:rPr>
          <w:sz w:val="28"/>
          <w:szCs w:val="28"/>
        </w:rPr>
        <w:t>.</w:t>
      </w:r>
    </w:p>
    <w:p w14:paraId="39F2CC09" w14:textId="77777777" w:rsidR="002B4BD5" w:rsidRPr="00903381" w:rsidRDefault="002B4BD5" w:rsidP="00A71E16">
      <w:pPr>
        <w:pStyle w:val="NormalWeb"/>
        <w:spacing w:before="0" w:beforeAutospacing="0" w:after="0" w:afterAutospacing="0" w:line="360" w:lineRule="exact"/>
        <w:ind w:firstLine="720"/>
        <w:jc w:val="both"/>
        <w:rPr>
          <w:sz w:val="28"/>
          <w:szCs w:val="28"/>
        </w:rPr>
      </w:pPr>
      <w:r w:rsidRPr="00903381">
        <w:rPr>
          <w:sz w:val="28"/>
          <w:szCs w:val="28"/>
        </w:rPr>
        <w:t>- Quản lý vật tư, hóa chất phòng chống dịch của cơ quan.</w:t>
      </w:r>
    </w:p>
    <w:p w14:paraId="328A4BD0" w14:textId="77777777" w:rsidR="00DC545B" w:rsidRPr="00903381" w:rsidRDefault="00DC545B" w:rsidP="00A71E16">
      <w:pPr>
        <w:pStyle w:val="NormalWeb"/>
        <w:spacing w:before="0" w:beforeAutospacing="0" w:after="0" w:afterAutospacing="0" w:line="360" w:lineRule="exact"/>
        <w:ind w:firstLine="720"/>
        <w:jc w:val="both"/>
        <w:rPr>
          <w:b/>
          <w:sz w:val="28"/>
          <w:szCs w:val="28"/>
        </w:rPr>
      </w:pPr>
      <w:r w:rsidRPr="00903381">
        <w:rPr>
          <w:b/>
          <w:sz w:val="28"/>
          <w:szCs w:val="28"/>
        </w:rPr>
        <w:t>2. Thành lập Tổ giúp việc</w:t>
      </w:r>
      <w:r w:rsidR="00C65D76">
        <w:rPr>
          <w:b/>
          <w:sz w:val="28"/>
          <w:szCs w:val="28"/>
        </w:rPr>
        <w:t>:</w:t>
      </w:r>
    </w:p>
    <w:p w14:paraId="7E8B3C88" w14:textId="77777777" w:rsidR="003F2B69" w:rsidRPr="00903381" w:rsidRDefault="003F2B69" w:rsidP="00A71E16">
      <w:pPr>
        <w:pStyle w:val="NormalWeb"/>
        <w:spacing w:before="0" w:beforeAutospacing="0" w:after="0" w:afterAutospacing="0" w:line="360" w:lineRule="exact"/>
        <w:ind w:firstLine="720"/>
        <w:jc w:val="both"/>
        <w:rPr>
          <w:sz w:val="28"/>
          <w:szCs w:val="28"/>
        </w:rPr>
      </w:pPr>
      <w:r w:rsidRPr="00903381">
        <w:rPr>
          <w:sz w:val="28"/>
          <w:szCs w:val="28"/>
        </w:rPr>
        <w:t xml:space="preserve">Thành lập </w:t>
      </w:r>
      <w:r w:rsidR="00D87720">
        <w:rPr>
          <w:sz w:val="28"/>
          <w:szCs w:val="28"/>
        </w:rPr>
        <w:t>01 t</w:t>
      </w:r>
      <w:r w:rsidRPr="00903381">
        <w:rPr>
          <w:sz w:val="28"/>
          <w:szCs w:val="28"/>
        </w:rPr>
        <w:t>ổ giúp việc cho Ban Chỉ đạo phòng, chống dịch của cơ quan gồm</w:t>
      </w:r>
    </w:p>
    <w:p w14:paraId="3E9E22AB" w14:textId="77777777" w:rsidR="002B4BD5" w:rsidRPr="00903381" w:rsidRDefault="002B4BD5" w:rsidP="00A71E16">
      <w:pPr>
        <w:pStyle w:val="NormalWeb"/>
        <w:spacing w:before="0" w:beforeAutospacing="0" w:after="0" w:afterAutospacing="0" w:line="360" w:lineRule="exact"/>
        <w:ind w:firstLine="720"/>
        <w:jc w:val="both"/>
        <w:rPr>
          <w:b/>
          <w:sz w:val="28"/>
          <w:szCs w:val="28"/>
        </w:rPr>
      </w:pPr>
      <w:r w:rsidRPr="00903381">
        <w:rPr>
          <w:b/>
          <w:sz w:val="28"/>
          <w:szCs w:val="28"/>
        </w:rPr>
        <w:t>a. Tổ giúp việc số 1</w:t>
      </w:r>
    </w:p>
    <w:p w14:paraId="53A4DE4D" w14:textId="77777777" w:rsidR="003F2B69" w:rsidRPr="00903381" w:rsidRDefault="003F2B69" w:rsidP="00A71E16">
      <w:pPr>
        <w:pStyle w:val="NormalWeb"/>
        <w:spacing w:before="0" w:beforeAutospacing="0" w:after="0" w:afterAutospacing="0" w:line="360" w:lineRule="exact"/>
        <w:ind w:firstLine="720"/>
        <w:jc w:val="both"/>
        <w:rPr>
          <w:b/>
          <w:sz w:val="28"/>
          <w:szCs w:val="28"/>
        </w:rPr>
      </w:pPr>
      <w:r w:rsidRPr="00903381">
        <w:rPr>
          <w:b/>
          <w:sz w:val="28"/>
          <w:szCs w:val="28"/>
        </w:rPr>
        <w:t xml:space="preserve">* </w:t>
      </w:r>
      <w:r w:rsidR="002B4BD5" w:rsidRPr="00903381">
        <w:rPr>
          <w:b/>
          <w:sz w:val="28"/>
          <w:szCs w:val="28"/>
        </w:rPr>
        <w:t>Thành phần:</w:t>
      </w:r>
    </w:p>
    <w:p w14:paraId="76F10430" w14:textId="77777777" w:rsidR="003F2B69" w:rsidRPr="00903381" w:rsidRDefault="002B4BD5" w:rsidP="00A71E16">
      <w:pPr>
        <w:pStyle w:val="NormalWeb"/>
        <w:spacing w:before="0" w:beforeAutospacing="0" w:after="0" w:afterAutospacing="0" w:line="360" w:lineRule="exact"/>
        <w:ind w:firstLine="720"/>
        <w:jc w:val="both"/>
        <w:rPr>
          <w:sz w:val="28"/>
          <w:szCs w:val="28"/>
        </w:rPr>
      </w:pPr>
      <w:r w:rsidRPr="00903381">
        <w:rPr>
          <w:sz w:val="28"/>
          <w:szCs w:val="28"/>
        </w:rPr>
        <w:t>-</w:t>
      </w:r>
      <w:r w:rsidR="003F2B69" w:rsidRPr="00903381">
        <w:rPr>
          <w:sz w:val="28"/>
          <w:szCs w:val="28"/>
        </w:rPr>
        <w:t xml:space="preserve"> Tổ trưởng:</w:t>
      </w:r>
      <w:r w:rsidR="00D87720">
        <w:rPr>
          <w:sz w:val="28"/>
          <w:szCs w:val="28"/>
        </w:rPr>
        <w:t xml:space="preserve"> Hoàng Thị Nhâm – Nhân viên.</w:t>
      </w:r>
    </w:p>
    <w:p w14:paraId="173AABF0" w14:textId="77777777" w:rsidR="003F2B69" w:rsidRPr="00903381" w:rsidRDefault="002B4BD5" w:rsidP="00A71E16">
      <w:pPr>
        <w:pStyle w:val="NormalWeb"/>
        <w:spacing w:before="0" w:beforeAutospacing="0" w:after="0" w:afterAutospacing="0" w:line="360" w:lineRule="exact"/>
        <w:ind w:firstLine="720"/>
        <w:jc w:val="both"/>
        <w:rPr>
          <w:sz w:val="28"/>
          <w:szCs w:val="28"/>
        </w:rPr>
      </w:pPr>
      <w:r w:rsidRPr="00903381">
        <w:rPr>
          <w:sz w:val="28"/>
          <w:szCs w:val="28"/>
        </w:rPr>
        <w:t>-</w:t>
      </w:r>
      <w:r w:rsidR="003F2B69" w:rsidRPr="00903381">
        <w:rPr>
          <w:sz w:val="28"/>
          <w:szCs w:val="28"/>
        </w:rPr>
        <w:t xml:space="preserve"> Tổ phó</w:t>
      </w:r>
      <w:r w:rsidR="00A6672D" w:rsidRPr="00903381">
        <w:rPr>
          <w:sz w:val="28"/>
          <w:szCs w:val="28"/>
        </w:rPr>
        <w:t>:</w:t>
      </w:r>
      <w:r w:rsidR="00D87720">
        <w:rPr>
          <w:sz w:val="28"/>
          <w:szCs w:val="28"/>
        </w:rPr>
        <w:t xml:space="preserve"> Nguyễn Văn Tuyên – Nhân viên bảo vệ.</w:t>
      </w:r>
    </w:p>
    <w:p w14:paraId="40E2CB76" w14:textId="77777777" w:rsidR="003F2B69" w:rsidRPr="00903381" w:rsidRDefault="002B4BD5" w:rsidP="00A71E16">
      <w:pPr>
        <w:pStyle w:val="NormalWeb"/>
        <w:spacing w:before="0" w:beforeAutospacing="0" w:after="0" w:afterAutospacing="0" w:line="360" w:lineRule="exact"/>
        <w:ind w:firstLine="720"/>
        <w:jc w:val="both"/>
        <w:rPr>
          <w:sz w:val="28"/>
          <w:szCs w:val="28"/>
        </w:rPr>
      </w:pPr>
      <w:r w:rsidRPr="00903381">
        <w:rPr>
          <w:sz w:val="28"/>
          <w:szCs w:val="28"/>
        </w:rPr>
        <w:t>-</w:t>
      </w:r>
      <w:r w:rsidR="003F2B69" w:rsidRPr="00903381">
        <w:rPr>
          <w:sz w:val="28"/>
          <w:szCs w:val="28"/>
        </w:rPr>
        <w:t xml:space="preserve"> Các tổ viên</w:t>
      </w:r>
      <w:r w:rsidRPr="00903381">
        <w:rPr>
          <w:sz w:val="28"/>
          <w:szCs w:val="28"/>
        </w:rPr>
        <w:t xml:space="preserve"> (là những người quản lý nhân công tại các khu vực làm việc, đảm bảo mạng lưới phòng chống dịch có thể triển khai đến các kíp làm việc)</w:t>
      </w:r>
      <w:r w:rsidR="00A6672D" w:rsidRPr="00903381">
        <w:rPr>
          <w:sz w:val="28"/>
          <w:szCs w:val="28"/>
        </w:rPr>
        <w:t>.</w:t>
      </w:r>
    </w:p>
    <w:p w14:paraId="57A44D53" w14:textId="77777777" w:rsidR="002B4BD5" w:rsidRPr="00903381" w:rsidRDefault="002B4BD5" w:rsidP="00A71E16">
      <w:pPr>
        <w:pStyle w:val="NormalWeb"/>
        <w:spacing w:before="0" w:beforeAutospacing="0" w:after="0" w:afterAutospacing="0" w:line="360" w:lineRule="exact"/>
        <w:ind w:firstLine="720"/>
        <w:jc w:val="both"/>
        <w:rPr>
          <w:b/>
          <w:sz w:val="28"/>
          <w:szCs w:val="28"/>
        </w:rPr>
      </w:pPr>
      <w:r w:rsidRPr="00903381">
        <w:rPr>
          <w:b/>
          <w:sz w:val="28"/>
          <w:szCs w:val="28"/>
        </w:rPr>
        <w:t>* Nhiệm vụ:</w:t>
      </w:r>
    </w:p>
    <w:p w14:paraId="553752BA" w14:textId="77777777" w:rsidR="002B4BD5" w:rsidRPr="00903381" w:rsidRDefault="002B4BD5" w:rsidP="00A71E16">
      <w:pPr>
        <w:pStyle w:val="NormalWeb"/>
        <w:spacing w:before="0" w:beforeAutospacing="0" w:after="0" w:afterAutospacing="0" w:line="360" w:lineRule="exact"/>
        <w:ind w:firstLine="720"/>
        <w:jc w:val="both"/>
        <w:rPr>
          <w:sz w:val="28"/>
          <w:szCs w:val="28"/>
        </w:rPr>
      </w:pPr>
      <w:r w:rsidRPr="00903381">
        <w:rPr>
          <w:sz w:val="28"/>
          <w:szCs w:val="28"/>
        </w:rPr>
        <w:t xml:space="preserve">Chỉ đạo, điều hành, kiểm tra giám sát việc thực hiện các biện pháp phòng chống dịch tại </w:t>
      </w:r>
      <w:r w:rsidRPr="00903381">
        <w:rPr>
          <w:i/>
          <w:sz w:val="28"/>
          <w:szCs w:val="28"/>
        </w:rPr>
        <w:t>khu vực</w:t>
      </w:r>
      <w:r w:rsidR="0012700F">
        <w:rPr>
          <w:i/>
          <w:sz w:val="28"/>
          <w:szCs w:val="28"/>
        </w:rPr>
        <w:t xml:space="preserve"> lớp học, cổng trường, khẩu trang, nước khử khuẩn…</w:t>
      </w:r>
      <w:r w:rsidRPr="00903381">
        <w:rPr>
          <w:sz w:val="28"/>
          <w:szCs w:val="28"/>
        </w:rPr>
        <w:t xml:space="preserve"> mình quản lý</w:t>
      </w:r>
    </w:p>
    <w:p w14:paraId="466D80C9" w14:textId="77777777" w:rsidR="002B4BD5" w:rsidRPr="00903381" w:rsidRDefault="002B4BD5" w:rsidP="00A71E16">
      <w:pPr>
        <w:pStyle w:val="NormalWeb"/>
        <w:spacing w:before="0" w:beforeAutospacing="0" w:after="0" w:afterAutospacing="0" w:line="360" w:lineRule="exact"/>
        <w:ind w:firstLine="720"/>
        <w:jc w:val="both"/>
        <w:rPr>
          <w:b/>
          <w:sz w:val="28"/>
          <w:szCs w:val="28"/>
        </w:rPr>
      </w:pPr>
      <w:r w:rsidRPr="00903381">
        <w:rPr>
          <w:b/>
          <w:sz w:val="28"/>
          <w:szCs w:val="28"/>
        </w:rPr>
        <w:t>b. Tổ giúp việc số 2</w:t>
      </w:r>
    </w:p>
    <w:p w14:paraId="71F28957" w14:textId="77777777" w:rsidR="002B4BD5" w:rsidRDefault="0012700F" w:rsidP="00A71E16">
      <w:pPr>
        <w:pStyle w:val="NormalWeb"/>
        <w:spacing w:before="0" w:beforeAutospacing="0" w:after="0" w:afterAutospacing="0" w:line="360" w:lineRule="exact"/>
        <w:ind w:firstLine="720"/>
        <w:jc w:val="both"/>
        <w:rPr>
          <w:b/>
          <w:sz w:val="28"/>
          <w:szCs w:val="28"/>
        </w:rPr>
      </w:pPr>
      <w:r>
        <w:rPr>
          <w:b/>
          <w:sz w:val="28"/>
          <w:szCs w:val="28"/>
        </w:rPr>
        <w:t>- Tổ trưởng: Nguyễn Văn Trác – Nhân viên bảo vệ.</w:t>
      </w:r>
    </w:p>
    <w:p w14:paraId="008BC525" w14:textId="77777777" w:rsidR="0012700F" w:rsidRDefault="0012700F" w:rsidP="00A71E16">
      <w:pPr>
        <w:pStyle w:val="NormalWeb"/>
        <w:spacing w:before="0" w:beforeAutospacing="0" w:after="0" w:afterAutospacing="0" w:line="360" w:lineRule="exact"/>
        <w:ind w:firstLine="720"/>
        <w:jc w:val="both"/>
        <w:rPr>
          <w:b/>
          <w:sz w:val="28"/>
          <w:szCs w:val="28"/>
        </w:rPr>
      </w:pPr>
      <w:r>
        <w:rPr>
          <w:b/>
          <w:sz w:val="28"/>
          <w:szCs w:val="28"/>
        </w:rPr>
        <w:t>- Tổ phó: Nguyễn Thị Xoan – Nhân viên lao công.</w:t>
      </w:r>
    </w:p>
    <w:p w14:paraId="0D16DDB5" w14:textId="77777777" w:rsidR="0012700F" w:rsidRPr="00903381" w:rsidRDefault="0012700F" w:rsidP="00A71E16">
      <w:pPr>
        <w:pStyle w:val="NormalWeb"/>
        <w:spacing w:before="0" w:beforeAutospacing="0" w:after="0" w:afterAutospacing="0" w:line="360" w:lineRule="exact"/>
        <w:ind w:firstLine="720"/>
        <w:jc w:val="both"/>
        <w:rPr>
          <w:b/>
          <w:sz w:val="28"/>
          <w:szCs w:val="28"/>
        </w:rPr>
      </w:pPr>
      <w:r w:rsidRPr="00903381">
        <w:rPr>
          <w:b/>
          <w:sz w:val="28"/>
          <w:szCs w:val="28"/>
        </w:rPr>
        <w:t>* Nhiệm vụ:</w:t>
      </w:r>
    </w:p>
    <w:p w14:paraId="41442440" w14:textId="77777777" w:rsidR="0012700F" w:rsidRPr="00903381" w:rsidRDefault="0012700F" w:rsidP="00A71E16">
      <w:pPr>
        <w:pStyle w:val="NormalWeb"/>
        <w:spacing w:before="0" w:beforeAutospacing="0" w:after="0" w:afterAutospacing="0" w:line="360" w:lineRule="exact"/>
        <w:ind w:firstLine="720"/>
        <w:jc w:val="both"/>
        <w:rPr>
          <w:sz w:val="28"/>
          <w:szCs w:val="28"/>
        </w:rPr>
      </w:pPr>
      <w:r w:rsidRPr="00903381">
        <w:rPr>
          <w:sz w:val="28"/>
          <w:szCs w:val="28"/>
        </w:rPr>
        <w:t xml:space="preserve">Chỉ đạo, điều hành, kiểm tra giám sát việc thực hiện các biện pháp phòng chống dịch tại </w:t>
      </w:r>
      <w:r w:rsidRPr="00903381">
        <w:rPr>
          <w:i/>
          <w:sz w:val="28"/>
          <w:szCs w:val="28"/>
        </w:rPr>
        <w:t>khu vực</w:t>
      </w:r>
      <w:r>
        <w:rPr>
          <w:i/>
          <w:sz w:val="28"/>
          <w:szCs w:val="28"/>
        </w:rPr>
        <w:t xml:space="preserve"> nhà để xe, nhà vệ sinh</w:t>
      </w:r>
      <w:r w:rsidRPr="00903381">
        <w:rPr>
          <w:sz w:val="28"/>
          <w:szCs w:val="28"/>
        </w:rPr>
        <w:t xml:space="preserve"> mình quản lý</w:t>
      </w:r>
    </w:p>
    <w:p w14:paraId="6E2F72C4" w14:textId="77777777" w:rsidR="00436C2D" w:rsidRPr="00903381" w:rsidRDefault="00436C2D" w:rsidP="00A71E16">
      <w:pPr>
        <w:pStyle w:val="NormalWeb"/>
        <w:spacing w:before="0" w:beforeAutospacing="0" w:after="0" w:afterAutospacing="0" w:line="360" w:lineRule="exact"/>
        <w:ind w:firstLine="720"/>
        <w:jc w:val="both"/>
        <w:rPr>
          <w:b/>
          <w:sz w:val="28"/>
          <w:szCs w:val="28"/>
        </w:rPr>
      </w:pPr>
      <w:r w:rsidRPr="00903381">
        <w:rPr>
          <w:b/>
          <w:sz w:val="28"/>
          <w:szCs w:val="28"/>
        </w:rPr>
        <w:t>3. Bố trí phòng cách ly y tế</w:t>
      </w:r>
    </w:p>
    <w:p w14:paraId="2D52C4B0" w14:textId="77777777" w:rsidR="00436C2D" w:rsidRPr="00903381" w:rsidRDefault="00436C2D" w:rsidP="00A71E16">
      <w:pPr>
        <w:pStyle w:val="NormalWeb"/>
        <w:spacing w:before="0" w:beforeAutospacing="0" w:after="0" w:afterAutospacing="0" w:line="360" w:lineRule="exact"/>
        <w:ind w:firstLine="720"/>
        <w:jc w:val="both"/>
        <w:rPr>
          <w:sz w:val="28"/>
          <w:szCs w:val="28"/>
        </w:rPr>
      </w:pPr>
      <w:r w:rsidRPr="00903381">
        <w:rPr>
          <w:sz w:val="28"/>
          <w:szCs w:val="28"/>
        </w:rPr>
        <w:t>Phòng số 1</w:t>
      </w:r>
      <w:r w:rsidR="00A6672D" w:rsidRPr="00903381">
        <w:rPr>
          <w:sz w:val="28"/>
          <w:szCs w:val="28"/>
        </w:rPr>
        <w:t>: Vị trí, đường đi</w:t>
      </w:r>
      <w:r w:rsidR="009B0BCB">
        <w:rPr>
          <w:sz w:val="28"/>
          <w:szCs w:val="28"/>
        </w:rPr>
        <w:t xml:space="preserve"> từ cổng vào 100m2, sau đó rẽ phải vào khu nhà Hiệu bộ (phòng văn thư tầng 1).</w:t>
      </w:r>
    </w:p>
    <w:p w14:paraId="5B505499" w14:textId="77777777" w:rsidR="009B0BCB" w:rsidRPr="00903381" w:rsidRDefault="00436C2D" w:rsidP="00A71E16">
      <w:pPr>
        <w:pStyle w:val="NormalWeb"/>
        <w:spacing w:before="0" w:beforeAutospacing="0" w:after="0" w:afterAutospacing="0" w:line="360" w:lineRule="exact"/>
        <w:ind w:firstLine="720"/>
        <w:jc w:val="both"/>
        <w:rPr>
          <w:sz w:val="28"/>
          <w:szCs w:val="28"/>
        </w:rPr>
      </w:pPr>
      <w:r w:rsidRPr="00903381">
        <w:rPr>
          <w:sz w:val="28"/>
          <w:szCs w:val="28"/>
        </w:rPr>
        <w:t>Phòng số 2</w:t>
      </w:r>
      <w:r w:rsidR="00A6672D" w:rsidRPr="00903381">
        <w:rPr>
          <w:sz w:val="28"/>
          <w:szCs w:val="28"/>
        </w:rPr>
        <w:t>: Vị trí, đường đi</w:t>
      </w:r>
      <w:r w:rsidR="009B0BCB">
        <w:rPr>
          <w:sz w:val="28"/>
          <w:szCs w:val="28"/>
        </w:rPr>
        <w:t xml:space="preserve"> từ cổng vào 100m2, sau đó rẽ phải vào khu nhà Hiệu bộ, đi lên tầng 2 (phòng Hội trường</w:t>
      </w:r>
      <w:r w:rsidR="00937225">
        <w:rPr>
          <w:sz w:val="28"/>
          <w:szCs w:val="28"/>
        </w:rPr>
        <w:t xml:space="preserve"> ).</w:t>
      </w:r>
      <w:r w:rsidR="009B0BCB">
        <w:rPr>
          <w:sz w:val="28"/>
          <w:szCs w:val="28"/>
        </w:rPr>
        <w:t>..</w:t>
      </w:r>
    </w:p>
    <w:p w14:paraId="33CA686B" w14:textId="77777777" w:rsidR="00DC545B" w:rsidRPr="00903381" w:rsidRDefault="00436C2D" w:rsidP="00A71E16">
      <w:pPr>
        <w:pStyle w:val="NormalWeb"/>
        <w:spacing w:before="0" w:beforeAutospacing="0" w:after="0" w:afterAutospacing="0" w:line="360" w:lineRule="exact"/>
        <w:ind w:firstLine="720"/>
        <w:jc w:val="both"/>
        <w:rPr>
          <w:b/>
          <w:sz w:val="28"/>
          <w:szCs w:val="28"/>
        </w:rPr>
      </w:pPr>
      <w:r w:rsidRPr="00903381">
        <w:rPr>
          <w:b/>
          <w:sz w:val="28"/>
          <w:szCs w:val="28"/>
        </w:rPr>
        <w:t>III</w:t>
      </w:r>
      <w:r w:rsidR="00DC545B" w:rsidRPr="00903381">
        <w:rPr>
          <w:b/>
          <w:sz w:val="28"/>
          <w:szCs w:val="28"/>
        </w:rPr>
        <w:t xml:space="preserve">. </w:t>
      </w:r>
      <w:r w:rsidRPr="00903381">
        <w:rPr>
          <w:b/>
          <w:sz w:val="28"/>
          <w:szCs w:val="28"/>
        </w:rPr>
        <w:t>CÁC BIỆN PHÁP PHÒNG, CHỐNG DỊCH</w:t>
      </w:r>
    </w:p>
    <w:p w14:paraId="7714ADDB" w14:textId="77777777" w:rsidR="00600C32" w:rsidRPr="00903381" w:rsidRDefault="00A6672D" w:rsidP="00A71E16">
      <w:pPr>
        <w:pStyle w:val="NormalWeb"/>
        <w:spacing w:before="0" w:beforeAutospacing="0" w:after="0" w:afterAutospacing="0" w:line="360" w:lineRule="exact"/>
        <w:ind w:firstLine="720"/>
        <w:jc w:val="both"/>
        <w:rPr>
          <w:b/>
          <w:sz w:val="28"/>
          <w:szCs w:val="28"/>
        </w:rPr>
      </w:pPr>
      <w:r w:rsidRPr="00903381">
        <w:rPr>
          <w:b/>
          <w:sz w:val="28"/>
          <w:szCs w:val="28"/>
        </w:rPr>
        <w:lastRenderedPageBreak/>
        <w:t>1</w:t>
      </w:r>
      <w:r w:rsidR="00600C32" w:rsidRPr="00903381">
        <w:rPr>
          <w:b/>
          <w:sz w:val="28"/>
          <w:szCs w:val="28"/>
        </w:rPr>
        <w:t xml:space="preserve">. Kiểm soát người vào cơ </w:t>
      </w:r>
      <w:r w:rsidRPr="00903381">
        <w:rPr>
          <w:b/>
          <w:sz w:val="28"/>
          <w:szCs w:val="28"/>
        </w:rPr>
        <w:t>sở</w:t>
      </w:r>
      <w:r w:rsidR="00600C32" w:rsidRPr="00903381">
        <w:rPr>
          <w:b/>
          <w:sz w:val="28"/>
          <w:szCs w:val="28"/>
        </w:rPr>
        <w:t xml:space="preserve"> tại cổng vào</w:t>
      </w:r>
    </w:p>
    <w:p w14:paraId="6F5E945B" w14:textId="77777777" w:rsidR="00A6672D" w:rsidRPr="00903381" w:rsidRDefault="00A6672D" w:rsidP="00A71E16">
      <w:pPr>
        <w:pStyle w:val="NormalWeb"/>
        <w:spacing w:before="0" w:beforeAutospacing="0" w:after="0" w:afterAutospacing="0" w:line="360" w:lineRule="exact"/>
        <w:ind w:firstLine="720"/>
        <w:jc w:val="both"/>
        <w:rPr>
          <w:sz w:val="28"/>
          <w:szCs w:val="28"/>
        </w:rPr>
      </w:pPr>
      <w:r w:rsidRPr="00903381">
        <w:rPr>
          <w:sz w:val="28"/>
          <w:szCs w:val="28"/>
        </w:rPr>
        <w:t xml:space="preserve">- Bố trí </w:t>
      </w:r>
      <w:r w:rsidRPr="00903381">
        <w:rPr>
          <w:i/>
          <w:sz w:val="28"/>
          <w:szCs w:val="28"/>
        </w:rPr>
        <w:t>(số lượng)</w:t>
      </w:r>
      <w:r w:rsidRPr="00903381">
        <w:rPr>
          <w:sz w:val="28"/>
          <w:szCs w:val="28"/>
        </w:rPr>
        <w:t xml:space="preserve"> cổng vào cơ quan:</w:t>
      </w:r>
      <w:r w:rsidR="004F7236">
        <w:rPr>
          <w:sz w:val="28"/>
          <w:szCs w:val="28"/>
        </w:rPr>
        <w:t xml:space="preserve"> 01 người.</w:t>
      </w:r>
    </w:p>
    <w:p w14:paraId="1A6E532F" w14:textId="77777777" w:rsidR="00A6672D" w:rsidRPr="00903381" w:rsidRDefault="00A6672D" w:rsidP="00A71E16">
      <w:pPr>
        <w:pStyle w:val="NormalWeb"/>
        <w:spacing w:before="0" w:beforeAutospacing="0" w:after="0" w:afterAutospacing="0" w:line="360" w:lineRule="exact"/>
        <w:ind w:firstLine="720"/>
        <w:jc w:val="both"/>
        <w:rPr>
          <w:sz w:val="28"/>
          <w:szCs w:val="28"/>
        </w:rPr>
      </w:pPr>
      <w:r w:rsidRPr="00903381">
        <w:rPr>
          <w:sz w:val="28"/>
          <w:szCs w:val="28"/>
        </w:rPr>
        <w:t>+ Cổng số 1 (cổng</w:t>
      </w:r>
      <w:r w:rsidR="004F7236">
        <w:rPr>
          <w:sz w:val="28"/>
          <w:szCs w:val="28"/>
        </w:rPr>
        <w:t xml:space="preserve"> chính): Đối tượng qua cổng trường;</w:t>
      </w:r>
      <w:r w:rsidRPr="00903381">
        <w:rPr>
          <w:sz w:val="28"/>
          <w:szCs w:val="28"/>
        </w:rPr>
        <w:t xml:space="preserve"> Bố trí đo thân nhiệt tại cổng</w:t>
      </w:r>
      <w:r w:rsidR="004F7236">
        <w:rPr>
          <w:sz w:val="28"/>
          <w:szCs w:val="28"/>
        </w:rPr>
        <w:t>, tất  cả mọi người khi qua cổng trường đều phải thực hiện đo thân nhiệt và vào sổ ghi chép.</w:t>
      </w:r>
    </w:p>
    <w:p w14:paraId="1579E9C0" w14:textId="77777777" w:rsidR="004F7236" w:rsidRDefault="00A6672D" w:rsidP="00A71E16">
      <w:pPr>
        <w:pStyle w:val="NormalWeb"/>
        <w:spacing w:before="0" w:beforeAutospacing="0" w:after="0" w:afterAutospacing="0" w:line="360" w:lineRule="exact"/>
        <w:ind w:firstLine="720"/>
        <w:jc w:val="both"/>
        <w:rPr>
          <w:sz w:val="28"/>
          <w:szCs w:val="28"/>
        </w:rPr>
      </w:pPr>
      <w:r w:rsidRPr="00903381">
        <w:rPr>
          <w:sz w:val="28"/>
          <w:szCs w:val="28"/>
        </w:rPr>
        <w:t>- Nhân lực thực hiện đo thân nhiệt tại cổng</w:t>
      </w:r>
      <w:r w:rsidR="004F7236">
        <w:rPr>
          <w:sz w:val="28"/>
          <w:szCs w:val="28"/>
        </w:rPr>
        <w:t>: Ban giám hiệu nhà trường phân công 03 giáo viên thực hiện việc đo thân nhiệt hàng ngày.</w:t>
      </w:r>
    </w:p>
    <w:p w14:paraId="01091CA8" w14:textId="77777777" w:rsidR="00A6672D" w:rsidRPr="00903381" w:rsidRDefault="00A6672D" w:rsidP="00A71E16">
      <w:pPr>
        <w:pStyle w:val="NormalWeb"/>
        <w:spacing w:before="0" w:beforeAutospacing="0" w:after="0" w:afterAutospacing="0" w:line="360" w:lineRule="exact"/>
        <w:ind w:firstLine="720"/>
        <w:jc w:val="both"/>
        <w:rPr>
          <w:sz w:val="28"/>
          <w:szCs w:val="28"/>
        </w:rPr>
      </w:pPr>
      <w:r w:rsidRPr="00903381">
        <w:rPr>
          <w:sz w:val="28"/>
          <w:szCs w:val="28"/>
        </w:rPr>
        <w:t>- Đối tượng đo thân nhiệt: Tất cả người vào cơ sở gồm: Cán bộ, nhân viê</w:t>
      </w:r>
      <w:r w:rsidR="00B76EA5" w:rsidRPr="00903381">
        <w:rPr>
          <w:sz w:val="28"/>
          <w:szCs w:val="28"/>
        </w:rPr>
        <w:t>n, người lao động, khách đến tha</w:t>
      </w:r>
      <w:r w:rsidRPr="00903381">
        <w:rPr>
          <w:sz w:val="28"/>
          <w:szCs w:val="28"/>
        </w:rPr>
        <w:t>m</w:t>
      </w:r>
      <w:r w:rsidR="00B76EA5" w:rsidRPr="00903381">
        <w:rPr>
          <w:sz w:val="28"/>
          <w:szCs w:val="28"/>
        </w:rPr>
        <w:t xml:space="preserve"> quan</w:t>
      </w:r>
      <w:r w:rsidRPr="00903381">
        <w:rPr>
          <w:sz w:val="28"/>
          <w:szCs w:val="28"/>
        </w:rPr>
        <w:t>, làm việc</w:t>
      </w:r>
      <w:r w:rsidR="00FD4606">
        <w:rPr>
          <w:sz w:val="28"/>
          <w:szCs w:val="28"/>
        </w:rPr>
        <w:t>, học sinh…</w:t>
      </w:r>
    </w:p>
    <w:p w14:paraId="559D0B75" w14:textId="77777777" w:rsidR="00A6672D" w:rsidRPr="00903381" w:rsidRDefault="00A6672D" w:rsidP="00A71E16">
      <w:pPr>
        <w:pStyle w:val="NormalWeb"/>
        <w:spacing w:before="0" w:beforeAutospacing="0" w:after="0" w:afterAutospacing="0" w:line="360" w:lineRule="exact"/>
        <w:ind w:firstLine="720"/>
        <w:jc w:val="both"/>
        <w:rPr>
          <w:sz w:val="28"/>
          <w:szCs w:val="28"/>
        </w:rPr>
      </w:pPr>
      <w:r w:rsidRPr="00903381">
        <w:rPr>
          <w:sz w:val="28"/>
          <w:szCs w:val="28"/>
        </w:rPr>
        <w:t>- Kiểm soát đeo khẩu trang: Mọi đối tượng vào đơn vị bắt buộc phải đeo khẩu trang</w:t>
      </w:r>
      <w:r w:rsidR="00B76EA5" w:rsidRPr="00903381">
        <w:rPr>
          <w:sz w:val="28"/>
          <w:szCs w:val="28"/>
        </w:rPr>
        <w:t>.</w:t>
      </w:r>
    </w:p>
    <w:p w14:paraId="04CD6AB7" w14:textId="77777777" w:rsidR="00781ED8" w:rsidRPr="00903381" w:rsidRDefault="00781ED8" w:rsidP="00A71E16">
      <w:pPr>
        <w:pStyle w:val="NormalWeb"/>
        <w:spacing w:before="0" w:beforeAutospacing="0" w:after="0" w:afterAutospacing="0" w:line="360" w:lineRule="exact"/>
        <w:ind w:firstLine="720"/>
        <w:jc w:val="both"/>
        <w:rPr>
          <w:sz w:val="28"/>
          <w:szCs w:val="28"/>
        </w:rPr>
      </w:pPr>
      <w:r w:rsidRPr="00903381">
        <w:rPr>
          <w:sz w:val="28"/>
          <w:szCs w:val="28"/>
        </w:rPr>
        <w:t xml:space="preserve">- Có sổ ghi chép các trường hợp sốt, ho, khó thở, đau mỏi người hoặc không tuân thủ quy định phòng, chống dịch tại </w:t>
      </w:r>
      <w:r w:rsidR="00FD4606">
        <w:rPr>
          <w:sz w:val="28"/>
          <w:szCs w:val="28"/>
        </w:rPr>
        <w:t>nhà trường.</w:t>
      </w:r>
    </w:p>
    <w:p w14:paraId="578399F0" w14:textId="77777777" w:rsidR="007F460C" w:rsidRPr="00903381" w:rsidRDefault="00B76EA5" w:rsidP="00A71E16">
      <w:pPr>
        <w:pStyle w:val="NormalWeb"/>
        <w:spacing w:before="0" w:beforeAutospacing="0" w:after="0" w:afterAutospacing="0" w:line="360" w:lineRule="exact"/>
        <w:ind w:firstLine="720"/>
        <w:jc w:val="both"/>
        <w:rPr>
          <w:b/>
          <w:sz w:val="28"/>
          <w:szCs w:val="28"/>
        </w:rPr>
      </w:pPr>
      <w:r w:rsidRPr="00903381">
        <w:rPr>
          <w:b/>
          <w:sz w:val="28"/>
          <w:szCs w:val="28"/>
        </w:rPr>
        <w:t>2</w:t>
      </w:r>
      <w:r w:rsidR="007F460C" w:rsidRPr="00903381">
        <w:rPr>
          <w:b/>
          <w:sz w:val="28"/>
          <w:szCs w:val="28"/>
        </w:rPr>
        <w:t>. Khai báo y tế</w:t>
      </w:r>
    </w:p>
    <w:p w14:paraId="6EB57383" w14:textId="77777777" w:rsidR="00B76EA5" w:rsidRPr="00903381" w:rsidRDefault="00B76EA5" w:rsidP="00A71E16">
      <w:pPr>
        <w:pStyle w:val="NormalWeb"/>
        <w:spacing w:before="0" w:beforeAutospacing="0" w:after="0" w:afterAutospacing="0" w:line="360" w:lineRule="exact"/>
        <w:ind w:firstLine="720"/>
        <w:jc w:val="both"/>
        <w:rPr>
          <w:sz w:val="28"/>
          <w:szCs w:val="28"/>
        </w:rPr>
      </w:pPr>
      <w:r w:rsidRPr="00903381">
        <w:rPr>
          <w:sz w:val="28"/>
          <w:szCs w:val="28"/>
        </w:rPr>
        <w:t>- Các trường hợp cần khai báo y tế:</w:t>
      </w:r>
    </w:p>
    <w:p w14:paraId="421D54F0" w14:textId="77777777" w:rsidR="00B76EA5" w:rsidRPr="00903381" w:rsidRDefault="00B76EA5" w:rsidP="00A71E16">
      <w:pPr>
        <w:pStyle w:val="NormalWeb"/>
        <w:spacing w:before="0" w:beforeAutospacing="0" w:after="0" w:afterAutospacing="0" w:line="360" w:lineRule="exact"/>
        <w:ind w:firstLine="720"/>
        <w:jc w:val="both"/>
        <w:rPr>
          <w:sz w:val="28"/>
          <w:szCs w:val="28"/>
        </w:rPr>
      </w:pPr>
      <w:r w:rsidRPr="00903381">
        <w:rPr>
          <w:sz w:val="28"/>
          <w:szCs w:val="28"/>
        </w:rPr>
        <w:t>+ Khách đến tham quan, làm việc;</w:t>
      </w:r>
    </w:p>
    <w:p w14:paraId="7A5047D6" w14:textId="77777777" w:rsidR="00B76EA5" w:rsidRPr="00903381" w:rsidRDefault="00B76EA5" w:rsidP="00A71E16">
      <w:pPr>
        <w:pStyle w:val="NormalWeb"/>
        <w:spacing w:before="0" w:beforeAutospacing="0" w:after="0" w:afterAutospacing="0" w:line="360" w:lineRule="exact"/>
        <w:ind w:firstLine="720"/>
        <w:jc w:val="both"/>
        <w:rPr>
          <w:sz w:val="28"/>
          <w:szCs w:val="28"/>
        </w:rPr>
      </w:pPr>
      <w:r w:rsidRPr="00903381">
        <w:rPr>
          <w:sz w:val="28"/>
          <w:szCs w:val="28"/>
        </w:rPr>
        <w:t>+ Những trường hợp có biểu hiện sốt, ho, khó thở, đau mỏi người;</w:t>
      </w:r>
    </w:p>
    <w:p w14:paraId="74E0D5F9" w14:textId="77777777" w:rsidR="00B76EA5" w:rsidRPr="00903381" w:rsidRDefault="00B76EA5" w:rsidP="00A71E16">
      <w:pPr>
        <w:pStyle w:val="NormalWeb"/>
        <w:spacing w:before="0" w:beforeAutospacing="0" w:after="0" w:afterAutospacing="0" w:line="360" w:lineRule="exact"/>
        <w:ind w:firstLine="720"/>
        <w:jc w:val="both"/>
        <w:rPr>
          <w:sz w:val="28"/>
          <w:szCs w:val="28"/>
        </w:rPr>
      </w:pPr>
      <w:r w:rsidRPr="00903381">
        <w:rPr>
          <w:sz w:val="28"/>
          <w:szCs w:val="28"/>
        </w:rPr>
        <w:t>+ Những cán bộ, nhân viên, người lao động nghỉ từ 01 ngày làm việc trở lên, đi làm trở lại.</w:t>
      </w:r>
    </w:p>
    <w:p w14:paraId="707DADC3" w14:textId="77777777" w:rsidR="00B76EA5" w:rsidRPr="00903381" w:rsidRDefault="00B76EA5" w:rsidP="00A71E16">
      <w:pPr>
        <w:pStyle w:val="NormalWeb"/>
        <w:spacing w:before="0" w:beforeAutospacing="0" w:after="0" w:afterAutospacing="0" w:line="360" w:lineRule="exact"/>
        <w:ind w:firstLine="720"/>
        <w:jc w:val="both"/>
        <w:rPr>
          <w:sz w:val="28"/>
          <w:szCs w:val="28"/>
        </w:rPr>
      </w:pPr>
      <w:r w:rsidRPr="00903381">
        <w:rPr>
          <w:sz w:val="28"/>
          <w:szCs w:val="28"/>
        </w:rPr>
        <w:t>+ Toàn bộ cán bộ</w:t>
      </w:r>
      <w:r w:rsidR="00FD4606">
        <w:rPr>
          <w:sz w:val="28"/>
          <w:szCs w:val="28"/>
        </w:rPr>
        <w:t xml:space="preserve"> giáo viên</w:t>
      </w:r>
      <w:r w:rsidRPr="00903381">
        <w:rPr>
          <w:sz w:val="28"/>
          <w:szCs w:val="28"/>
        </w:rPr>
        <w:t>, nhân viên, người lao động  và khách đến thăm khi phát hiện ca dương tính mới trên địa bàn tỉnh và các tỉnh lân cận.</w:t>
      </w:r>
    </w:p>
    <w:p w14:paraId="207FF8DE" w14:textId="77777777" w:rsidR="00B76EA5" w:rsidRPr="00903381" w:rsidRDefault="00B76EA5" w:rsidP="00A71E16">
      <w:pPr>
        <w:pStyle w:val="NormalWeb"/>
        <w:spacing w:before="0" w:beforeAutospacing="0" w:after="0" w:afterAutospacing="0" w:line="360" w:lineRule="exact"/>
        <w:ind w:firstLine="720"/>
        <w:jc w:val="both"/>
        <w:rPr>
          <w:sz w:val="28"/>
          <w:szCs w:val="28"/>
        </w:rPr>
      </w:pPr>
      <w:r w:rsidRPr="00903381">
        <w:rPr>
          <w:sz w:val="28"/>
          <w:szCs w:val="28"/>
        </w:rPr>
        <w:t>- Phiếu khai báo được kiểm soát tại chỗ và lưu trữ ít nhất 28 ngày.</w:t>
      </w:r>
    </w:p>
    <w:p w14:paraId="687B2D32" w14:textId="77777777" w:rsidR="00E757FC" w:rsidRPr="00903381" w:rsidRDefault="00B76EA5" w:rsidP="00A71E16">
      <w:pPr>
        <w:pStyle w:val="NormalWeb"/>
        <w:spacing w:before="0" w:beforeAutospacing="0" w:after="0" w:afterAutospacing="0" w:line="360" w:lineRule="exact"/>
        <w:ind w:firstLine="720"/>
        <w:jc w:val="both"/>
        <w:rPr>
          <w:b/>
          <w:sz w:val="28"/>
          <w:szCs w:val="28"/>
        </w:rPr>
      </w:pPr>
      <w:r w:rsidRPr="00903381">
        <w:rPr>
          <w:b/>
          <w:sz w:val="28"/>
          <w:szCs w:val="28"/>
        </w:rPr>
        <w:t>3.</w:t>
      </w:r>
      <w:r w:rsidR="00E757FC" w:rsidRPr="00903381">
        <w:rPr>
          <w:b/>
          <w:sz w:val="28"/>
          <w:szCs w:val="28"/>
        </w:rPr>
        <w:t xml:space="preserve"> Tổ chức </w:t>
      </w:r>
      <w:r w:rsidR="00FD4606">
        <w:rPr>
          <w:b/>
          <w:sz w:val="28"/>
          <w:szCs w:val="28"/>
        </w:rPr>
        <w:t>dạy học.</w:t>
      </w:r>
    </w:p>
    <w:p w14:paraId="5881BB1E" w14:textId="77777777" w:rsidR="00155BBE" w:rsidRPr="0055195B" w:rsidRDefault="00155BBE" w:rsidP="00A71E16">
      <w:pPr>
        <w:pStyle w:val="Heading2"/>
        <w:widowControl w:val="0"/>
        <w:spacing w:before="0" w:beforeAutospacing="0" w:after="0" w:afterAutospacing="0" w:line="360" w:lineRule="exact"/>
        <w:ind w:firstLine="709"/>
        <w:jc w:val="both"/>
        <w:rPr>
          <w:b w:val="0"/>
          <w:bCs w:val="0"/>
          <w:sz w:val="28"/>
          <w:szCs w:val="28"/>
          <w:lang w:val="pt-BR"/>
        </w:rPr>
      </w:pPr>
      <w:r w:rsidRPr="0055195B">
        <w:rPr>
          <w:b w:val="0"/>
          <w:bCs w:val="0"/>
          <w:sz w:val="28"/>
          <w:szCs w:val="28"/>
          <w:lang w:val="pt-BR"/>
        </w:rPr>
        <w:t>2.1. Công tác chuẩn bị các điều kiện</w:t>
      </w:r>
      <w:r>
        <w:rPr>
          <w:b w:val="0"/>
          <w:bCs w:val="0"/>
          <w:sz w:val="28"/>
          <w:szCs w:val="28"/>
          <w:lang w:val="pt-BR"/>
        </w:rPr>
        <w:t xml:space="preserve"> và phương án phòng, chống dịch bệnh Covid-19 </w:t>
      </w:r>
      <w:r w:rsidRPr="0055195B">
        <w:rPr>
          <w:b w:val="0"/>
          <w:bCs w:val="0"/>
          <w:sz w:val="28"/>
          <w:szCs w:val="28"/>
          <w:lang w:val="pt-BR"/>
        </w:rPr>
        <w:t xml:space="preserve">khi học sinh đi học trở lại trường </w:t>
      </w:r>
    </w:p>
    <w:p w14:paraId="03F45395" w14:textId="77777777" w:rsidR="00155BBE" w:rsidRPr="00155BBE" w:rsidRDefault="00155BBE" w:rsidP="00A71E16">
      <w:pPr>
        <w:pStyle w:val="Heading2"/>
        <w:widowControl w:val="0"/>
        <w:spacing w:before="0" w:beforeAutospacing="0" w:after="0" w:afterAutospacing="0" w:line="360" w:lineRule="exact"/>
        <w:ind w:firstLine="709"/>
        <w:jc w:val="both"/>
        <w:rPr>
          <w:b w:val="0"/>
          <w:bCs w:val="0"/>
          <w:color w:val="000000"/>
          <w:sz w:val="28"/>
          <w:szCs w:val="28"/>
          <w:lang w:val="pt-BR"/>
        </w:rPr>
      </w:pPr>
      <w:r w:rsidRPr="0055195B">
        <w:rPr>
          <w:b w:val="0"/>
          <w:bCs w:val="0"/>
          <w:sz w:val="28"/>
          <w:szCs w:val="28"/>
          <w:lang w:val="pt-BR"/>
        </w:rPr>
        <w:t xml:space="preserve">- </w:t>
      </w:r>
      <w:r>
        <w:rPr>
          <w:b w:val="0"/>
          <w:bCs w:val="0"/>
          <w:sz w:val="28"/>
          <w:szCs w:val="28"/>
          <w:lang w:val="pt-BR"/>
        </w:rPr>
        <w:t>Nhà trường t</w:t>
      </w:r>
      <w:r w:rsidRPr="0055195B">
        <w:rPr>
          <w:b w:val="0"/>
          <w:bCs w:val="0"/>
          <w:sz w:val="28"/>
          <w:szCs w:val="28"/>
          <w:lang w:val="pt-BR"/>
        </w:rPr>
        <w:t xml:space="preserve">hực hiện tổng dọn vệ sinh cảnh quan trường lớp </w:t>
      </w:r>
      <w:r w:rsidRPr="0055195B">
        <w:rPr>
          <w:b w:val="0"/>
          <w:sz w:val="28"/>
          <w:szCs w:val="28"/>
        </w:rPr>
        <w:t xml:space="preserve">để đảm bảo môi trường trường học sạch sẽ; </w:t>
      </w:r>
      <w:r>
        <w:rPr>
          <w:b w:val="0"/>
          <w:sz w:val="28"/>
          <w:szCs w:val="28"/>
        </w:rPr>
        <w:t xml:space="preserve">khử khuẩn, </w:t>
      </w:r>
      <w:r w:rsidRPr="0055195B">
        <w:rPr>
          <w:b w:val="0"/>
          <w:sz w:val="28"/>
          <w:szCs w:val="28"/>
        </w:rPr>
        <w:t>lau sạch những vị trí học sinh thường xuyên tiếp xúc:</w:t>
      </w:r>
      <w:r w:rsidRPr="0055195B">
        <w:rPr>
          <w:sz w:val="28"/>
          <w:szCs w:val="28"/>
        </w:rPr>
        <w:t xml:space="preserve"> </w:t>
      </w:r>
      <w:r w:rsidRPr="0055195B">
        <w:rPr>
          <w:b w:val="0"/>
          <w:bCs w:val="0"/>
          <w:sz w:val="28"/>
          <w:szCs w:val="28"/>
          <w:lang w:val="pt-BR"/>
        </w:rPr>
        <w:t xml:space="preserve">tay vịn cầu thang, tay nắm cửa, bàn, ghế; phòng học, nhà vệ sinh và các phòng chức năng; thiết bị thí nghiệm, đồ dùng, phương tiện và học liệu được sử dụng trong dạy và học; </w:t>
      </w:r>
      <w:r w:rsidRPr="00A0097D">
        <w:rPr>
          <w:bCs w:val="0"/>
          <w:sz w:val="28"/>
          <w:szCs w:val="28"/>
          <w:lang w:val="pt-BR"/>
        </w:rPr>
        <w:t>hoàn thành trước ngày 28/02/2021</w:t>
      </w:r>
      <w:r>
        <w:rPr>
          <w:b w:val="0"/>
          <w:bCs w:val="0"/>
          <w:sz w:val="28"/>
          <w:szCs w:val="28"/>
          <w:lang w:val="pt-BR"/>
        </w:rPr>
        <w:t>.</w:t>
      </w:r>
    </w:p>
    <w:p w14:paraId="4F371AE6" w14:textId="77777777" w:rsidR="00155BBE" w:rsidRPr="0055195B" w:rsidRDefault="00155BBE" w:rsidP="00A71E16">
      <w:pPr>
        <w:pStyle w:val="Heading2"/>
        <w:widowControl w:val="0"/>
        <w:spacing w:before="0" w:beforeAutospacing="0" w:after="0" w:afterAutospacing="0" w:line="360" w:lineRule="exact"/>
        <w:ind w:firstLine="709"/>
        <w:jc w:val="both"/>
        <w:rPr>
          <w:b w:val="0"/>
          <w:bCs w:val="0"/>
          <w:sz w:val="28"/>
          <w:szCs w:val="28"/>
          <w:lang w:val="pt-BR"/>
        </w:rPr>
      </w:pPr>
      <w:r w:rsidRPr="0055195B">
        <w:rPr>
          <w:b w:val="0"/>
          <w:bCs w:val="0"/>
          <w:sz w:val="28"/>
          <w:szCs w:val="28"/>
          <w:lang w:val="pt-BR"/>
        </w:rPr>
        <w:t xml:space="preserve">- </w:t>
      </w:r>
      <w:r>
        <w:rPr>
          <w:b w:val="0"/>
          <w:bCs w:val="0"/>
          <w:sz w:val="28"/>
          <w:szCs w:val="28"/>
          <w:lang w:val="pt-BR"/>
        </w:rPr>
        <w:t>C</w:t>
      </w:r>
      <w:r w:rsidRPr="0055195B">
        <w:rPr>
          <w:b w:val="0"/>
          <w:bCs w:val="0"/>
          <w:sz w:val="28"/>
          <w:szCs w:val="28"/>
          <w:lang w:val="pt-BR"/>
        </w:rPr>
        <w:t xml:space="preserve">huẩn bị các trang thiết bị, cơ sở vật chất phục vụ công tác phòng, chống dịch Covid-19 theo các căn bản chỉ đạo, hướng dẫn của ngành y tế. </w:t>
      </w:r>
      <w:r>
        <w:rPr>
          <w:b w:val="0"/>
          <w:bCs w:val="0"/>
          <w:sz w:val="28"/>
          <w:szCs w:val="28"/>
          <w:lang w:val="pt-BR"/>
        </w:rPr>
        <w:t>Dụng cụ</w:t>
      </w:r>
      <w:r w:rsidRPr="0055195B">
        <w:rPr>
          <w:b w:val="0"/>
          <w:bCs w:val="0"/>
          <w:sz w:val="28"/>
          <w:szCs w:val="28"/>
          <w:lang w:val="pt-BR"/>
        </w:rPr>
        <w:t xml:space="preserve"> đo thân nhiệt, dung dịch sát khuẩn, khẩu trang, bố trí phòng cách ly tạm thời để xử lý kịp thời khi có trường hợp học sinh nghi ngờ nhiễm Covid-19.</w:t>
      </w:r>
    </w:p>
    <w:p w14:paraId="100FC3FF" w14:textId="77777777" w:rsidR="00155BBE" w:rsidRPr="0055195B" w:rsidRDefault="00155BBE" w:rsidP="00A71E16">
      <w:pPr>
        <w:pStyle w:val="Heading2"/>
        <w:widowControl w:val="0"/>
        <w:spacing w:before="0" w:beforeAutospacing="0" w:after="0" w:afterAutospacing="0" w:line="360" w:lineRule="exact"/>
        <w:ind w:firstLine="709"/>
        <w:jc w:val="both"/>
        <w:rPr>
          <w:b w:val="0"/>
          <w:bCs w:val="0"/>
          <w:sz w:val="28"/>
          <w:szCs w:val="28"/>
          <w:lang w:val="pt-BR"/>
        </w:rPr>
      </w:pPr>
      <w:r w:rsidRPr="0055195B">
        <w:rPr>
          <w:b w:val="0"/>
          <w:bCs w:val="0"/>
          <w:sz w:val="28"/>
          <w:szCs w:val="28"/>
          <w:lang w:val="pt-BR"/>
        </w:rPr>
        <w:t xml:space="preserve">- </w:t>
      </w:r>
      <w:r>
        <w:rPr>
          <w:b w:val="0"/>
          <w:bCs w:val="0"/>
          <w:sz w:val="28"/>
          <w:szCs w:val="28"/>
          <w:lang w:val="pt-BR"/>
        </w:rPr>
        <w:t>Ban giám hiệu nhà trường c</w:t>
      </w:r>
      <w:r w:rsidRPr="0055195B">
        <w:rPr>
          <w:b w:val="0"/>
          <w:bCs w:val="0"/>
          <w:sz w:val="28"/>
          <w:szCs w:val="28"/>
          <w:lang w:val="pt-BR"/>
        </w:rPr>
        <w:t>hủ động xây dựng kế hoạch</w:t>
      </w:r>
      <w:r>
        <w:rPr>
          <w:b w:val="0"/>
          <w:bCs w:val="0"/>
          <w:sz w:val="28"/>
          <w:szCs w:val="28"/>
          <w:lang w:val="pt-BR"/>
        </w:rPr>
        <w:t>,</w:t>
      </w:r>
      <w:r w:rsidRPr="0055195B">
        <w:rPr>
          <w:b w:val="0"/>
          <w:bCs w:val="0"/>
          <w:sz w:val="28"/>
          <w:szCs w:val="28"/>
          <w:lang w:val="pt-BR"/>
        </w:rPr>
        <w:t xml:space="preserve"> </w:t>
      </w:r>
      <w:r>
        <w:rPr>
          <w:b w:val="0"/>
          <w:bCs w:val="0"/>
          <w:sz w:val="28"/>
          <w:szCs w:val="28"/>
          <w:lang w:val="pt-BR"/>
        </w:rPr>
        <w:t xml:space="preserve">thành lập ban chỉ đạo phòng chống covid 19, </w:t>
      </w:r>
      <w:r w:rsidRPr="0055195B">
        <w:rPr>
          <w:b w:val="0"/>
          <w:bCs w:val="0"/>
          <w:sz w:val="28"/>
          <w:szCs w:val="28"/>
          <w:lang w:val="pt-BR"/>
        </w:rPr>
        <w:t>phương án chi tiết, phù hợp, đảm bảo an toàn cho học sinh</w:t>
      </w:r>
      <w:r>
        <w:rPr>
          <w:b w:val="0"/>
          <w:bCs w:val="0"/>
          <w:sz w:val="28"/>
          <w:szCs w:val="28"/>
          <w:lang w:val="pt-BR"/>
        </w:rPr>
        <w:t xml:space="preserve"> đi học tập trung tại trường</w:t>
      </w:r>
      <w:r w:rsidRPr="0055195B">
        <w:rPr>
          <w:b w:val="0"/>
          <w:bCs w:val="0"/>
          <w:sz w:val="28"/>
          <w:szCs w:val="28"/>
          <w:lang w:val="pt-BR"/>
        </w:rPr>
        <w:t xml:space="preserve"> trên cơ sở thực hiện Bộ tiêu chí đánh giá an toàn trong phòng, chống dịch Covid-19 và các văn bản</w:t>
      </w:r>
      <w:r w:rsidRPr="0055195B">
        <w:rPr>
          <w:rStyle w:val="FootnoteReference"/>
          <w:b w:val="0"/>
          <w:bCs w:val="0"/>
          <w:sz w:val="28"/>
          <w:szCs w:val="28"/>
          <w:lang w:val="pt-BR"/>
        </w:rPr>
        <w:footnoteReference w:id="1"/>
      </w:r>
      <w:r w:rsidRPr="0055195B">
        <w:rPr>
          <w:b w:val="0"/>
          <w:bCs w:val="0"/>
          <w:sz w:val="28"/>
          <w:szCs w:val="28"/>
          <w:lang w:val="pt-BR"/>
        </w:rPr>
        <w:t xml:space="preserve"> hướng dẫn, chỉ đạo của </w:t>
      </w:r>
      <w:r w:rsidRPr="0055195B">
        <w:rPr>
          <w:b w:val="0"/>
          <w:bCs w:val="0"/>
          <w:sz w:val="28"/>
          <w:szCs w:val="28"/>
          <w:lang w:val="pt-BR"/>
        </w:rPr>
        <w:lastRenderedPageBreak/>
        <w:t>trung ương, của tỉnh</w:t>
      </w:r>
      <w:r>
        <w:rPr>
          <w:b w:val="0"/>
          <w:bCs w:val="0"/>
          <w:sz w:val="28"/>
          <w:szCs w:val="28"/>
          <w:lang w:val="pt-BR"/>
        </w:rPr>
        <w:t xml:space="preserve">, </w:t>
      </w:r>
      <w:r w:rsidRPr="008156D5">
        <w:rPr>
          <w:b w:val="0"/>
          <w:bCs w:val="0"/>
          <w:sz w:val="28"/>
          <w:szCs w:val="28"/>
          <w:lang w:val="pt-BR"/>
        </w:rPr>
        <w:t>Sở Y tế, Sở GDĐT</w:t>
      </w:r>
      <w:r w:rsidRPr="0055195B">
        <w:rPr>
          <w:b w:val="0"/>
          <w:bCs w:val="0"/>
          <w:sz w:val="28"/>
          <w:szCs w:val="28"/>
          <w:lang w:val="pt-BR"/>
        </w:rPr>
        <w:t>. Đồ</w:t>
      </w:r>
      <w:r>
        <w:rPr>
          <w:b w:val="0"/>
          <w:bCs w:val="0"/>
          <w:sz w:val="28"/>
          <w:szCs w:val="28"/>
          <w:lang w:val="pt-BR"/>
        </w:rPr>
        <w:t>ng thời quán triệt nghiêm túc nộ</w:t>
      </w:r>
      <w:r w:rsidRPr="0055195B">
        <w:rPr>
          <w:b w:val="0"/>
          <w:bCs w:val="0"/>
          <w:sz w:val="28"/>
          <w:szCs w:val="28"/>
          <w:lang w:val="pt-BR"/>
        </w:rPr>
        <w:t>i dung kế hoạch và các phương án phòng, chống dịch bệnh Covid-19 đến toàn thể cán bộ, giáo viên, nhân viên, học sinh cũng như thông tin đầy đủ, kịp thời phương án, biện pháp phòng chống dịch Covid-19 đến phụ huynh và học sinh trước khi đi học trở lại với tinh thần ngày càng nề</w:t>
      </w:r>
      <w:r>
        <w:rPr>
          <w:b w:val="0"/>
          <w:bCs w:val="0"/>
          <w:sz w:val="28"/>
          <w:szCs w:val="28"/>
          <w:lang w:val="pt-BR"/>
        </w:rPr>
        <w:t>n</w:t>
      </w:r>
      <w:r w:rsidRPr="0055195B">
        <w:rPr>
          <w:b w:val="0"/>
          <w:bCs w:val="0"/>
          <w:sz w:val="28"/>
          <w:szCs w:val="28"/>
          <w:lang w:val="pt-BR"/>
        </w:rPr>
        <w:t xml:space="preserve"> nếp hơn và đi vào chiều sâu.</w:t>
      </w:r>
    </w:p>
    <w:p w14:paraId="47DECA54" w14:textId="77777777" w:rsidR="00155BBE" w:rsidRDefault="00155BBE" w:rsidP="00A71E16">
      <w:pPr>
        <w:pStyle w:val="Heading2"/>
        <w:widowControl w:val="0"/>
        <w:spacing w:before="0" w:beforeAutospacing="0" w:after="0" w:afterAutospacing="0" w:line="360" w:lineRule="exact"/>
        <w:ind w:firstLine="709"/>
        <w:jc w:val="both"/>
        <w:rPr>
          <w:rFonts w:eastAsia="Calibri"/>
          <w:b w:val="0"/>
          <w:bCs w:val="0"/>
          <w:sz w:val="28"/>
          <w:szCs w:val="28"/>
        </w:rPr>
      </w:pPr>
      <w:r w:rsidRPr="0055195B">
        <w:rPr>
          <w:b w:val="0"/>
          <w:bCs w:val="0"/>
          <w:sz w:val="28"/>
          <w:szCs w:val="28"/>
          <w:lang w:val="pt-BR"/>
        </w:rPr>
        <w:t xml:space="preserve">- </w:t>
      </w:r>
      <w:r>
        <w:rPr>
          <w:b w:val="0"/>
          <w:bCs w:val="0"/>
          <w:sz w:val="28"/>
          <w:szCs w:val="28"/>
          <w:lang w:val="pt-BR"/>
        </w:rPr>
        <w:t>Nhà trường tiến hành</w:t>
      </w:r>
      <w:r w:rsidRPr="0055195B">
        <w:rPr>
          <w:b w:val="0"/>
          <w:bCs w:val="0"/>
          <w:sz w:val="28"/>
          <w:szCs w:val="28"/>
          <w:lang w:val="pt-BR"/>
        </w:rPr>
        <w:t xml:space="preserve"> rà soát, đánh giá theo các nội dung của Bộ tiêu chí đánh giá an toàn trong phòng, chống</w:t>
      </w:r>
      <w:r>
        <w:rPr>
          <w:b w:val="0"/>
          <w:bCs w:val="0"/>
          <w:sz w:val="28"/>
          <w:szCs w:val="28"/>
          <w:lang w:val="pt-BR"/>
        </w:rPr>
        <w:t xml:space="preserve"> dịch Covid-19 đối với đơn vị</w:t>
      </w:r>
      <w:r w:rsidRPr="0055195B">
        <w:rPr>
          <w:b w:val="0"/>
          <w:bCs w:val="0"/>
          <w:sz w:val="28"/>
          <w:szCs w:val="28"/>
          <w:lang w:val="pt-BR"/>
        </w:rPr>
        <w:t>. Tổ chức cho giáo viên, học sinh khai báo y tế khi tr</w:t>
      </w:r>
      <w:r>
        <w:rPr>
          <w:b w:val="0"/>
          <w:bCs w:val="0"/>
          <w:sz w:val="28"/>
          <w:szCs w:val="28"/>
          <w:lang w:val="pt-BR"/>
        </w:rPr>
        <w:t>ở</w:t>
      </w:r>
      <w:r w:rsidRPr="0055195B">
        <w:rPr>
          <w:b w:val="0"/>
          <w:bCs w:val="0"/>
          <w:sz w:val="28"/>
          <w:szCs w:val="28"/>
          <w:lang w:val="pt-BR"/>
        </w:rPr>
        <w:t xml:space="preserve"> lại trường. Yêu cầu các trường </w:t>
      </w:r>
      <w:r>
        <w:rPr>
          <w:b w:val="0"/>
          <w:bCs w:val="0"/>
          <w:sz w:val="28"/>
          <w:szCs w:val="28"/>
          <w:lang w:val="pt-BR"/>
        </w:rPr>
        <w:t xml:space="preserve">hợp </w:t>
      </w:r>
      <w:r w:rsidRPr="0055195B">
        <w:rPr>
          <w:b w:val="0"/>
          <w:bCs w:val="0"/>
          <w:sz w:val="28"/>
          <w:szCs w:val="28"/>
          <w:lang w:val="pt-BR"/>
        </w:rPr>
        <w:t xml:space="preserve">có yếu tố dịch tễ phải thực hiện đầy đủ các quy định, khuyến cáo của ngành y tế và theo chỉ đạo </w:t>
      </w:r>
      <w:r w:rsidRPr="0055195B">
        <w:rPr>
          <w:rFonts w:eastAsia="Calibri"/>
          <w:b w:val="0"/>
          <w:bCs w:val="0"/>
          <w:sz w:val="28"/>
          <w:szCs w:val="28"/>
        </w:rPr>
        <w:t xml:space="preserve">của Ủy ban nhân dân tỉnh tại Công văn số 910/UBND-DL1 ngày 15/02/2021; Công văn số 946/UBND-DL1 ngày 18/02/202. </w:t>
      </w:r>
    </w:p>
    <w:p w14:paraId="4904D74D" w14:textId="77777777" w:rsidR="00155BBE" w:rsidRPr="0055195B" w:rsidRDefault="00155BBE" w:rsidP="00A71E16">
      <w:pPr>
        <w:pStyle w:val="Heading2"/>
        <w:widowControl w:val="0"/>
        <w:spacing w:before="0" w:beforeAutospacing="0" w:after="0" w:afterAutospacing="0" w:line="360" w:lineRule="exact"/>
        <w:ind w:firstLine="709"/>
        <w:jc w:val="both"/>
        <w:rPr>
          <w:rFonts w:eastAsia="Calibri"/>
          <w:b w:val="0"/>
          <w:bCs w:val="0"/>
          <w:sz w:val="28"/>
          <w:szCs w:val="28"/>
        </w:rPr>
      </w:pPr>
      <w:r>
        <w:rPr>
          <w:rFonts w:eastAsia="Calibri"/>
          <w:b w:val="0"/>
          <w:bCs w:val="0"/>
          <w:sz w:val="28"/>
          <w:szCs w:val="28"/>
        </w:rPr>
        <w:t xml:space="preserve">- </w:t>
      </w:r>
      <w:r w:rsidRPr="0055195B">
        <w:rPr>
          <w:rFonts w:eastAsia="Calibri"/>
          <w:b w:val="0"/>
          <w:bCs w:val="0"/>
          <w:sz w:val="28"/>
          <w:szCs w:val="28"/>
        </w:rPr>
        <w:t xml:space="preserve">Lập danh sách, thống kê rõ các trường hợp giáo viên, học sinh tại cơ sở trở về từ tỉnh ngoài, các trường hợp có liên quan đến các yếu tố dịch tễ chưa đủ điều kiện trở lại trường (báo cáo về Sở GDĐT </w:t>
      </w:r>
      <w:r w:rsidRPr="00D915DE">
        <w:rPr>
          <w:rFonts w:eastAsia="Calibri"/>
          <w:bCs w:val="0"/>
          <w:sz w:val="28"/>
          <w:szCs w:val="28"/>
        </w:rPr>
        <w:t>trước ngày 28/02/2021</w:t>
      </w:r>
      <w:r>
        <w:rPr>
          <w:rFonts w:eastAsia="Calibri"/>
          <w:b w:val="0"/>
          <w:bCs w:val="0"/>
          <w:sz w:val="28"/>
          <w:szCs w:val="28"/>
        </w:rPr>
        <w:t>)</w:t>
      </w:r>
      <w:r w:rsidRPr="0055195B">
        <w:rPr>
          <w:rFonts w:eastAsia="Calibri"/>
          <w:b w:val="0"/>
          <w:bCs w:val="0"/>
          <w:sz w:val="28"/>
          <w:szCs w:val="28"/>
        </w:rPr>
        <w:t>.</w:t>
      </w:r>
    </w:p>
    <w:p w14:paraId="59C47632" w14:textId="77777777" w:rsidR="00155BBE" w:rsidRPr="0055195B" w:rsidRDefault="00155BBE" w:rsidP="00A71E16">
      <w:pPr>
        <w:pStyle w:val="Heading2"/>
        <w:widowControl w:val="0"/>
        <w:spacing w:before="0" w:beforeAutospacing="0" w:after="0" w:afterAutospacing="0" w:line="360" w:lineRule="exact"/>
        <w:ind w:firstLine="709"/>
        <w:jc w:val="both"/>
        <w:rPr>
          <w:rFonts w:eastAsia="Calibri"/>
          <w:b w:val="0"/>
          <w:bCs w:val="0"/>
          <w:sz w:val="28"/>
          <w:szCs w:val="28"/>
        </w:rPr>
      </w:pPr>
      <w:r w:rsidRPr="0055195B">
        <w:rPr>
          <w:rFonts w:eastAsia="Calibri"/>
          <w:b w:val="0"/>
          <w:bCs w:val="0"/>
          <w:sz w:val="28"/>
          <w:szCs w:val="28"/>
        </w:rPr>
        <w:t xml:space="preserve">- </w:t>
      </w:r>
      <w:r>
        <w:rPr>
          <w:rFonts w:eastAsia="Calibri"/>
          <w:b w:val="0"/>
          <w:bCs w:val="0"/>
          <w:sz w:val="28"/>
          <w:szCs w:val="28"/>
        </w:rPr>
        <w:t>100%</w:t>
      </w:r>
      <w:r w:rsidRPr="0055195B">
        <w:rPr>
          <w:rFonts w:eastAsia="Calibri"/>
          <w:b w:val="0"/>
          <w:bCs w:val="0"/>
          <w:sz w:val="28"/>
          <w:szCs w:val="28"/>
        </w:rPr>
        <w:t xml:space="preserve"> giáo viên, học sinh đều phải đeo khẩu trang từ nhà đến trường, trong thời gian học tập ở trường và từ trường về nhà</w:t>
      </w:r>
      <w:r>
        <w:rPr>
          <w:rFonts w:eastAsia="Calibri"/>
          <w:b w:val="0"/>
          <w:bCs w:val="0"/>
          <w:sz w:val="28"/>
          <w:szCs w:val="28"/>
        </w:rPr>
        <w:t xml:space="preserve"> (khuyến khích sử dụng khẩu trang vải để có thể tái sử dụng nhiều lần, tránh thải loại ra môi trường và tiết kiệm chi phí)</w:t>
      </w:r>
      <w:r w:rsidRPr="0055195B">
        <w:rPr>
          <w:rFonts w:eastAsia="Calibri"/>
          <w:b w:val="0"/>
          <w:bCs w:val="0"/>
          <w:sz w:val="28"/>
          <w:szCs w:val="28"/>
        </w:rPr>
        <w:t xml:space="preserve">. </w:t>
      </w:r>
      <w:r>
        <w:rPr>
          <w:rFonts w:eastAsia="Calibri"/>
          <w:b w:val="0"/>
          <w:bCs w:val="0"/>
          <w:sz w:val="28"/>
          <w:szCs w:val="28"/>
        </w:rPr>
        <w:t xml:space="preserve">Nếu giáo viên, học sinh nào không thực hiện theo quy định sẽ chịu xử phạt hành chính theo quy định. </w:t>
      </w:r>
    </w:p>
    <w:p w14:paraId="60F7321B" w14:textId="77777777" w:rsidR="00155BBE" w:rsidRPr="0055195B" w:rsidRDefault="00155BBE" w:rsidP="00A71E16">
      <w:pPr>
        <w:pStyle w:val="Heading2"/>
        <w:widowControl w:val="0"/>
        <w:spacing w:before="0" w:beforeAutospacing="0" w:after="0" w:afterAutospacing="0" w:line="360" w:lineRule="exact"/>
        <w:ind w:firstLine="709"/>
        <w:jc w:val="both"/>
        <w:rPr>
          <w:rFonts w:eastAsia="Calibri"/>
          <w:b w:val="0"/>
          <w:bCs w:val="0"/>
          <w:sz w:val="28"/>
          <w:szCs w:val="28"/>
        </w:rPr>
      </w:pPr>
      <w:r w:rsidRPr="0055195B">
        <w:rPr>
          <w:rFonts w:eastAsia="Calibri"/>
          <w:b w:val="0"/>
          <w:bCs w:val="0"/>
          <w:sz w:val="28"/>
          <w:szCs w:val="28"/>
        </w:rPr>
        <w:t xml:space="preserve">- </w:t>
      </w:r>
      <w:r>
        <w:rPr>
          <w:rFonts w:eastAsia="Calibri"/>
          <w:b w:val="0"/>
          <w:bCs w:val="0"/>
          <w:sz w:val="28"/>
          <w:szCs w:val="28"/>
        </w:rPr>
        <w:t>Giao cho nhân viên hành chính phối hợp với GVCN lớp, GV trực ban t</w:t>
      </w:r>
      <w:r w:rsidRPr="0055195B">
        <w:rPr>
          <w:rFonts w:eastAsia="Calibri"/>
          <w:b w:val="0"/>
          <w:bCs w:val="0"/>
          <w:sz w:val="28"/>
          <w:szCs w:val="28"/>
        </w:rPr>
        <w:t xml:space="preserve">hực hiện quy trình kiểm tra, giám sát, theo dõi thân nhiệt hằng ngày đối với tất cả giáo viên, học sinh trong thời gian học tập tại trường học </w:t>
      </w:r>
      <w:r w:rsidRPr="0055195B">
        <w:rPr>
          <w:rFonts w:eastAsia="Calibri"/>
          <w:b w:val="0"/>
          <w:bCs w:val="0"/>
          <w:i/>
          <w:iCs/>
          <w:sz w:val="28"/>
          <w:szCs w:val="28"/>
        </w:rPr>
        <w:t>(có Sổ nhật ký kiểm soát: họ và tên, năm sinh, nhiệt độ, địa chỉ, số điện thoại liên hệ)</w:t>
      </w:r>
      <w:r w:rsidRPr="0055195B">
        <w:rPr>
          <w:rFonts w:eastAsia="Calibri"/>
          <w:b w:val="0"/>
          <w:bCs w:val="0"/>
          <w:sz w:val="28"/>
          <w:szCs w:val="28"/>
        </w:rPr>
        <w:t xml:space="preserve"> đến làm việc tại </w:t>
      </w:r>
      <w:r>
        <w:rPr>
          <w:rFonts w:eastAsia="Calibri"/>
          <w:b w:val="0"/>
          <w:bCs w:val="0"/>
          <w:sz w:val="28"/>
          <w:szCs w:val="28"/>
        </w:rPr>
        <w:t>trường.</w:t>
      </w:r>
    </w:p>
    <w:p w14:paraId="064A1CC4" w14:textId="77777777" w:rsidR="00155BBE" w:rsidRDefault="00155BBE" w:rsidP="00A71E16">
      <w:pPr>
        <w:shd w:val="clear" w:color="auto" w:fill="FFFFFF"/>
        <w:spacing w:line="360" w:lineRule="exact"/>
        <w:ind w:firstLine="709"/>
        <w:jc w:val="both"/>
      </w:pPr>
      <w:r w:rsidRPr="0055195B">
        <w:t xml:space="preserve">- </w:t>
      </w:r>
      <w:r>
        <w:t>Thực hiện t</w:t>
      </w:r>
      <w:r w:rsidRPr="0055195B">
        <w:t>ổ chức các hoạt động tập thể trong phạm vi lớp học</w:t>
      </w:r>
      <w:r>
        <w:t xml:space="preserve"> ( giờ chào cờ, giờ sinh hoạt lớp )</w:t>
      </w:r>
      <w:r w:rsidRPr="0055195B">
        <w:t>. Tuyệt đối không tổ chức hoạt động tập thể, tập trung đông người, hoạt động trải nghiệm thực tế, dã ngoại cho đến khi có chỉ đạo mới</w:t>
      </w:r>
      <w:r>
        <w:t xml:space="preserve"> của lãnh đạo cấp trên.</w:t>
      </w:r>
    </w:p>
    <w:p w14:paraId="643E2E58" w14:textId="77777777" w:rsidR="00155BBE" w:rsidRDefault="00155BBE" w:rsidP="00A71E16">
      <w:pPr>
        <w:spacing w:line="360" w:lineRule="exact"/>
        <w:ind w:firstLine="720"/>
        <w:jc w:val="both"/>
      </w:pPr>
      <w:r w:rsidRPr="00E160C7">
        <w:t xml:space="preserve">- Do điều kiện cơ sở vật chất nhà trường chưa đáp ứng đủ sân chơi, bãi tập cho học sinh nên giờ ra chơi ( sau mỗi tiết học ) cách nhau 05 phút để hạn chế học sinh ra ngoài; sau mỗi tiết học bố trí 01 khối ra chơi và lần lượt </w:t>
      </w:r>
      <w:r>
        <w:t xml:space="preserve">các khối </w:t>
      </w:r>
      <w:r w:rsidRPr="00E160C7">
        <w:t>ra chơi trong</w:t>
      </w:r>
      <w:r>
        <w:t xml:space="preserve"> khoảng thời gian cách nhau giữa các tiết học. Giờ tan trường, cho HS khối 6,8 ra về trước, sau đó đến HS khối 7,9, thực hiện theo hướng dẫn của Đoàn đội ( đặc biệt không để HS tập trung đông ở cổng trường ).</w:t>
      </w:r>
    </w:p>
    <w:p w14:paraId="4084C713" w14:textId="77777777" w:rsidR="00155BBE" w:rsidRPr="0055195B" w:rsidRDefault="00155BBE" w:rsidP="00A71E16">
      <w:pPr>
        <w:shd w:val="clear" w:color="auto" w:fill="FFFFFF"/>
        <w:spacing w:line="360" w:lineRule="exact"/>
        <w:ind w:firstLine="709"/>
        <w:jc w:val="both"/>
      </w:pPr>
      <w:r w:rsidRPr="0055195B">
        <w:t xml:space="preserve">- Nhân viên y tế đảm bảo trực liên tục trong suốt thời gian dạy và học để kịp thời xử lý các tình huống xảy ra, phối hợp với giáo viên chủ nhiệm theo dõi học sinh, phát hiện học sinh có vấn đề về sức khỏe để xử lý kịp thời. </w:t>
      </w:r>
      <w:r>
        <w:t>P</w:t>
      </w:r>
      <w:r w:rsidRPr="0055195B">
        <w:t>hối hợp với trạm y tế, trung tâm y tế để được hướng dẫn, hỗ trợ và kịp thời xử lý khi có tình huố</w:t>
      </w:r>
      <w:r>
        <w:t>ng xảy ra.</w:t>
      </w:r>
      <w:r w:rsidRPr="0055195B">
        <w:t xml:space="preserve">  </w:t>
      </w:r>
    </w:p>
    <w:p w14:paraId="40D60D54" w14:textId="77777777" w:rsidR="00155BBE" w:rsidRPr="0055195B" w:rsidRDefault="00155BBE" w:rsidP="00A71E16">
      <w:pPr>
        <w:shd w:val="clear" w:color="auto" w:fill="FFFFFF"/>
        <w:spacing w:line="360" w:lineRule="exact"/>
        <w:ind w:firstLine="709"/>
        <w:jc w:val="both"/>
      </w:pPr>
      <w:r w:rsidRPr="0055195B">
        <w:lastRenderedPageBreak/>
        <w:t>2.2. Công tác giám sát, phòng chống dịch h</w:t>
      </w:r>
      <w:r>
        <w:t>ằ</w:t>
      </w:r>
      <w:r w:rsidRPr="0055195B">
        <w:t>ng ngày tại trường</w:t>
      </w:r>
    </w:p>
    <w:p w14:paraId="6ECA18CB" w14:textId="77777777" w:rsidR="00155BBE" w:rsidRPr="00155BBE" w:rsidRDefault="00155BBE" w:rsidP="00A71E16">
      <w:pPr>
        <w:widowControl w:val="0"/>
        <w:spacing w:line="360" w:lineRule="exact"/>
        <w:ind w:firstLine="709"/>
        <w:jc w:val="both"/>
        <w:rPr>
          <w:color w:val="000000"/>
        </w:rPr>
      </w:pPr>
      <w:r w:rsidRPr="00155BBE">
        <w:rPr>
          <w:color w:val="000000"/>
        </w:rPr>
        <w:t>- Nhà trường thường xuyên theo dõi, nắm vững thông tin cơ bản về dịch bệnh Covid-19 từ các kênh thông tin chính thống của Bộ Y tế, Bộ GDĐT, UBND tỉnh, Sở Y tế, Sở GDĐT; Thường xuyên thông tin với giáo viên chủ nhiệm lớp để thông tin kịp thời khi có trường hợp đặc biệt xảy ra.</w:t>
      </w:r>
    </w:p>
    <w:p w14:paraId="5A26164F" w14:textId="77777777" w:rsidR="00155BBE" w:rsidRDefault="00155BBE" w:rsidP="00A71E16">
      <w:pPr>
        <w:widowControl w:val="0"/>
        <w:spacing w:line="360" w:lineRule="exact"/>
        <w:ind w:firstLine="709"/>
        <w:jc w:val="both"/>
      </w:pPr>
      <w:r w:rsidRPr="00155BBE">
        <w:rPr>
          <w:color w:val="000000"/>
        </w:rPr>
        <w:t xml:space="preserve">- Giáo viên chủ nhiệm kết hợp với Đoàn đội, thường xuyên hướng dẫn, nhắc nhở học sinh về các biện pháp vệ sinh, phòng, chống dịch bệnh và các thông tin, nội dung yêu cầu của nhà trường, đặc biệt là giữ mối liên hệ phối hợp giữa nhà trường và gia đình để </w:t>
      </w:r>
      <w:r w:rsidRPr="0055195B">
        <w:t>kiểm soát được lộ trình của học sinh từ nhà đến trường và từ trường trở về nhà; quan tâm đến học sinh có bố mẹ làm việc trong các môi trường có nguy cơ cao</w:t>
      </w:r>
      <w:r>
        <w:t xml:space="preserve"> ( nhà máy, xí nghiệp, công ty…).</w:t>
      </w:r>
    </w:p>
    <w:p w14:paraId="0232CA91" w14:textId="77777777" w:rsidR="00155BBE" w:rsidRDefault="00155BBE" w:rsidP="00A71E16">
      <w:pPr>
        <w:widowControl w:val="0"/>
        <w:spacing w:line="360" w:lineRule="exact"/>
        <w:ind w:firstLine="709"/>
        <w:jc w:val="both"/>
      </w:pPr>
      <w:r>
        <w:t>- Thực hiện việc đo thân nhiệt hàng ngày tại trường cho CBGV, HS.</w:t>
      </w:r>
    </w:p>
    <w:p w14:paraId="7191C56F" w14:textId="77777777" w:rsidR="00155BBE" w:rsidRPr="0055195B" w:rsidRDefault="00155BBE" w:rsidP="00A71E16">
      <w:pPr>
        <w:widowControl w:val="0"/>
        <w:spacing w:line="360" w:lineRule="exact"/>
        <w:ind w:firstLine="709"/>
        <w:jc w:val="both"/>
      </w:pPr>
      <w:r>
        <w:t>- Chuẩn bị đầy đủ cơ sở vật chất: Nước sát khuẩn; khẩu trang; dụng cụ đo thân nhiệt…</w:t>
      </w:r>
    </w:p>
    <w:p w14:paraId="00502C57" w14:textId="77777777" w:rsidR="00155BBE" w:rsidRPr="00155BBE" w:rsidRDefault="00155BBE" w:rsidP="00A71E16">
      <w:pPr>
        <w:pStyle w:val="Heading2"/>
        <w:widowControl w:val="0"/>
        <w:spacing w:before="0" w:beforeAutospacing="0" w:after="0" w:afterAutospacing="0" w:line="360" w:lineRule="exact"/>
        <w:ind w:firstLine="709"/>
        <w:jc w:val="both"/>
        <w:rPr>
          <w:color w:val="000000"/>
          <w:sz w:val="28"/>
          <w:szCs w:val="28"/>
          <w:lang w:val="pt-BR"/>
        </w:rPr>
      </w:pPr>
      <w:r w:rsidRPr="00155BBE">
        <w:rPr>
          <w:color w:val="000000"/>
          <w:sz w:val="28"/>
          <w:szCs w:val="28"/>
          <w:lang w:val="pt-BR"/>
        </w:rPr>
        <w:t xml:space="preserve">3. Các hoạt động dạy học tại nhà trường </w:t>
      </w:r>
    </w:p>
    <w:p w14:paraId="1EC1B723" w14:textId="77777777" w:rsidR="00155BBE" w:rsidRPr="0055195B" w:rsidRDefault="00155BBE" w:rsidP="00A71E16">
      <w:pPr>
        <w:pStyle w:val="Heading2"/>
        <w:widowControl w:val="0"/>
        <w:spacing w:before="0" w:beforeAutospacing="0" w:after="0" w:afterAutospacing="0" w:line="360" w:lineRule="exact"/>
        <w:ind w:firstLine="709"/>
        <w:jc w:val="both"/>
        <w:rPr>
          <w:b w:val="0"/>
          <w:bCs w:val="0"/>
          <w:sz w:val="28"/>
          <w:szCs w:val="28"/>
          <w:lang w:val="pt-BR"/>
        </w:rPr>
      </w:pPr>
      <w:bookmarkStart w:id="0" w:name="_Hlk65077578"/>
      <w:r w:rsidRPr="0055195B">
        <w:rPr>
          <w:b w:val="0"/>
          <w:bCs w:val="0"/>
          <w:sz w:val="28"/>
          <w:szCs w:val="28"/>
          <w:lang w:val="pt-BR"/>
        </w:rPr>
        <w:t>- Tiếp tục triển khai các hoạt hoạt động dạy và học tại nhà trường theo Hướng dẫn số 265/HD-SGDĐT ngày 29/01/2021 của Sở GDĐT về tổ chức dạy học và hoạt động giáo dục cho các cơ sở giáo dục trong thời gian học sinh nghỉ học để phòng, chống dịch Covid-19 và khi học sinh đi học trở lại.</w:t>
      </w:r>
    </w:p>
    <w:p w14:paraId="089B6FAB" w14:textId="77777777" w:rsidR="00155BBE" w:rsidRDefault="00155BBE" w:rsidP="00A71E16">
      <w:pPr>
        <w:pStyle w:val="Heading2"/>
        <w:widowControl w:val="0"/>
        <w:spacing w:before="0" w:beforeAutospacing="0" w:after="0" w:afterAutospacing="0" w:line="360" w:lineRule="exact"/>
        <w:ind w:firstLine="709"/>
        <w:jc w:val="both"/>
        <w:rPr>
          <w:b w:val="0"/>
          <w:bCs w:val="0"/>
          <w:sz w:val="28"/>
          <w:szCs w:val="28"/>
          <w:lang w:val="pt-BR"/>
        </w:rPr>
      </w:pPr>
      <w:r w:rsidRPr="0055195B">
        <w:rPr>
          <w:b w:val="0"/>
          <w:bCs w:val="0"/>
          <w:sz w:val="28"/>
          <w:szCs w:val="28"/>
          <w:lang w:val="pt-BR"/>
        </w:rPr>
        <w:t xml:space="preserve">- Chủ động điều chỉnh kế hoạch giáo dục học kỳ II năm học 2020-2021 theo tinh thần chỉ đạo của Bộ GDĐT và Sở GDĐT. Xây dựng kế hoạch giáo dục phù hợp với điều kiện thực tế của đơn vị theo hướng sắp xếp lại các nội dung dạy học theo chủ đề/chuyên đề, nhằm đảm bảo nội dung chương trình của từng môn học. </w:t>
      </w:r>
    </w:p>
    <w:p w14:paraId="4E17AC97" w14:textId="77777777" w:rsidR="00155BBE" w:rsidRPr="0055195B" w:rsidRDefault="00155BBE" w:rsidP="00A71E16">
      <w:pPr>
        <w:pStyle w:val="Heading2"/>
        <w:widowControl w:val="0"/>
        <w:spacing w:before="0" w:beforeAutospacing="0" w:after="0" w:afterAutospacing="0" w:line="360" w:lineRule="exact"/>
        <w:ind w:firstLine="709"/>
        <w:jc w:val="both"/>
        <w:rPr>
          <w:b w:val="0"/>
          <w:bCs w:val="0"/>
          <w:sz w:val="28"/>
          <w:szCs w:val="28"/>
          <w:lang w:val="pt-BR"/>
        </w:rPr>
      </w:pPr>
      <w:r>
        <w:rPr>
          <w:b w:val="0"/>
          <w:bCs w:val="0"/>
          <w:sz w:val="28"/>
          <w:szCs w:val="28"/>
          <w:lang w:val="pt-BR"/>
        </w:rPr>
        <w:t>- Giáo viên bộ môn t</w:t>
      </w:r>
      <w:r w:rsidRPr="0055195B">
        <w:rPr>
          <w:b w:val="0"/>
          <w:bCs w:val="0"/>
          <w:sz w:val="28"/>
          <w:szCs w:val="28"/>
          <w:lang w:val="pt-BR"/>
        </w:rPr>
        <w:t>ổ chức ôn tập, rà soát kiến thức</w:t>
      </w:r>
      <w:r>
        <w:rPr>
          <w:b w:val="0"/>
          <w:bCs w:val="0"/>
          <w:sz w:val="28"/>
          <w:szCs w:val="28"/>
          <w:lang w:val="pt-BR"/>
        </w:rPr>
        <w:t xml:space="preserve"> dạy</w:t>
      </w:r>
      <w:r w:rsidRPr="0055195B">
        <w:rPr>
          <w:b w:val="0"/>
          <w:bCs w:val="0"/>
          <w:sz w:val="28"/>
          <w:szCs w:val="28"/>
          <w:lang w:val="pt-BR"/>
        </w:rPr>
        <w:t xml:space="preserve"> học sinh đã học qua </w:t>
      </w:r>
      <w:r>
        <w:rPr>
          <w:b w:val="0"/>
          <w:bCs w:val="0"/>
          <w:sz w:val="28"/>
          <w:szCs w:val="28"/>
          <w:lang w:val="pt-BR"/>
        </w:rPr>
        <w:t xml:space="preserve">internet và </w:t>
      </w:r>
      <w:r w:rsidRPr="0055195B">
        <w:rPr>
          <w:b w:val="0"/>
          <w:bCs w:val="0"/>
          <w:sz w:val="28"/>
          <w:szCs w:val="28"/>
          <w:lang w:val="pt-BR"/>
        </w:rPr>
        <w:t>đối sánh kết quả qua các bài kiểm tra</w:t>
      </w:r>
      <w:r>
        <w:rPr>
          <w:b w:val="0"/>
          <w:bCs w:val="0"/>
          <w:sz w:val="28"/>
          <w:szCs w:val="28"/>
          <w:lang w:val="pt-BR"/>
        </w:rPr>
        <w:t xml:space="preserve"> ( nếu có ) ( Lập danh sách HS; tổ chức ôn tập và dạy bổ sung kiến thức mới đối với học sinh không có điều kiện tham gia học trực tuyến, hoặc trong quá trình học HS bị lỗi do đường truyền...)</w:t>
      </w:r>
      <w:r w:rsidRPr="0055195B">
        <w:rPr>
          <w:b w:val="0"/>
          <w:bCs w:val="0"/>
          <w:sz w:val="28"/>
          <w:szCs w:val="28"/>
          <w:lang w:val="pt-BR"/>
        </w:rPr>
        <w:t xml:space="preserve"> để có các giả</w:t>
      </w:r>
      <w:r>
        <w:rPr>
          <w:b w:val="0"/>
          <w:bCs w:val="0"/>
          <w:sz w:val="28"/>
          <w:szCs w:val="28"/>
          <w:lang w:val="pt-BR"/>
        </w:rPr>
        <w:t xml:space="preserve">i pháp phù hợp giúp đỡ học sinh, </w:t>
      </w:r>
      <w:r w:rsidRPr="0055195B">
        <w:rPr>
          <w:b w:val="0"/>
          <w:bCs w:val="0"/>
          <w:sz w:val="28"/>
          <w:szCs w:val="28"/>
          <w:lang w:val="pt-BR"/>
        </w:rPr>
        <w:t>củng cố kiến thức thực hiện đầy đủ các bài kiểm tra theo quy định của Bộ GDĐT về đánh giá xếp loại học sinh.</w:t>
      </w:r>
    </w:p>
    <w:p w14:paraId="7D4502E8" w14:textId="77777777" w:rsidR="00155BBE" w:rsidRPr="0055195B" w:rsidRDefault="00155BBE" w:rsidP="00A71E16">
      <w:pPr>
        <w:pStyle w:val="Heading2"/>
        <w:widowControl w:val="0"/>
        <w:spacing w:before="0" w:beforeAutospacing="0" w:after="0" w:afterAutospacing="0" w:line="360" w:lineRule="exact"/>
        <w:ind w:firstLine="709"/>
        <w:jc w:val="both"/>
        <w:rPr>
          <w:b w:val="0"/>
          <w:bCs w:val="0"/>
          <w:sz w:val="28"/>
          <w:szCs w:val="28"/>
          <w:lang w:val="pt-BR"/>
        </w:rPr>
      </w:pPr>
      <w:r w:rsidRPr="0055195B">
        <w:rPr>
          <w:b w:val="0"/>
          <w:bCs w:val="0"/>
          <w:sz w:val="28"/>
          <w:szCs w:val="28"/>
          <w:lang w:val="pt-BR"/>
        </w:rPr>
        <w:t xml:space="preserve">- Tăng cường công tác quản lí, chủ động, sáng tạo phối hợp giữa hình thức dạy học trực tiếp và dạy học trực tuyến một cách hợp lí để duy trì phát huy ưu điểm của hình thức dạy học trực tuyến. Khai thác hiệu quả hơn nữa cơ sở vật chất, trang thiết bị, trường học, lớp học thông minh trong giảng dạy, đảm bảo hoàn thành nội dung chương trình năm học theo hướng dẫn của Bộ GDĐT và Sở GDĐT, đặc biệt là kế hoạch học tập của học sinh </w:t>
      </w:r>
      <w:r>
        <w:rPr>
          <w:b w:val="0"/>
          <w:bCs w:val="0"/>
          <w:sz w:val="28"/>
          <w:szCs w:val="28"/>
          <w:lang w:val="pt-BR"/>
        </w:rPr>
        <w:t>lớp 9</w:t>
      </w:r>
      <w:r w:rsidRPr="0055195B">
        <w:rPr>
          <w:b w:val="0"/>
          <w:bCs w:val="0"/>
          <w:sz w:val="28"/>
          <w:szCs w:val="28"/>
          <w:lang w:val="pt-BR"/>
        </w:rPr>
        <w:t>.</w:t>
      </w:r>
    </w:p>
    <w:bookmarkEnd w:id="0"/>
    <w:p w14:paraId="5B8D6741" w14:textId="77777777" w:rsidR="00B76EA5" w:rsidRPr="00903381" w:rsidRDefault="00B76EA5" w:rsidP="00A71E16">
      <w:pPr>
        <w:pStyle w:val="NormalWeb"/>
        <w:spacing w:before="0" w:beforeAutospacing="0" w:after="0" w:afterAutospacing="0" w:line="360" w:lineRule="exact"/>
        <w:ind w:firstLine="720"/>
        <w:jc w:val="both"/>
        <w:rPr>
          <w:sz w:val="28"/>
          <w:szCs w:val="28"/>
        </w:rPr>
      </w:pPr>
      <w:r w:rsidRPr="00903381">
        <w:rPr>
          <w:sz w:val="28"/>
          <w:szCs w:val="28"/>
        </w:rPr>
        <w:t>- Vệ sinh, lau bề mặt các vị trí tiếp xúc nhiều cụ thể:</w:t>
      </w:r>
    </w:p>
    <w:p w14:paraId="5ABF14E2" w14:textId="77777777" w:rsidR="00B76EA5" w:rsidRPr="00903381" w:rsidRDefault="00B76EA5" w:rsidP="00A71E16">
      <w:pPr>
        <w:pStyle w:val="NormalWeb"/>
        <w:spacing w:before="0" w:beforeAutospacing="0" w:after="0" w:afterAutospacing="0" w:line="360" w:lineRule="exact"/>
        <w:ind w:firstLine="720"/>
        <w:jc w:val="both"/>
        <w:rPr>
          <w:sz w:val="28"/>
          <w:szCs w:val="28"/>
        </w:rPr>
      </w:pPr>
      <w:r w:rsidRPr="00903381">
        <w:rPr>
          <w:sz w:val="28"/>
          <w:szCs w:val="28"/>
        </w:rPr>
        <w:lastRenderedPageBreak/>
        <w:t>+ Tay nắm cửa, lan can 3 lần/ngày</w:t>
      </w:r>
      <w:r w:rsidR="00155BBE">
        <w:rPr>
          <w:sz w:val="28"/>
          <w:szCs w:val="28"/>
        </w:rPr>
        <w:t xml:space="preserve"> ( nhân viên lao công và bảo vệ thực hiện )</w:t>
      </w:r>
      <w:r w:rsidRPr="00903381">
        <w:rPr>
          <w:sz w:val="28"/>
          <w:szCs w:val="28"/>
        </w:rPr>
        <w:t>;</w:t>
      </w:r>
    </w:p>
    <w:p w14:paraId="6F910DFF" w14:textId="77777777" w:rsidR="00B76EA5" w:rsidRPr="00903381" w:rsidRDefault="00B76EA5" w:rsidP="00A71E16">
      <w:pPr>
        <w:pStyle w:val="NormalWeb"/>
        <w:spacing w:before="0" w:beforeAutospacing="0" w:after="0" w:afterAutospacing="0" w:line="360" w:lineRule="exact"/>
        <w:ind w:firstLine="720"/>
        <w:jc w:val="both"/>
        <w:rPr>
          <w:sz w:val="28"/>
          <w:szCs w:val="28"/>
        </w:rPr>
      </w:pPr>
      <w:r w:rsidRPr="00903381">
        <w:rPr>
          <w:sz w:val="28"/>
          <w:szCs w:val="28"/>
        </w:rPr>
        <w:t>+ Sàn nhà</w:t>
      </w:r>
      <w:r w:rsidR="00155BBE">
        <w:rPr>
          <w:sz w:val="28"/>
          <w:szCs w:val="28"/>
        </w:rPr>
        <w:t xml:space="preserve"> lớp học</w:t>
      </w:r>
      <w:r w:rsidRPr="00903381">
        <w:rPr>
          <w:sz w:val="28"/>
          <w:szCs w:val="28"/>
        </w:rPr>
        <w:t xml:space="preserve"> 02 lần/ngày;</w:t>
      </w:r>
    </w:p>
    <w:p w14:paraId="2AD2DF0F" w14:textId="77777777" w:rsidR="00B76EA5" w:rsidRPr="00903381" w:rsidRDefault="00B76EA5" w:rsidP="00A71E16">
      <w:pPr>
        <w:pStyle w:val="NormalWeb"/>
        <w:spacing w:before="0" w:beforeAutospacing="0" w:after="0" w:afterAutospacing="0" w:line="360" w:lineRule="exact"/>
        <w:ind w:firstLine="720"/>
        <w:jc w:val="both"/>
        <w:rPr>
          <w:sz w:val="28"/>
          <w:szCs w:val="28"/>
        </w:rPr>
      </w:pPr>
      <w:r w:rsidRPr="00903381">
        <w:rPr>
          <w:sz w:val="28"/>
          <w:szCs w:val="28"/>
        </w:rPr>
        <w:t xml:space="preserve">- </w:t>
      </w:r>
      <w:r w:rsidR="00155BBE">
        <w:rPr>
          <w:sz w:val="28"/>
          <w:szCs w:val="28"/>
        </w:rPr>
        <w:t>Giao cho GVCN các lớp cho HS thực hiện vệ sinh trường lớp sạch sẽ, đảm bảo theo quy định.</w:t>
      </w:r>
    </w:p>
    <w:p w14:paraId="76C3F9D1" w14:textId="77777777" w:rsidR="002B4BD5" w:rsidRPr="00903381" w:rsidRDefault="001047EE" w:rsidP="00A71E16">
      <w:pPr>
        <w:pStyle w:val="NormalWeb"/>
        <w:spacing w:before="0" w:beforeAutospacing="0" w:after="0" w:afterAutospacing="0" w:line="360" w:lineRule="exact"/>
        <w:ind w:firstLine="720"/>
        <w:jc w:val="both"/>
        <w:rPr>
          <w:b/>
          <w:sz w:val="28"/>
          <w:szCs w:val="28"/>
        </w:rPr>
      </w:pPr>
      <w:r w:rsidRPr="00903381">
        <w:rPr>
          <w:b/>
          <w:sz w:val="28"/>
          <w:szCs w:val="28"/>
        </w:rPr>
        <w:t>4</w:t>
      </w:r>
      <w:r w:rsidR="002B4BD5" w:rsidRPr="00903381">
        <w:rPr>
          <w:b/>
          <w:sz w:val="28"/>
          <w:szCs w:val="28"/>
        </w:rPr>
        <w:t xml:space="preserve">. Tổ chức trả lương và giao dịch trong </w:t>
      </w:r>
      <w:r w:rsidR="00781ED8" w:rsidRPr="00903381">
        <w:rPr>
          <w:b/>
          <w:sz w:val="28"/>
          <w:szCs w:val="28"/>
        </w:rPr>
        <w:t>cơ sở</w:t>
      </w:r>
    </w:p>
    <w:p w14:paraId="5753D00B" w14:textId="77777777" w:rsidR="001047EE" w:rsidRPr="00903381" w:rsidRDefault="001047EE" w:rsidP="00A71E16">
      <w:pPr>
        <w:pStyle w:val="NormalWeb"/>
        <w:spacing w:before="0" w:beforeAutospacing="0" w:after="0" w:afterAutospacing="0" w:line="360" w:lineRule="exact"/>
        <w:ind w:firstLine="720"/>
        <w:jc w:val="both"/>
        <w:rPr>
          <w:sz w:val="28"/>
          <w:szCs w:val="28"/>
        </w:rPr>
      </w:pPr>
      <w:r w:rsidRPr="00903381">
        <w:rPr>
          <w:sz w:val="28"/>
          <w:szCs w:val="28"/>
        </w:rPr>
        <w:t>- Thực hiện trả lương cho cán bộ, viên chức, người lao động qua tài khoản ngân hàng.</w:t>
      </w:r>
    </w:p>
    <w:p w14:paraId="45611F6C" w14:textId="77777777" w:rsidR="001047EE" w:rsidRPr="00903381" w:rsidRDefault="001047EE" w:rsidP="00A71E16">
      <w:pPr>
        <w:pStyle w:val="NormalWeb"/>
        <w:spacing w:before="0" w:beforeAutospacing="0" w:after="0" w:afterAutospacing="0" w:line="360" w:lineRule="exact"/>
        <w:ind w:firstLine="720"/>
        <w:jc w:val="both"/>
        <w:rPr>
          <w:sz w:val="28"/>
          <w:szCs w:val="28"/>
        </w:rPr>
      </w:pPr>
      <w:r w:rsidRPr="00903381">
        <w:rPr>
          <w:sz w:val="28"/>
          <w:szCs w:val="28"/>
        </w:rPr>
        <w:t>- Sử dụng các hình thức chuyển khoản, thanh toán qua ngân hàng đối với các giao dịch của đơn vị;</w:t>
      </w:r>
    </w:p>
    <w:p w14:paraId="39FF3B84" w14:textId="77777777" w:rsidR="001047EE" w:rsidRPr="00903381" w:rsidRDefault="001047EE" w:rsidP="00A71E16">
      <w:pPr>
        <w:pStyle w:val="NormalWeb"/>
        <w:spacing w:before="0" w:beforeAutospacing="0" w:after="0" w:afterAutospacing="0" w:line="360" w:lineRule="exact"/>
        <w:ind w:firstLine="720"/>
        <w:jc w:val="both"/>
        <w:rPr>
          <w:sz w:val="28"/>
          <w:szCs w:val="28"/>
        </w:rPr>
      </w:pPr>
      <w:r w:rsidRPr="00903381">
        <w:rPr>
          <w:sz w:val="28"/>
          <w:szCs w:val="28"/>
        </w:rPr>
        <w:t>- Trong trường hợp sử dụng tiền mặt để giao dịch phải có tủ cực tím khử khuẩn tiền mặt.</w:t>
      </w:r>
    </w:p>
    <w:p w14:paraId="0F9B0329" w14:textId="77777777" w:rsidR="001047EE" w:rsidRPr="00903381" w:rsidRDefault="001047EE" w:rsidP="00A71E16">
      <w:pPr>
        <w:pStyle w:val="NormalWeb"/>
        <w:spacing w:before="0" w:beforeAutospacing="0" w:after="0" w:afterAutospacing="0" w:line="360" w:lineRule="exact"/>
        <w:ind w:firstLine="720"/>
        <w:jc w:val="both"/>
        <w:rPr>
          <w:sz w:val="28"/>
          <w:szCs w:val="28"/>
        </w:rPr>
      </w:pPr>
      <w:r w:rsidRPr="00903381">
        <w:rPr>
          <w:b/>
          <w:sz w:val="28"/>
          <w:szCs w:val="28"/>
        </w:rPr>
        <w:t>5</w:t>
      </w:r>
      <w:r w:rsidR="00436C2D" w:rsidRPr="00903381">
        <w:rPr>
          <w:b/>
          <w:sz w:val="28"/>
          <w:szCs w:val="28"/>
        </w:rPr>
        <w:t>. Tổ chức bữa ăn công nghiệp</w:t>
      </w:r>
      <w:r w:rsidR="00B6753E">
        <w:rPr>
          <w:b/>
          <w:sz w:val="28"/>
          <w:szCs w:val="28"/>
        </w:rPr>
        <w:t xml:space="preserve">: </w:t>
      </w:r>
      <w:r w:rsidR="00B6753E" w:rsidRPr="00B6753E">
        <w:rPr>
          <w:sz w:val="28"/>
          <w:szCs w:val="28"/>
        </w:rPr>
        <w:t>Nhà trường không thực hiện.</w:t>
      </w:r>
      <w:r w:rsidRPr="00903381">
        <w:rPr>
          <w:b/>
          <w:sz w:val="28"/>
          <w:szCs w:val="28"/>
        </w:rPr>
        <w:t xml:space="preserve"> </w:t>
      </w:r>
    </w:p>
    <w:p w14:paraId="48D4E4F4" w14:textId="77777777" w:rsidR="00436C2D" w:rsidRPr="00903381" w:rsidRDefault="001047EE" w:rsidP="00A71E16">
      <w:pPr>
        <w:pStyle w:val="NormalWeb"/>
        <w:spacing w:before="0" w:beforeAutospacing="0" w:after="0" w:afterAutospacing="0" w:line="360" w:lineRule="exact"/>
        <w:ind w:firstLine="720"/>
        <w:jc w:val="both"/>
        <w:rPr>
          <w:b/>
          <w:sz w:val="28"/>
          <w:szCs w:val="28"/>
        </w:rPr>
      </w:pPr>
      <w:r w:rsidRPr="00903381">
        <w:rPr>
          <w:b/>
          <w:sz w:val="28"/>
          <w:szCs w:val="28"/>
        </w:rPr>
        <w:t>6</w:t>
      </w:r>
      <w:r w:rsidR="00436C2D" w:rsidRPr="00903381">
        <w:rPr>
          <w:b/>
          <w:sz w:val="28"/>
          <w:szCs w:val="28"/>
        </w:rPr>
        <w:t>. Tổ chức tuyên truyền</w:t>
      </w:r>
    </w:p>
    <w:p w14:paraId="2A605329" w14:textId="77777777" w:rsidR="001047EE" w:rsidRPr="00903381" w:rsidRDefault="001047EE" w:rsidP="00A71E16">
      <w:pPr>
        <w:pStyle w:val="NormalWeb"/>
        <w:spacing w:before="0" w:beforeAutospacing="0" w:after="0" w:afterAutospacing="0" w:line="360" w:lineRule="exact"/>
        <w:ind w:firstLine="720"/>
        <w:jc w:val="both"/>
        <w:rPr>
          <w:sz w:val="28"/>
          <w:szCs w:val="28"/>
        </w:rPr>
      </w:pPr>
      <w:r w:rsidRPr="00903381">
        <w:rPr>
          <w:sz w:val="28"/>
          <w:szCs w:val="28"/>
        </w:rPr>
        <w:t>- Sử dụng các phương pháp tuyên truyền: Pano, Áp phích, Loa công cộng;</w:t>
      </w:r>
    </w:p>
    <w:p w14:paraId="4C6322A9" w14:textId="77777777" w:rsidR="001047EE" w:rsidRPr="00903381" w:rsidRDefault="001047EE" w:rsidP="00A71E16">
      <w:pPr>
        <w:pStyle w:val="NormalWeb"/>
        <w:spacing w:before="0" w:beforeAutospacing="0" w:after="0" w:afterAutospacing="0" w:line="360" w:lineRule="exact"/>
        <w:ind w:firstLine="720"/>
        <w:jc w:val="both"/>
        <w:rPr>
          <w:sz w:val="28"/>
          <w:szCs w:val="28"/>
        </w:rPr>
      </w:pPr>
      <w:r w:rsidRPr="00903381">
        <w:rPr>
          <w:sz w:val="28"/>
          <w:szCs w:val="28"/>
        </w:rPr>
        <w:t>- Nội dung tuyên truyền:</w:t>
      </w:r>
    </w:p>
    <w:p w14:paraId="12359446" w14:textId="77777777" w:rsidR="00496D34" w:rsidRDefault="00496D34" w:rsidP="00496D34">
      <w:pPr>
        <w:spacing w:line="360" w:lineRule="exact"/>
        <w:ind w:firstLine="624"/>
        <w:jc w:val="both"/>
        <w:rPr>
          <w:lang w:val="it-IT"/>
        </w:rPr>
      </w:pPr>
      <w:r w:rsidRPr="009C2B82">
        <w:rPr>
          <w:bCs/>
          <w:lang w:val="pt-BR"/>
        </w:rPr>
        <w:t>Ban giám hiệu nhà trường</w:t>
      </w:r>
      <w:r w:rsidRPr="004C2E9E">
        <w:rPr>
          <w:bCs/>
          <w:lang w:val="pt-BR"/>
        </w:rPr>
        <w:t xml:space="preserve"> </w:t>
      </w:r>
      <w:r>
        <w:rPr>
          <w:bCs/>
          <w:lang w:val="pt-BR"/>
        </w:rPr>
        <w:t xml:space="preserve">Quán triệt thực hiện nghiêm </w:t>
      </w:r>
      <w:r w:rsidRPr="004C2E9E">
        <w:rPr>
          <w:lang w:val="it-IT"/>
        </w:rPr>
        <w:t>Chỉ thị số</w:t>
      </w:r>
      <w:r>
        <w:rPr>
          <w:lang w:val="it-IT"/>
        </w:rPr>
        <w:t xml:space="preserve"> 04-CT/TU ngày 30/</w:t>
      </w:r>
      <w:r w:rsidRPr="004C2E9E">
        <w:rPr>
          <w:lang w:val="it-IT"/>
        </w:rPr>
        <w:t>1</w:t>
      </w:r>
      <w:r>
        <w:rPr>
          <w:lang w:val="it-IT"/>
        </w:rPr>
        <w:t>2</w:t>
      </w:r>
      <w:r w:rsidRPr="004C2E9E">
        <w:rPr>
          <w:lang w:val="it-IT"/>
        </w:rPr>
        <w:t xml:space="preserve">/2020 của Ban Thường vụ Tỉnh ủy Quảng Ninh; </w:t>
      </w:r>
      <w:r>
        <w:rPr>
          <w:lang w:val="it-IT"/>
        </w:rPr>
        <w:t xml:space="preserve">các văn bản chỉ đạo của Ủy ban nhân tỉnh, UBND thị xã, của Sở Giáo dục và Đào tạo; </w:t>
      </w:r>
      <w:r>
        <w:t xml:space="preserve">Trường THCS Cộng Hòa đã chủ động xây dựng kế hoạch, triển khai quyết liệt các biện pháp </w:t>
      </w:r>
      <w:r w:rsidRPr="004C2E9E">
        <w:t xml:space="preserve">phòng, chống </w:t>
      </w:r>
      <w:r>
        <w:t>Covid 19 tại trường với tinh thần</w:t>
      </w:r>
      <w:r>
        <w:rPr>
          <w:spacing w:val="-4"/>
        </w:rPr>
        <w:t xml:space="preserve"> chống dịch như “chống giặc”; tuyệt đối không có tâm lý chủ quan.</w:t>
      </w:r>
    </w:p>
    <w:p w14:paraId="2C8603F8" w14:textId="77777777" w:rsidR="00496D34" w:rsidRDefault="00496D34" w:rsidP="00496D34">
      <w:pPr>
        <w:spacing w:line="360" w:lineRule="exact"/>
        <w:ind w:firstLine="624"/>
        <w:jc w:val="both"/>
        <w:rPr>
          <w:spacing w:val="-4"/>
        </w:rPr>
      </w:pPr>
      <w:r w:rsidRPr="009943A7">
        <w:rPr>
          <w:bCs/>
          <w:spacing w:val="-4"/>
          <w:lang w:val="pt-BR"/>
        </w:rPr>
        <w:t xml:space="preserve"> Tiếp tục tăng cường công tác tuyên truyền, giáo dục cho cán bộ</w:t>
      </w:r>
      <w:r>
        <w:rPr>
          <w:bCs/>
          <w:spacing w:val="-4"/>
          <w:lang w:val="pt-BR"/>
        </w:rPr>
        <w:t>,</w:t>
      </w:r>
      <w:r w:rsidRPr="009943A7">
        <w:rPr>
          <w:bCs/>
          <w:spacing w:val="-4"/>
          <w:lang w:val="pt-BR"/>
        </w:rPr>
        <w:t xml:space="preserve"> giáo viên, nhân viên, học sinh, phụ huynh học sinh về các biện pháp phòng, chống dịch </w:t>
      </w:r>
      <w:r>
        <w:rPr>
          <w:spacing w:val="-4"/>
        </w:rPr>
        <w:t>Covid 19</w:t>
      </w:r>
      <w:r w:rsidRPr="009943A7">
        <w:rPr>
          <w:spacing w:val="-4"/>
        </w:rPr>
        <w:t xml:space="preserve"> dưới nhiều hình thức như: Tuyên truyền lồng ghép trong các buổi chào cờ đầu tuần; trong các tiết học, giờ sinh hoạt cuối tuần; tuyên truyền qua các trang mạ</w:t>
      </w:r>
      <w:r>
        <w:rPr>
          <w:spacing w:val="-4"/>
        </w:rPr>
        <w:t>ng  nhóm Zalo, Face book…</w:t>
      </w:r>
    </w:p>
    <w:p w14:paraId="2C52FFF6" w14:textId="77777777" w:rsidR="00496D34" w:rsidRDefault="00496D34" w:rsidP="00496D34">
      <w:pPr>
        <w:spacing w:line="360" w:lineRule="exact"/>
        <w:ind w:firstLine="624"/>
        <w:jc w:val="both"/>
      </w:pPr>
      <w:r>
        <w:t xml:space="preserve">- Chủ động in màu các tờ rơi </w:t>
      </w:r>
      <w:r w:rsidRPr="004C2E9E">
        <w:rPr>
          <w:bCs/>
          <w:lang w:val="pt-BR"/>
        </w:rPr>
        <w:t xml:space="preserve">về các biện pháp phòng, chống dịch </w:t>
      </w:r>
      <w:r w:rsidRPr="004C2E9E">
        <w:t xml:space="preserve">bệnh </w:t>
      </w:r>
      <w:r>
        <w:t>Covid 19 dán tại các lớp học, bảng tin của nhà trường. Thực hiện tuân thủ phòng dịch theo  Thông điệp “5K” của Bộ y tế ( Khẩu trang – Khử khuẩn – Khoảng cách – Không tập trung – Khai báo y tế ) để bảo vệ sức khỏe cho bản thân và cộng đồng.</w:t>
      </w:r>
    </w:p>
    <w:p w14:paraId="0732430F" w14:textId="77777777" w:rsidR="00496D34" w:rsidRDefault="00496D34" w:rsidP="00496D34">
      <w:pPr>
        <w:spacing w:line="360" w:lineRule="exact"/>
        <w:ind w:firstLine="624"/>
        <w:jc w:val="both"/>
        <w:rPr>
          <w:bCs/>
          <w:lang w:val="pt-BR"/>
        </w:rPr>
      </w:pPr>
      <w:r>
        <w:t>- Ban giám hiệu nhà trường t</w:t>
      </w:r>
      <w:r w:rsidRPr="004C2E9E">
        <w:rPr>
          <w:bCs/>
          <w:lang w:val="pt-BR"/>
        </w:rPr>
        <w:t xml:space="preserve">hường xuyên </w:t>
      </w:r>
      <w:r>
        <w:rPr>
          <w:bCs/>
          <w:lang w:val="pt-BR"/>
        </w:rPr>
        <w:t xml:space="preserve">cập nhật thông tin dịch bệnh </w:t>
      </w:r>
      <w:r w:rsidRPr="004C2E9E">
        <w:rPr>
          <w:bCs/>
          <w:lang w:val="pt-BR"/>
        </w:rPr>
        <w:t xml:space="preserve">trên các phương tiện truyền thông chính thống để kịp thời nắm bắt thông tin phòng, chống dịch </w:t>
      </w:r>
      <w:r>
        <w:t>Covid 19.</w:t>
      </w:r>
      <w:r w:rsidRPr="004C2E9E">
        <w:rPr>
          <w:bCs/>
          <w:lang w:val="pt-BR"/>
        </w:rPr>
        <w:t xml:space="preserve"> Hướng dẫn, quản lý </w:t>
      </w:r>
      <w:r>
        <w:rPr>
          <w:bCs/>
          <w:lang w:val="pt-BR"/>
        </w:rPr>
        <w:t xml:space="preserve">thông tin, </w:t>
      </w:r>
      <w:r w:rsidRPr="004C2E9E">
        <w:rPr>
          <w:bCs/>
          <w:lang w:val="pt-BR"/>
        </w:rPr>
        <w:t xml:space="preserve">không để </w:t>
      </w:r>
      <w:r w:rsidRPr="009943A7">
        <w:rPr>
          <w:bCs/>
          <w:spacing w:val="-4"/>
          <w:lang w:val="pt-BR"/>
        </w:rPr>
        <w:t>cán bộ</w:t>
      </w:r>
      <w:r>
        <w:rPr>
          <w:bCs/>
          <w:spacing w:val="-4"/>
          <w:lang w:val="pt-BR"/>
        </w:rPr>
        <w:t>,</w:t>
      </w:r>
      <w:r w:rsidRPr="009943A7">
        <w:rPr>
          <w:bCs/>
          <w:spacing w:val="-4"/>
          <w:lang w:val="pt-BR"/>
        </w:rPr>
        <w:t xml:space="preserve"> giáo viên, nhân viên, học sinh</w:t>
      </w:r>
      <w:r>
        <w:rPr>
          <w:bCs/>
          <w:spacing w:val="-4"/>
          <w:lang w:val="pt-BR"/>
        </w:rPr>
        <w:t xml:space="preserve"> trong nhà trường</w:t>
      </w:r>
      <w:r>
        <w:rPr>
          <w:bCs/>
          <w:lang w:val="pt-BR"/>
        </w:rPr>
        <w:t xml:space="preserve"> </w:t>
      </w:r>
      <w:r w:rsidRPr="004C2E9E">
        <w:rPr>
          <w:bCs/>
          <w:lang w:val="pt-BR"/>
        </w:rPr>
        <w:t>chia sẻ những thông tin chưa được kiểm chứng, không chính xác loan truyền trên các trang mạng xã hội gây lo lắng, hoang mang trong cộng đồng.</w:t>
      </w:r>
      <w:r>
        <w:rPr>
          <w:bCs/>
          <w:lang w:val="pt-BR"/>
        </w:rPr>
        <w:t xml:space="preserve"> Tìm hiểu, nắm tình hình n</w:t>
      </w:r>
      <w:r w:rsidRPr="004C2E9E">
        <w:rPr>
          <w:bCs/>
          <w:lang w:val="pt-BR"/>
        </w:rPr>
        <w:t xml:space="preserve">hững gia đình có </w:t>
      </w:r>
      <w:r w:rsidRPr="004C2E9E">
        <w:rPr>
          <w:bCs/>
          <w:lang w:val="pt-BR"/>
        </w:rPr>
        <w:lastRenderedPageBreak/>
        <w:t xml:space="preserve">người thân về từ nước ngoài, đặc biệt là về từ các vùng có dịch </w:t>
      </w:r>
      <w:r>
        <w:rPr>
          <w:bCs/>
          <w:lang w:val="pt-BR"/>
        </w:rPr>
        <w:t xml:space="preserve">để </w:t>
      </w:r>
      <w:r w:rsidRPr="004C2E9E">
        <w:rPr>
          <w:bCs/>
          <w:lang w:val="pt-BR"/>
        </w:rPr>
        <w:t>báo cáo kịp thời với cơ quan Y tế đị</w:t>
      </w:r>
      <w:r>
        <w:rPr>
          <w:bCs/>
          <w:lang w:val="pt-BR"/>
        </w:rPr>
        <w:t>a phương kịp thời.</w:t>
      </w:r>
    </w:p>
    <w:p w14:paraId="2E433CE4" w14:textId="77777777" w:rsidR="00496D34" w:rsidRDefault="00496D34" w:rsidP="00496D34">
      <w:pPr>
        <w:spacing w:line="360" w:lineRule="exact"/>
        <w:ind w:firstLine="624"/>
        <w:jc w:val="both"/>
        <w:rPr>
          <w:bCs/>
          <w:lang w:val="pt-BR"/>
        </w:rPr>
      </w:pPr>
      <w:r>
        <w:rPr>
          <w:bCs/>
          <w:lang w:val="pt-BR"/>
        </w:rPr>
        <w:t xml:space="preserve">- </w:t>
      </w:r>
      <w:r w:rsidRPr="002A78ED">
        <w:rPr>
          <w:bCs/>
          <w:i/>
          <w:lang w:val="pt-BR"/>
        </w:rPr>
        <w:t>Tuyên truyền cho học sinh:</w:t>
      </w:r>
      <w:r>
        <w:rPr>
          <w:bCs/>
          <w:lang w:val="pt-BR"/>
        </w:rPr>
        <w:t xml:space="preserve"> Khi cả thế giới đang chung tay phòng chống và đẩy lùi dịch bệnh, Phụ huynh và học sinh không thể là người ngoài cuộc, vì an toàn sức khỏe, vì an toàn sức khỏe cho bản thân chúng ta và cộng đồng; Rửa tay thường xuyên bằng xà phòng; Giữ khoảng cách khi giao tiếp/ vui chơi; Không khạc nhổ, ho/hắt hơi phải che miệng; </w:t>
      </w:r>
      <w:r>
        <w:t xml:space="preserve">Thực hiện tuân thủ phòng dịch theo  Thông điệp “5K” của Bộ y tế ( Khẩu trang – Khử khuẩn – Khoảng cách – Không tập trung – Khai báo y tế ) để bảo vệ sức khỏe cho bản thân và cộng đồng. </w:t>
      </w:r>
      <w:r>
        <w:rPr>
          <w:bCs/>
          <w:lang w:val="pt-BR"/>
        </w:rPr>
        <w:t>Tích cực giữ gìn vệ sinh chung...</w:t>
      </w:r>
    </w:p>
    <w:p w14:paraId="6483B145" w14:textId="77777777" w:rsidR="00884D71" w:rsidRPr="006947EC" w:rsidRDefault="00884D71" w:rsidP="00884D71">
      <w:pPr>
        <w:pStyle w:val="Bodytext60"/>
        <w:shd w:val="clear" w:color="auto" w:fill="auto"/>
        <w:spacing w:line="300" w:lineRule="exact"/>
        <w:ind w:firstLine="709"/>
        <w:rPr>
          <w:b w:val="0"/>
          <w:bCs w:val="0"/>
          <w:sz w:val="28"/>
          <w:szCs w:val="28"/>
        </w:rPr>
      </w:pPr>
      <w:r w:rsidRPr="006947EC">
        <w:rPr>
          <w:b w:val="0"/>
          <w:i w:val="0"/>
          <w:sz w:val="28"/>
          <w:szCs w:val="28"/>
        </w:rPr>
        <w:t xml:space="preserve">(1) Thực hiện nghiêm túc quy định </w:t>
      </w:r>
      <w:r w:rsidRPr="006947EC">
        <w:rPr>
          <w:b w:val="0"/>
          <w:bCs w:val="0"/>
          <w:sz w:val="28"/>
          <w:szCs w:val="28"/>
        </w:rPr>
        <w:t>5K: “Khẩu trang – Khử khuẩn – Khoảng cách – Không tập trung – Khai báo y tế”;</w:t>
      </w:r>
    </w:p>
    <w:p w14:paraId="2B3497FB" w14:textId="77777777" w:rsidR="00884D71" w:rsidRPr="006947EC" w:rsidRDefault="00884D71" w:rsidP="00884D71">
      <w:pPr>
        <w:pStyle w:val="Bodytext60"/>
        <w:shd w:val="clear" w:color="auto" w:fill="auto"/>
        <w:spacing w:line="300" w:lineRule="exact"/>
        <w:ind w:firstLine="709"/>
        <w:rPr>
          <w:b w:val="0"/>
          <w:i w:val="0"/>
          <w:sz w:val="28"/>
          <w:szCs w:val="28"/>
        </w:rPr>
      </w:pPr>
      <w:r w:rsidRPr="006947EC">
        <w:rPr>
          <w:b w:val="0"/>
          <w:bCs w:val="0"/>
          <w:i w:val="0"/>
          <w:sz w:val="28"/>
          <w:szCs w:val="28"/>
        </w:rPr>
        <w:t>(2)</w:t>
      </w:r>
      <w:r w:rsidRPr="006947EC">
        <w:rPr>
          <w:b w:val="0"/>
          <w:bCs w:val="0"/>
          <w:sz w:val="28"/>
          <w:szCs w:val="28"/>
        </w:rPr>
        <w:t xml:space="preserve"> </w:t>
      </w:r>
      <w:r w:rsidRPr="006947EC">
        <w:rPr>
          <w:b w:val="0"/>
          <w:bCs w:val="0"/>
          <w:i w:val="0"/>
          <w:sz w:val="28"/>
          <w:szCs w:val="28"/>
        </w:rPr>
        <w:t xml:space="preserve">Thực hiện đúng </w:t>
      </w:r>
      <w:r w:rsidRPr="006947EC">
        <w:rPr>
          <w:b w:val="0"/>
          <w:i w:val="0"/>
          <w:sz w:val="28"/>
          <w:szCs w:val="28"/>
        </w:rPr>
        <w:t xml:space="preserve">quy trình kiểm tra, giám sát, theo dõi thân nhiệt đối với cán bộ, giáo viên, nhân viên và người dân </w:t>
      </w:r>
      <w:r w:rsidRPr="006947EC">
        <w:rPr>
          <w:b w:val="0"/>
          <w:iCs w:val="0"/>
          <w:sz w:val="28"/>
          <w:szCs w:val="28"/>
        </w:rPr>
        <w:t>(có Sổ nhật ký kiểm soát: họ tên, địa chỉ, số điện thoại liên hệ)</w:t>
      </w:r>
      <w:r w:rsidRPr="006947EC">
        <w:rPr>
          <w:b w:val="0"/>
          <w:i w:val="0"/>
          <w:sz w:val="28"/>
          <w:szCs w:val="28"/>
        </w:rPr>
        <w:t xml:space="preserve"> đến làm việc tại cơ quan, đơn vị; </w:t>
      </w:r>
    </w:p>
    <w:p w14:paraId="1BB751F3" w14:textId="77777777" w:rsidR="00884D71" w:rsidRPr="006947EC" w:rsidRDefault="00884D71" w:rsidP="00884D71">
      <w:pPr>
        <w:pStyle w:val="Bodytext60"/>
        <w:shd w:val="clear" w:color="auto" w:fill="auto"/>
        <w:spacing w:line="300" w:lineRule="exact"/>
        <w:ind w:firstLine="709"/>
        <w:rPr>
          <w:b w:val="0"/>
          <w:i w:val="0"/>
          <w:sz w:val="28"/>
          <w:szCs w:val="28"/>
        </w:rPr>
      </w:pPr>
      <w:r w:rsidRPr="006947EC">
        <w:rPr>
          <w:b w:val="0"/>
          <w:i w:val="0"/>
          <w:sz w:val="28"/>
          <w:szCs w:val="28"/>
        </w:rPr>
        <w:t>(3)  Thực hiện khai báo y tế điện tử bắt buộc hằng ngày trên môi trường mạng, trên ứng dụng điện thoại thông minh như: (</w:t>
      </w:r>
      <w:r w:rsidRPr="006947EC">
        <w:rPr>
          <w:b w:val="0"/>
          <w:bCs w:val="0"/>
          <w:i w:val="0"/>
          <w:sz w:val="28"/>
          <w:szCs w:val="28"/>
        </w:rPr>
        <w:t xml:space="preserve">Ncovi, Vietnam Health Declaration…), khai báo y tế điện tử khi vào tỉnh Quảng Ninh tại địa chỉ </w:t>
      </w:r>
      <w:hyperlink r:id="rId8" w:history="1">
        <w:r w:rsidRPr="006947EC">
          <w:rPr>
            <w:rStyle w:val="Hyperlink"/>
            <w:b w:val="0"/>
            <w:bCs w:val="0"/>
            <w:iCs w:val="0"/>
            <w:color w:val="000000"/>
            <w:sz w:val="28"/>
            <w:szCs w:val="28"/>
          </w:rPr>
          <w:t>http://khaibaoyte.qua</w:t>
        </w:r>
        <w:r w:rsidRPr="006947EC">
          <w:rPr>
            <w:rStyle w:val="Hyperlink"/>
            <w:b w:val="0"/>
            <w:bCs w:val="0"/>
            <w:iCs w:val="0"/>
            <w:color w:val="000000"/>
            <w:sz w:val="28"/>
            <w:szCs w:val="28"/>
          </w:rPr>
          <w:t>n</w:t>
        </w:r>
        <w:r w:rsidRPr="006947EC">
          <w:rPr>
            <w:rStyle w:val="Hyperlink"/>
            <w:b w:val="0"/>
            <w:bCs w:val="0"/>
            <w:iCs w:val="0"/>
            <w:color w:val="000000"/>
            <w:sz w:val="28"/>
            <w:szCs w:val="28"/>
          </w:rPr>
          <w:t>gninh.gov.vn</w:t>
        </w:r>
      </w:hyperlink>
      <w:r w:rsidRPr="006947EC">
        <w:rPr>
          <w:b w:val="0"/>
          <w:i w:val="0"/>
          <w:color w:val="000000"/>
          <w:sz w:val="28"/>
          <w:szCs w:val="28"/>
        </w:rPr>
        <w:t xml:space="preserve"> </w:t>
      </w:r>
      <w:r w:rsidRPr="006947EC">
        <w:rPr>
          <w:b w:val="0"/>
          <w:i w:val="0"/>
          <w:sz w:val="28"/>
          <w:szCs w:val="28"/>
        </w:rPr>
        <w:t xml:space="preserve">và cài đặt ứng dụng </w:t>
      </w:r>
      <w:r w:rsidRPr="006947EC">
        <w:rPr>
          <w:b w:val="0"/>
          <w:bCs w:val="0"/>
          <w:i w:val="0"/>
          <w:sz w:val="28"/>
          <w:szCs w:val="28"/>
        </w:rPr>
        <w:t>Bluezone</w:t>
      </w:r>
      <w:r w:rsidRPr="006947EC">
        <w:rPr>
          <w:b w:val="0"/>
          <w:i w:val="0"/>
          <w:sz w:val="28"/>
          <w:szCs w:val="28"/>
        </w:rPr>
        <w:t xml:space="preserve"> để truy vết;</w:t>
      </w:r>
    </w:p>
    <w:p w14:paraId="62CFA1FB" w14:textId="77777777" w:rsidR="00884D71" w:rsidRPr="006947EC" w:rsidRDefault="00884D71" w:rsidP="00884D71">
      <w:pPr>
        <w:pStyle w:val="Bodytext60"/>
        <w:shd w:val="clear" w:color="auto" w:fill="auto"/>
        <w:spacing w:line="300" w:lineRule="exact"/>
        <w:ind w:firstLine="709"/>
        <w:rPr>
          <w:b w:val="0"/>
          <w:i w:val="0"/>
          <w:sz w:val="28"/>
          <w:szCs w:val="28"/>
        </w:rPr>
      </w:pPr>
      <w:r w:rsidRPr="006947EC">
        <w:rPr>
          <w:b w:val="0"/>
          <w:i w:val="0"/>
          <w:sz w:val="28"/>
          <w:szCs w:val="28"/>
        </w:rPr>
        <w:t>(4) B</w:t>
      </w:r>
      <w:r w:rsidRPr="006947EC">
        <w:rPr>
          <w:b w:val="0"/>
          <w:bCs w:val="0"/>
          <w:i w:val="0"/>
          <w:sz w:val="28"/>
          <w:szCs w:val="28"/>
        </w:rPr>
        <w:t>ắt buộc cán bộ, giáo viên, nhân viên đeo khẩu trang</w:t>
      </w:r>
      <w:r w:rsidRPr="006947EC">
        <w:rPr>
          <w:b w:val="0"/>
          <w:i w:val="0"/>
          <w:sz w:val="28"/>
          <w:szCs w:val="28"/>
        </w:rPr>
        <w:t xml:space="preserve"> trong toàn thời gian làm việc tại cơ quan, đơn vị, nơi công cộng và tuyên truyền đến học sinh, học viên, sinh viên việc bắt buộc đeo khẩu trang ở nơi công cộng.</w:t>
      </w:r>
    </w:p>
    <w:p w14:paraId="5285F7B1" w14:textId="77777777" w:rsidR="00884D71" w:rsidRPr="006947EC" w:rsidRDefault="00884D71" w:rsidP="00884D71">
      <w:pPr>
        <w:pStyle w:val="Bodytext60"/>
        <w:shd w:val="clear" w:color="auto" w:fill="auto"/>
        <w:spacing w:line="300" w:lineRule="exact"/>
        <w:ind w:firstLine="709"/>
        <w:rPr>
          <w:b w:val="0"/>
          <w:i w:val="0"/>
          <w:color w:val="000000"/>
          <w:sz w:val="28"/>
          <w:szCs w:val="28"/>
        </w:rPr>
      </w:pPr>
      <w:r w:rsidRPr="006947EC">
        <w:rPr>
          <w:b w:val="0"/>
          <w:i w:val="0"/>
          <w:sz w:val="28"/>
          <w:szCs w:val="28"/>
        </w:rPr>
        <w:t xml:space="preserve">(5) Yêu cầu giáo viên, học sinh tạm thời không đi tham quan, du lịch, việc riêng ra tỉnh ngoài, trường hợp đặc biệt phải được sự đồng ý </w:t>
      </w:r>
      <w:r w:rsidRPr="006947EC">
        <w:rPr>
          <w:b w:val="0"/>
          <w:i w:val="0"/>
          <w:color w:val="000000"/>
          <w:sz w:val="28"/>
          <w:szCs w:val="28"/>
        </w:rPr>
        <w:t>của lãnh đạo có thẩm quyền quyết định.</w:t>
      </w:r>
    </w:p>
    <w:p w14:paraId="787C3583" w14:textId="77777777" w:rsidR="00884D71" w:rsidRPr="006947EC" w:rsidRDefault="00884D71" w:rsidP="00884D71">
      <w:pPr>
        <w:pStyle w:val="Bodytext60"/>
        <w:shd w:val="clear" w:color="auto" w:fill="auto"/>
        <w:spacing w:line="300" w:lineRule="exact"/>
        <w:ind w:firstLine="709"/>
        <w:rPr>
          <w:b w:val="0"/>
          <w:i w:val="0"/>
          <w:sz w:val="28"/>
          <w:szCs w:val="28"/>
        </w:rPr>
      </w:pPr>
      <w:r w:rsidRPr="006947EC">
        <w:rPr>
          <w:i w:val="0"/>
          <w:sz w:val="28"/>
          <w:szCs w:val="28"/>
        </w:rPr>
        <w:t>5.</w:t>
      </w:r>
      <w:r w:rsidRPr="006947EC">
        <w:rPr>
          <w:b w:val="0"/>
          <w:i w:val="0"/>
          <w:sz w:val="28"/>
          <w:szCs w:val="28"/>
        </w:rPr>
        <w:t xml:space="preserve"> Thường xuyên giữ liên lạc giữa nhà trường với học sinh, phụ huynh học sinh để chăm sóc, quản lý và cập nhật thông tin sức khỏe của trẻ em, học sinh, học viên, sinh viên. </w:t>
      </w:r>
    </w:p>
    <w:p w14:paraId="501DD83A" w14:textId="77777777" w:rsidR="00884D71" w:rsidRPr="006947EC" w:rsidRDefault="00884D71" w:rsidP="00884D71">
      <w:pPr>
        <w:pStyle w:val="Bodytext60"/>
        <w:shd w:val="clear" w:color="auto" w:fill="auto"/>
        <w:spacing w:line="300" w:lineRule="exact"/>
        <w:ind w:firstLine="709"/>
        <w:rPr>
          <w:b w:val="0"/>
          <w:i w:val="0"/>
          <w:sz w:val="28"/>
          <w:szCs w:val="28"/>
        </w:rPr>
      </w:pPr>
      <w:r w:rsidRPr="006947EC">
        <w:rPr>
          <w:i w:val="0"/>
          <w:sz w:val="28"/>
          <w:szCs w:val="28"/>
        </w:rPr>
        <w:t>6.</w:t>
      </w:r>
      <w:r w:rsidRPr="006947EC">
        <w:rPr>
          <w:b w:val="0"/>
          <w:i w:val="0"/>
          <w:sz w:val="28"/>
          <w:szCs w:val="28"/>
        </w:rPr>
        <w:t xml:space="preserve"> Ban giám hiệu nhà trường thường xuyên cập nhật các chỉ đạo, diễn biến tình hình dịch bệnh mới trên các phương tiện thông tin chính thống để kịp thời triển khai công tác phòng, chống dịch bệnh và chịu trách nhiệm trước cấp ủy, chính quyền địa phương và Sở GDĐT về công tác phòng chống dịch bệnh Covid-19 tại đơn vị. Tuyệt đối không được lơ là, chủ quan.</w:t>
      </w:r>
    </w:p>
    <w:p w14:paraId="23FD09CE" w14:textId="77777777" w:rsidR="006777F0" w:rsidRPr="006777F0" w:rsidRDefault="006777F0" w:rsidP="00884D71">
      <w:pPr>
        <w:pStyle w:val="Bodytext60"/>
        <w:shd w:val="clear" w:color="auto" w:fill="auto"/>
        <w:spacing w:line="300" w:lineRule="exact"/>
        <w:ind w:firstLine="709"/>
        <w:rPr>
          <w:b w:val="0"/>
          <w:i w:val="0"/>
          <w:sz w:val="28"/>
          <w:szCs w:val="28"/>
        </w:rPr>
      </w:pPr>
      <w:r w:rsidRPr="006777F0">
        <w:rPr>
          <w:b w:val="0"/>
          <w:i w:val="0"/>
          <w:sz w:val="28"/>
          <w:szCs w:val="28"/>
        </w:rPr>
        <w:t>- Các chính sách của Pháp luật và quy định của cơ sở đối với người vi phạm phòng chống dịch bệnh covid 19;</w:t>
      </w:r>
    </w:p>
    <w:p w14:paraId="3D6DEA6B" w14:textId="77777777" w:rsidR="002B4BD5" w:rsidRPr="00903381" w:rsidRDefault="00436C2D" w:rsidP="00A71E16">
      <w:pPr>
        <w:pStyle w:val="NormalWeb"/>
        <w:spacing w:before="0" w:beforeAutospacing="0" w:after="0" w:afterAutospacing="0" w:line="360" w:lineRule="exact"/>
        <w:ind w:firstLine="720"/>
        <w:jc w:val="both"/>
        <w:rPr>
          <w:b/>
          <w:sz w:val="28"/>
          <w:szCs w:val="28"/>
        </w:rPr>
      </w:pPr>
      <w:r w:rsidRPr="00903381">
        <w:rPr>
          <w:b/>
          <w:sz w:val="28"/>
          <w:szCs w:val="28"/>
        </w:rPr>
        <w:t>IV. KIỂM TRA</w:t>
      </w:r>
      <w:r w:rsidR="008D3B90" w:rsidRPr="00903381">
        <w:rPr>
          <w:b/>
          <w:sz w:val="28"/>
          <w:szCs w:val="28"/>
        </w:rPr>
        <w:t>,</w:t>
      </w:r>
      <w:r w:rsidRPr="00903381">
        <w:rPr>
          <w:b/>
          <w:sz w:val="28"/>
          <w:szCs w:val="28"/>
        </w:rPr>
        <w:t xml:space="preserve"> GIÁM SÁT</w:t>
      </w:r>
    </w:p>
    <w:p w14:paraId="3CC6E8C2" w14:textId="77777777" w:rsidR="001047EE" w:rsidRPr="00903381" w:rsidRDefault="00910AC5" w:rsidP="00A71E16">
      <w:pPr>
        <w:spacing w:line="360" w:lineRule="exact"/>
        <w:ind w:firstLine="720"/>
        <w:jc w:val="both"/>
        <w:rPr>
          <w:lang w:val="nl-NL"/>
        </w:rPr>
      </w:pPr>
      <w:r>
        <w:rPr>
          <w:lang w:val="nl-NL"/>
        </w:rPr>
        <w:t>1</w:t>
      </w:r>
      <w:r w:rsidR="001047EE" w:rsidRPr="00903381">
        <w:rPr>
          <w:lang w:val="nl-NL"/>
        </w:rPr>
        <w:t>- Các bằng chứng thực hiện công tác kiể</w:t>
      </w:r>
      <w:bookmarkStart w:id="1" w:name="_GoBack"/>
      <w:bookmarkEnd w:id="1"/>
      <w:r w:rsidR="001047EE" w:rsidRPr="00903381">
        <w:rPr>
          <w:lang w:val="nl-NL"/>
        </w:rPr>
        <w:t xml:space="preserve">m tra, giám sát phải được gửi về </w:t>
      </w:r>
      <w:r>
        <w:rPr>
          <w:lang w:val="nl-NL"/>
        </w:rPr>
        <w:t>Ban giám hiệu nhà trường</w:t>
      </w:r>
      <w:r w:rsidR="001047EE" w:rsidRPr="00903381">
        <w:rPr>
          <w:lang w:val="nl-NL"/>
        </w:rPr>
        <w:t xml:space="preserve">, </w:t>
      </w:r>
      <w:r>
        <w:rPr>
          <w:lang w:val="nl-NL"/>
        </w:rPr>
        <w:t xml:space="preserve">đồng chí GVCN lớp và bộ phận phụ trách công tác Đội </w:t>
      </w:r>
      <w:r w:rsidR="001047EE" w:rsidRPr="00903381">
        <w:rPr>
          <w:lang w:val="nl-NL"/>
        </w:rPr>
        <w:t>chịu trách nhiệm về nội dung và độ chính xác của bằng chứng thực hiện.</w:t>
      </w:r>
    </w:p>
    <w:p w14:paraId="35DC24CE" w14:textId="77777777" w:rsidR="001047EE" w:rsidRPr="00903381" w:rsidRDefault="001047EE" w:rsidP="00A71E16">
      <w:pPr>
        <w:spacing w:line="360" w:lineRule="exact"/>
        <w:ind w:firstLine="720"/>
        <w:jc w:val="both"/>
        <w:rPr>
          <w:lang w:val="nl-NL"/>
        </w:rPr>
      </w:pPr>
      <w:r w:rsidRPr="00903381">
        <w:rPr>
          <w:lang w:val="nl-NL"/>
        </w:rPr>
        <w:t xml:space="preserve">- Trong trường hợp cá nhân, tập thể vi phạm các quy định phòng, chống dịch bệnh COVID-19 gây hậu quả nghiêm trọng, phải báo cáo Ban chỉ đạo </w:t>
      </w:r>
      <w:r w:rsidRPr="00903381">
        <w:rPr>
          <w:lang w:val="nl-NL"/>
        </w:rPr>
        <w:lastRenderedPageBreak/>
        <w:t>Phòng, chống dịch bệnh địa phương phối hợp xử lý hậu quả và xem xét truy tố trước pháp luật.</w:t>
      </w:r>
    </w:p>
    <w:p w14:paraId="597CD3DE" w14:textId="77777777" w:rsidR="00436C2D" w:rsidRPr="00903381" w:rsidRDefault="00436C2D" w:rsidP="00A71E16">
      <w:pPr>
        <w:pStyle w:val="NormalWeb"/>
        <w:spacing w:before="0" w:beforeAutospacing="0" w:after="0" w:afterAutospacing="0" w:line="360" w:lineRule="exact"/>
        <w:ind w:firstLine="720"/>
        <w:jc w:val="both"/>
        <w:rPr>
          <w:sz w:val="28"/>
          <w:szCs w:val="28"/>
        </w:rPr>
      </w:pPr>
      <w:r w:rsidRPr="00903381">
        <w:rPr>
          <w:sz w:val="28"/>
          <w:szCs w:val="28"/>
        </w:rPr>
        <w:t xml:space="preserve">- </w:t>
      </w:r>
      <w:r w:rsidR="000460D0">
        <w:rPr>
          <w:sz w:val="28"/>
          <w:szCs w:val="28"/>
        </w:rPr>
        <w:t>Bộ phận Đoàn Đội chịu trách nhiệm đôn đốc, kiểm tra, giám sát các nội dung có liên quan đến việc phòng dịch của GV,HS trong việc phòng, chống dịch.</w:t>
      </w:r>
    </w:p>
    <w:p w14:paraId="24D8CE1B" w14:textId="77777777" w:rsidR="00781ED8" w:rsidRPr="00903381" w:rsidRDefault="00781ED8" w:rsidP="00A71E16">
      <w:pPr>
        <w:spacing w:line="360" w:lineRule="exact"/>
        <w:ind w:firstLine="720"/>
        <w:jc w:val="both"/>
        <w:rPr>
          <w:b/>
          <w:lang w:val="nl-NL"/>
        </w:rPr>
      </w:pPr>
      <w:r w:rsidRPr="00903381">
        <w:rPr>
          <w:b/>
          <w:lang w:val="nl-NL"/>
        </w:rPr>
        <w:t>III. PHƯƠNG ÁN XỬ LÝ MỘT SỐ TÌNH HUỐNG</w:t>
      </w:r>
    </w:p>
    <w:p w14:paraId="2C67AF36" w14:textId="77777777" w:rsidR="00781ED8" w:rsidRPr="00903381" w:rsidRDefault="00781ED8" w:rsidP="00A71E16">
      <w:pPr>
        <w:spacing w:line="360" w:lineRule="exact"/>
        <w:ind w:firstLine="720"/>
        <w:jc w:val="both"/>
        <w:rPr>
          <w:b/>
          <w:lang w:val="nl-NL"/>
        </w:rPr>
      </w:pPr>
      <w:r w:rsidRPr="00903381">
        <w:rPr>
          <w:b/>
          <w:lang w:val="nl-NL"/>
        </w:rPr>
        <w:t xml:space="preserve">1. </w:t>
      </w:r>
      <w:r w:rsidRPr="00903381">
        <w:rPr>
          <w:b/>
          <w:spacing w:val="-2"/>
          <w:lang w:val="nl-NL"/>
        </w:rPr>
        <w:t>Phát hiện người có biểu hiện sốt, ho, khó thở (trường hợp nghi ngờ)</w:t>
      </w:r>
    </w:p>
    <w:p w14:paraId="20B97672" w14:textId="77777777" w:rsidR="00781ED8" w:rsidRPr="00903381" w:rsidRDefault="00781ED8" w:rsidP="00A71E16">
      <w:pPr>
        <w:spacing w:line="360" w:lineRule="exact"/>
        <w:ind w:firstLine="720"/>
        <w:jc w:val="both"/>
        <w:rPr>
          <w:lang w:val="nl-NL"/>
        </w:rPr>
      </w:pPr>
      <w:r w:rsidRPr="00903381">
        <w:rPr>
          <w:lang w:val="nl-NL"/>
        </w:rPr>
        <w:t>- Người phát hiện đưa người có biểu hiện sốt, ho, khó thở đến phòng cách ly tạm thời, báo Y tế công ty đến khám và khai báo y tế (nếu có), báo cáo Ban Chỉ đạo phòng, chống dịch bệnh của cơ sở (chú ý: quá trình đưa đến phòng cách ly cả 2 người phải đeo khẩu trang, giữ khoảng cách tối thiểu 2m);</w:t>
      </w:r>
    </w:p>
    <w:p w14:paraId="0601C65D" w14:textId="77777777" w:rsidR="00781ED8" w:rsidRPr="00903381" w:rsidRDefault="00781ED8" w:rsidP="00A71E16">
      <w:pPr>
        <w:spacing w:line="360" w:lineRule="exact"/>
        <w:ind w:firstLine="720"/>
        <w:jc w:val="both"/>
        <w:rPr>
          <w:lang w:val="nl-NL"/>
        </w:rPr>
      </w:pPr>
      <w:r w:rsidRPr="00903381">
        <w:rPr>
          <w:lang w:val="nl-NL"/>
        </w:rPr>
        <w:t xml:space="preserve">- </w:t>
      </w:r>
      <w:r w:rsidRPr="00903381">
        <w:rPr>
          <w:spacing w:val="-2"/>
          <w:lang w:val="nl-NL"/>
        </w:rPr>
        <w:t>Ban Chỉ đạo thông báo cho Trung tâm Y tế trên địa bàn phối hợp lấy thông tin dịch tễ, lấy xét nghiệm sàng lọc, chuyển về cơ sở y tế để khám, điều trị.</w:t>
      </w:r>
    </w:p>
    <w:p w14:paraId="0D239430" w14:textId="77777777" w:rsidR="00781ED8" w:rsidRPr="00903381" w:rsidRDefault="00781ED8" w:rsidP="00A71E16">
      <w:pPr>
        <w:spacing w:line="360" w:lineRule="exact"/>
        <w:ind w:firstLine="720"/>
        <w:jc w:val="both"/>
        <w:rPr>
          <w:lang w:val="nl-NL"/>
        </w:rPr>
      </w:pPr>
      <w:r w:rsidRPr="00903381">
        <w:rPr>
          <w:lang w:val="nl-NL"/>
        </w:rPr>
        <w:t>- Người phát hiện phải tự theo dõi sức khỏe và cách ly y tế tại nhà đến khi có kết quả xét nghiệm của người nghi ngờ mắc bệnh COVID-19.</w:t>
      </w:r>
    </w:p>
    <w:p w14:paraId="28F8A3F8" w14:textId="77777777" w:rsidR="00781ED8" w:rsidRPr="00903381" w:rsidRDefault="00781ED8" w:rsidP="00A71E16">
      <w:pPr>
        <w:spacing w:line="360" w:lineRule="exact"/>
        <w:ind w:firstLine="720"/>
        <w:jc w:val="both"/>
        <w:rPr>
          <w:lang w:val="nl-NL"/>
        </w:rPr>
      </w:pPr>
      <w:r w:rsidRPr="00903381">
        <w:rPr>
          <w:lang w:val="nl-NL"/>
        </w:rPr>
        <w:t>- Ban Chỉ đạo của đơn vị phối hợp với Trung tâm Y tế trên địa bàn xác định các đối tượng tiếp xúc gần với trường hợp nghi ngờ, thực hiện cách ly tại nhà đến khi có kết quả xét nghiệm của trường hợp nghi ngờ.</w:t>
      </w:r>
    </w:p>
    <w:p w14:paraId="65B73337" w14:textId="77777777" w:rsidR="00781ED8" w:rsidRPr="00903381" w:rsidRDefault="00781ED8" w:rsidP="00A71E16">
      <w:pPr>
        <w:spacing w:line="360" w:lineRule="exact"/>
        <w:ind w:firstLine="720"/>
        <w:jc w:val="both"/>
        <w:rPr>
          <w:lang w:val="nl-NL"/>
        </w:rPr>
      </w:pPr>
      <w:r w:rsidRPr="00903381">
        <w:rPr>
          <w:lang w:val="nl-NL"/>
        </w:rPr>
        <w:t>- Phối hợp với Trung tâm Y tế trên địa bàn tổ chức khử khuẩn những vị trí tiếp xúc của đối tượng nghi ngờ.</w:t>
      </w:r>
    </w:p>
    <w:p w14:paraId="4034A1D1" w14:textId="77777777" w:rsidR="00781ED8" w:rsidRPr="00903381" w:rsidRDefault="00781ED8" w:rsidP="00A71E16">
      <w:pPr>
        <w:spacing w:line="360" w:lineRule="exact"/>
        <w:ind w:firstLine="720"/>
        <w:jc w:val="both"/>
        <w:rPr>
          <w:lang w:val="nl-NL"/>
        </w:rPr>
      </w:pPr>
      <w:r w:rsidRPr="00903381">
        <w:rPr>
          <w:lang w:val="nl-NL"/>
        </w:rPr>
        <w:t>- Đối với các khu vực khác, không liên quan đến trường hợp nghi ngờ tiếp tục thực hiện nhiệm vụ sản xuất.</w:t>
      </w:r>
    </w:p>
    <w:p w14:paraId="3E30AACA" w14:textId="77777777" w:rsidR="00781ED8" w:rsidRPr="00903381" w:rsidRDefault="00781ED8" w:rsidP="00A71E16">
      <w:pPr>
        <w:spacing w:line="360" w:lineRule="exact"/>
        <w:ind w:firstLine="720"/>
        <w:jc w:val="both"/>
        <w:rPr>
          <w:b/>
          <w:lang w:val="nl-NL"/>
        </w:rPr>
      </w:pPr>
      <w:r w:rsidRPr="00903381">
        <w:rPr>
          <w:b/>
          <w:lang w:val="nl-NL"/>
        </w:rPr>
        <w:t>2. Phát hiện trường hợp F1 hoặc trường hợp đến từ/đi qua vùng dịch</w:t>
      </w:r>
    </w:p>
    <w:p w14:paraId="6C14D561" w14:textId="77777777" w:rsidR="00781ED8" w:rsidRPr="00903381" w:rsidRDefault="00781ED8" w:rsidP="00A71E16">
      <w:pPr>
        <w:spacing w:line="360" w:lineRule="exact"/>
        <w:ind w:firstLine="720"/>
        <w:jc w:val="both"/>
        <w:rPr>
          <w:lang w:val="nl-NL"/>
        </w:rPr>
      </w:pPr>
      <w:r w:rsidRPr="00903381">
        <w:rPr>
          <w:lang w:val="nl-NL"/>
        </w:rPr>
        <w:t>- Người phát hiện phải thông báo ngay cho người phụ trách phòng chống dịch tại vị trí của trường hợp F1 làm việc và báo cáo Ban chỉ đạo phòng chống dịch COVID-19 của đơn vị.</w:t>
      </w:r>
    </w:p>
    <w:p w14:paraId="764AEDCF" w14:textId="77777777" w:rsidR="00781ED8" w:rsidRPr="00903381" w:rsidRDefault="00781ED8" w:rsidP="00A71E16">
      <w:pPr>
        <w:spacing w:line="360" w:lineRule="exact"/>
        <w:ind w:firstLine="720"/>
        <w:jc w:val="both"/>
        <w:rPr>
          <w:lang w:val="nl-NL"/>
        </w:rPr>
      </w:pPr>
      <w:r w:rsidRPr="00903381">
        <w:rPr>
          <w:lang w:val="nl-NL"/>
        </w:rPr>
        <w:t>- Người chịu trách nhiệm phòng, chống dịch bệnh tại vị trí làm việc đưa trường hợp F1 đến phòng cách ly y tế, báo Y tế công ty khai báo y tế.</w:t>
      </w:r>
    </w:p>
    <w:p w14:paraId="33921CE7" w14:textId="77777777" w:rsidR="00781ED8" w:rsidRPr="00903381" w:rsidRDefault="00781ED8" w:rsidP="00A71E16">
      <w:pPr>
        <w:spacing w:line="360" w:lineRule="exact"/>
        <w:ind w:firstLine="720"/>
        <w:jc w:val="both"/>
        <w:rPr>
          <w:lang w:val="nl-NL"/>
        </w:rPr>
      </w:pPr>
      <w:r w:rsidRPr="00903381">
        <w:rPr>
          <w:lang w:val="nl-NL"/>
        </w:rPr>
        <w:t>- Ban Chỉ đạo thông báo Trung tâm Y tế trên địa bàn phối hợp điều tra dịch tễ, lập danh sách và cách ly những công nhân có liên quan (đi cùng xe, làm cùng phân xưởng...) đến khi có kết quả xét nghiệm của F1</w:t>
      </w:r>
    </w:p>
    <w:p w14:paraId="076BA9C1" w14:textId="77777777" w:rsidR="00781ED8" w:rsidRPr="00903381" w:rsidRDefault="00781ED8" w:rsidP="00A71E16">
      <w:pPr>
        <w:spacing w:line="360" w:lineRule="exact"/>
        <w:ind w:firstLine="720"/>
        <w:jc w:val="both"/>
        <w:rPr>
          <w:lang w:val="nl-NL"/>
        </w:rPr>
      </w:pPr>
      <w:r w:rsidRPr="00903381">
        <w:rPr>
          <w:lang w:val="nl-NL"/>
        </w:rPr>
        <w:t>- Tổ chức khử khuẩn toàn bộ khu vực F1 tiếp xúc, làm việc.</w:t>
      </w:r>
    </w:p>
    <w:p w14:paraId="485C10CD" w14:textId="77777777" w:rsidR="00781ED8" w:rsidRPr="00903381" w:rsidRDefault="00781ED8" w:rsidP="00A71E16">
      <w:pPr>
        <w:spacing w:line="360" w:lineRule="exact"/>
        <w:ind w:firstLine="720"/>
        <w:jc w:val="both"/>
        <w:rPr>
          <w:lang w:val="nl-NL"/>
        </w:rPr>
      </w:pPr>
      <w:r w:rsidRPr="00903381">
        <w:rPr>
          <w:lang w:val="nl-NL"/>
        </w:rPr>
        <w:t>- Đối với các khu vực khác, tiếp tục thực hiện nhiệm vụ sản xuất.</w:t>
      </w:r>
    </w:p>
    <w:p w14:paraId="0EFD7173" w14:textId="77777777" w:rsidR="00781ED8" w:rsidRPr="00903381" w:rsidRDefault="00781ED8" w:rsidP="00A71E16">
      <w:pPr>
        <w:spacing w:line="360" w:lineRule="exact"/>
        <w:ind w:firstLine="720"/>
        <w:jc w:val="both"/>
        <w:rPr>
          <w:b/>
          <w:lang w:val="nl-NL"/>
        </w:rPr>
      </w:pPr>
      <w:r w:rsidRPr="00903381">
        <w:rPr>
          <w:b/>
          <w:lang w:val="nl-NL"/>
        </w:rPr>
        <w:t>3. Phát hiện trường hợp F0</w:t>
      </w:r>
    </w:p>
    <w:p w14:paraId="2BF60E9D" w14:textId="77777777" w:rsidR="00781ED8" w:rsidRPr="00903381" w:rsidRDefault="00781ED8" w:rsidP="00A71E16">
      <w:pPr>
        <w:spacing w:line="360" w:lineRule="exact"/>
        <w:ind w:firstLine="720"/>
        <w:jc w:val="both"/>
        <w:rPr>
          <w:lang w:val="nl-NL"/>
        </w:rPr>
      </w:pPr>
      <w:r w:rsidRPr="00903381">
        <w:rPr>
          <w:lang w:val="nl-NL"/>
        </w:rPr>
        <w:t>- Khi phát hiện trường hợp F0 tại cơ quan, người phát hiện thông báo cho người phụ trách phòng, chống dịch tại vị trí làm việc, chuyển trường hợp F0 đến phòng cách ly tạm thời, thông báo cho Y tế cơ quan và báo cáo Ban Chỉ đạo;</w:t>
      </w:r>
    </w:p>
    <w:p w14:paraId="199B5B9A" w14:textId="77777777" w:rsidR="00781ED8" w:rsidRPr="00903381" w:rsidRDefault="00781ED8" w:rsidP="00A71E16">
      <w:pPr>
        <w:spacing w:line="360" w:lineRule="exact"/>
        <w:ind w:firstLine="720"/>
        <w:jc w:val="both"/>
        <w:rPr>
          <w:lang w:val="nl-NL"/>
        </w:rPr>
      </w:pPr>
      <w:r w:rsidRPr="00903381">
        <w:rPr>
          <w:lang w:val="nl-NL"/>
        </w:rPr>
        <w:t>- Ban Chỉ đạo lập tức báo cáo Trung tâm Y tế địa phương và báo cáo Ban Chỉ đạo phòng, chống dịch địa phương</w:t>
      </w:r>
    </w:p>
    <w:p w14:paraId="7815F01E" w14:textId="77777777" w:rsidR="00781ED8" w:rsidRPr="00903381" w:rsidRDefault="00781ED8" w:rsidP="00890D3A">
      <w:pPr>
        <w:spacing w:line="360" w:lineRule="exact"/>
        <w:ind w:firstLine="720"/>
        <w:jc w:val="both"/>
        <w:rPr>
          <w:lang w:val="nl-NL"/>
        </w:rPr>
      </w:pPr>
      <w:r w:rsidRPr="00903381">
        <w:rPr>
          <w:lang w:val="nl-NL"/>
        </w:rPr>
        <w:lastRenderedPageBreak/>
        <w:t>- Phối hợp với Trung tâm Y tế điều tra dịch tễ, xử lý các đối tượng F1, F2 có liên quan.</w:t>
      </w:r>
    </w:p>
    <w:p w14:paraId="7CA9B28B" w14:textId="77777777" w:rsidR="00781ED8" w:rsidRPr="00903381" w:rsidRDefault="00781ED8" w:rsidP="00890D3A">
      <w:pPr>
        <w:spacing w:line="360" w:lineRule="exact"/>
        <w:ind w:firstLine="720"/>
        <w:jc w:val="both"/>
        <w:rPr>
          <w:lang w:val="nl-NL"/>
        </w:rPr>
      </w:pPr>
      <w:r w:rsidRPr="00903381">
        <w:rPr>
          <w:lang w:val="nl-NL"/>
        </w:rPr>
        <w:t>- Tổ chức khử khuẩn toàn bộ cơ quan.</w:t>
      </w:r>
    </w:p>
    <w:p w14:paraId="1533843F" w14:textId="77777777" w:rsidR="00890D3A" w:rsidRDefault="00781ED8" w:rsidP="00890D3A">
      <w:pPr>
        <w:spacing w:line="360" w:lineRule="exact"/>
        <w:ind w:firstLine="720"/>
        <w:jc w:val="both"/>
        <w:rPr>
          <w:lang w:val="nl-NL"/>
        </w:rPr>
      </w:pPr>
      <w:r w:rsidRPr="00903381">
        <w:rPr>
          <w:lang w:val="nl-NL"/>
        </w:rPr>
        <w:t xml:space="preserve"> - Dừng hoạt động của cơ quan, xí nghiệp đến khi các trường hợp F2 được giải phóng cách ly theo quy định.</w:t>
      </w:r>
    </w:p>
    <w:p w14:paraId="74652133" w14:textId="77777777" w:rsidR="00890D3A" w:rsidRPr="00890D3A" w:rsidRDefault="00890D3A" w:rsidP="00890D3A">
      <w:pPr>
        <w:spacing w:line="360" w:lineRule="exact"/>
        <w:ind w:firstLine="720"/>
        <w:jc w:val="both"/>
        <w:rPr>
          <w:lang w:val="nl-NL"/>
        </w:rPr>
      </w:pPr>
      <w:r>
        <w:rPr>
          <w:b/>
        </w:rPr>
        <w:t xml:space="preserve">IV. </w:t>
      </w:r>
      <w:r w:rsidRPr="00505A77">
        <w:rPr>
          <w:b/>
        </w:rPr>
        <w:t>PHƯƠNG ÁN ỨNG PHÓ THEO CÁC</w:t>
      </w:r>
      <w:r>
        <w:rPr>
          <w:b/>
        </w:rPr>
        <w:t xml:space="preserve"> CẤP </w:t>
      </w:r>
      <w:r w:rsidRPr="00505A77">
        <w:rPr>
          <w:b/>
        </w:rPr>
        <w:t>ĐỘ DỊCH BỆNH</w:t>
      </w:r>
    </w:p>
    <w:p w14:paraId="66B7AA32" w14:textId="77777777" w:rsidR="00890D3A" w:rsidRDefault="00890D3A" w:rsidP="00890D3A">
      <w:pPr>
        <w:spacing w:line="360" w:lineRule="exact"/>
        <w:ind w:firstLine="720"/>
        <w:jc w:val="both"/>
      </w:pPr>
      <w:r w:rsidRPr="00505A77">
        <w:rPr>
          <w:b/>
        </w:rPr>
        <w:t>1.Cấp độ 1:</w:t>
      </w:r>
      <w:r>
        <w:t xml:space="preserve"> Chưa có ca bệnh xâm nhập trong cơ sở giáo dục và không có các trường hợp tiếp xúc trực tiếp với trường hợp F0, F1, F2.</w:t>
      </w:r>
    </w:p>
    <w:p w14:paraId="2F0925FE" w14:textId="77777777" w:rsidR="00890D3A" w:rsidRDefault="00890D3A" w:rsidP="00890D3A">
      <w:pPr>
        <w:spacing w:line="360" w:lineRule="exact"/>
        <w:ind w:firstLine="720"/>
        <w:jc w:val="both"/>
      </w:pPr>
      <w:r>
        <w:t>- Tổ chức các hoạt động dạy và học bình thường theo kế hoạch thời gian năm học 2020-2021 tại Quyết định số 2940/UBND-GD ngayfg 12/8/2020 của Ủy ban nhân dân tỉnh.</w:t>
      </w:r>
    </w:p>
    <w:p w14:paraId="0D035559" w14:textId="77777777" w:rsidR="00890D3A" w:rsidRDefault="00890D3A" w:rsidP="00890D3A">
      <w:pPr>
        <w:spacing w:line="360" w:lineRule="exact"/>
        <w:ind w:firstLine="720"/>
        <w:jc w:val="both"/>
      </w:pPr>
      <w:r>
        <w:t>- Tất cả giáo viên, học sinh phải chủ động khai báo y tế khi xác định có yếu tố dịch tễ (có tiếp xúc gần với F0, F1,F2 hoặc đi qua, trở về từ địa phương có ca mắc dịch bệnh trong cộng đồng được Bộ Y tế thông qua).</w:t>
      </w:r>
    </w:p>
    <w:p w14:paraId="53EDE32A" w14:textId="77777777" w:rsidR="00890D3A" w:rsidRDefault="00890D3A" w:rsidP="00890D3A">
      <w:pPr>
        <w:spacing w:line="360" w:lineRule="exact"/>
        <w:ind w:firstLine="720"/>
        <w:jc w:val="both"/>
      </w:pPr>
      <w:r>
        <w:t>- 100%giáo viên, học sinh có sử dụng điện thoại thông minh phải thực hiện các ứng dụng Bluezone.</w:t>
      </w:r>
    </w:p>
    <w:p w14:paraId="6830A60F" w14:textId="77777777" w:rsidR="00890D3A" w:rsidRDefault="00890D3A" w:rsidP="00890D3A">
      <w:pPr>
        <w:spacing w:line="360" w:lineRule="exact"/>
        <w:ind w:firstLine="720"/>
        <w:jc w:val="both"/>
      </w:pPr>
      <w:r>
        <w:t>- Tổ chức tất cả các hoạt động theo đúng hướng dẫn của Bộ Y tế tại Công văn số 941/BYT-MT ngày 26/02/2020 về việc tăng cường công tác phòng chống dịch bệnh COVID-19 trong trường học, ký túc xá và Cong văn số 696/BGDĐT-GDTC ngày 04/2/2020 của Bộ Giáo dục và Đào tạo về việc cần làm để phòng, chống dịch bệnh COVID-19 trong trường học.</w:t>
      </w:r>
    </w:p>
    <w:p w14:paraId="2D5F8B8E" w14:textId="77777777" w:rsidR="00890D3A" w:rsidRDefault="00890D3A" w:rsidP="00890D3A">
      <w:pPr>
        <w:spacing w:line="360" w:lineRule="exact"/>
        <w:ind w:firstLine="720"/>
        <w:jc w:val="both"/>
      </w:pPr>
      <w:r>
        <w:t>- Đảm bảo yêu cầu vệ sinh, an toàn thực phẩm phòng chống dịch bệnh COVID-19 trong tổ chức các hoạt động nội trú, bán trú.</w:t>
      </w:r>
    </w:p>
    <w:p w14:paraId="457994F6" w14:textId="77777777" w:rsidR="00890D3A" w:rsidRDefault="00890D3A" w:rsidP="00890D3A">
      <w:pPr>
        <w:spacing w:line="360" w:lineRule="exact"/>
        <w:ind w:firstLine="720"/>
        <w:jc w:val="both"/>
      </w:pPr>
      <w:r>
        <w:t>- Bố trí phòng cánh ly tại cơ sở giáo dục để kịp thời xử lý thình huống khi có trường hợp giáo viên, học sinh nghi ngờ nhiễm COVID-19.</w:t>
      </w:r>
    </w:p>
    <w:p w14:paraId="64547B0E" w14:textId="77777777" w:rsidR="00890D3A" w:rsidRDefault="00890D3A" w:rsidP="00890D3A">
      <w:pPr>
        <w:spacing w:line="360" w:lineRule="exact"/>
        <w:ind w:firstLine="720"/>
        <w:jc w:val="both"/>
      </w:pPr>
      <w:r>
        <w:t>- Phối hợp chặt chẽ với trạm y tế, trung tâm y tế và các ngành có liên quan theo dõi tình hình dịch bệnh COVID-19; tăng cường giám sát các trường hợp có biểu hiện ho, sốt, khó thở. Nếu thấy các hiện tượng trên, giáo viên, học sinh phải nghỉ học, nghỉ dạy ở nhà để theo dõi sức khỏe và chủ động liên hệ với cơ sở y tế để được tư vấm, thăm khám kịp thời.</w:t>
      </w:r>
    </w:p>
    <w:p w14:paraId="1801B230" w14:textId="77777777" w:rsidR="00890D3A" w:rsidRDefault="00890D3A" w:rsidP="00890D3A">
      <w:pPr>
        <w:spacing w:line="360" w:lineRule="exact"/>
        <w:ind w:firstLine="720"/>
        <w:jc w:val="both"/>
      </w:pPr>
      <w:r>
        <w:t>- Nâng cao cấp độ tuyên truyền, truyền thông, khuyến cáo phòng chống dịch tại đơn vị. Đẩy mạnh các hoạt động tuyên truyền, các biện pháp phòng bệnh, kịp thời cung cấp thông tin để giáo viên, học sinh, phụ huynh học sinh không hoang mang lo lắng.</w:t>
      </w:r>
    </w:p>
    <w:p w14:paraId="141D96B5" w14:textId="77777777" w:rsidR="00890D3A" w:rsidRDefault="00890D3A" w:rsidP="00890D3A">
      <w:pPr>
        <w:spacing w:line="360" w:lineRule="exact"/>
        <w:ind w:firstLine="720"/>
        <w:jc w:val="both"/>
      </w:pPr>
      <w:r>
        <w:t>- Phối hợp với các đơn vị y tế và các đơn vị, địa phương có liên quan để đảm bảo các điều kiện và phương án, biện pháp phòng chống khi có dịch bệnh.</w:t>
      </w:r>
    </w:p>
    <w:p w14:paraId="4E2B6B3B" w14:textId="77777777" w:rsidR="00890D3A" w:rsidRDefault="00890D3A" w:rsidP="00890D3A">
      <w:pPr>
        <w:spacing w:line="360" w:lineRule="exact"/>
        <w:ind w:firstLine="720"/>
        <w:jc w:val="both"/>
      </w:pPr>
      <w:r w:rsidRPr="00B842CB">
        <w:rPr>
          <w:b/>
        </w:rPr>
        <w:t>2.Cấp độ 2:</w:t>
      </w:r>
      <w:r>
        <w:t xml:space="preserve"> Khi cơ sở giáo dục phát hiện trường hợp có yếu tố dịch tễ thuộc nhóm đối tượng F1, F2.</w:t>
      </w:r>
    </w:p>
    <w:p w14:paraId="72BD893A" w14:textId="77777777" w:rsidR="00890D3A" w:rsidRDefault="00890D3A" w:rsidP="00890D3A">
      <w:pPr>
        <w:spacing w:line="360" w:lineRule="exact"/>
        <w:ind w:firstLine="720"/>
        <w:jc w:val="both"/>
      </w:pPr>
      <w:r>
        <w:lastRenderedPageBreak/>
        <w:t>- Phối hợp với Ban Chỉ đạo phòng chống COVID-19 trên địa bàn đưa tất cả các trường hợp F1 đi chách ly tại cơ sở cách ly tập trung.</w:t>
      </w:r>
    </w:p>
    <w:p w14:paraId="6C466B41" w14:textId="77777777" w:rsidR="00890D3A" w:rsidRDefault="00890D3A" w:rsidP="00890D3A">
      <w:pPr>
        <w:spacing w:line="360" w:lineRule="exact"/>
        <w:ind w:firstLine="720"/>
        <w:jc w:val="both"/>
      </w:pPr>
      <w:r>
        <w:t xml:space="preserve">- Tổ chức học tách lớp học riêng hoặc học trực tuyến cho tất cả các trường hợp F2 là học sinh; </w:t>
      </w:r>
    </w:p>
    <w:p w14:paraId="648DA01C" w14:textId="77777777" w:rsidR="00890D3A" w:rsidRDefault="00890D3A" w:rsidP="00890D3A">
      <w:pPr>
        <w:spacing w:line="360" w:lineRule="exact"/>
        <w:ind w:firstLine="720"/>
        <w:jc w:val="both"/>
      </w:pPr>
      <w:r>
        <w:t>- Trường hợp F2 là cán bộ, giáo viên, người lao động: Cơ sở giáo dục bố trí cho phép nghỉ làm và thực hiện cách ly tại nhà theo quy định y tế; khi có kết quả xét nghiệm của F1, nếu F1 âm tính thì kết thúc việc cách ly.</w:t>
      </w:r>
    </w:p>
    <w:p w14:paraId="284449FC" w14:textId="77777777" w:rsidR="00890D3A" w:rsidRDefault="00890D3A" w:rsidP="00890D3A">
      <w:pPr>
        <w:spacing w:line="360" w:lineRule="exact"/>
        <w:ind w:firstLine="720"/>
        <w:jc w:val="both"/>
      </w:pPr>
      <w:r>
        <w:t>- Toàn bộ giáo viên, học sinh thực hiện đeo khẩu trang trong suốt thời gian ở trường. Không tổ chức các hoạt động giáo dục tập trung đông người, chỉ tổ chức các hoạt động theo đơn vị lớp.</w:t>
      </w:r>
    </w:p>
    <w:p w14:paraId="5ED70D08" w14:textId="77777777" w:rsidR="00890D3A" w:rsidRDefault="00890D3A" w:rsidP="00890D3A">
      <w:pPr>
        <w:spacing w:line="360" w:lineRule="exact"/>
        <w:ind w:firstLine="720"/>
        <w:jc w:val="both"/>
      </w:pPr>
      <w:r>
        <w:t>- Tăng cường thực hiện công tác theo dõi, giám sát tất cả người ra/vào trường học. Quản lý, theo dõi sức khỏe toàn bộ giáo viên, học sinh trong trường.</w:t>
      </w:r>
    </w:p>
    <w:p w14:paraId="7B1BC67E" w14:textId="77777777" w:rsidR="00890D3A" w:rsidRDefault="00890D3A" w:rsidP="00890D3A">
      <w:pPr>
        <w:spacing w:line="360" w:lineRule="exact"/>
        <w:ind w:firstLine="720"/>
        <w:jc w:val="both"/>
      </w:pPr>
      <w:r>
        <w:t>- Tổ chức xử lý môi trường và khử khuẩn trường, lớp học theo quy định.</w:t>
      </w:r>
    </w:p>
    <w:p w14:paraId="739AC0C3" w14:textId="77777777" w:rsidR="00890D3A" w:rsidRDefault="00890D3A" w:rsidP="00890D3A">
      <w:pPr>
        <w:spacing w:line="360" w:lineRule="exact"/>
        <w:ind w:firstLine="720"/>
        <w:jc w:val="both"/>
      </w:pPr>
      <w:r>
        <w:t>- Thiết lập cơ chế phối hợp, kênh liên lạc 24/7 giữa gia đình, nhà trường và cơ quan y tế địa phương để bảo đảm cho giáo viên, học sinh được an toàn về sức khỏe.</w:t>
      </w:r>
    </w:p>
    <w:p w14:paraId="12E1F5C0" w14:textId="77777777" w:rsidR="00890D3A" w:rsidRDefault="00890D3A" w:rsidP="00890D3A">
      <w:pPr>
        <w:spacing w:line="360" w:lineRule="exact"/>
        <w:ind w:firstLine="720"/>
        <w:jc w:val="both"/>
      </w:pPr>
      <w:r>
        <w:t>- Đẩy mạnh các hoạt động tuyên truyền, các biện pháp phòng bệnh, kịp thời cung cấp thông tin để giáo viên, học sinh không hoang mang lo lắng; phối hợp với ngành Y tế thực hiện tốt các biện pháp phòng bệnh.</w:t>
      </w:r>
    </w:p>
    <w:p w14:paraId="019D7270" w14:textId="77777777" w:rsidR="00890D3A" w:rsidRDefault="00890D3A" w:rsidP="00890D3A">
      <w:pPr>
        <w:spacing w:line="360" w:lineRule="exact"/>
        <w:ind w:firstLine="720"/>
        <w:jc w:val="both"/>
      </w:pPr>
      <w:r>
        <w:t>- Thực hiện báo cáo hằng ngày, đột xuất tình hình dịch bệnh và tổ chức thực hiện về Ban chỉ đạo cấp trên để có phương án xử lý.</w:t>
      </w:r>
    </w:p>
    <w:p w14:paraId="103BE232" w14:textId="77777777" w:rsidR="00890D3A" w:rsidRDefault="00890D3A" w:rsidP="00890D3A">
      <w:pPr>
        <w:spacing w:line="360" w:lineRule="exact"/>
        <w:ind w:firstLine="720"/>
        <w:jc w:val="both"/>
      </w:pPr>
      <w:r w:rsidRPr="0009318A">
        <w:rPr>
          <w:b/>
        </w:rPr>
        <w:t>3.Cấp độ 3:</w:t>
      </w:r>
      <w:r>
        <w:t xml:space="preserve"> Khi cơ sở giáo dục phát hiện có trường hợp F0</w:t>
      </w:r>
    </w:p>
    <w:p w14:paraId="646151C8" w14:textId="77777777" w:rsidR="00890D3A" w:rsidRDefault="00890D3A" w:rsidP="00890D3A">
      <w:pPr>
        <w:spacing w:line="360" w:lineRule="exact"/>
        <w:ind w:firstLine="720"/>
        <w:jc w:val="both"/>
      </w:pPr>
      <w:r>
        <w:t>- Phối hợp với Ban chỉ đạo phòng chống COVID-19 địa phương nhanh chóng tổ chức đưa F0 đến cơ sở y tế để cách ly, điều trị.</w:t>
      </w:r>
    </w:p>
    <w:p w14:paraId="048B6527" w14:textId="77777777" w:rsidR="00890D3A" w:rsidRDefault="00890D3A" w:rsidP="00890D3A">
      <w:pPr>
        <w:spacing w:line="360" w:lineRule="exact"/>
        <w:ind w:firstLine="720"/>
        <w:jc w:val="both"/>
      </w:pPr>
      <w:r>
        <w:t>-Phối hợp với Ban Chỉ đạo phòng chống COVID-19 trên địa bàn điều tra xác định F1,F2 và đưa tất cả các trường hợp F1 đi cách ly tại cơ sở cách ly tập trung.</w:t>
      </w:r>
    </w:p>
    <w:p w14:paraId="72B42BC8" w14:textId="77777777" w:rsidR="00890D3A" w:rsidRDefault="00890D3A" w:rsidP="00890D3A">
      <w:pPr>
        <w:spacing w:line="360" w:lineRule="exact"/>
        <w:ind w:firstLine="720"/>
        <w:jc w:val="both"/>
      </w:pPr>
      <w:r>
        <w:t>-Tổ chức xử lý môi trường và khử khuẩn trường, lớp học theo quy định.</w:t>
      </w:r>
    </w:p>
    <w:p w14:paraId="050094B7" w14:textId="77777777" w:rsidR="00890D3A" w:rsidRDefault="00890D3A" w:rsidP="00890D3A">
      <w:pPr>
        <w:spacing w:line="360" w:lineRule="exact"/>
        <w:ind w:firstLine="720"/>
        <w:jc w:val="both"/>
      </w:pPr>
      <w:r>
        <w:t>-Đối với các trường hợp F2 áp dụng giống cấp độ 2.</w:t>
      </w:r>
    </w:p>
    <w:p w14:paraId="0255EA1B" w14:textId="77777777" w:rsidR="00890D3A" w:rsidRDefault="00890D3A" w:rsidP="00890D3A">
      <w:pPr>
        <w:spacing w:line="360" w:lineRule="exact"/>
        <w:ind w:firstLine="720"/>
        <w:jc w:val="both"/>
      </w:pPr>
      <w:r>
        <w:t>-Báo cáo xin ý kiến Ban Chỉ đạo phòng chống COVID-19 địa phương để chỉ đạo thực hiện phương án ứng phó xử lý phù hợp với tình hình thực tế.</w:t>
      </w:r>
    </w:p>
    <w:p w14:paraId="3502B512" w14:textId="77777777" w:rsidR="00890D3A" w:rsidRDefault="00890D3A" w:rsidP="00890D3A">
      <w:pPr>
        <w:spacing w:line="360" w:lineRule="exact"/>
        <w:ind w:firstLine="720"/>
        <w:jc w:val="both"/>
      </w:pPr>
      <w:r>
        <w:t>-Cơ sở giáo dục thực hiện giãn cách. Tạm dừng các hoạt động ngoại khóa, tập thể, chỉ tổ chức các hoạt động giáo dục theo đơn vị lớp.</w:t>
      </w:r>
    </w:p>
    <w:p w14:paraId="43E95446" w14:textId="77777777" w:rsidR="00890D3A" w:rsidRDefault="00890D3A" w:rsidP="00890D3A">
      <w:pPr>
        <w:spacing w:line="360" w:lineRule="exact"/>
        <w:ind w:firstLine="720"/>
        <w:jc w:val="both"/>
      </w:pPr>
      <w:r>
        <w:t>- Thực hiện hình thức tổ chức các hoạt động dạy và học, kết hợp giữa dạy trên lớp với học trực tuyến, qua truyền hình, giao bài tập về nhà, phù hợp với yêu cầu học tập kiến thức mới và ôn tập.</w:t>
      </w:r>
    </w:p>
    <w:p w14:paraId="6952DF03" w14:textId="77777777" w:rsidR="00890D3A" w:rsidRDefault="00890D3A" w:rsidP="00890D3A">
      <w:pPr>
        <w:spacing w:line="360" w:lineRule="exact"/>
        <w:ind w:firstLine="720"/>
        <w:jc w:val="both"/>
      </w:pPr>
      <w:r>
        <w:t>- Thường xuyên cập nhập các thông tin, thông điệp truyền thông, khuyến cáo phòng chống dịch cho phù hợp có nguy cơ, thông tin để giáo viên, học sinh không hoang mang lo lắng.</w:t>
      </w:r>
    </w:p>
    <w:p w14:paraId="2B427146" w14:textId="77777777" w:rsidR="00890D3A" w:rsidRDefault="00890D3A" w:rsidP="00890D3A">
      <w:pPr>
        <w:spacing w:line="360" w:lineRule="exact"/>
        <w:ind w:firstLine="720"/>
        <w:jc w:val="both"/>
      </w:pPr>
      <w:r>
        <w:lastRenderedPageBreak/>
        <w:t>- Chuẩn bị đầy đủ các điều kiện đảm bảo và có phương án, biện pháp phòng chống trong trường hợp dịch bùng phát lan rộng trong trường học.</w:t>
      </w:r>
    </w:p>
    <w:p w14:paraId="2F005596" w14:textId="77777777" w:rsidR="00890D3A" w:rsidRDefault="00890D3A" w:rsidP="00890D3A">
      <w:pPr>
        <w:spacing w:line="360" w:lineRule="exact"/>
        <w:ind w:firstLine="720"/>
        <w:jc w:val="both"/>
      </w:pPr>
      <w:r>
        <w:t>- Thực hiện báo cáo hằng ngày, đột xuất tình hình dịch bệnh và tổ chức thực hiện về Ban chỉ đạo cấp trên để có phương án xử lý.</w:t>
      </w:r>
    </w:p>
    <w:p w14:paraId="3AE01616" w14:textId="77777777" w:rsidR="00890D3A" w:rsidRDefault="00890D3A" w:rsidP="00890D3A">
      <w:pPr>
        <w:spacing w:line="360" w:lineRule="exact"/>
        <w:ind w:firstLine="720"/>
        <w:jc w:val="both"/>
      </w:pPr>
      <w:r w:rsidRPr="001A2452">
        <w:rPr>
          <w:b/>
        </w:rPr>
        <w:t xml:space="preserve">4. Cấp độ 4: </w:t>
      </w:r>
      <w:r>
        <w:t>Khi cơ sở giáo dục có trường hợp lây nhiễm thứ phát (xuất hiện F0 ban đầu và xác định có trường hợp lây nhiễm tại cơ sở giáo dục từ nguồn F0 trong trường)</w:t>
      </w:r>
      <w:r w:rsidR="000C5A65">
        <w:t>.</w:t>
      </w:r>
    </w:p>
    <w:p w14:paraId="41BC257B" w14:textId="77777777" w:rsidR="00890D3A" w:rsidRDefault="00890D3A" w:rsidP="000C5A65">
      <w:pPr>
        <w:spacing w:line="360" w:lineRule="exact"/>
        <w:ind w:firstLine="720"/>
        <w:jc w:val="both"/>
      </w:pPr>
      <w:r>
        <w:t>- Phối hợp với Ban Chỉ đạo phòng chống COVID-19 trên địa bàn điều tra xác định F1,F2 và đưa tất cả các trường hợp F1 đi cách ly tại cơ sở cách ly tập trung.</w:t>
      </w:r>
      <w:r w:rsidR="000C5A65">
        <w:t xml:space="preserve"> </w:t>
      </w:r>
      <w:r>
        <w:t>Áp dụng phong tỏa trường học 28 ngày. Đối với tất cả giáo viên, học sinh, không thuộc diện F0,F1 tổ chức cách ly tại nhà.</w:t>
      </w:r>
    </w:p>
    <w:p w14:paraId="69F6B134" w14:textId="77777777" w:rsidR="00890D3A" w:rsidRDefault="00890D3A" w:rsidP="00890D3A">
      <w:pPr>
        <w:spacing w:line="360" w:lineRule="exact"/>
        <w:ind w:firstLine="720"/>
        <w:jc w:val="both"/>
      </w:pPr>
      <w:r>
        <w:t>- Tổ chức xử lý môi trường và khử khuẩn trường, lớp học theo quy định.</w:t>
      </w:r>
    </w:p>
    <w:p w14:paraId="37F909B5" w14:textId="77777777" w:rsidR="00890D3A" w:rsidRDefault="00890D3A" w:rsidP="00890D3A">
      <w:pPr>
        <w:spacing w:line="360" w:lineRule="exact"/>
        <w:ind w:firstLine="720"/>
        <w:jc w:val="both"/>
      </w:pPr>
      <w:r>
        <w:t>- Tổ chức các hoạt động dạy và học theo hình thức trực tuyến, qua truyền hình; ra soát chương trình giáo dục gắn với yêu cầu giảm tải kiến thức.</w:t>
      </w:r>
    </w:p>
    <w:p w14:paraId="67F63B38" w14:textId="77777777" w:rsidR="00890D3A" w:rsidRPr="00890D3A" w:rsidRDefault="00890D3A" w:rsidP="00890D3A">
      <w:pPr>
        <w:spacing w:line="360" w:lineRule="exact"/>
        <w:ind w:firstLine="720"/>
        <w:jc w:val="both"/>
      </w:pPr>
      <w:r>
        <w:t>- Thực hiện báo cáo hằng ngày, đột xuất tình hình dịch bệnh và tổ chức thực hiện về Ban chỉ đạo cấp trên để có phương án xử lý.</w:t>
      </w:r>
    </w:p>
    <w:p w14:paraId="6C4AC4B5" w14:textId="77777777" w:rsidR="006947EC" w:rsidRPr="00903381" w:rsidRDefault="006F64B3" w:rsidP="008D6011">
      <w:pPr>
        <w:spacing w:line="360" w:lineRule="exact"/>
        <w:ind w:firstLine="720"/>
        <w:jc w:val="both"/>
      </w:pPr>
      <w:r>
        <w:t>Trên đây là kế hoạch thực hiện nhiệm vụ phòng chống dịch covid-19 của trường THCS Cộng Hòa, yêu cầu cán bộ giáo viên, nhân viên và học sinh nghiêm túc thực hiện. Trong quá trình thực hiện nếu có vấn đề gì vướng mắc, liên hệ trực tiếp với Ban giám hiệu nhà trường để được giải quyết kịp thời./.</w:t>
      </w:r>
    </w:p>
    <w:tbl>
      <w:tblPr>
        <w:tblW w:w="10130" w:type="dxa"/>
        <w:tblInd w:w="-601" w:type="dxa"/>
        <w:tblLook w:val="04A0" w:firstRow="1" w:lastRow="0" w:firstColumn="1" w:lastColumn="0" w:noHBand="0" w:noVBand="1"/>
      </w:tblPr>
      <w:tblGrid>
        <w:gridCol w:w="6051"/>
        <w:gridCol w:w="4079"/>
      </w:tblGrid>
      <w:tr w:rsidR="00436C2D" w:rsidRPr="00903381" w14:paraId="2C4699FB" w14:textId="77777777" w:rsidTr="008D6011">
        <w:trPr>
          <w:trHeight w:val="1991"/>
        </w:trPr>
        <w:tc>
          <w:tcPr>
            <w:tcW w:w="6051" w:type="dxa"/>
          </w:tcPr>
          <w:p w14:paraId="0B694D24" w14:textId="77777777" w:rsidR="008D3B90" w:rsidRPr="00903381" w:rsidRDefault="008D3B90" w:rsidP="008D3B90">
            <w:pPr>
              <w:autoSpaceDE w:val="0"/>
              <w:autoSpaceDN w:val="0"/>
              <w:jc w:val="center"/>
              <w:rPr>
                <w:rFonts w:cs=".VnTime"/>
                <w:b/>
              </w:rPr>
            </w:pPr>
          </w:p>
          <w:p w14:paraId="61C11B71" w14:textId="77777777" w:rsidR="008D3B90" w:rsidRPr="00903381" w:rsidRDefault="008D3B90" w:rsidP="008D3B90">
            <w:pPr>
              <w:autoSpaceDE w:val="0"/>
              <w:autoSpaceDN w:val="0"/>
              <w:jc w:val="center"/>
              <w:rPr>
                <w:rFonts w:cs=".VnTime"/>
                <w:b/>
              </w:rPr>
            </w:pPr>
          </w:p>
          <w:p w14:paraId="4846B530" w14:textId="77777777" w:rsidR="008D3B90" w:rsidRPr="00903381" w:rsidRDefault="008D3B90" w:rsidP="008D3B90">
            <w:pPr>
              <w:autoSpaceDE w:val="0"/>
              <w:autoSpaceDN w:val="0"/>
              <w:jc w:val="center"/>
              <w:rPr>
                <w:rFonts w:cs=".VnTime"/>
                <w:b/>
              </w:rPr>
            </w:pPr>
          </w:p>
          <w:p w14:paraId="5BA1C4EF" w14:textId="77777777" w:rsidR="008D3B90" w:rsidRPr="00903381" w:rsidRDefault="008D3B90" w:rsidP="008D6011">
            <w:pPr>
              <w:tabs>
                <w:tab w:val="left" w:pos="4905"/>
              </w:tabs>
              <w:autoSpaceDE w:val="0"/>
              <w:autoSpaceDN w:val="0"/>
              <w:rPr>
                <w:rFonts w:cs=".VnTime"/>
                <w:b/>
              </w:rPr>
            </w:pPr>
          </w:p>
          <w:p w14:paraId="680CDE23" w14:textId="77777777" w:rsidR="008D3B90" w:rsidRPr="00903381" w:rsidRDefault="008D3B90" w:rsidP="008D3B90">
            <w:pPr>
              <w:autoSpaceDE w:val="0"/>
              <w:autoSpaceDN w:val="0"/>
              <w:jc w:val="center"/>
              <w:rPr>
                <w:rFonts w:cs=".VnTime"/>
                <w:b/>
              </w:rPr>
            </w:pPr>
          </w:p>
        </w:tc>
        <w:tc>
          <w:tcPr>
            <w:tcW w:w="4079" w:type="dxa"/>
          </w:tcPr>
          <w:p w14:paraId="50B2D256" w14:textId="77777777" w:rsidR="008D6011" w:rsidRDefault="006F64B3" w:rsidP="008D6011">
            <w:pPr>
              <w:autoSpaceDE w:val="0"/>
              <w:autoSpaceDN w:val="0"/>
              <w:spacing w:before="120" w:after="120"/>
              <w:jc w:val="center"/>
              <w:rPr>
                <w:rFonts w:cs=".VnTime"/>
                <w:b/>
              </w:rPr>
            </w:pPr>
            <w:r>
              <w:rPr>
                <w:rFonts w:cs=".VnTime"/>
                <w:b/>
              </w:rPr>
              <w:t>HIỆU TRƯỞNG</w:t>
            </w:r>
          </w:p>
          <w:p w14:paraId="773BFD1D" w14:textId="77777777" w:rsidR="008D6011" w:rsidRPr="008D6011" w:rsidRDefault="008D6011" w:rsidP="008D6011">
            <w:pPr>
              <w:rPr>
                <w:rFonts w:cs=".VnTime"/>
              </w:rPr>
            </w:pPr>
          </w:p>
          <w:p w14:paraId="536A3380" w14:textId="77777777" w:rsidR="00436C2D" w:rsidRPr="008D6011" w:rsidRDefault="00436C2D" w:rsidP="008D6011">
            <w:pPr>
              <w:rPr>
                <w:rFonts w:cs=".VnTime"/>
              </w:rPr>
            </w:pPr>
          </w:p>
        </w:tc>
      </w:tr>
    </w:tbl>
    <w:p w14:paraId="2B8DFBEA" w14:textId="77777777" w:rsidR="00436C2D" w:rsidRPr="006947EC" w:rsidRDefault="006F64B3" w:rsidP="006F64B3">
      <w:pPr>
        <w:pStyle w:val="NormalWeb"/>
        <w:tabs>
          <w:tab w:val="left" w:pos="5835"/>
        </w:tabs>
        <w:spacing w:before="120" w:beforeAutospacing="0" w:after="0" w:afterAutospacing="0"/>
        <w:ind w:firstLine="720"/>
        <w:jc w:val="both"/>
        <w:rPr>
          <w:b/>
          <w:sz w:val="28"/>
          <w:szCs w:val="28"/>
        </w:rPr>
      </w:pPr>
      <w:r>
        <w:rPr>
          <w:sz w:val="28"/>
          <w:szCs w:val="28"/>
        </w:rPr>
        <w:tab/>
        <w:t xml:space="preserve">   </w:t>
      </w:r>
      <w:r w:rsidRPr="006947EC">
        <w:rPr>
          <w:b/>
          <w:sz w:val="28"/>
          <w:szCs w:val="28"/>
        </w:rPr>
        <w:t>Nguyễn Thúy Quỳnh</w:t>
      </w:r>
    </w:p>
    <w:p w14:paraId="01060FA9" w14:textId="77777777" w:rsidR="008D3B90" w:rsidRPr="00903381" w:rsidRDefault="002C76AE" w:rsidP="00D56120">
      <w:pPr>
        <w:pStyle w:val="NormalWeb"/>
        <w:spacing w:before="120" w:beforeAutospacing="0" w:after="0" w:afterAutospacing="0"/>
        <w:ind w:firstLine="720"/>
        <w:jc w:val="both"/>
        <w:rPr>
          <w:b/>
          <w:sz w:val="28"/>
          <w:szCs w:val="28"/>
        </w:rPr>
      </w:pPr>
      <w:r w:rsidRPr="00903381">
        <w:rPr>
          <w:b/>
          <w:sz w:val="28"/>
          <w:szCs w:val="28"/>
        </w:rPr>
        <w:t>Cơ quan thẩm định Kế hoạch:</w:t>
      </w:r>
    </w:p>
    <w:p w14:paraId="60937D17" w14:textId="77777777" w:rsidR="002C76AE" w:rsidRDefault="002C76AE" w:rsidP="003302A0">
      <w:pPr>
        <w:pStyle w:val="NormalWeb"/>
        <w:spacing w:before="120" w:beforeAutospacing="0" w:after="0" w:afterAutospacing="0"/>
        <w:jc w:val="both"/>
        <w:rPr>
          <w:sz w:val="28"/>
          <w:szCs w:val="28"/>
        </w:rPr>
      </w:pPr>
      <w:r w:rsidRPr="00903381">
        <w:rPr>
          <w:sz w:val="28"/>
          <w:szCs w:val="28"/>
        </w:rPr>
        <w:t>………………………………………………………………………………………………………………………………………………………………………………………………………………………………………………………</w:t>
      </w:r>
      <w:r w:rsidR="003302A0">
        <w:rPr>
          <w:sz w:val="28"/>
          <w:szCs w:val="28"/>
        </w:rPr>
        <w:t>……..</w:t>
      </w:r>
    </w:p>
    <w:p w14:paraId="1532CC20" w14:textId="77777777" w:rsidR="006947EC" w:rsidRDefault="006947EC" w:rsidP="006947EC">
      <w:pPr>
        <w:pStyle w:val="NormalWeb"/>
        <w:spacing w:before="120" w:beforeAutospacing="0" w:after="0" w:afterAutospacing="0"/>
        <w:jc w:val="both"/>
        <w:rPr>
          <w:sz w:val="28"/>
          <w:szCs w:val="28"/>
        </w:rPr>
      </w:pPr>
      <w:r w:rsidRPr="00903381">
        <w:rPr>
          <w:sz w:val="28"/>
          <w:szCs w:val="28"/>
        </w:rPr>
        <w:t>……………………………………………………………………………………………………………………………………………………………………………………………………………………………………………………………………………………………………………………………………………………</w:t>
      </w:r>
    </w:p>
    <w:tbl>
      <w:tblPr>
        <w:tblW w:w="0" w:type="auto"/>
        <w:tblLook w:val="04A0" w:firstRow="1" w:lastRow="0" w:firstColumn="1" w:lastColumn="0" w:noHBand="0" w:noVBand="1"/>
      </w:tblPr>
      <w:tblGrid>
        <w:gridCol w:w="4108"/>
        <w:gridCol w:w="4964"/>
      </w:tblGrid>
      <w:tr w:rsidR="002C76AE" w:rsidRPr="00903381" w14:paraId="29BEB875" w14:textId="77777777" w:rsidTr="002324FB">
        <w:tc>
          <w:tcPr>
            <w:tcW w:w="4219" w:type="dxa"/>
          </w:tcPr>
          <w:p w14:paraId="58CDB4BA" w14:textId="77777777" w:rsidR="002C76AE" w:rsidRPr="00903381" w:rsidRDefault="002C76AE" w:rsidP="002324FB">
            <w:pPr>
              <w:pStyle w:val="NormalWeb"/>
              <w:spacing w:before="120" w:beforeAutospacing="0" w:after="0" w:afterAutospacing="0"/>
              <w:jc w:val="both"/>
              <w:rPr>
                <w:b/>
                <w:sz w:val="28"/>
                <w:szCs w:val="28"/>
              </w:rPr>
            </w:pPr>
          </w:p>
        </w:tc>
        <w:tc>
          <w:tcPr>
            <w:tcW w:w="5069" w:type="dxa"/>
          </w:tcPr>
          <w:p w14:paraId="669B19E3" w14:textId="77777777" w:rsidR="002C76AE" w:rsidRPr="00903381" w:rsidRDefault="002C76AE" w:rsidP="002324FB">
            <w:pPr>
              <w:pStyle w:val="NormalWeb"/>
              <w:spacing w:before="120" w:beforeAutospacing="0" w:after="0" w:afterAutospacing="0"/>
              <w:jc w:val="center"/>
              <w:rPr>
                <w:b/>
                <w:sz w:val="28"/>
                <w:szCs w:val="28"/>
              </w:rPr>
            </w:pPr>
            <w:r w:rsidRPr="00903381">
              <w:rPr>
                <w:b/>
                <w:sz w:val="28"/>
                <w:szCs w:val="28"/>
              </w:rPr>
              <w:t>UBND</w:t>
            </w:r>
            <w:r w:rsidR="006947EC">
              <w:rPr>
                <w:b/>
                <w:sz w:val="28"/>
                <w:szCs w:val="28"/>
              </w:rPr>
              <w:t xml:space="preserve"> THỊ XÃ QUẢNG YÊN</w:t>
            </w:r>
          </w:p>
          <w:p w14:paraId="673CFCE5" w14:textId="77777777" w:rsidR="002C76AE" w:rsidRPr="00903381" w:rsidRDefault="002C76AE" w:rsidP="002324FB">
            <w:pPr>
              <w:pStyle w:val="NormalWeb"/>
              <w:spacing w:before="120" w:beforeAutospacing="0" w:after="0" w:afterAutospacing="0"/>
              <w:jc w:val="center"/>
              <w:rPr>
                <w:i/>
                <w:sz w:val="28"/>
                <w:szCs w:val="28"/>
              </w:rPr>
            </w:pPr>
            <w:r w:rsidRPr="00903381">
              <w:rPr>
                <w:i/>
                <w:sz w:val="28"/>
                <w:szCs w:val="28"/>
              </w:rPr>
              <w:t>(Ký, ghi rõ họ tên, đóng dấu)</w:t>
            </w:r>
          </w:p>
        </w:tc>
      </w:tr>
    </w:tbl>
    <w:p w14:paraId="14B71D20" w14:textId="77777777" w:rsidR="002C76AE" w:rsidRDefault="002C76AE" w:rsidP="00D56120">
      <w:pPr>
        <w:pStyle w:val="NormalWeb"/>
        <w:spacing w:before="120" w:beforeAutospacing="0" w:after="0" w:afterAutospacing="0"/>
        <w:ind w:firstLine="720"/>
        <w:jc w:val="both"/>
        <w:rPr>
          <w:sz w:val="28"/>
          <w:szCs w:val="28"/>
        </w:rPr>
      </w:pPr>
    </w:p>
    <w:p w14:paraId="4FE50614" w14:textId="77777777" w:rsidR="000544F3" w:rsidRDefault="000544F3" w:rsidP="00D56120">
      <w:pPr>
        <w:pStyle w:val="NormalWeb"/>
        <w:spacing w:before="120" w:beforeAutospacing="0" w:after="0" w:afterAutospacing="0"/>
        <w:ind w:firstLine="720"/>
        <w:jc w:val="both"/>
        <w:rPr>
          <w:sz w:val="28"/>
          <w:szCs w:val="28"/>
        </w:rPr>
      </w:pPr>
    </w:p>
    <w:p w14:paraId="2027029C" w14:textId="77777777" w:rsidR="000544F3" w:rsidRDefault="000544F3" w:rsidP="00D56120">
      <w:pPr>
        <w:pStyle w:val="NormalWeb"/>
        <w:spacing w:before="120" w:beforeAutospacing="0" w:after="0" w:afterAutospacing="0"/>
        <w:ind w:firstLine="720"/>
        <w:jc w:val="both"/>
        <w:rPr>
          <w:sz w:val="28"/>
          <w:szCs w:val="28"/>
        </w:rPr>
      </w:pPr>
    </w:p>
    <w:p w14:paraId="139BF03E" w14:textId="77777777" w:rsidR="000544F3" w:rsidRDefault="000544F3" w:rsidP="00D56120">
      <w:pPr>
        <w:pStyle w:val="NormalWeb"/>
        <w:spacing w:before="120" w:beforeAutospacing="0" w:after="0" w:afterAutospacing="0"/>
        <w:ind w:firstLine="720"/>
        <w:jc w:val="both"/>
        <w:rPr>
          <w:sz w:val="28"/>
          <w:szCs w:val="28"/>
        </w:rPr>
      </w:pPr>
    </w:p>
    <w:p w14:paraId="605C3EA2" w14:textId="77777777" w:rsidR="003302A0" w:rsidRDefault="003302A0" w:rsidP="00D56120">
      <w:pPr>
        <w:pStyle w:val="NormalWeb"/>
        <w:spacing w:before="120" w:beforeAutospacing="0" w:after="0" w:afterAutospacing="0"/>
        <w:ind w:firstLine="720"/>
        <w:jc w:val="both"/>
        <w:rPr>
          <w:sz w:val="28"/>
          <w:szCs w:val="28"/>
        </w:rPr>
      </w:pPr>
    </w:p>
    <w:p w14:paraId="4DDBAAF6" w14:textId="77777777" w:rsidR="003302A0" w:rsidRDefault="003302A0" w:rsidP="00D56120">
      <w:pPr>
        <w:pStyle w:val="NormalWeb"/>
        <w:spacing w:before="120" w:beforeAutospacing="0" w:after="0" w:afterAutospacing="0"/>
        <w:ind w:firstLine="720"/>
        <w:jc w:val="both"/>
        <w:rPr>
          <w:sz w:val="28"/>
          <w:szCs w:val="28"/>
        </w:rPr>
      </w:pPr>
    </w:p>
    <w:p w14:paraId="7F3A7E99" w14:textId="77777777" w:rsidR="003302A0" w:rsidRDefault="003302A0" w:rsidP="00D56120">
      <w:pPr>
        <w:pStyle w:val="NormalWeb"/>
        <w:spacing w:before="120" w:beforeAutospacing="0" w:after="0" w:afterAutospacing="0"/>
        <w:ind w:firstLine="720"/>
        <w:jc w:val="both"/>
        <w:rPr>
          <w:sz w:val="28"/>
          <w:szCs w:val="28"/>
        </w:rPr>
      </w:pPr>
    </w:p>
    <w:p w14:paraId="0217AE9E" w14:textId="77777777" w:rsidR="003302A0" w:rsidRDefault="003302A0" w:rsidP="00D56120">
      <w:pPr>
        <w:pStyle w:val="NormalWeb"/>
        <w:spacing w:before="120" w:beforeAutospacing="0" w:after="0" w:afterAutospacing="0"/>
        <w:ind w:firstLine="720"/>
        <w:jc w:val="both"/>
        <w:rPr>
          <w:sz w:val="28"/>
          <w:szCs w:val="28"/>
        </w:rPr>
      </w:pPr>
    </w:p>
    <w:p w14:paraId="6192A0C3" w14:textId="77777777" w:rsidR="003302A0" w:rsidRDefault="003302A0" w:rsidP="00D56120">
      <w:pPr>
        <w:pStyle w:val="NormalWeb"/>
        <w:spacing w:before="120" w:beforeAutospacing="0" w:after="0" w:afterAutospacing="0"/>
        <w:ind w:firstLine="720"/>
        <w:jc w:val="both"/>
        <w:rPr>
          <w:sz w:val="28"/>
          <w:szCs w:val="28"/>
        </w:rPr>
      </w:pPr>
    </w:p>
    <w:p w14:paraId="512E4FFA" w14:textId="77777777" w:rsidR="003302A0" w:rsidRDefault="003302A0" w:rsidP="00D56120">
      <w:pPr>
        <w:pStyle w:val="NormalWeb"/>
        <w:spacing w:before="120" w:beforeAutospacing="0" w:after="0" w:afterAutospacing="0"/>
        <w:ind w:firstLine="720"/>
        <w:jc w:val="both"/>
        <w:rPr>
          <w:sz w:val="28"/>
          <w:szCs w:val="28"/>
        </w:rPr>
      </w:pPr>
    </w:p>
    <w:p w14:paraId="78BF1351" w14:textId="77777777" w:rsidR="003302A0" w:rsidRDefault="003302A0" w:rsidP="00D56120">
      <w:pPr>
        <w:pStyle w:val="NormalWeb"/>
        <w:spacing w:before="120" w:beforeAutospacing="0" w:after="0" w:afterAutospacing="0"/>
        <w:ind w:firstLine="720"/>
        <w:jc w:val="both"/>
        <w:rPr>
          <w:sz w:val="28"/>
          <w:szCs w:val="28"/>
        </w:rPr>
      </w:pPr>
    </w:p>
    <w:p w14:paraId="55550109" w14:textId="77777777" w:rsidR="003302A0" w:rsidRDefault="003302A0" w:rsidP="00D56120">
      <w:pPr>
        <w:pStyle w:val="NormalWeb"/>
        <w:spacing w:before="120" w:beforeAutospacing="0" w:after="0" w:afterAutospacing="0"/>
        <w:ind w:firstLine="720"/>
        <w:jc w:val="both"/>
        <w:rPr>
          <w:sz w:val="28"/>
          <w:szCs w:val="28"/>
        </w:rPr>
      </w:pPr>
    </w:p>
    <w:p w14:paraId="3915A4CA" w14:textId="77777777" w:rsidR="003302A0" w:rsidRDefault="003302A0" w:rsidP="00D56120">
      <w:pPr>
        <w:pStyle w:val="NormalWeb"/>
        <w:spacing w:before="120" w:beforeAutospacing="0" w:after="0" w:afterAutospacing="0"/>
        <w:ind w:firstLine="720"/>
        <w:jc w:val="both"/>
        <w:rPr>
          <w:sz w:val="28"/>
          <w:szCs w:val="28"/>
        </w:rPr>
      </w:pPr>
    </w:p>
    <w:p w14:paraId="0E5FB027" w14:textId="77777777" w:rsidR="003302A0" w:rsidRDefault="003302A0" w:rsidP="00D56120">
      <w:pPr>
        <w:pStyle w:val="NormalWeb"/>
        <w:spacing w:before="120" w:beforeAutospacing="0" w:after="0" w:afterAutospacing="0"/>
        <w:ind w:firstLine="720"/>
        <w:jc w:val="both"/>
        <w:rPr>
          <w:sz w:val="28"/>
          <w:szCs w:val="28"/>
        </w:rPr>
      </w:pPr>
    </w:p>
    <w:p w14:paraId="07F588AF" w14:textId="77777777" w:rsidR="003302A0" w:rsidRDefault="003302A0" w:rsidP="00D56120">
      <w:pPr>
        <w:pStyle w:val="NormalWeb"/>
        <w:spacing w:before="120" w:beforeAutospacing="0" w:after="0" w:afterAutospacing="0"/>
        <w:ind w:firstLine="720"/>
        <w:jc w:val="both"/>
        <w:rPr>
          <w:sz w:val="28"/>
          <w:szCs w:val="28"/>
        </w:rPr>
      </w:pPr>
    </w:p>
    <w:p w14:paraId="7189641C" w14:textId="77777777" w:rsidR="003302A0" w:rsidRDefault="003302A0" w:rsidP="00D56120">
      <w:pPr>
        <w:pStyle w:val="NormalWeb"/>
        <w:spacing w:before="120" w:beforeAutospacing="0" w:after="0" w:afterAutospacing="0"/>
        <w:ind w:firstLine="720"/>
        <w:jc w:val="both"/>
        <w:rPr>
          <w:sz w:val="28"/>
          <w:szCs w:val="28"/>
        </w:rPr>
      </w:pPr>
    </w:p>
    <w:p w14:paraId="3ED26B67" w14:textId="77777777" w:rsidR="003302A0" w:rsidRDefault="003302A0" w:rsidP="00D56120">
      <w:pPr>
        <w:pStyle w:val="NormalWeb"/>
        <w:spacing w:before="120" w:beforeAutospacing="0" w:after="0" w:afterAutospacing="0"/>
        <w:ind w:firstLine="720"/>
        <w:jc w:val="both"/>
        <w:rPr>
          <w:sz w:val="28"/>
          <w:szCs w:val="28"/>
        </w:rPr>
      </w:pPr>
    </w:p>
    <w:p w14:paraId="296F112E" w14:textId="77777777" w:rsidR="003302A0" w:rsidRDefault="003302A0" w:rsidP="00D56120">
      <w:pPr>
        <w:pStyle w:val="NormalWeb"/>
        <w:spacing w:before="120" w:beforeAutospacing="0" w:after="0" w:afterAutospacing="0"/>
        <w:ind w:firstLine="720"/>
        <w:jc w:val="both"/>
        <w:rPr>
          <w:sz w:val="28"/>
          <w:szCs w:val="28"/>
        </w:rPr>
      </w:pPr>
    </w:p>
    <w:p w14:paraId="24F2E57C" w14:textId="77777777" w:rsidR="003302A0" w:rsidRDefault="003302A0" w:rsidP="00D56120">
      <w:pPr>
        <w:pStyle w:val="NormalWeb"/>
        <w:spacing w:before="120" w:beforeAutospacing="0" w:after="0" w:afterAutospacing="0"/>
        <w:ind w:firstLine="720"/>
        <w:jc w:val="both"/>
        <w:rPr>
          <w:sz w:val="28"/>
          <w:szCs w:val="28"/>
        </w:rPr>
      </w:pPr>
    </w:p>
    <w:p w14:paraId="155A7C5F" w14:textId="77777777" w:rsidR="003302A0" w:rsidRDefault="003302A0" w:rsidP="00D56120">
      <w:pPr>
        <w:pStyle w:val="NormalWeb"/>
        <w:spacing w:before="120" w:beforeAutospacing="0" w:after="0" w:afterAutospacing="0"/>
        <w:ind w:firstLine="720"/>
        <w:jc w:val="both"/>
        <w:rPr>
          <w:sz w:val="28"/>
          <w:szCs w:val="28"/>
        </w:rPr>
      </w:pPr>
    </w:p>
    <w:p w14:paraId="4B621670" w14:textId="77777777" w:rsidR="003302A0" w:rsidRDefault="003302A0" w:rsidP="00D56120">
      <w:pPr>
        <w:pStyle w:val="NormalWeb"/>
        <w:spacing w:before="120" w:beforeAutospacing="0" w:after="0" w:afterAutospacing="0"/>
        <w:ind w:firstLine="720"/>
        <w:jc w:val="both"/>
        <w:rPr>
          <w:sz w:val="28"/>
          <w:szCs w:val="28"/>
        </w:rPr>
      </w:pPr>
    </w:p>
    <w:p w14:paraId="0D039CEF" w14:textId="77777777" w:rsidR="003302A0" w:rsidRDefault="003302A0" w:rsidP="00D56120">
      <w:pPr>
        <w:pStyle w:val="NormalWeb"/>
        <w:spacing w:before="120" w:beforeAutospacing="0" w:after="0" w:afterAutospacing="0"/>
        <w:ind w:firstLine="720"/>
        <w:jc w:val="both"/>
        <w:rPr>
          <w:sz w:val="28"/>
          <w:szCs w:val="28"/>
        </w:rPr>
      </w:pPr>
    </w:p>
    <w:p w14:paraId="5EA832EC" w14:textId="77777777" w:rsidR="003302A0" w:rsidRDefault="003302A0" w:rsidP="00D56120">
      <w:pPr>
        <w:pStyle w:val="NormalWeb"/>
        <w:spacing w:before="120" w:beforeAutospacing="0" w:after="0" w:afterAutospacing="0"/>
        <w:ind w:firstLine="720"/>
        <w:jc w:val="both"/>
        <w:rPr>
          <w:sz w:val="28"/>
          <w:szCs w:val="28"/>
        </w:rPr>
      </w:pPr>
    </w:p>
    <w:p w14:paraId="75B6671D" w14:textId="77777777" w:rsidR="003302A0" w:rsidRDefault="003302A0" w:rsidP="00D56120">
      <w:pPr>
        <w:pStyle w:val="NormalWeb"/>
        <w:spacing w:before="120" w:beforeAutospacing="0" w:after="0" w:afterAutospacing="0"/>
        <w:ind w:firstLine="720"/>
        <w:jc w:val="both"/>
        <w:rPr>
          <w:sz w:val="28"/>
          <w:szCs w:val="28"/>
        </w:rPr>
      </w:pPr>
    </w:p>
    <w:p w14:paraId="719ECC80" w14:textId="77777777" w:rsidR="003302A0" w:rsidRDefault="003302A0" w:rsidP="00D56120">
      <w:pPr>
        <w:pStyle w:val="NormalWeb"/>
        <w:spacing w:before="120" w:beforeAutospacing="0" w:after="0" w:afterAutospacing="0"/>
        <w:ind w:firstLine="720"/>
        <w:jc w:val="both"/>
        <w:rPr>
          <w:sz w:val="28"/>
          <w:szCs w:val="28"/>
        </w:rPr>
      </w:pPr>
    </w:p>
    <w:p w14:paraId="74184C33" w14:textId="77777777" w:rsidR="003302A0" w:rsidRDefault="003302A0" w:rsidP="00D56120">
      <w:pPr>
        <w:pStyle w:val="NormalWeb"/>
        <w:spacing w:before="120" w:beforeAutospacing="0" w:after="0" w:afterAutospacing="0"/>
        <w:ind w:firstLine="720"/>
        <w:jc w:val="both"/>
        <w:rPr>
          <w:sz w:val="28"/>
          <w:szCs w:val="28"/>
        </w:rPr>
      </w:pPr>
    </w:p>
    <w:p w14:paraId="63302A8D" w14:textId="77777777" w:rsidR="003302A0" w:rsidRDefault="003302A0" w:rsidP="00D56120">
      <w:pPr>
        <w:pStyle w:val="NormalWeb"/>
        <w:spacing w:before="120" w:beforeAutospacing="0" w:after="0" w:afterAutospacing="0"/>
        <w:ind w:firstLine="720"/>
        <w:jc w:val="both"/>
        <w:rPr>
          <w:sz w:val="28"/>
          <w:szCs w:val="28"/>
        </w:rPr>
      </w:pPr>
    </w:p>
    <w:p w14:paraId="49DD3DF6" w14:textId="77777777" w:rsidR="000544F3" w:rsidRDefault="000544F3" w:rsidP="000A22F1">
      <w:pPr>
        <w:pStyle w:val="NormalWeb"/>
        <w:spacing w:before="120" w:beforeAutospacing="0" w:after="0" w:afterAutospacing="0"/>
        <w:jc w:val="both"/>
        <w:rPr>
          <w:sz w:val="28"/>
          <w:szCs w:val="28"/>
        </w:rPr>
      </w:pPr>
    </w:p>
    <w:tbl>
      <w:tblPr>
        <w:tblW w:w="9788" w:type="dxa"/>
        <w:tblLook w:val="01E0" w:firstRow="1" w:lastRow="1" w:firstColumn="1" w:lastColumn="1" w:noHBand="0" w:noVBand="0"/>
      </w:tblPr>
      <w:tblGrid>
        <w:gridCol w:w="3794"/>
        <w:gridCol w:w="5994"/>
      </w:tblGrid>
      <w:tr w:rsidR="000544F3" w:rsidRPr="00714238" w14:paraId="2DB05FB2" w14:textId="77777777" w:rsidTr="0009734C">
        <w:trPr>
          <w:trHeight w:val="844"/>
        </w:trPr>
        <w:tc>
          <w:tcPr>
            <w:tcW w:w="3794" w:type="dxa"/>
          </w:tcPr>
          <w:p w14:paraId="479EDEEF" w14:textId="77777777" w:rsidR="000544F3" w:rsidRPr="00714238" w:rsidRDefault="000544F3" w:rsidP="0009734C">
            <w:pPr>
              <w:spacing w:line="360" w:lineRule="exact"/>
              <w:jc w:val="center"/>
              <w:rPr>
                <w:sz w:val="26"/>
                <w:szCs w:val="26"/>
                <w:lang w:val="nl-NL"/>
              </w:rPr>
            </w:pPr>
            <w:r w:rsidRPr="00714238">
              <w:rPr>
                <w:sz w:val="26"/>
                <w:szCs w:val="26"/>
                <w:lang w:val="nl-NL"/>
              </w:rPr>
              <w:t>PHÒNG GD&amp;</w:t>
            </w:r>
            <w:r w:rsidRPr="00714238">
              <w:rPr>
                <w:rFonts w:hint="eastAsia"/>
                <w:sz w:val="26"/>
                <w:szCs w:val="26"/>
                <w:lang w:val="nl-NL"/>
              </w:rPr>
              <w:t>Đ</w:t>
            </w:r>
            <w:r w:rsidRPr="00714238">
              <w:rPr>
                <w:sz w:val="26"/>
                <w:szCs w:val="26"/>
                <w:lang w:val="nl-NL"/>
              </w:rPr>
              <w:t>T QUẢNG YÊN</w:t>
            </w:r>
          </w:p>
          <w:p w14:paraId="34DB4520" w14:textId="6F45770D" w:rsidR="000544F3" w:rsidRPr="00714238" w:rsidRDefault="00671EF2" w:rsidP="0009734C">
            <w:pPr>
              <w:spacing w:line="360" w:lineRule="exact"/>
              <w:jc w:val="center"/>
              <w:rPr>
                <w:b/>
                <w:sz w:val="26"/>
                <w:szCs w:val="26"/>
                <w:lang w:val="nl-NL"/>
              </w:rPr>
            </w:pPr>
            <w:r>
              <w:rPr>
                <w:noProof/>
              </w:rPr>
              <mc:AlternateContent>
                <mc:Choice Requires="wps">
                  <w:drawing>
                    <wp:anchor distT="4294967295" distB="4294967295" distL="114300" distR="114300" simplePos="0" relativeHeight="251659264" behindDoc="0" locked="0" layoutInCell="1" allowOverlap="1" wp14:anchorId="2BBAE7C9" wp14:editId="3460590F">
                      <wp:simplePos x="0" y="0"/>
                      <wp:positionH relativeFrom="column">
                        <wp:posOffset>339090</wp:posOffset>
                      </wp:positionH>
                      <wp:positionV relativeFrom="paragraph">
                        <wp:posOffset>234314</wp:posOffset>
                      </wp:positionV>
                      <wp:extent cx="147637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EB920" id="Straight Arrow Connector 3" o:spid="_x0000_s1026" type="#_x0000_t32" style="position:absolute;margin-left:26.7pt;margin-top:18.45pt;width:116.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wr0gEAAIsDAAAOAAAAZHJzL2Uyb0RvYy54bWysU8tu2zAQvBfoPxC81/KjThrBclA4TS9p&#10;Y8DpB6xJSiJKcYklbcl/X5KW3bS5FdWBILmc2Z3Z1ep+6Aw7KvIabcVnkylnygqU2jYV//Hy+OET&#10;Zz6AlWDQqoqflOf36/fvVr0r1RxbNFIRiyTWl72reBuCK4vCi1Z14CfolI3BGqmDEI/UFJKgj+yd&#10;KebT6U3RI0lHKJT38fbhHOTrzF/XSoTnuvYqMFPxWFvIK+V1n9ZivYKyIXCtFmMZ8A9VdKBtTHql&#10;eoAA7ED6DVWnBaHHOkwEdgXWtRYqa4hqZtO/1OxacCprieZ4d7XJ/z9a8f24JaZlxRecWehii3aB&#10;QDdtYJ+JsGcbtDbaiMQWya3e+TKCNnZLSa8Y7M49ofjpmcVNC7ZRueqXk4tUs4Qo/oCkg3cx577/&#10;hjK+gUPAbN1QU5cooylsyB06XTukhsBEvJx9vL1Z3C45E5dYAeUF6MiHrwo7ljYV96OOq4BZTgPH&#10;Jx9SWVBeACmrxUdtTB4HY1lf8bvlfJkBHo2WKZieeWr2G0PsCGmg8pc1xsjrZ4QHKzNZq0B+GfcB&#10;tDnvY3JjR2uSG2df9yhPW7pYFjueqxynM43U63NG//6H1r8AAAD//wMAUEsDBBQABgAIAAAAIQA6&#10;aUg53QAAAAgBAAAPAAAAZHJzL2Rvd25yZXYueG1sTI9Bb8IwDIXvk/YfIk/iMo2UQhGUpggh7bDj&#10;AGnX0Ji2W+NUTUo7fv08cdhutt/T8/ey7WgbccXO144UzKYRCKTCmZpKBafj68sKhA+ajG4coYJv&#10;9LDNHx8ynRo30DteD6EUHEI+1QqqENpUSl9UaLWfuhaJtYvrrA68dqU0nR443DYyjqKltLom/lDp&#10;FvcVFl+H3ipA3yezaLe25entNjx/xLfPoT0qNXkadxsQAcfwZ4ZffEaHnJnOrifjRaMgmS/YqWC+&#10;XINgPV4lPJzvB5ln8n+B/AcAAP//AwBQSwECLQAUAAYACAAAACEAtoM4kv4AAADhAQAAEwAAAAAA&#10;AAAAAAAAAAAAAAAAW0NvbnRlbnRfVHlwZXNdLnhtbFBLAQItABQABgAIAAAAIQA4/SH/1gAAAJQB&#10;AAALAAAAAAAAAAAAAAAAAC8BAABfcmVscy8ucmVsc1BLAQItABQABgAIAAAAIQDhorwr0gEAAIsD&#10;AAAOAAAAAAAAAAAAAAAAAC4CAABkcnMvZTJvRG9jLnhtbFBLAQItABQABgAIAAAAIQA6aUg53QAA&#10;AAgBAAAPAAAAAAAAAAAAAAAAACwEAABkcnMvZG93bnJldi54bWxQSwUGAAAAAAQABADzAAAANgUA&#10;AAAA&#10;"/>
                  </w:pict>
                </mc:Fallback>
              </mc:AlternateContent>
            </w:r>
            <w:r w:rsidR="000544F3" w:rsidRPr="00714238">
              <w:rPr>
                <w:b/>
                <w:sz w:val="26"/>
                <w:szCs w:val="26"/>
                <w:lang w:val="nl-NL"/>
              </w:rPr>
              <w:t>TRƯỜNG THCS CỘNG HÒA</w:t>
            </w:r>
          </w:p>
        </w:tc>
        <w:tc>
          <w:tcPr>
            <w:tcW w:w="5994" w:type="dxa"/>
          </w:tcPr>
          <w:p w14:paraId="5AF7AF58" w14:textId="77777777" w:rsidR="000544F3" w:rsidRPr="00714238" w:rsidRDefault="000544F3" w:rsidP="0009734C">
            <w:pPr>
              <w:spacing w:line="360" w:lineRule="exact"/>
              <w:jc w:val="center"/>
              <w:rPr>
                <w:b/>
                <w:sz w:val="26"/>
                <w:szCs w:val="26"/>
                <w:lang w:val="nl-NL"/>
              </w:rPr>
            </w:pPr>
            <w:r w:rsidRPr="00714238">
              <w:rPr>
                <w:b/>
                <w:sz w:val="26"/>
                <w:szCs w:val="26"/>
                <w:lang w:val="nl-NL"/>
              </w:rPr>
              <w:t xml:space="preserve">     CỘNG HÒA XÃ HỘI CHỦ NGHĨA VIỆT NAM</w:t>
            </w:r>
          </w:p>
          <w:p w14:paraId="6B0EB130" w14:textId="7D181B90" w:rsidR="000544F3" w:rsidRPr="00714238" w:rsidRDefault="00671EF2" w:rsidP="0009734C">
            <w:pPr>
              <w:spacing w:line="360" w:lineRule="exact"/>
              <w:jc w:val="center"/>
              <w:rPr>
                <w:b/>
                <w:sz w:val="26"/>
                <w:szCs w:val="26"/>
                <w:lang w:val="nl-NL"/>
              </w:rPr>
            </w:pPr>
            <w:r>
              <w:rPr>
                <w:noProof/>
              </w:rPr>
              <mc:AlternateContent>
                <mc:Choice Requires="wps">
                  <w:drawing>
                    <wp:anchor distT="4294967295" distB="4294967295" distL="114300" distR="114300" simplePos="0" relativeHeight="251658240" behindDoc="0" locked="0" layoutInCell="1" allowOverlap="1" wp14:anchorId="3C5ACAC2" wp14:editId="7D45E2BB">
                      <wp:simplePos x="0" y="0"/>
                      <wp:positionH relativeFrom="column">
                        <wp:posOffset>786130</wp:posOffset>
                      </wp:positionH>
                      <wp:positionV relativeFrom="paragraph">
                        <wp:posOffset>219709</wp:posOffset>
                      </wp:positionV>
                      <wp:extent cx="201866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CB6FD"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pt,17.3pt" to="220.8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1WyAEAAHcDAAAOAAAAZHJzL2Uyb0RvYy54bWysU02P0zAQvSPxHyzfadpKrZao6R66LJcF&#10;KnX5AVPbSSwcjzV2m/bfM3Y/WOCGyMHyfD3PezNZPZ4GJ46GokXfyNlkKoXxCrX1XSO/vz5/eJAi&#10;JvAaHHrTyLOJ8nH9/t1qDLWZY49OGxIM4mM9hkb2KYW6qqLqzQBxgsF4DrZIAyQ2qas0wcjog6vm&#10;0+myGpF0IFQmRvY+XYJyXfDb1qj0rW2jScI1kntL5aRy7vNZrVdQdwSht+raBvxDFwNYz4/eoZ4g&#10;gTiQ/QtqsIowYpsmCocK29YqUzgwm9n0Dza7HoIpXFicGO4yxf8Hq74etySsbuRcCg8Dj2iXCGzX&#10;J7FB71lAJDHPOo0h1py+8VvKTNXJ78ILqh9ReNz04DtT+n09BwaZ5Yrqt5JsxMCv7ccvqDkHDgmL&#10;aKeWhgzJcohTmc35PhtzSkKxk+V5WC4XUqhbrIL6Vhgops8GB5EvjXTWZ9mghuNLTLkRqG8p2e3x&#10;2TpXRu+8GBv5cTFflIKIzuoczGmRuv3GkThCXp7yFVYceZtGePC6gPUG9KfrPYF1lzs/7vxVjMz/&#10;ouQe9XlLN5F4uqXL6ybm9Xlrl+pf/8v6JwAAAP//AwBQSwMEFAAGAAgAAAAhADIoSTbdAAAACQEA&#10;AA8AAABkcnMvZG93bnJldi54bWxMj0FPg0AQhe8m/ofNmHhp2qVAWoMsjVG5ebFqvE5hBCI7S9lt&#10;i/56x/Sgxzfv5b1v8s1ke3Wk0XeODSwXESjiytUdNwZeX8r5DSgfkGvsHZOBL/KwKS4vcsxqd+Jn&#10;Om5Do6SEfYYG2hCGTGtftWTRL9xALN6HGy0GkWOj6xFPUm57HUfRSlvsWBZaHOi+pepze7AGfPlG&#10;+/J7Vs2i96RxFO8fnh7RmOur6e4WVKAp/IXhF1/QoRCmnTtw7VUvOk4EPRhI0hUoCaTpcg1qdz7o&#10;Itf/Pyh+AAAA//8DAFBLAQItABQABgAIAAAAIQC2gziS/gAAAOEBAAATAAAAAAAAAAAAAAAAAAAA&#10;AABbQ29udGVudF9UeXBlc10ueG1sUEsBAi0AFAAGAAgAAAAhADj9If/WAAAAlAEAAAsAAAAAAAAA&#10;AAAAAAAALwEAAF9yZWxzLy5yZWxzUEsBAi0AFAAGAAgAAAAhAIuIrVbIAQAAdwMAAA4AAAAAAAAA&#10;AAAAAAAALgIAAGRycy9lMm9Eb2MueG1sUEsBAi0AFAAGAAgAAAAhADIoSTbdAAAACQEAAA8AAAAA&#10;AAAAAAAAAAAAIgQAAGRycy9kb3ducmV2LnhtbFBLBQYAAAAABAAEAPMAAAAsBQAAAAA=&#10;"/>
                  </w:pict>
                </mc:Fallback>
              </mc:AlternateContent>
            </w:r>
            <w:r w:rsidR="000544F3" w:rsidRPr="00714238">
              <w:rPr>
                <w:rFonts w:hint="eastAsia"/>
                <w:b/>
                <w:sz w:val="26"/>
                <w:szCs w:val="26"/>
                <w:lang w:val="nl-NL"/>
              </w:rPr>
              <w:t>Đ</w:t>
            </w:r>
            <w:r w:rsidR="000544F3" w:rsidRPr="00714238">
              <w:rPr>
                <w:b/>
                <w:sz w:val="26"/>
                <w:szCs w:val="26"/>
                <w:lang w:val="nl-NL"/>
              </w:rPr>
              <w:t>ộc lập - Tự do - Hạnh phúc</w:t>
            </w:r>
          </w:p>
        </w:tc>
      </w:tr>
      <w:tr w:rsidR="000544F3" w:rsidRPr="00714238" w14:paraId="392B44D8" w14:textId="77777777" w:rsidTr="0009734C">
        <w:tc>
          <w:tcPr>
            <w:tcW w:w="3794" w:type="dxa"/>
          </w:tcPr>
          <w:p w14:paraId="625400CF" w14:textId="77777777" w:rsidR="000544F3" w:rsidRPr="00714238" w:rsidRDefault="000544F3" w:rsidP="0009734C">
            <w:pPr>
              <w:spacing w:line="360" w:lineRule="exact"/>
              <w:jc w:val="center"/>
              <w:rPr>
                <w:sz w:val="26"/>
                <w:szCs w:val="26"/>
                <w:lang w:val="nl-NL"/>
              </w:rPr>
            </w:pPr>
            <w:r w:rsidRPr="00714238">
              <w:rPr>
                <w:sz w:val="26"/>
                <w:szCs w:val="26"/>
                <w:lang w:val="nl-NL"/>
              </w:rPr>
              <w:t>Số:...../QĐ-THCS-CH</w:t>
            </w:r>
          </w:p>
        </w:tc>
        <w:tc>
          <w:tcPr>
            <w:tcW w:w="5994" w:type="dxa"/>
          </w:tcPr>
          <w:p w14:paraId="4BAFFA89" w14:textId="77777777" w:rsidR="000544F3" w:rsidRPr="00714238" w:rsidRDefault="000544F3" w:rsidP="000B0C0A">
            <w:pPr>
              <w:spacing w:line="360" w:lineRule="exact"/>
              <w:jc w:val="center"/>
              <w:rPr>
                <w:i/>
                <w:sz w:val="26"/>
                <w:szCs w:val="26"/>
                <w:lang w:val="nl-NL"/>
              </w:rPr>
            </w:pPr>
            <w:r w:rsidRPr="00714238">
              <w:rPr>
                <w:i/>
                <w:sz w:val="26"/>
                <w:szCs w:val="26"/>
                <w:lang w:val="nl-NL"/>
              </w:rPr>
              <w:t xml:space="preserve">                 Cộng Hòa,  ngày </w:t>
            </w:r>
            <w:r w:rsidR="000B0C0A">
              <w:rPr>
                <w:i/>
                <w:sz w:val="26"/>
                <w:szCs w:val="26"/>
                <w:lang w:val="nl-NL"/>
              </w:rPr>
              <w:t>20</w:t>
            </w:r>
            <w:r w:rsidRPr="00714238">
              <w:rPr>
                <w:i/>
                <w:sz w:val="26"/>
                <w:szCs w:val="26"/>
                <w:lang w:val="nl-NL"/>
              </w:rPr>
              <w:t xml:space="preserve"> tháng </w:t>
            </w:r>
            <w:r w:rsidR="000B0C0A">
              <w:rPr>
                <w:i/>
                <w:sz w:val="26"/>
                <w:szCs w:val="26"/>
                <w:lang w:val="nl-NL"/>
              </w:rPr>
              <w:t>3</w:t>
            </w:r>
            <w:r w:rsidRPr="00714238">
              <w:rPr>
                <w:i/>
                <w:sz w:val="26"/>
                <w:szCs w:val="26"/>
                <w:lang w:val="nl-NL"/>
              </w:rPr>
              <w:t xml:space="preserve"> n</w:t>
            </w:r>
            <w:r w:rsidRPr="00714238">
              <w:rPr>
                <w:rFonts w:hint="eastAsia"/>
                <w:i/>
                <w:sz w:val="26"/>
                <w:szCs w:val="26"/>
                <w:lang w:val="nl-NL"/>
              </w:rPr>
              <w:t>ă</w:t>
            </w:r>
            <w:r w:rsidRPr="00714238">
              <w:rPr>
                <w:i/>
                <w:sz w:val="26"/>
                <w:szCs w:val="26"/>
                <w:lang w:val="nl-NL"/>
              </w:rPr>
              <w:t>m 202</w:t>
            </w:r>
            <w:r>
              <w:rPr>
                <w:i/>
                <w:sz w:val="26"/>
                <w:szCs w:val="26"/>
                <w:lang w:val="nl-NL"/>
              </w:rPr>
              <w:t>1</w:t>
            </w:r>
          </w:p>
        </w:tc>
      </w:tr>
    </w:tbl>
    <w:p w14:paraId="4BFCDB99" w14:textId="77777777" w:rsidR="000544F3" w:rsidRPr="00714238" w:rsidRDefault="000544F3" w:rsidP="000544F3">
      <w:pPr>
        <w:spacing w:line="360" w:lineRule="exact"/>
        <w:jc w:val="both"/>
        <w:rPr>
          <w:sz w:val="26"/>
          <w:szCs w:val="26"/>
          <w:lang w:val="nl-NL"/>
        </w:rPr>
      </w:pPr>
    </w:p>
    <w:p w14:paraId="3E816136" w14:textId="77777777" w:rsidR="000544F3" w:rsidRPr="00714238" w:rsidRDefault="000544F3" w:rsidP="000544F3">
      <w:pPr>
        <w:spacing w:line="360" w:lineRule="exact"/>
        <w:jc w:val="both"/>
        <w:rPr>
          <w:lang w:val="nl-NL"/>
        </w:rPr>
      </w:pPr>
    </w:p>
    <w:p w14:paraId="047B2C4A" w14:textId="77777777" w:rsidR="000544F3" w:rsidRPr="00714238" w:rsidRDefault="000544F3" w:rsidP="000544F3">
      <w:pPr>
        <w:spacing w:line="360" w:lineRule="exact"/>
        <w:jc w:val="center"/>
        <w:rPr>
          <w:b/>
          <w:bCs/>
          <w:lang w:val="nl-NL"/>
        </w:rPr>
      </w:pPr>
      <w:r w:rsidRPr="00714238">
        <w:rPr>
          <w:b/>
          <w:bCs/>
          <w:lang w:val="nl-NL"/>
        </w:rPr>
        <w:t xml:space="preserve">QUYẾT ĐỊNH </w:t>
      </w:r>
    </w:p>
    <w:p w14:paraId="045EB3EE" w14:textId="77777777" w:rsidR="000544F3" w:rsidRPr="00714238" w:rsidRDefault="000544F3" w:rsidP="000544F3">
      <w:pPr>
        <w:spacing w:line="360" w:lineRule="exact"/>
        <w:jc w:val="center"/>
        <w:rPr>
          <w:b/>
          <w:bCs/>
          <w:lang w:val="nl-NL"/>
        </w:rPr>
      </w:pPr>
      <w:r>
        <w:rPr>
          <w:b/>
          <w:bCs/>
          <w:lang w:val="nl-NL"/>
        </w:rPr>
        <w:lastRenderedPageBreak/>
        <w:t xml:space="preserve">Thành lập Hội đồng đánh giá an </w:t>
      </w:r>
      <w:r w:rsidR="00B02C1A">
        <w:rPr>
          <w:b/>
          <w:bCs/>
          <w:lang w:val="nl-NL"/>
        </w:rPr>
        <w:t xml:space="preserve">toàn trong phòng, chống dịch covid 19 </w:t>
      </w:r>
      <w:r>
        <w:rPr>
          <w:b/>
          <w:bCs/>
          <w:lang w:val="nl-NL"/>
        </w:rPr>
        <w:t>theo Bộ tiêu chí Đánh giá an toàn trong phòng, chống dịch covid 19</w:t>
      </w:r>
    </w:p>
    <w:p w14:paraId="402968E8" w14:textId="0D6DFC64" w:rsidR="000544F3" w:rsidRPr="00714238" w:rsidRDefault="00671EF2" w:rsidP="000544F3">
      <w:pPr>
        <w:spacing w:line="360" w:lineRule="exact"/>
        <w:jc w:val="center"/>
        <w:rPr>
          <w:b/>
          <w:lang w:val="nl-NL"/>
        </w:rPr>
      </w:pPr>
      <w:r>
        <w:rPr>
          <w:b/>
          <w:noProof/>
        </w:rPr>
        <mc:AlternateContent>
          <mc:Choice Requires="wps">
            <w:drawing>
              <wp:anchor distT="0" distB="0" distL="114300" distR="114300" simplePos="0" relativeHeight="251660288" behindDoc="0" locked="0" layoutInCell="1" allowOverlap="1" wp14:anchorId="02214BEC" wp14:editId="3BB0EC82">
                <wp:simplePos x="0" y="0"/>
                <wp:positionH relativeFrom="column">
                  <wp:posOffset>1948815</wp:posOffset>
                </wp:positionH>
                <wp:positionV relativeFrom="paragraph">
                  <wp:posOffset>67945</wp:posOffset>
                </wp:positionV>
                <wp:extent cx="1847850" cy="19050"/>
                <wp:effectExtent l="9525" t="6985" r="9525" b="1206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2B7CF" id="AutoShape 28" o:spid="_x0000_s1026" type="#_x0000_t32" style="position:absolute;margin-left:153.45pt;margin-top:5.35pt;width:145.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ul1gEAAIsDAAAOAAAAZHJzL2Uyb0RvYy54bWysU8GOEzEMvSPxD1HudNqKQnfU6Qp1WS4L&#10;VNqFu5tkZiIyceSknfbvcdJuYeGGmEPkxH7P9rNndXscnDgYihZ9I2eTqRTGK9TWd4389nT/ZilF&#10;TOA1OPSmkScT5e369avVGGozxx6dNiSYxMd6DI3sUwp1VUXVmwHiBIPx7GyRBkh8pa7SBCOzD66a&#10;T6fvqhFJB0JlYuTXu7NTrgt/2xqVvrZtNEm4RnJtqZxUzl0+q/UK6o4g9FZdyoB/qGIA6znpleoO&#10;Eog92b+oBqsII7ZponCosG2tMqUH7mY2/aObxx6CKb2wODFcZYr/j1Z9OWxJWM2zk8LDwCP6sE9Y&#10;Mov5Muszhlhz2MZvKXeojv4xPKD6EYXHTQ++MyX66RQYPMuI6gUkX2LgLLvxM2qOAU5QxDq2NIjW&#10;2fA9AzM5CyKOZTqn63TMMQnFj7Pl2/fLBQ9RsW92M2Uz54I602RwoJg+GRxENhoZE4Ht+rRB73kP&#10;kM4p4PAQ0xn4DMhgj/fWOX6H2nkxNvJmMV+UmiI6q7Mz+yJ1u40jcYC8UOW7VPEijHDvdSHrDeiP&#10;FzuBdWebq3b+IlTW5qzyDvVpS7m2rBlPvLR32c68Ur/fS9Svf2j9EwAA//8DAFBLAwQUAAYACAAA&#10;ACEAl8Qu4d0AAAAJAQAADwAAAGRycy9kb3ducmV2LnhtbEyPwU7DMBBE70j8g7VI3KgNhaRN41QI&#10;CcQBRaLA3Y23SSBeh9hN0r9nOcFxZ55mZ/Lt7Dox4hBaTxquFwoEUuVtS7WG97fHqxWIEA1Z03lC&#10;DScMsC3Oz3KTWT/RK467WAsOoZAZDU2MfSZlqBp0Jix8j8TewQ/ORD6HWtrBTBzuOnmjVCKdaYk/&#10;NKbHhwarr93Rafim9PRxK8fVZ1nG5On5pSYsJ60vL+b7DYiIc/yD4bc+V4eCO+39kWwQnYalStaM&#10;sqFSEAzcrVMW9iwsU5BFLv8vKH4AAAD//wMAUEsBAi0AFAAGAAgAAAAhALaDOJL+AAAA4QEAABMA&#10;AAAAAAAAAAAAAAAAAAAAAFtDb250ZW50X1R5cGVzXS54bWxQSwECLQAUAAYACAAAACEAOP0h/9YA&#10;AACUAQAACwAAAAAAAAAAAAAAAAAvAQAAX3JlbHMvLnJlbHNQSwECLQAUAAYACAAAACEAkLvbpdYB&#10;AACLAwAADgAAAAAAAAAAAAAAAAAuAgAAZHJzL2Uyb0RvYy54bWxQSwECLQAUAAYACAAAACEAl8Qu&#10;4d0AAAAJAQAADwAAAAAAAAAAAAAAAAAwBAAAZHJzL2Rvd25yZXYueG1sUEsFBgAAAAAEAAQA8wAA&#10;ADoFAAAAAA==&#10;"/>
            </w:pict>
          </mc:Fallback>
        </mc:AlternateContent>
      </w:r>
    </w:p>
    <w:p w14:paraId="0FAA7602" w14:textId="77777777" w:rsidR="000544F3" w:rsidRDefault="00D55CE2" w:rsidP="000544F3">
      <w:pPr>
        <w:spacing w:line="360" w:lineRule="exact"/>
        <w:ind w:firstLine="720"/>
        <w:jc w:val="both"/>
      </w:pPr>
      <w:r>
        <w:t>Căn cứ vào Quyết định số 746/QĐ-SGD&amp;ĐT ngày 29/4/2020 của Sở GD&amp;ĐT tỉnh Quảng Ninh về việc Ban hành Bộ tiêu chí Đánh giá an toàn trong phòng, chống dịch covid 19;</w:t>
      </w:r>
    </w:p>
    <w:p w14:paraId="197DE985" w14:textId="77777777" w:rsidR="000544F3" w:rsidRDefault="00DC59F2" w:rsidP="000544F3">
      <w:pPr>
        <w:spacing w:line="360" w:lineRule="exact"/>
        <w:ind w:firstLine="720"/>
        <w:jc w:val="both"/>
      </w:pPr>
      <w:r>
        <w:t>Căn cứ vào công văn số 946/SYT-NVY ngày 09/3/2021 của Sở y tế tỉnh Quảng Ninh, về việc hướng dẫn triển khai công tác phòng, chống dịch bệnh Covid 19 tại các cơ sở trên địa bàn tỉnh trong tình hình mới;</w:t>
      </w:r>
    </w:p>
    <w:p w14:paraId="0E744F0A" w14:textId="77777777" w:rsidR="000544F3" w:rsidRDefault="00DC59F2" w:rsidP="000544F3">
      <w:pPr>
        <w:spacing w:line="360" w:lineRule="exact"/>
        <w:ind w:firstLine="624"/>
        <w:jc w:val="both"/>
        <w:rPr>
          <w:bCs/>
          <w:lang w:val="pt-BR"/>
        </w:rPr>
      </w:pPr>
      <w:r>
        <w:rPr>
          <w:bCs/>
          <w:lang w:val="pt-BR"/>
        </w:rPr>
        <w:t>Căn cứ vào công văn 579/UBND-YT ngày 15/3/2021 về việc triển khai đánh giá theo Bộ tiêu chí an toàn và xây dựng Phương án phòng, chống dịch Covid 19 tại các đơn vị, cơ sở trên địa bàn thị xã;</w:t>
      </w:r>
    </w:p>
    <w:p w14:paraId="1F08DD32" w14:textId="77777777" w:rsidR="000544F3" w:rsidRPr="00714238" w:rsidRDefault="000544F3" w:rsidP="000544F3">
      <w:pPr>
        <w:spacing w:line="360" w:lineRule="exact"/>
        <w:ind w:firstLine="720"/>
        <w:jc w:val="both"/>
      </w:pPr>
      <w:r w:rsidRPr="00714238">
        <w:t xml:space="preserve">Xét trình độ, năng lực, nhu cầu công tác cán bộ, giáo viên và đề nghị của tổ chuyên môn năm học 2020-2021, </w:t>
      </w:r>
    </w:p>
    <w:p w14:paraId="321A813C" w14:textId="77777777" w:rsidR="000544F3" w:rsidRPr="00714238" w:rsidRDefault="000544F3" w:rsidP="000544F3">
      <w:pPr>
        <w:spacing w:line="360" w:lineRule="exact"/>
        <w:ind w:firstLine="720"/>
        <w:jc w:val="both"/>
      </w:pPr>
    </w:p>
    <w:p w14:paraId="3DDCABDF" w14:textId="77777777" w:rsidR="000544F3" w:rsidRPr="00714238" w:rsidRDefault="000544F3" w:rsidP="000544F3">
      <w:pPr>
        <w:spacing w:line="360" w:lineRule="exact"/>
        <w:jc w:val="center"/>
        <w:rPr>
          <w:b/>
          <w:bCs/>
        </w:rPr>
      </w:pPr>
      <w:r w:rsidRPr="00714238">
        <w:rPr>
          <w:b/>
          <w:bCs/>
        </w:rPr>
        <w:t>QUYẾT ĐỊNH</w:t>
      </w:r>
    </w:p>
    <w:p w14:paraId="55BA5204" w14:textId="77777777" w:rsidR="000544F3" w:rsidRDefault="000544F3" w:rsidP="000544F3">
      <w:pPr>
        <w:spacing w:line="360" w:lineRule="exact"/>
        <w:ind w:firstLine="720"/>
        <w:jc w:val="both"/>
      </w:pPr>
      <w:r w:rsidRPr="00714238">
        <w:rPr>
          <w:b/>
          <w:bCs/>
        </w:rPr>
        <w:t>Điều 1.</w:t>
      </w:r>
      <w:r w:rsidRPr="00714238">
        <w:t xml:space="preserve"> </w:t>
      </w:r>
      <w:r w:rsidR="00FD089D">
        <w:t>Thành lập Hội đồng đánh giá an toàn theo Bộ tiêu chí Đánh giá an toàn trong phòng</w:t>
      </w:r>
      <w:r>
        <w:t xml:space="preserve">, chống dịch covid 19 trường </w:t>
      </w:r>
      <w:r w:rsidR="00FD089D">
        <w:t xml:space="preserve">THCS Cộng Hòa </w:t>
      </w:r>
      <w:r>
        <w:t>gồm các ông ( bà ) có tên sau:</w:t>
      </w:r>
    </w:p>
    <w:p w14:paraId="67E952A5" w14:textId="77777777" w:rsidR="000544F3" w:rsidRDefault="000544F3" w:rsidP="000544F3">
      <w:pPr>
        <w:spacing w:line="360" w:lineRule="exact"/>
        <w:ind w:firstLine="624"/>
        <w:jc w:val="both"/>
        <w:rPr>
          <w:bCs/>
          <w:spacing w:val="-4"/>
          <w:lang w:val="pt-BR"/>
        </w:rPr>
      </w:pPr>
      <w:r>
        <w:rPr>
          <w:bCs/>
          <w:spacing w:val="-4"/>
          <w:lang w:val="pt-BR"/>
        </w:rPr>
        <w:t>1.1. Đ/c Nguyễn Thúy Quỳnh – Hiệu trưởng – Trưởng ban.</w:t>
      </w:r>
    </w:p>
    <w:p w14:paraId="7D14730F" w14:textId="77777777" w:rsidR="000544F3" w:rsidRDefault="000544F3" w:rsidP="000544F3">
      <w:pPr>
        <w:spacing w:line="360" w:lineRule="exact"/>
        <w:ind w:firstLine="624"/>
        <w:jc w:val="both"/>
        <w:rPr>
          <w:bCs/>
          <w:spacing w:val="-4"/>
          <w:lang w:val="pt-BR"/>
        </w:rPr>
      </w:pPr>
      <w:r>
        <w:rPr>
          <w:bCs/>
          <w:spacing w:val="-4"/>
          <w:lang w:val="pt-BR"/>
        </w:rPr>
        <w:t>1.2. Đ/c Nguyễn Thị Phương Lan - P.HT- Chủ tịch Công đoàn -P. Trưởng ban.</w:t>
      </w:r>
    </w:p>
    <w:p w14:paraId="148EEE9A" w14:textId="77777777" w:rsidR="000544F3" w:rsidRDefault="000544F3" w:rsidP="000544F3">
      <w:pPr>
        <w:spacing w:line="360" w:lineRule="exact"/>
        <w:ind w:firstLine="624"/>
        <w:jc w:val="both"/>
        <w:rPr>
          <w:bCs/>
          <w:spacing w:val="-4"/>
          <w:lang w:val="pt-BR"/>
        </w:rPr>
      </w:pPr>
      <w:r>
        <w:rPr>
          <w:bCs/>
          <w:spacing w:val="-4"/>
          <w:lang w:val="pt-BR"/>
        </w:rPr>
        <w:t>1.3. Đ/c Vũ Thị Lê – TPT Đội - Ủy viên.</w:t>
      </w:r>
    </w:p>
    <w:p w14:paraId="4A645001" w14:textId="77777777" w:rsidR="000544F3" w:rsidRDefault="000544F3" w:rsidP="000544F3">
      <w:pPr>
        <w:spacing w:line="360" w:lineRule="exact"/>
        <w:ind w:firstLine="624"/>
        <w:jc w:val="both"/>
        <w:rPr>
          <w:bCs/>
          <w:spacing w:val="-4"/>
          <w:lang w:val="pt-BR"/>
        </w:rPr>
      </w:pPr>
      <w:r>
        <w:rPr>
          <w:bCs/>
          <w:spacing w:val="-4"/>
          <w:lang w:val="pt-BR"/>
        </w:rPr>
        <w:t>1.4. Đ/c Bùi Thị Hồng Hải - TT tổ Toán Lý - Ủy viên.</w:t>
      </w:r>
    </w:p>
    <w:p w14:paraId="055E09D6" w14:textId="77777777" w:rsidR="000544F3" w:rsidRDefault="000544F3" w:rsidP="000544F3">
      <w:pPr>
        <w:spacing w:line="360" w:lineRule="exact"/>
        <w:ind w:firstLine="624"/>
        <w:jc w:val="both"/>
        <w:rPr>
          <w:bCs/>
          <w:spacing w:val="-4"/>
          <w:lang w:val="pt-BR"/>
        </w:rPr>
      </w:pPr>
      <w:r>
        <w:rPr>
          <w:bCs/>
          <w:spacing w:val="-4"/>
          <w:lang w:val="pt-BR"/>
        </w:rPr>
        <w:t>1.5. Đ/c Lê Thị Cúc – TT tổ Tổng hợp - Ủy viên.</w:t>
      </w:r>
    </w:p>
    <w:p w14:paraId="03AC178F" w14:textId="77777777" w:rsidR="000544F3" w:rsidRDefault="000544F3" w:rsidP="000544F3">
      <w:pPr>
        <w:spacing w:line="360" w:lineRule="exact"/>
        <w:ind w:firstLine="624"/>
        <w:jc w:val="both"/>
        <w:rPr>
          <w:bCs/>
          <w:spacing w:val="-4"/>
          <w:lang w:val="pt-BR"/>
        </w:rPr>
      </w:pPr>
      <w:r>
        <w:rPr>
          <w:bCs/>
          <w:spacing w:val="-4"/>
          <w:lang w:val="pt-BR"/>
        </w:rPr>
        <w:t>1.6. Đ/c Phạm Văn Hưng - Trưởng ban đại diện CMHS- Ủy viên.</w:t>
      </w:r>
    </w:p>
    <w:p w14:paraId="7C1080FE" w14:textId="77777777" w:rsidR="000544F3" w:rsidRDefault="000544F3" w:rsidP="000544F3">
      <w:pPr>
        <w:spacing w:line="360" w:lineRule="exact"/>
        <w:ind w:firstLine="624"/>
        <w:jc w:val="both"/>
        <w:rPr>
          <w:bCs/>
          <w:spacing w:val="-4"/>
          <w:lang w:val="pt-BR"/>
        </w:rPr>
      </w:pPr>
      <w:r>
        <w:rPr>
          <w:bCs/>
          <w:spacing w:val="-4"/>
          <w:lang w:val="pt-BR"/>
        </w:rPr>
        <w:t>1.7. Đ/c Nguyễn Thị Ngọc Anh - NV kiêm nhiệm Y tế - Ủy viên.</w:t>
      </w:r>
    </w:p>
    <w:p w14:paraId="20318B62" w14:textId="77777777" w:rsidR="000544F3" w:rsidRPr="00C13F24" w:rsidRDefault="000544F3" w:rsidP="000544F3">
      <w:pPr>
        <w:spacing w:line="360" w:lineRule="exact"/>
        <w:ind w:firstLine="624"/>
        <w:jc w:val="both"/>
        <w:rPr>
          <w:bCs/>
          <w:spacing w:val="-4"/>
          <w:lang w:val="pt-BR"/>
        </w:rPr>
      </w:pPr>
      <w:r>
        <w:rPr>
          <w:bCs/>
          <w:spacing w:val="-4"/>
          <w:lang w:val="pt-BR"/>
        </w:rPr>
        <w:t>1.8. Đ/c Trần Thị Hoài - NV Kế toán - Ủy viên.</w:t>
      </w:r>
    </w:p>
    <w:p w14:paraId="27BCF2DD" w14:textId="77777777" w:rsidR="00BE03AC" w:rsidRDefault="000544F3" w:rsidP="000544F3">
      <w:pPr>
        <w:spacing w:line="360" w:lineRule="exact"/>
        <w:ind w:firstLine="720"/>
        <w:jc w:val="both"/>
      </w:pPr>
      <w:r w:rsidRPr="00714238">
        <w:rPr>
          <w:b/>
          <w:bCs/>
        </w:rPr>
        <w:t>Điều 2.</w:t>
      </w:r>
      <w:r w:rsidRPr="00714238">
        <w:t xml:space="preserve"> </w:t>
      </w:r>
      <w:r w:rsidR="00E0648D">
        <w:t>Hội đồng đánh giá có trách nhiệm rà soát, đánh giá các nội dung theo Bộ tiêu chí Đánh giá an toàn trong phòng, chống dịch Covid 19 đã được ban hành kèm theo Quyết định số 746/QĐ-SGD&amp;ĐT ngày 29/4/2020 của Sở GD&amp;ĐT.</w:t>
      </w:r>
      <w:r>
        <w:t xml:space="preserve"> Nhiệm vụ cụ thể từng thành viên do trưởng Ban chỉ đạo phân công</w:t>
      </w:r>
      <w:r w:rsidR="00E0648D">
        <w:t>.</w:t>
      </w:r>
    </w:p>
    <w:p w14:paraId="16BDCDF9" w14:textId="77777777" w:rsidR="00BE03AC" w:rsidRPr="00C13F24" w:rsidRDefault="00BE03AC" w:rsidP="00BE03AC">
      <w:pPr>
        <w:spacing w:line="360" w:lineRule="exact"/>
        <w:ind w:firstLine="624"/>
        <w:jc w:val="both"/>
      </w:pPr>
      <w:r w:rsidRPr="00714238">
        <w:rPr>
          <w:b/>
          <w:bCs/>
        </w:rPr>
        <w:t>Điều 3.</w:t>
      </w:r>
      <w:r w:rsidRPr="00714238">
        <w:t xml:space="preserve"> </w:t>
      </w:r>
      <w:r>
        <w:t>Quyết định này có hiệu lực thi hành từ ngày kí</w:t>
      </w:r>
      <w:r w:rsidRPr="00714238">
        <w:t>./.</w:t>
      </w:r>
    </w:p>
    <w:p w14:paraId="0A937A17" w14:textId="77777777" w:rsidR="00BE03AC" w:rsidRDefault="00BE03AC" w:rsidP="00BE03AC">
      <w:pPr>
        <w:spacing w:line="360" w:lineRule="exact"/>
        <w:ind w:firstLine="624"/>
        <w:jc w:val="both"/>
        <w:rPr>
          <w:bCs/>
          <w:spacing w:val="-4"/>
          <w:lang w:val="pt-BR"/>
        </w:rPr>
      </w:pPr>
      <w:r w:rsidRPr="00C13F24">
        <w:rPr>
          <w:b/>
          <w:bCs/>
          <w:spacing w:val="-4"/>
          <w:lang w:val="pt-BR"/>
        </w:rPr>
        <w:t>Điều 4:</w:t>
      </w:r>
      <w:r>
        <w:rPr>
          <w:bCs/>
          <w:spacing w:val="-4"/>
          <w:lang w:val="pt-BR"/>
        </w:rPr>
        <w:t xml:space="preserve"> Các ông ( bà ) tổ trưởng CM, CBGV,NV  có tên tại điều 1 chịu trách nhiệm thi hành Quyết định này./.</w:t>
      </w:r>
    </w:p>
    <w:p w14:paraId="56BF7369" w14:textId="77777777" w:rsidR="00BE03AC" w:rsidRDefault="00BE03AC" w:rsidP="00BE03AC">
      <w:pPr>
        <w:spacing w:line="360" w:lineRule="exact"/>
        <w:ind w:firstLine="624"/>
        <w:jc w:val="both"/>
        <w:rPr>
          <w:bCs/>
          <w:spacing w:val="-4"/>
          <w:lang w:val="pt-BR"/>
        </w:rPr>
      </w:pPr>
    </w:p>
    <w:tbl>
      <w:tblPr>
        <w:tblW w:w="10491" w:type="dxa"/>
        <w:tblInd w:w="-318" w:type="dxa"/>
        <w:tblLook w:val="01E0" w:firstRow="1" w:lastRow="1" w:firstColumn="1" w:lastColumn="1" w:noHBand="0" w:noVBand="0"/>
      </w:tblPr>
      <w:tblGrid>
        <w:gridCol w:w="4968"/>
        <w:gridCol w:w="5523"/>
      </w:tblGrid>
      <w:tr w:rsidR="00BE03AC" w:rsidRPr="001940FE" w14:paraId="1624C4B1" w14:textId="77777777" w:rsidTr="00A66CEB">
        <w:tc>
          <w:tcPr>
            <w:tcW w:w="4968" w:type="dxa"/>
            <w:shd w:val="clear" w:color="auto" w:fill="auto"/>
          </w:tcPr>
          <w:p w14:paraId="09BB5FAF" w14:textId="77777777" w:rsidR="00BE03AC" w:rsidRPr="00BE03AC" w:rsidRDefault="00BE03AC" w:rsidP="00A66CEB">
            <w:pPr>
              <w:ind w:firstLine="318"/>
              <w:jc w:val="both"/>
              <w:rPr>
                <w:b/>
                <w:i/>
                <w:spacing w:val="-2"/>
                <w:sz w:val="24"/>
                <w:szCs w:val="24"/>
                <w:lang w:val="es-UY"/>
              </w:rPr>
            </w:pPr>
            <w:r w:rsidRPr="00BE03AC">
              <w:rPr>
                <w:b/>
                <w:i/>
                <w:spacing w:val="-2"/>
                <w:sz w:val="24"/>
                <w:szCs w:val="24"/>
                <w:lang w:val="es-UY"/>
              </w:rPr>
              <w:t xml:space="preserve">      Nơi nhận:</w:t>
            </w:r>
          </w:p>
          <w:p w14:paraId="74527C8F" w14:textId="77777777" w:rsidR="00BE03AC" w:rsidRPr="00BE03AC" w:rsidRDefault="00BE03AC" w:rsidP="00A66CEB">
            <w:pPr>
              <w:ind w:firstLine="602"/>
              <w:jc w:val="both"/>
              <w:rPr>
                <w:spacing w:val="-2"/>
                <w:sz w:val="24"/>
                <w:szCs w:val="24"/>
                <w:lang w:val="es-UY"/>
              </w:rPr>
            </w:pPr>
            <w:r w:rsidRPr="00BE03AC">
              <w:rPr>
                <w:spacing w:val="-2"/>
                <w:sz w:val="24"/>
                <w:szCs w:val="24"/>
                <w:lang w:val="es-UY"/>
              </w:rPr>
              <w:t>- Phòng GD&amp;ĐT (B/c);</w:t>
            </w:r>
          </w:p>
          <w:p w14:paraId="1B817ECD" w14:textId="77777777" w:rsidR="00BE03AC" w:rsidRPr="00BE03AC" w:rsidRDefault="00BE03AC" w:rsidP="00A66CEB">
            <w:pPr>
              <w:ind w:firstLine="602"/>
              <w:jc w:val="both"/>
              <w:rPr>
                <w:spacing w:val="-2"/>
                <w:sz w:val="24"/>
                <w:szCs w:val="24"/>
                <w:lang w:val="es-UY"/>
              </w:rPr>
            </w:pPr>
            <w:r w:rsidRPr="00BE03AC">
              <w:rPr>
                <w:spacing w:val="-2"/>
                <w:sz w:val="24"/>
                <w:szCs w:val="24"/>
                <w:lang w:val="es-UY"/>
              </w:rPr>
              <w:t>- CBGV,NV, HS (Th/h);</w:t>
            </w:r>
          </w:p>
          <w:p w14:paraId="51EA33E5" w14:textId="77777777" w:rsidR="00BE03AC" w:rsidRPr="001940FE" w:rsidRDefault="00BE03AC" w:rsidP="00A66CEB">
            <w:pPr>
              <w:ind w:firstLine="318"/>
              <w:rPr>
                <w:b/>
                <w:spacing w:val="-2"/>
                <w:lang w:val="de-DE"/>
              </w:rPr>
            </w:pPr>
            <w:r w:rsidRPr="00BE03AC">
              <w:rPr>
                <w:spacing w:val="-2"/>
                <w:sz w:val="24"/>
                <w:szCs w:val="24"/>
                <w:lang w:val="de-DE"/>
              </w:rPr>
              <w:t xml:space="preserve">      - Lưu: VT</w:t>
            </w:r>
            <w:r w:rsidRPr="00BE03AC">
              <w:rPr>
                <w:spacing w:val="-2"/>
                <w:sz w:val="24"/>
                <w:szCs w:val="24"/>
                <w:lang w:val="vi-VN"/>
              </w:rPr>
              <w:t>.</w:t>
            </w:r>
            <w:r w:rsidRPr="00BE03AC">
              <w:rPr>
                <w:spacing w:val="-2"/>
                <w:sz w:val="24"/>
                <w:szCs w:val="24"/>
                <w:lang w:val="de-DE"/>
              </w:rPr>
              <w:t xml:space="preserve">     </w:t>
            </w:r>
            <w:r w:rsidRPr="00BE03AC">
              <w:rPr>
                <w:b/>
                <w:spacing w:val="-2"/>
                <w:sz w:val="24"/>
                <w:szCs w:val="24"/>
                <w:lang w:val="de-DE"/>
              </w:rPr>
              <w:t xml:space="preserve">                                                                    </w:t>
            </w:r>
          </w:p>
          <w:p w14:paraId="20D5C597" w14:textId="77777777" w:rsidR="00BE03AC" w:rsidRPr="001940FE" w:rsidRDefault="00BE03AC" w:rsidP="00A66CEB">
            <w:pPr>
              <w:ind w:left="360"/>
              <w:jc w:val="both"/>
              <w:rPr>
                <w:b/>
                <w:spacing w:val="-2"/>
                <w:sz w:val="26"/>
                <w:szCs w:val="26"/>
                <w:lang w:val="es-UY"/>
              </w:rPr>
            </w:pPr>
            <w:r w:rsidRPr="001940FE">
              <w:rPr>
                <w:spacing w:val="-2"/>
                <w:lang w:val="es-UY"/>
              </w:rPr>
              <w:lastRenderedPageBreak/>
              <w:t xml:space="preserve">                                                                          </w:t>
            </w:r>
          </w:p>
        </w:tc>
        <w:tc>
          <w:tcPr>
            <w:tcW w:w="5523" w:type="dxa"/>
            <w:shd w:val="clear" w:color="auto" w:fill="auto"/>
          </w:tcPr>
          <w:p w14:paraId="4409ECD3" w14:textId="77777777" w:rsidR="00BE03AC" w:rsidRPr="001940FE" w:rsidRDefault="00BE03AC" w:rsidP="00A66CEB">
            <w:pPr>
              <w:jc w:val="center"/>
              <w:rPr>
                <w:b/>
                <w:spacing w:val="-2"/>
                <w:sz w:val="26"/>
                <w:szCs w:val="26"/>
              </w:rPr>
            </w:pPr>
            <w:r>
              <w:rPr>
                <w:b/>
                <w:spacing w:val="-2"/>
                <w:sz w:val="26"/>
                <w:szCs w:val="26"/>
              </w:rPr>
              <w:lastRenderedPageBreak/>
              <w:t>HIỆU TRƯỞNG</w:t>
            </w:r>
          </w:p>
          <w:p w14:paraId="4BCF329E" w14:textId="77777777" w:rsidR="00BE03AC" w:rsidRPr="001940FE" w:rsidRDefault="00BE03AC" w:rsidP="00A66CEB">
            <w:pPr>
              <w:jc w:val="center"/>
              <w:rPr>
                <w:i/>
                <w:spacing w:val="-2"/>
                <w:sz w:val="26"/>
                <w:szCs w:val="26"/>
              </w:rPr>
            </w:pPr>
          </w:p>
          <w:p w14:paraId="66D5BAAD" w14:textId="77777777" w:rsidR="00BE03AC" w:rsidRDefault="00BE03AC" w:rsidP="00A66CEB">
            <w:pPr>
              <w:rPr>
                <w:spacing w:val="-2"/>
                <w:sz w:val="26"/>
                <w:szCs w:val="26"/>
              </w:rPr>
            </w:pPr>
          </w:p>
          <w:p w14:paraId="3067728A" w14:textId="77777777" w:rsidR="00BE03AC" w:rsidRDefault="00BE03AC" w:rsidP="00A66CEB">
            <w:pPr>
              <w:rPr>
                <w:spacing w:val="-2"/>
                <w:sz w:val="26"/>
                <w:szCs w:val="26"/>
              </w:rPr>
            </w:pPr>
          </w:p>
          <w:p w14:paraId="0BA1DCFF" w14:textId="77777777" w:rsidR="00BE03AC" w:rsidRDefault="00BE03AC" w:rsidP="00A66CEB">
            <w:pPr>
              <w:rPr>
                <w:spacing w:val="-2"/>
                <w:sz w:val="26"/>
                <w:szCs w:val="26"/>
              </w:rPr>
            </w:pPr>
          </w:p>
          <w:p w14:paraId="5BA7D357" w14:textId="77777777" w:rsidR="00BE03AC" w:rsidRPr="001940FE" w:rsidRDefault="00BE03AC" w:rsidP="00A66CEB">
            <w:pPr>
              <w:rPr>
                <w:spacing w:val="-2"/>
                <w:sz w:val="26"/>
                <w:szCs w:val="26"/>
              </w:rPr>
            </w:pPr>
          </w:p>
          <w:p w14:paraId="50638CFE" w14:textId="77777777" w:rsidR="00BE03AC" w:rsidRPr="001940FE" w:rsidRDefault="00BE03AC" w:rsidP="00A66CEB">
            <w:pPr>
              <w:rPr>
                <w:b/>
                <w:spacing w:val="-2"/>
                <w:sz w:val="26"/>
                <w:szCs w:val="26"/>
                <w:lang w:val="es-UY"/>
              </w:rPr>
            </w:pPr>
            <w:r>
              <w:rPr>
                <w:spacing w:val="-2"/>
                <w:sz w:val="26"/>
                <w:szCs w:val="26"/>
              </w:rPr>
              <w:t xml:space="preserve">                        </w:t>
            </w:r>
            <w:r>
              <w:rPr>
                <w:b/>
                <w:spacing w:val="-2"/>
                <w:szCs w:val="26"/>
              </w:rPr>
              <w:t>Nguyễn Thúy Quỳnh</w:t>
            </w:r>
          </w:p>
        </w:tc>
      </w:tr>
    </w:tbl>
    <w:p w14:paraId="1B9A7AAB" w14:textId="77777777" w:rsidR="000544F3" w:rsidRDefault="000544F3" w:rsidP="000544F3">
      <w:pPr>
        <w:spacing w:line="360" w:lineRule="exact"/>
        <w:ind w:firstLine="720"/>
        <w:jc w:val="both"/>
      </w:pPr>
      <w:r>
        <w:lastRenderedPageBreak/>
        <w:t xml:space="preserve"> </w:t>
      </w:r>
    </w:p>
    <w:p w14:paraId="1060A6B9" w14:textId="77777777" w:rsidR="000544F3" w:rsidRDefault="000544F3" w:rsidP="00D56120">
      <w:pPr>
        <w:pStyle w:val="NormalWeb"/>
        <w:spacing w:before="120" w:beforeAutospacing="0" w:after="0" w:afterAutospacing="0"/>
        <w:ind w:firstLine="720"/>
        <w:jc w:val="both"/>
        <w:rPr>
          <w:sz w:val="28"/>
          <w:szCs w:val="28"/>
        </w:rPr>
      </w:pPr>
    </w:p>
    <w:p w14:paraId="66E8CE50" w14:textId="77777777" w:rsidR="00505A77" w:rsidRDefault="00505A77" w:rsidP="00D56120">
      <w:pPr>
        <w:pStyle w:val="NormalWeb"/>
        <w:spacing w:before="120" w:beforeAutospacing="0" w:after="0" w:afterAutospacing="0"/>
        <w:ind w:firstLine="720"/>
        <w:jc w:val="both"/>
        <w:rPr>
          <w:sz w:val="28"/>
          <w:szCs w:val="28"/>
        </w:rPr>
      </w:pPr>
    </w:p>
    <w:p w14:paraId="0C3FBB5E" w14:textId="77777777" w:rsidR="00505A77" w:rsidRDefault="00505A77" w:rsidP="00D56120">
      <w:pPr>
        <w:pStyle w:val="NormalWeb"/>
        <w:spacing w:before="120" w:beforeAutospacing="0" w:after="0" w:afterAutospacing="0"/>
        <w:ind w:firstLine="720"/>
        <w:jc w:val="both"/>
        <w:rPr>
          <w:sz w:val="28"/>
          <w:szCs w:val="28"/>
        </w:rPr>
      </w:pPr>
    </w:p>
    <w:p w14:paraId="0403B2A2" w14:textId="77777777" w:rsidR="00505A77" w:rsidRDefault="00505A77" w:rsidP="00D56120">
      <w:pPr>
        <w:pStyle w:val="NormalWeb"/>
        <w:spacing w:before="120" w:beforeAutospacing="0" w:after="0" w:afterAutospacing="0"/>
        <w:ind w:firstLine="720"/>
        <w:jc w:val="both"/>
        <w:rPr>
          <w:sz w:val="28"/>
          <w:szCs w:val="28"/>
        </w:rPr>
      </w:pPr>
    </w:p>
    <w:p w14:paraId="1CE8AE25" w14:textId="77777777" w:rsidR="00505A77" w:rsidRDefault="00505A77" w:rsidP="00D56120">
      <w:pPr>
        <w:pStyle w:val="NormalWeb"/>
        <w:spacing w:before="120" w:beforeAutospacing="0" w:after="0" w:afterAutospacing="0"/>
        <w:ind w:firstLine="720"/>
        <w:jc w:val="both"/>
        <w:rPr>
          <w:sz w:val="28"/>
          <w:szCs w:val="28"/>
        </w:rPr>
      </w:pPr>
    </w:p>
    <w:p w14:paraId="256D8B3F" w14:textId="77777777" w:rsidR="00505A77" w:rsidRDefault="00505A77" w:rsidP="00D56120">
      <w:pPr>
        <w:pStyle w:val="NormalWeb"/>
        <w:spacing w:before="120" w:beforeAutospacing="0" w:after="0" w:afterAutospacing="0"/>
        <w:ind w:firstLine="720"/>
        <w:jc w:val="both"/>
        <w:rPr>
          <w:sz w:val="28"/>
          <w:szCs w:val="28"/>
        </w:rPr>
      </w:pPr>
    </w:p>
    <w:p w14:paraId="7683C680" w14:textId="77777777" w:rsidR="00505A77" w:rsidRDefault="00505A77" w:rsidP="00D56120">
      <w:pPr>
        <w:pStyle w:val="NormalWeb"/>
        <w:spacing w:before="120" w:beforeAutospacing="0" w:after="0" w:afterAutospacing="0"/>
        <w:ind w:firstLine="720"/>
        <w:jc w:val="both"/>
        <w:rPr>
          <w:sz w:val="28"/>
          <w:szCs w:val="28"/>
        </w:rPr>
      </w:pPr>
    </w:p>
    <w:p w14:paraId="38631BCE" w14:textId="77777777" w:rsidR="00505A77" w:rsidRDefault="00505A77" w:rsidP="00D56120">
      <w:pPr>
        <w:pStyle w:val="NormalWeb"/>
        <w:spacing w:before="120" w:beforeAutospacing="0" w:after="0" w:afterAutospacing="0"/>
        <w:ind w:firstLine="720"/>
        <w:jc w:val="both"/>
        <w:rPr>
          <w:sz w:val="28"/>
          <w:szCs w:val="28"/>
        </w:rPr>
      </w:pPr>
    </w:p>
    <w:p w14:paraId="4D2E78B0" w14:textId="77777777" w:rsidR="00505A77" w:rsidRDefault="00505A77" w:rsidP="00D56120">
      <w:pPr>
        <w:pStyle w:val="NormalWeb"/>
        <w:spacing w:before="120" w:beforeAutospacing="0" w:after="0" w:afterAutospacing="0"/>
        <w:ind w:firstLine="720"/>
        <w:jc w:val="both"/>
        <w:rPr>
          <w:sz w:val="28"/>
          <w:szCs w:val="28"/>
        </w:rPr>
      </w:pPr>
    </w:p>
    <w:p w14:paraId="0AD8E363" w14:textId="77777777" w:rsidR="00505A77" w:rsidRDefault="00505A77" w:rsidP="00D56120">
      <w:pPr>
        <w:pStyle w:val="NormalWeb"/>
        <w:spacing w:before="120" w:beforeAutospacing="0" w:after="0" w:afterAutospacing="0"/>
        <w:ind w:firstLine="720"/>
        <w:jc w:val="both"/>
        <w:rPr>
          <w:sz w:val="28"/>
          <w:szCs w:val="28"/>
        </w:rPr>
      </w:pPr>
    </w:p>
    <w:p w14:paraId="3D981293" w14:textId="77777777" w:rsidR="00505A77" w:rsidRDefault="00505A77" w:rsidP="00D56120">
      <w:pPr>
        <w:pStyle w:val="NormalWeb"/>
        <w:spacing w:before="120" w:beforeAutospacing="0" w:after="0" w:afterAutospacing="0"/>
        <w:ind w:firstLine="720"/>
        <w:jc w:val="both"/>
        <w:rPr>
          <w:sz w:val="28"/>
          <w:szCs w:val="28"/>
        </w:rPr>
      </w:pPr>
    </w:p>
    <w:p w14:paraId="0E0D616E" w14:textId="77777777" w:rsidR="00505A77" w:rsidRDefault="00505A77" w:rsidP="00D56120">
      <w:pPr>
        <w:pStyle w:val="NormalWeb"/>
        <w:spacing w:before="120" w:beforeAutospacing="0" w:after="0" w:afterAutospacing="0"/>
        <w:ind w:firstLine="720"/>
        <w:jc w:val="both"/>
        <w:rPr>
          <w:sz w:val="28"/>
          <w:szCs w:val="28"/>
        </w:rPr>
      </w:pPr>
    </w:p>
    <w:p w14:paraId="325F6C23" w14:textId="77777777" w:rsidR="00505A77" w:rsidRDefault="00505A77" w:rsidP="00D56120">
      <w:pPr>
        <w:pStyle w:val="NormalWeb"/>
        <w:spacing w:before="120" w:beforeAutospacing="0" w:after="0" w:afterAutospacing="0"/>
        <w:ind w:firstLine="720"/>
        <w:jc w:val="both"/>
        <w:rPr>
          <w:sz w:val="28"/>
          <w:szCs w:val="28"/>
        </w:rPr>
      </w:pPr>
    </w:p>
    <w:p w14:paraId="11C456E1" w14:textId="77777777" w:rsidR="00505A77" w:rsidRDefault="00505A77" w:rsidP="00D56120">
      <w:pPr>
        <w:pStyle w:val="NormalWeb"/>
        <w:spacing w:before="120" w:beforeAutospacing="0" w:after="0" w:afterAutospacing="0"/>
        <w:ind w:firstLine="720"/>
        <w:jc w:val="both"/>
        <w:rPr>
          <w:sz w:val="28"/>
          <w:szCs w:val="28"/>
        </w:rPr>
      </w:pPr>
    </w:p>
    <w:p w14:paraId="3445B940" w14:textId="77777777" w:rsidR="00505A77" w:rsidRDefault="00505A77" w:rsidP="00D56120">
      <w:pPr>
        <w:pStyle w:val="NormalWeb"/>
        <w:spacing w:before="120" w:beforeAutospacing="0" w:after="0" w:afterAutospacing="0"/>
        <w:ind w:firstLine="720"/>
        <w:jc w:val="both"/>
        <w:rPr>
          <w:sz w:val="28"/>
          <w:szCs w:val="28"/>
        </w:rPr>
      </w:pPr>
    </w:p>
    <w:p w14:paraId="71E098F9" w14:textId="77777777" w:rsidR="00505A77" w:rsidRDefault="00505A77" w:rsidP="00D56120">
      <w:pPr>
        <w:pStyle w:val="NormalWeb"/>
        <w:spacing w:before="120" w:beforeAutospacing="0" w:after="0" w:afterAutospacing="0"/>
        <w:ind w:firstLine="720"/>
        <w:jc w:val="both"/>
        <w:rPr>
          <w:sz w:val="28"/>
          <w:szCs w:val="28"/>
        </w:rPr>
      </w:pPr>
    </w:p>
    <w:p w14:paraId="505988A9" w14:textId="77777777" w:rsidR="00505A77" w:rsidRDefault="00505A77" w:rsidP="00D56120">
      <w:pPr>
        <w:pStyle w:val="NormalWeb"/>
        <w:spacing w:before="120" w:beforeAutospacing="0" w:after="0" w:afterAutospacing="0"/>
        <w:ind w:firstLine="720"/>
        <w:jc w:val="both"/>
        <w:rPr>
          <w:sz w:val="28"/>
          <w:szCs w:val="28"/>
        </w:rPr>
      </w:pPr>
    </w:p>
    <w:p w14:paraId="15DC8D25" w14:textId="77777777" w:rsidR="00505A77" w:rsidRDefault="00505A77" w:rsidP="00D56120">
      <w:pPr>
        <w:pStyle w:val="NormalWeb"/>
        <w:spacing w:before="120" w:beforeAutospacing="0" w:after="0" w:afterAutospacing="0"/>
        <w:ind w:firstLine="720"/>
        <w:jc w:val="both"/>
        <w:rPr>
          <w:sz w:val="28"/>
          <w:szCs w:val="28"/>
        </w:rPr>
      </w:pPr>
    </w:p>
    <w:p w14:paraId="491F7E70" w14:textId="77777777" w:rsidR="00505A77" w:rsidRDefault="00505A77" w:rsidP="00D56120">
      <w:pPr>
        <w:pStyle w:val="NormalWeb"/>
        <w:spacing w:before="120" w:beforeAutospacing="0" w:after="0" w:afterAutospacing="0"/>
        <w:ind w:firstLine="720"/>
        <w:jc w:val="both"/>
        <w:rPr>
          <w:sz w:val="28"/>
          <w:szCs w:val="28"/>
        </w:rPr>
      </w:pPr>
    </w:p>
    <w:p w14:paraId="584258CA" w14:textId="77777777" w:rsidR="00505A77" w:rsidRDefault="00505A77" w:rsidP="00D56120">
      <w:pPr>
        <w:pStyle w:val="NormalWeb"/>
        <w:spacing w:before="120" w:beforeAutospacing="0" w:after="0" w:afterAutospacing="0"/>
        <w:ind w:firstLine="720"/>
        <w:jc w:val="both"/>
        <w:rPr>
          <w:sz w:val="28"/>
          <w:szCs w:val="28"/>
        </w:rPr>
      </w:pPr>
    </w:p>
    <w:p w14:paraId="04552FE1" w14:textId="77777777" w:rsidR="00505A77" w:rsidRDefault="00505A77" w:rsidP="00D56120">
      <w:pPr>
        <w:pStyle w:val="NormalWeb"/>
        <w:spacing w:before="120" w:beforeAutospacing="0" w:after="0" w:afterAutospacing="0"/>
        <w:ind w:firstLine="720"/>
        <w:jc w:val="both"/>
        <w:rPr>
          <w:sz w:val="28"/>
          <w:szCs w:val="28"/>
        </w:rPr>
      </w:pPr>
    </w:p>
    <w:p w14:paraId="531A6CD4" w14:textId="77777777" w:rsidR="00505A77" w:rsidRDefault="00505A77" w:rsidP="00D56120">
      <w:pPr>
        <w:pStyle w:val="NormalWeb"/>
        <w:spacing w:before="120" w:beforeAutospacing="0" w:after="0" w:afterAutospacing="0"/>
        <w:ind w:firstLine="720"/>
        <w:jc w:val="both"/>
        <w:rPr>
          <w:sz w:val="28"/>
          <w:szCs w:val="28"/>
        </w:rPr>
      </w:pPr>
    </w:p>
    <w:p w14:paraId="37CDF3A8" w14:textId="77777777" w:rsidR="00505A77" w:rsidRDefault="00505A77" w:rsidP="00D56120">
      <w:pPr>
        <w:pStyle w:val="NormalWeb"/>
        <w:spacing w:before="120" w:beforeAutospacing="0" w:after="0" w:afterAutospacing="0"/>
        <w:ind w:firstLine="720"/>
        <w:jc w:val="both"/>
        <w:rPr>
          <w:sz w:val="28"/>
          <w:szCs w:val="28"/>
        </w:rPr>
      </w:pPr>
    </w:p>
    <w:p w14:paraId="73094A6C" w14:textId="77777777" w:rsidR="00505A77" w:rsidRDefault="00505A77" w:rsidP="00D56120">
      <w:pPr>
        <w:pStyle w:val="NormalWeb"/>
        <w:spacing w:before="120" w:beforeAutospacing="0" w:after="0" w:afterAutospacing="0"/>
        <w:ind w:firstLine="720"/>
        <w:jc w:val="both"/>
        <w:rPr>
          <w:sz w:val="28"/>
          <w:szCs w:val="28"/>
        </w:rPr>
      </w:pPr>
    </w:p>
    <w:sectPr w:rsidR="00505A77" w:rsidSect="00A17E52">
      <w:foot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15910" w14:textId="77777777" w:rsidR="007124FF" w:rsidRDefault="007124FF">
      <w:r>
        <w:separator/>
      </w:r>
    </w:p>
  </w:endnote>
  <w:endnote w:type="continuationSeparator" w:id="0">
    <w:p w14:paraId="48D60A71" w14:textId="77777777" w:rsidR="007124FF" w:rsidRDefault="0071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DAA3" w14:textId="77777777" w:rsidR="00175379" w:rsidRDefault="00175379">
    <w:pPr>
      <w:pStyle w:val="Footer"/>
      <w:jc w:val="right"/>
    </w:pPr>
    <w:r>
      <w:fldChar w:fldCharType="begin"/>
    </w:r>
    <w:r>
      <w:instrText xml:space="preserve"> PAGE   \* MERGEFORMAT </w:instrText>
    </w:r>
    <w:r>
      <w:fldChar w:fldCharType="separate"/>
    </w:r>
    <w:r w:rsidR="00742CB9">
      <w:rPr>
        <w:noProof/>
      </w:rPr>
      <w:t>14</w:t>
    </w:r>
    <w:r>
      <w:rPr>
        <w:noProof/>
      </w:rPr>
      <w:fldChar w:fldCharType="end"/>
    </w:r>
  </w:p>
  <w:p w14:paraId="64BD7202" w14:textId="77777777" w:rsidR="00175379" w:rsidRDefault="00175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1D82" w14:textId="77777777" w:rsidR="007124FF" w:rsidRDefault="007124FF">
      <w:r>
        <w:separator/>
      </w:r>
    </w:p>
  </w:footnote>
  <w:footnote w:type="continuationSeparator" w:id="0">
    <w:p w14:paraId="46BE4304" w14:textId="77777777" w:rsidR="007124FF" w:rsidRDefault="007124FF">
      <w:r>
        <w:continuationSeparator/>
      </w:r>
    </w:p>
  </w:footnote>
  <w:footnote w:id="1">
    <w:p w14:paraId="0CF815D1" w14:textId="77777777" w:rsidR="00155BBE" w:rsidRPr="00053E19" w:rsidRDefault="00155BBE" w:rsidP="00155BBE">
      <w:pPr>
        <w:pStyle w:val="FootnoteText"/>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CC4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9F1C06"/>
    <w:multiLevelType w:val="hybridMultilevel"/>
    <w:tmpl w:val="15B294DE"/>
    <w:lvl w:ilvl="0" w:tplc="394EF94A">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FFB3145"/>
    <w:multiLevelType w:val="multilevel"/>
    <w:tmpl w:val="A342B5FC"/>
    <w:lvl w:ilvl="0">
      <w:start w:val="1"/>
      <w:numFmt w:val="bullet"/>
      <w:lvlText w:val="-"/>
      <w:lvlJc w:val="left"/>
      <w:rPr>
        <w:rFonts w:ascii="Times New Roman" w:eastAsia="Times New Roman" w:hAnsi="Times New Roman" w:cs="Times New Roman"/>
        <w:b w:val="0"/>
        <w:bCs w:val="0"/>
        <w:i w:val="0"/>
        <w:iCs w:val="0"/>
        <w:smallCaps w:val="0"/>
        <w:strike w:val="0"/>
        <w:color w:val="28272B"/>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0225BA"/>
    <w:multiLevelType w:val="multilevel"/>
    <w:tmpl w:val="FCE46AC8"/>
    <w:lvl w:ilvl="0">
      <w:start w:val="1"/>
      <w:numFmt w:val="bullet"/>
      <w:lvlText w:val="-"/>
      <w:lvlJc w:val="left"/>
      <w:rPr>
        <w:rFonts w:ascii="Times New Roman" w:eastAsia="Times New Roman" w:hAnsi="Times New Roman" w:cs="Times New Roman"/>
        <w:b w:val="0"/>
        <w:bCs w:val="0"/>
        <w:i w:val="0"/>
        <w:iCs w:val="0"/>
        <w:smallCaps w:val="0"/>
        <w:strike w:val="0"/>
        <w:color w:val="5C7482"/>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26"/>
    <w:rsid w:val="00007651"/>
    <w:rsid w:val="00007D6C"/>
    <w:rsid w:val="0001038D"/>
    <w:rsid w:val="00011EB5"/>
    <w:rsid w:val="00012699"/>
    <w:rsid w:val="00013A44"/>
    <w:rsid w:val="000201AD"/>
    <w:rsid w:val="000247AE"/>
    <w:rsid w:val="00025E57"/>
    <w:rsid w:val="00027AA9"/>
    <w:rsid w:val="00035675"/>
    <w:rsid w:val="0003663E"/>
    <w:rsid w:val="00037D65"/>
    <w:rsid w:val="00041201"/>
    <w:rsid w:val="0004592D"/>
    <w:rsid w:val="000460D0"/>
    <w:rsid w:val="00046AB6"/>
    <w:rsid w:val="00050E12"/>
    <w:rsid w:val="000517EF"/>
    <w:rsid w:val="00052E88"/>
    <w:rsid w:val="00053064"/>
    <w:rsid w:val="000544F3"/>
    <w:rsid w:val="00054FA9"/>
    <w:rsid w:val="00060CB1"/>
    <w:rsid w:val="00062434"/>
    <w:rsid w:val="000643A7"/>
    <w:rsid w:val="00066011"/>
    <w:rsid w:val="00070E20"/>
    <w:rsid w:val="000726B8"/>
    <w:rsid w:val="000815ED"/>
    <w:rsid w:val="00082B29"/>
    <w:rsid w:val="00087298"/>
    <w:rsid w:val="000903C7"/>
    <w:rsid w:val="0009318A"/>
    <w:rsid w:val="0009734C"/>
    <w:rsid w:val="000A13B8"/>
    <w:rsid w:val="000A22F1"/>
    <w:rsid w:val="000A2603"/>
    <w:rsid w:val="000A4624"/>
    <w:rsid w:val="000A7FBB"/>
    <w:rsid w:val="000B0C0A"/>
    <w:rsid w:val="000B1B60"/>
    <w:rsid w:val="000B5DC6"/>
    <w:rsid w:val="000B6396"/>
    <w:rsid w:val="000B71EC"/>
    <w:rsid w:val="000C5A65"/>
    <w:rsid w:val="000D0225"/>
    <w:rsid w:val="000D0594"/>
    <w:rsid w:val="000D0599"/>
    <w:rsid w:val="000D631D"/>
    <w:rsid w:val="000E0DEA"/>
    <w:rsid w:val="000E306C"/>
    <w:rsid w:val="001024AE"/>
    <w:rsid w:val="001047EE"/>
    <w:rsid w:val="00112BDD"/>
    <w:rsid w:val="001131C3"/>
    <w:rsid w:val="001147AF"/>
    <w:rsid w:val="0012700F"/>
    <w:rsid w:val="00127A5C"/>
    <w:rsid w:val="001316AC"/>
    <w:rsid w:val="00134E96"/>
    <w:rsid w:val="001350FF"/>
    <w:rsid w:val="00135EAC"/>
    <w:rsid w:val="001364BA"/>
    <w:rsid w:val="001525C7"/>
    <w:rsid w:val="001540D1"/>
    <w:rsid w:val="00155BBE"/>
    <w:rsid w:val="00162DDD"/>
    <w:rsid w:val="00162EA6"/>
    <w:rsid w:val="00166714"/>
    <w:rsid w:val="00166B63"/>
    <w:rsid w:val="00172136"/>
    <w:rsid w:val="00173AF1"/>
    <w:rsid w:val="00175379"/>
    <w:rsid w:val="00184257"/>
    <w:rsid w:val="00184306"/>
    <w:rsid w:val="00187B55"/>
    <w:rsid w:val="001950E1"/>
    <w:rsid w:val="001979CA"/>
    <w:rsid w:val="00197E29"/>
    <w:rsid w:val="001A164E"/>
    <w:rsid w:val="001A2452"/>
    <w:rsid w:val="001A46F2"/>
    <w:rsid w:val="001A62CE"/>
    <w:rsid w:val="001B40B1"/>
    <w:rsid w:val="001C00D3"/>
    <w:rsid w:val="001C1D75"/>
    <w:rsid w:val="001C210A"/>
    <w:rsid w:val="001C6A8A"/>
    <w:rsid w:val="001D32E0"/>
    <w:rsid w:val="001D654F"/>
    <w:rsid w:val="001E17C9"/>
    <w:rsid w:val="001E219F"/>
    <w:rsid w:val="001E2A68"/>
    <w:rsid w:val="001F2F22"/>
    <w:rsid w:val="001F4352"/>
    <w:rsid w:val="001F63F0"/>
    <w:rsid w:val="00211BF9"/>
    <w:rsid w:val="002164DF"/>
    <w:rsid w:val="002206F9"/>
    <w:rsid w:val="002225A3"/>
    <w:rsid w:val="00223AD9"/>
    <w:rsid w:val="00226E7A"/>
    <w:rsid w:val="00227F0B"/>
    <w:rsid w:val="002324FB"/>
    <w:rsid w:val="00235657"/>
    <w:rsid w:val="0024020C"/>
    <w:rsid w:val="00246ECD"/>
    <w:rsid w:val="00247D3E"/>
    <w:rsid w:val="00251E19"/>
    <w:rsid w:val="00252ED4"/>
    <w:rsid w:val="00255EA8"/>
    <w:rsid w:val="00260EED"/>
    <w:rsid w:val="00265A30"/>
    <w:rsid w:val="00266978"/>
    <w:rsid w:val="0027046C"/>
    <w:rsid w:val="0027128C"/>
    <w:rsid w:val="00272133"/>
    <w:rsid w:val="0028091F"/>
    <w:rsid w:val="00280D3E"/>
    <w:rsid w:val="00283586"/>
    <w:rsid w:val="00283707"/>
    <w:rsid w:val="00283B2E"/>
    <w:rsid w:val="00285618"/>
    <w:rsid w:val="00286152"/>
    <w:rsid w:val="0029141A"/>
    <w:rsid w:val="00295FE2"/>
    <w:rsid w:val="002A19F5"/>
    <w:rsid w:val="002A29E7"/>
    <w:rsid w:val="002A3C01"/>
    <w:rsid w:val="002A6287"/>
    <w:rsid w:val="002A79FA"/>
    <w:rsid w:val="002B4BD5"/>
    <w:rsid w:val="002B6480"/>
    <w:rsid w:val="002C76AE"/>
    <w:rsid w:val="002D24AC"/>
    <w:rsid w:val="002D6B93"/>
    <w:rsid w:val="002D7B64"/>
    <w:rsid w:val="002E1703"/>
    <w:rsid w:val="002E700C"/>
    <w:rsid w:val="002F2518"/>
    <w:rsid w:val="002F4E53"/>
    <w:rsid w:val="002F57D9"/>
    <w:rsid w:val="002F69E6"/>
    <w:rsid w:val="002F7D70"/>
    <w:rsid w:val="00303E27"/>
    <w:rsid w:val="00304BC0"/>
    <w:rsid w:val="00305495"/>
    <w:rsid w:val="00311EC7"/>
    <w:rsid w:val="003120A4"/>
    <w:rsid w:val="00317C61"/>
    <w:rsid w:val="0032028B"/>
    <w:rsid w:val="0032066D"/>
    <w:rsid w:val="00323E33"/>
    <w:rsid w:val="003302A0"/>
    <w:rsid w:val="00330480"/>
    <w:rsid w:val="00334ED6"/>
    <w:rsid w:val="00341D02"/>
    <w:rsid w:val="003423B3"/>
    <w:rsid w:val="00342871"/>
    <w:rsid w:val="00350715"/>
    <w:rsid w:val="0035515D"/>
    <w:rsid w:val="00356480"/>
    <w:rsid w:val="00363DD9"/>
    <w:rsid w:val="003759AE"/>
    <w:rsid w:val="0038060C"/>
    <w:rsid w:val="00380834"/>
    <w:rsid w:val="0038389E"/>
    <w:rsid w:val="003901CE"/>
    <w:rsid w:val="003944A8"/>
    <w:rsid w:val="00395A71"/>
    <w:rsid w:val="003A0E7D"/>
    <w:rsid w:val="003A2714"/>
    <w:rsid w:val="003B07E2"/>
    <w:rsid w:val="003B3134"/>
    <w:rsid w:val="003B40A2"/>
    <w:rsid w:val="003B5BBC"/>
    <w:rsid w:val="003C2144"/>
    <w:rsid w:val="003C3A25"/>
    <w:rsid w:val="003D1EC8"/>
    <w:rsid w:val="003D4065"/>
    <w:rsid w:val="003D5C7A"/>
    <w:rsid w:val="003D5DAF"/>
    <w:rsid w:val="003D6A35"/>
    <w:rsid w:val="003F2B69"/>
    <w:rsid w:val="003F3A1D"/>
    <w:rsid w:val="003F47B5"/>
    <w:rsid w:val="003F52EB"/>
    <w:rsid w:val="003F53C8"/>
    <w:rsid w:val="003F7C39"/>
    <w:rsid w:val="00401BC0"/>
    <w:rsid w:val="00401CF5"/>
    <w:rsid w:val="004056BD"/>
    <w:rsid w:val="00407184"/>
    <w:rsid w:val="00416BE7"/>
    <w:rsid w:val="004177C6"/>
    <w:rsid w:val="00426CC2"/>
    <w:rsid w:val="00431516"/>
    <w:rsid w:val="004352D8"/>
    <w:rsid w:val="00436C2D"/>
    <w:rsid w:val="00441D18"/>
    <w:rsid w:val="00444C54"/>
    <w:rsid w:val="00450192"/>
    <w:rsid w:val="00457FC5"/>
    <w:rsid w:val="00466DCB"/>
    <w:rsid w:val="00474294"/>
    <w:rsid w:val="00476B31"/>
    <w:rsid w:val="00477534"/>
    <w:rsid w:val="00481862"/>
    <w:rsid w:val="00482E44"/>
    <w:rsid w:val="00484843"/>
    <w:rsid w:val="00492D8D"/>
    <w:rsid w:val="00496D34"/>
    <w:rsid w:val="004A0676"/>
    <w:rsid w:val="004A145C"/>
    <w:rsid w:val="004A45E9"/>
    <w:rsid w:val="004A55B8"/>
    <w:rsid w:val="004A65B1"/>
    <w:rsid w:val="004A679E"/>
    <w:rsid w:val="004A727F"/>
    <w:rsid w:val="004B6CAF"/>
    <w:rsid w:val="004C490C"/>
    <w:rsid w:val="004C55AF"/>
    <w:rsid w:val="004E10B8"/>
    <w:rsid w:val="004E204F"/>
    <w:rsid w:val="004E3678"/>
    <w:rsid w:val="004E75DA"/>
    <w:rsid w:val="004E7A2F"/>
    <w:rsid w:val="004E7FF4"/>
    <w:rsid w:val="004F4291"/>
    <w:rsid w:val="004F498B"/>
    <w:rsid w:val="004F5019"/>
    <w:rsid w:val="004F7236"/>
    <w:rsid w:val="00505A77"/>
    <w:rsid w:val="00510777"/>
    <w:rsid w:val="00512225"/>
    <w:rsid w:val="005149C3"/>
    <w:rsid w:val="005235F1"/>
    <w:rsid w:val="00525877"/>
    <w:rsid w:val="00531DF0"/>
    <w:rsid w:val="00532E85"/>
    <w:rsid w:val="00533B20"/>
    <w:rsid w:val="00533F68"/>
    <w:rsid w:val="0054081F"/>
    <w:rsid w:val="00541595"/>
    <w:rsid w:val="0054607C"/>
    <w:rsid w:val="00547E8A"/>
    <w:rsid w:val="00547EA0"/>
    <w:rsid w:val="00552222"/>
    <w:rsid w:val="00552461"/>
    <w:rsid w:val="00554218"/>
    <w:rsid w:val="00554720"/>
    <w:rsid w:val="00557A72"/>
    <w:rsid w:val="00561F0C"/>
    <w:rsid w:val="00562132"/>
    <w:rsid w:val="00562281"/>
    <w:rsid w:val="0056234F"/>
    <w:rsid w:val="00563692"/>
    <w:rsid w:val="0056597C"/>
    <w:rsid w:val="0057128A"/>
    <w:rsid w:val="005751E6"/>
    <w:rsid w:val="005859AB"/>
    <w:rsid w:val="00593626"/>
    <w:rsid w:val="00595B78"/>
    <w:rsid w:val="005A3538"/>
    <w:rsid w:val="005A4039"/>
    <w:rsid w:val="005A42F2"/>
    <w:rsid w:val="005A461E"/>
    <w:rsid w:val="005B0E42"/>
    <w:rsid w:val="005B5185"/>
    <w:rsid w:val="005C0CB8"/>
    <w:rsid w:val="005C27B3"/>
    <w:rsid w:val="005C33C1"/>
    <w:rsid w:val="005F1723"/>
    <w:rsid w:val="005F4A9B"/>
    <w:rsid w:val="005F5BBF"/>
    <w:rsid w:val="005F5C68"/>
    <w:rsid w:val="005F646E"/>
    <w:rsid w:val="00600C32"/>
    <w:rsid w:val="00606E08"/>
    <w:rsid w:val="00610485"/>
    <w:rsid w:val="00612872"/>
    <w:rsid w:val="0061438C"/>
    <w:rsid w:val="00622B99"/>
    <w:rsid w:val="0062684E"/>
    <w:rsid w:val="00627635"/>
    <w:rsid w:val="00637D08"/>
    <w:rsid w:val="00641903"/>
    <w:rsid w:val="00644C20"/>
    <w:rsid w:val="00647F4B"/>
    <w:rsid w:val="0065794E"/>
    <w:rsid w:val="0066124D"/>
    <w:rsid w:val="00662338"/>
    <w:rsid w:val="006635C9"/>
    <w:rsid w:val="00671EF2"/>
    <w:rsid w:val="00675985"/>
    <w:rsid w:val="006777F0"/>
    <w:rsid w:val="006809CA"/>
    <w:rsid w:val="00684993"/>
    <w:rsid w:val="00685249"/>
    <w:rsid w:val="006860BB"/>
    <w:rsid w:val="006865B7"/>
    <w:rsid w:val="0069103A"/>
    <w:rsid w:val="006947EC"/>
    <w:rsid w:val="006B09AF"/>
    <w:rsid w:val="006B1A3F"/>
    <w:rsid w:val="006B6A82"/>
    <w:rsid w:val="006B7507"/>
    <w:rsid w:val="006C4DF5"/>
    <w:rsid w:val="006C4F1D"/>
    <w:rsid w:val="006D0A34"/>
    <w:rsid w:val="006D1DC2"/>
    <w:rsid w:val="006D1F8A"/>
    <w:rsid w:val="006D7661"/>
    <w:rsid w:val="006E2148"/>
    <w:rsid w:val="006E23FD"/>
    <w:rsid w:val="006E544D"/>
    <w:rsid w:val="006F5266"/>
    <w:rsid w:val="006F5B95"/>
    <w:rsid w:val="006F64B3"/>
    <w:rsid w:val="007124FF"/>
    <w:rsid w:val="00712AB7"/>
    <w:rsid w:val="007144A6"/>
    <w:rsid w:val="007144E4"/>
    <w:rsid w:val="00714A66"/>
    <w:rsid w:val="007178F8"/>
    <w:rsid w:val="00721B28"/>
    <w:rsid w:val="00723A45"/>
    <w:rsid w:val="0072431B"/>
    <w:rsid w:val="00741601"/>
    <w:rsid w:val="00742CB9"/>
    <w:rsid w:val="007476CE"/>
    <w:rsid w:val="00752558"/>
    <w:rsid w:val="00752A28"/>
    <w:rsid w:val="00752F76"/>
    <w:rsid w:val="00753AD0"/>
    <w:rsid w:val="00756C1D"/>
    <w:rsid w:val="00760746"/>
    <w:rsid w:val="0077605A"/>
    <w:rsid w:val="00777549"/>
    <w:rsid w:val="00781ED8"/>
    <w:rsid w:val="00783FA7"/>
    <w:rsid w:val="0078466E"/>
    <w:rsid w:val="007862DE"/>
    <w:rsid w:val="0079015E"/>
    <w:rsid w:val="007904B0"/>
    <w:rsid w:val="007908A8"/>
    <w:rsid w:val="0079148C"/>
    <w:rsid w:val="007915FA"/>
    <w:rsid w:val="007A1D8C"/>
    <w:rsid w:val="007A4655"/>
    <w:rsid w:val="007B2C9D"/>
    <w:rsid w:val="007B76B0"/>
    <w:rsid w:val="007C1AC9"/>
    <w:rsid w:val="007C72BE"/>
    <w:rsid w:val="007D1E19"/>
    <w:rsid w:val="007D1E42"/>
    <w:rsid w:val="007D2752"/>
    <w:rsid w:val="007D51B3"/>
    <w:rsid w:val="007E081C"/>
    <w:rsid w:val="007E4FB0"/>
    <w:rsid w:val="007F12AA"/>
    <w:rsid w:val="007F1788"/>
    <w:rsid w:val="007F2C75"/>
    <w:rsid w:val="007F3F67"/>
    <w:rsid w:val="007F460C"/>
    <w:rsid w:val="00800616"/>
    <w:rsid w:val="008025F7"/>
    <w:rsid w:val="00810577"/>
    <w:rsid w:val="00810CC1"/>
    <w:rsid w:val="00811762"/>
    <w:rsid w:val="00815991"/>
    <w:rsid w:val="00816F36"/>
    <w:rsid w:val="00822DAE"/>
    <w:rsid w:val="00825504"/>
    <w:rsid w:val="008305EE"/>
    <w:rsid w:val="0083741D"/>
    <w:rsid w:val="00840973"/>
    <w:rsid w:val="0084152B"/>
    <w:rsid w:val="00844189"/>
    <w:rsid w:val="00856D87"/>
    <w:rsid w:val="008611EC"/>
    <w:rsid w:val="00862245"/>
    <w:rsid w:val="00863463"/>
    <w:rsid w:val="00864374"/>
    <w:rsid w:val="008675F9"/>
    <w:rsid w:val="008714B9"/>
    <w:rsid w:val="00871CCF"/>
    <w:rsid w:val="00872480"/>
    <w:rsid w:val="00873E6C"/>
    <w:rsid w:val="008809E9"/>
    <w:rsid w:val="00884D71"/>
    <w:rsid w:val="00886428"/>
    <w:rsid w:val="00887B9A"/>
    <w:rsid w:val="00890D3A"/>
    <w:rsid w:val="0089147A"/>
    <w:rsid w:val="008927CB"/>
    <w:rsid w:val="00892B50"/>
    <w:rsid w:val="008A03B9"/>
    <w:rsid w:val="008A69E3"/>
    <w:rsid w:val="008B1ACD"/>
    <w:rsid w:val="008B1DE4"/>
    <w:rsid w:val="008B5CB2"/>
    <w:rsid w:val="008C1648"/>
    <w:rsid w:val="008C1719"/>
    <w:rsid w:val="008C41CB"/>
    <w:rsid w:val="008C5609"/>
    <w:rsid w:val="008C5FBF"/>
    <w:rsid w:val="008C6645"/>
    <w:rsid w:val="008C785A"/>
    <w:rsid w:val="008D303D"/>
    <w:rsid w:val="008D3B90"/>
    <w:rsid w:val="008D4E45"/>
    <w:rsid w:val="008D6011"/>
    <w:rsid w:val="008D6251"/>
    <w:rsid w:val="008E0F61"/>
    <w:rsid w:val="00903381"/>
    <w:rsid w:val="00910AC5"/>
    <w:rsid w:val="00911742"/>
    <w:rsid w:val="00922DD3"/>
    <w:rsid w:val="009248FB"/>
    <w:rsid w:val="0092752B"/>
    <w:rsid w:val="00930605"/>
    <w:rsid w:val="00930E7A"/>
    <w:rsid w:val="00935D19"/>
    <w:rsid w:val="00936FFA"/>
    <w:rsid w:val="00937225"/>
    <w:rsid w:val="00941B44"/>
    <w:rsid w:val="0094305F"/>
    <w:rsid w:val="009440ED"/>
    <w:rsid w:val="009554FA"/>
    <w:rsid w:val="009642F1"/>
    <w:rsid w:val="0096696B"/>
    <w:rsid w:val="00967A75"/>
    <w:rsid w:val="009710CF"/>
    <w:rsid w:val="00981BF1"/>
    <w:rsid w:val="009822A6"/>
    <w:rsid w:val="00994A92"/>
    <w:rsid w:val="009A072A"/>
    <w:rsid w:val="009A15FF"/>
    <w:rsid w:val="009A1BD8"/>
    <w:rsid w:val="009A2F1A"/>
    <w:rsid w:val="009A45B5"/>
    <w:rsid w:val="009A769F"/>
    <w:rsid w:val="009B0BCB"/>
    <w:rsid w:val="009B342D"/>
    <w:rsid w:val="009B465A"/>
    <w:rsid w:val="009B5044"/>
    <w:rsid w:val="009B5709"/>
    <w:rsid w:val="009B716C"/>
    <w:rsid w:val="009C042C"/>
    <w:rsid w:val="009C102C"/>
    <w:rsid w:val="009C3C61"/>
    <w:rsid w:val="009C5081"/>
    <w:rsid w:val="009C5B72"/>
    <w:rsid w:val="009C6EA3"/>
    <w:rsid w:val="009D0E51"/>
    <w:rsid w:val="009E3E70"/>
    <w:rsid w:val="009F3672"/>
    <w:rsid w:val="00A12854"/>
    <w:rsid w:val="00A12BF4"/>
    <w:rsid w:val="00A168B1"/>
    <w:rsid w:val="00A17E52"/>
    <w:rsid w:val="00A2090D"/>
    <w:rsid w:val="00A22AED"/>
    <w:rsid w:val="00A30866"/>
    <w:rsid w:val="00A3378B"/>
    <w:rsid w:val="00A36175"/>
    <w:rsid w:val="00A36894"/>
    <w:rsid w:val="00A420EB"/>
    <w:rsid w:val="00A43D72"/>
    <w:rsid w:val="00A45A30"/>
    <w:rsid w:val="00A45A3C"/>
    <w:rsid w:val="00A506FF"/>
    <w:rsid w:val="00A53C5D"/>
    <w:rsid w:val="00A54E25"/>
    <w:rsid w:val="00A60458"/>
    <w:rsid w:val="00A61B87"/>
    <w:rsid w:val="00A6527A"/>
    <w:rsid w:val="00A6672D"/>
    <w:rsid w:val="00A66CEB"/>
    <w:rsid w:val="00A70C71"/>
    <w:rsid w:val="00A71E16"/>
    <w:rsid w:val="00A73836"/>
    <w:rsid w:val="00A84AB4"/>
    <w:rsid w:val="00A86E43"/>
    <w:rsid w:val="00A86F7F"/>
    <w:rsid w:val="00A878B7"/>
    <w:rsid w:val="00A87A70"/>
    <w:rsid w:val="00A91D14"/>
    <w:rsid w:val="00A960A5"/>
    <w:rsid w:val="00A973A0"/>
    <w:rsid w:val="00AA0276"/>
    <w:rsid w:val="00AA0F1E"/>
    <w:rsid w:val="00AA10FD"/>
    <w:rsid w:val="00AA6486"/>
    <w:rsid w:val="00AA67A2"/>
    <w:rsid w:val="00AA68CE"/>
    <w:rsid w:val="00AC02DF"/>
    <w:rsid w:val="00AC0D4D"/>
    <w:rsid w:val="00AC1362"/>
    <w:rsid w:val="00AC13D0"/>
    <w:rsid w:val="00AD008D"/>
    <w:rsid w:val="00AD1154"/>
    <w:rsid w:val="00AD2582"/>
    <w:rsid w:val="00AD2BA5"/>
    <w:rsid w:val="00AD36D5"/>
    <w:rsid w:val="00AD56EB"/>
    <w:rsid w:val="00AD58BC"/>
    <w:rsid w:val="00AD6EFA"/>
    <w:rsid w:val="00AE24AF"/>
    <w:rsid w:val="00AE36E7"/>
    <w:rsid w:val="00AE403A"/>
    <w:rsid w:val="00AE560C"/>
    <w:rsid w:val="00AE5F9E"/>
    <w:rsid w:val="00AF3315"/>
    <w:rsid w:val="00B02C1A"/>
    <w:rsid w:val="00B02E60"/>
    <w:rsid w:val="00B036F7"/>
    <w:rsid w:val="00B067F4"/>
    <w:rsid w:val="00B11915"/>
    <w:rsid w:val="00B13F95"/>
    <w:rsid w:val="00B2646F"/>
    <w:rsid w:val="00B26E90"/>
    <w:rsid w:val="00B3746E"/>
    <w:rsid w:val="00B439FB"/>
    <w:rsid w:val="00B47D51"/>
    <w:rsid w:val="00B512DC"/>
    <w:rsid w:val="00B51A0C"/>
    <w:rsid w:val="00B522BB"/>
    <w:rsid w:val="00B5344A"/>
    <w:rsid w:val="00B54AFC"/>
    <w:rsid w:val="00B60619"/>
    <w:rsid w:val="00B6346B"/>
    <w:rsid w:val="00B635D9"/>
    <w:rsid w:val="00B64E0C"/>
    <w:rsid w:val="00B6753E"/>
    <w:rsid w:val="00B72C0E"/>
    <w:rsid w:val="00B76EA5"/>
    <w:rsid w:val="00B80C8A"/>
    <w:rsid w:val="00B83536"/>
    <w:rsid w:val="00B83676"/>
    <w:rsid w:val="00B842CB"/>
    <w:rsid w:val="00B86F7D"/>
    <w:rsid w:val="00B91986"/>
    <w:rsid w:val="00B94FD3"/>
    <w:rsid w:val="00B9524B"/>
    <w:rsid w:val="00BA01CA"/>
    <w:rsid w:val="00BA0D10"/>
    <w:rsid w:val="00BA1879"/>
    <w:rsid w:val="00BB686B"/>
    <w:rsid w:val="00BC294F"/>
    <w:rsid w:val="00BC4DB6"/>
    <w:rsid w:val="00BC690E"/>
    <w:rsid w:val="00BC7107"/>
    <w:rsid w:val="00BC756D"/>
    <w:rsid w:val="00BD058B"/>
    <w:rsid w:val="00BD0C8D"/>
    <w:rsid w:val="00BD6483"/>
    <w:rsid w:val="00BD7F38"/>
    <w:rsid w:val="00BE03AC"/>
    <w:rsid w:val="00BE0D2B"/>
    <w:rsid w:val="00BE0D37"/>
    <w:rsid w:val="00BE4926"/>
    <w:rsid w:val="00BE58DD"/>
    <w:rsid w:val="00BE624D"/>
    <w:rsid w:val="00BF0E1E"/>
    <w:rsid w:val="00C10931"/>
    <w:rsid w:val="00C10F85"/>
    <w:rsid w:val="00C134A8"/>
    <w:rsid w:val="00C147D7"/>
    <w:rsid w:val="00C14FB5"/>
    <w:rsid w:val="00C176A5"/>
    <w:rsid w:val="00C17CDD"/>
    <w:rsid w:val="00C21D3A"/>
    <w:rsid w:val="00C22282"/>
    <w:rsid w:val="00C25587"/>
    <w:rsid w:val="00C357B1"/>
    <w:rsid w:val="00C4398F"/>
    <w:rsid w:val="00C45257"/>
    <w:rsid w:val="00C4704B"/>
    <w:rsid w:val="00C50D6B"/>
    <w:rsid w:val="00C51C4E"/>
    <w:rsid w:val="00C60DC9"/>
    <w:rsid w:val="00C62AB5"/>
    <w:rsid w:val="00C649EC"/>
    <w:rsid w:val="00C64FEE"/>
    <w:rsid w:val="00C65D76"/>
    <w:rsid w:val="00C661C3"/>
    <w:rsid w:val="00C7037D"/>
    <w:rsid w:val="00C769D5"/>
    <w:rsid w:val="00C86215"/>
    <w:rsid w:val="00C870EC"/>
    <w:rsid w:val="00C91DFC"/>
    <w:rsid w:val="00C92EA0"/>
    <w:rsid w:val="00C93E7D"/>
    <w:rsid w:val="00C945A1"/>
    <w:rsid w:val="00C9621B"/>
    <w:rsid w:val="00C97C61"/>
    <w:rsid w:val="00CA7C65"/>
    <w:rsid w:val="00CB27D0"/>
    <w:rsid w:val="00CB2A90"/>
    <w:rsid w:val="00CB64CD"/>
    <w:rsid w:val="00CC012D"/>
    <w:rsid w:val="00CC1AFE"/>
    <w:rsid w:val="00CC2811"/>
    <w:rsid w:val="00CD1E79"/>
    <w:rsid w:val="00CD2904"/>
    <w:rsid w:val="00CD2B98"/>
    <w:rsid w:val="00CE480E"/>
    <w:rsid w:val="00CE77F8"/>
    <w:rsid w:val="00CF4A31"/>
    <w:rsid w:val="00CF64C3"/>
    <w:rsid w:val="00D1082F"/>
    <w:rsid w:val="00D12DC5"/>
    <w:rsid w:val="00D230F3"/>
    <w:rsid w:val="00D2771A"/>
    <w:rsid w:val="00D358BD"/>
    <w:rsid w:val="00D373B6"/>
    <w:rsid w:val="00D41E6B"/>
    <w:rsid w:val="00D4277C"/>
    <w:rsid w:val="00D55CE2"/>
    <w:rsid w:val="00D56120"/>
    <w:rsid w:val="00D60F8A"/>
    <w:rsid w:val="00D63779"/>
    <w:rsid w:val="00D64ED3"/>
    <w:rsid w:val="00D7481D"/>
    <w:rsid w:val="00D758AA"/>
    <w:rsid w:val="00D81444"/>
    <w:rsid w:val="00D83B00"/>
    <w:rsid w:val="00D83B55"/>
    <w:rsid w:val="00D85C38"/>
    <w:rsid w:val="00D87720"/>
    <w:rsid w:val="00D90651"/>
    <w:rsid w:val="00D96BBE"/>
    <w:rsid w:val="00DB18A8"/>
    <w:rsid w:val="00DB2FEA"/>
    <w:rsid w:val="00DB4022"/>
    <w:rsid w:val="00DC0564"/>
    <w:rsid w:val="00DC22A6"/>
    <w:rsid w:val="00DC545B"/>
    <w:rsid w:val="00DC59F2"/>
    <w:rsid w:val="00DD5095"/>
    <w:rsid w:val="00DD6D71"/>
    <w:rsid w:val="00DE04BF"/>
    <w:rsid w:val="00DE19DD"/>
    <w:rsid w:val="00DE24AA"/>
    <w:rsid w:val="00DE488A"/>
    <w:rsid w:val="00DE50A4"/>
    <w:rsid w:val="00DE7351"/>
    <w:rsid w:val="00DF1772"/>
    <w:rsid w:val="00DF4165"/>
    <w:rsid w:val="00E01C9C"/>
    <w:rsid w:val="00E0585F"/>
    <w:rsid w:val="00E0648D"/>
    <w:rsid w:val="00E0788D"/>
    <w:rsid w:val="00E1352A"/>
    <w:rsid w:val="00E14C03"/>
    <w:rsid w:val="00E227A7"/>
    <w:rsid w:val="00E2429F"/>
    <w:rsid w:val="00E25CCE"/>
    <w:rsid w:val="00E31340"/>
    <w:rsid w:val="00E332BA"/>
    <w:rsid w:val="00E333B7"/>
    <w:rsid w:val="00E37DBE"/>
    <w:rsid w:val="00E4038A"/>
    <w:rsid w:val="00E40F16"/>
    <w:rsid w:val="00E41013"/>
    <w:rsid w:val="00E43014"/>
    <w:rsid w:val="00E4571A"/>
    <w:rsid w:val="00E46CDE"/>
    <w:rsid w:val="00E5017C"/>
    <w:rsid w:val="00E53947"/>
    <w:rsid w:val="00E60440"/>
    <w:rsid w:val="00E6390C"/>
    <w:rsid w:val="00E645A2"/>
    <w:rsid w:val="00E755C7"/>
    <w:rsid w:val="00E757FC"/>
    <w:rsid w:val="00E82D0A"/>
    <w:rsid w:val="00E863D0"/>
    <w:rsid w:val="00E86FB8"/>
    <w:rsid w:val="00E9777F"/>
    <w:rsid w:val="00EA2732"/>
    <w:rsid w:val="00EA3E9F"/>
    <w:rsid w:val="00EA4EE9"/>
    <w:rsid w:val="00EA52FE"/>
    <w:rsid w:val="00EA7E21"/>
    <w:rsid w:val="00EB6507"/>
    <w:rsid w:val="00EB72AB"/>
    <w:rsid w:val="00EC0C92"/>
    <w:rsid w:val="00EC2516"/>
    <w:rsid w:val="00ED2E6B"/>
    <w:rsid w:val="00ED5EB5"/>
    <w:rsid w:val="00EE0B4D"/>
    <w:rsid w:val="00EE158E"/>
    <w:rsid w:val="00EE2BE8"/>
    <w:rsid w:val="00EE5B34"/>
    <w:rsid w:val="00EE729F"/>
    <w:rsid w:val="00EE7474"/>
    <w:rsid w:val="00EE7E12"/>
    <w:rsid w:val="00EF07A2"/>
    <w:rsid w:val="00EF16A1"/>
    <w:rsid w:val="00EF1CD2"/>
    <w:rsid w:val="00EF28FF"/>
    <w:rsid w:val="00EF43CC"/>
    <w:rsid w:val="00EF6F9F"/>
    <w:rsid w:val="00EF70F0"/>
    <w:rsid w:val="00EF7BA0"/>
    <w:rsid w:val="00F009D7"/>
    <w:rsid w:val="00F027CA"/>
    <w:rsid w:val="00F04668"/>
    <w:rsid w:val="00F065D6"/>
    <w:rsid w:val="00F0690B"/>
    <w:rsid w:val="00F10E4C"/>
    <w:rsid w:val="00F1205C"/>
    <w:rsid w:val="00F151DC"/>
    <w:rsid w:val="00F24143"/>
    <w:rsid w:val="00F2708C"/>
    <w:rsid w:val="00F47249"/>
    <w:rsid w:val="00F50719"/>
    <w:rsid w:val="00F51250"/>
    <w:rsid w:val="00F52C6B"/>
    <w:rsid w:val="00F53108"/>
    <w:rsid w:val="00F55494"/>
    <w:rsid w:val="00F61842"/>
    <w:rsid w:val="00F6276C"/>
    <w:rsid w:val="00F643A0"/>
    <w:rsid w:val="00F674A5"/>
    <w:rsid w:val="00F75BB0"/>
    <w:rsid w:val="00F801DB"/>
    <w:rsid w:val="00F809BC"/>
    <w:rsid w:val="00F819A3"/>
    <w:rsid w:val="00F81F81"/>
    <w:rsid w:val="00F8241C"/>
    <w:rsid w:val="00F8777F"/>
    <w:rsid w:val="00F9063C"/>
    <w:rsid w:val="00F91B0B"/>
    <w:rsid w:val="00F9641D"/>
    <w:rsid w:val="00FB6E7B"/>
    <w:rsid w:val="00FC43CD"/>
    <w:rsid w:val="00FD089D"/>
    <w:rsid w:val="00FD4606"/>
    <w:rsid w:val="00FE26BC"/>
    <w:rsid w:val="00FE27A1"/>
    <w:rsid w:val="00FE5B9F"/>
    <w:rsid w:val="00FF155C"/>
    <w:rsid w:val="00FF19B1"/>
    <w:rsid w:val="00FF232B"/>
    <w:rsid w:val="00FF659B"/>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6AC18"/>
  <w15:chartTrackingRefBased/>
  <w15:docId w15:val="{FCF85958-0D21-4438-B564-A6188ADA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2">
    <w:name w:val="heading 2"/>
    <w:basedOn w:val="Normal"/>
    <w:link w:val="Heading2Char"/>
    <w:uiPriority w:val="9"/>
    <w:qFormat/>
    <w:rsid w:val="00155BBE"/>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unhideWhenUsed/>
    <w:rsid w:val="00593626"/>
    <w:pPr>
      <w:spacing w:after="120" w:line="480" w:lineRule="auto"/>
    </w:pPr>
    <w:rPr>
      <w:lang w:val="x-none" w:eastAsia="x-none"/>
    </w:rPr>
  </w:style>
  <w:style w:type="character" w:customStyle="1" w:styleId="BodyText2Char">
    <w:name w:val="Body Text 2 Char"/>
    <w:link w:val="BodyText2"/>
    <w:rsid w:val="00593626"/>
    <w:rPr>
      <w:sz w:val="28"/>
      <w:szCs w:val="28"/>
      <w:lang w:val="x-none" w:eastAsia="x-none" w:bidi="ar-SA"/>
    </w:rPr>
  </w:style>
  <w:style w:type="paragraph" w:customStyle="1" w:styleId="CharCharCharCharCharCharChar">
    <w:name w:val="Char Char Char Char Char Char Char"/>
    <w:autoRedefine/>
    <w:rsid w:val="002B6480"/>
    <w:pPr>
      <w:tabs>
        <w:tab w:val="left" w:pos="720"/>
        <w:tab w:val="left" w:pos="1152"/>
      </w:tabs>
      <w:spacing w:before="120" w:after="120" w:line="312" w:lineRule="auto"/>
      <w:jc w:val="both"/>
    </w:pPr>
    <w:rPr>
      <w:sz w:val="28"/>
      <w:szCs w:val="28"/>
    </w:rPr>
  </w:style>
  <w:style w:type="paragraph" w:styleId="BodyText">
    <w:name w:val="Body Text"/>
    <w:basedOn w:val="Normal"/>
    <w:link w:val="BodyTextChar"/>
    <w:rsid w:val="00380834"/>
    <w:pPr>
      <w:spacing w:after="120"/>
    </w:pPr>
    <w:rPr>
      <w:lang w:val="x-none" w:eastAsia="x-none"/>
    </w:rPr>
  </w:style>
  <w:style w:type="character" w:customStyle="1" w:styleId="BodyTextChar">
    <w:name w:val="Body Text Char"/>
    <w:link w:val="BodyText"/>
    <w:rsid w:val="00380834"/>
    <w:rPr>
      <w:sz w:val="28"/>
      <w:szCs w:val="28"/>
    </w:rPr>
  </w:style>
  <w:style w:type="paragraph" w:styleId="Header">
    <w:name w:val="header"/>
    <w:basedOn w:val="Normal"/>
    <w:link w:val="HeaderChar"/>
    <w:rsid w:val="00B3746E"/>
    <w:pPr>
      <w:tabs>
        <w:tab w:val="center" w:pos="4680"/>
        <w:tab w:val="right" w:pos="9360"/>
      </w:tabs>
    </w:pPr>
    <w:rPr>
      <w:lang w:val="x-none" w:eastAsia="x-none"/>
    </w:rPr>
  </w:style>
  <w:style w:type="character" w:customStyle="1" w:styleId="HeaderChar">
    <w:name w:val="Header Char"/>
    <w:link w:val="Header"/>
    <w:rsid w:val="00B3746E"/>
    <w:rPr>
      <w:sz w:val="28"/>
      <w:szCs w:val="28"/>
    </w:rPr>
  </w:style>
  <w:style w:type="paragraph" w:styleId="Footer">
    <w:name w:val="footer"/>
    <w:basedOn w:val="Normal"/>
    <w:link w:val="FooterChar"/>
    <w:uiPriority w:val="99"/>
    <w:rsid w:val="00B3746E"/>
    <w:pPr>
      <w:tabs>
        <w:tab w:val="center" w:pos="4680"/>
        <w:tab w:val="right" w:pos="9360"/>
      </w:tabs>
    </w:pPr>
    <w:rPr>
      <w:lang w:val="x-none" w:eastAsia="x-none"/>
    </w:rPr>
  </w:style>
  <w:style w:type="character" w:customStyle="1" w:styleId="FooterChar">
    <w:name w:val="Footer Char"/>
    <w:link w:val="Footer"/>
    <w:uiPriority w:val="99"/>
    <w:rsid w:val="00B3746E"/>
    <w:rPr>
      <w:sz w:val="28"/>
      <w:szCs w:val="28"/>
    </w:rPr>
  </w:style>
  <w:style w:type="character" w:customStyle="1" w:styleId="Bodytext3">
    <w:name w:val="Body text (3)_"/>
    <w:link w:val="Bodytext30"/>
    <w:rsid w:val="0079015E"/>
    <w:rPr>
      <w:b/>
      <w:bCs/>
      <w:sz w:val="27"/>
      <w:szCs w:val="27"/>
      <w:shd w:val="clear" w:color="auto" w:fill="FFFFFF"/>
    </w:rPr>
  </w:style>
  <w:style w:type="paragraph" w:customStyle="1" w:styleId="Bodytext30">
    <w:name w:val="Body text (3)"/>
    <w:basedOn w:val="Normal"/>
    <w:link w:val="Bodytext3"/>
    <w:rsid w:val="0079015E"/>
    <w:pPr>
      <w:widowControl w:val="0"/>
      <w:shd w:val="clear" w:color="auto" w:fill="FFFFFF"/>
      <w:spacing w:before="120" w:line="240" w:lineRule="atLeast"/>
    </w:pPr>
    <w:rPr>
      <w:b/>
      <w:bCs/>
      <w:sz w:val="27"/>
      <w:szCs w:val="27"/>
      <w:lang w:val="x-none" w:eastAsia="x-none"/>
    </w:rPr>
  </w:style>
  <w:style w:type="paragraph" w:styleId="NormalWeb">
    <w:name w:val="Normal (Web)"/>
    <w:basedOn w:val="Normal"/>
    <w:uiPriority w:val="99"/>
    <w:rsid w:val="00AD56EB"/>
    <w:pPr>
      <w:spacing w:before="100" w:beforeAutospacing="1" w:after="100" w:afterAutospacing="1"/>
    </w:pPr>
    <w:rPr>
      <w:sz w:val="24"/>
      <w:szCs w:val="24"/>
    </w:rPr>
  </w:style>
  <w:style w:type="character" w:styleId="Hyperlink">
    <w:name w:val="Hyperlink"/>
    <w:rsid w:val="00810CC1"/>
    <w:rPr>
      <w:color w:val="0000FF"/>
      <w:u w:val="single"/>
    </w:rPr>
  </w:style>
  <w:style w:type="character" w:styleId="Strong">
    <w:name w:val="Strong"/>
    <w:uiPriority w:val="22"/>
    <w:qFormat/>
    <w:rsid w:val="0062684E"/>
    <w:rPr>
      <w:b/>
      <w:bCs/>
    </w:rPr>
  </w:style>
  <w:style w:type="paragraph" w:styleId="BalloonText">
    <w:name w:val="Balloon Text"/>
    <w:basedOn w:val="Normal"/>
    <w:link w:val="BalloonTextChar"/>
    <w:rsid w:val="004B6CAF"/>
    <w:rPr>
      <w:rFonts w:ascii="Segoe UI" w:hAnsi="Segoe UI"/>
      <w:sz w:val="18"/>
      <w:szCs w:val="18"/>
      <w:lang w:val="x-none" w:eastAsia="x-none"/>
    </w:rPr>
  </w:style>
  <w:style w:type="character" w:customStyle="1" w:styleId="BalloonTextChar">
    <w:name w:val="Balloon Text Char"/>
    <w:link w:val="BalloonText"/>
    <w:rsid w:val="004B6CAF"/>
    <w:rPr>
      <w:rFonts w:ascii="Segoe UI" w:hAnsi="Segoe UI" w:cs="Segoe UI"/>
      <w:sz w:val="18"/>
      <w:szCs w:val="18"/>
    </w:rPr>
  </w:style>
  <w:style w:type="table" w:styleId="TableGrid">
    <w:name w:val="Table Grid"/>
    <w:basedOn w:val="TableNormal"/>
    <w:rsid w:val="0082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7DBE"/>
    <w:rPr>
      <w:rFonts w:ascii="Calibri" w:eastAsia="Calibri" w:hAnsi="Calibri"/>
      <w:sz w:val="22"/>
      <w:szCs w:val="22"/>
    </w:rPr>
  </w:style>
  <w:style w:type="character" w:customStyle="1" w:styleId="fontstyle01">
    <w:name w:val="fontstyle01"/>
    <w:rsid w:val="00CB64CD"/>
    <w:rPr>
      <w:rFonts w:ascii="Times New Roman" w:hAnsi="Times New Roman" w:cs="Times New Roman" w:hint="default"/>
      <w:b w:val="0"/>
      <w:bCs w:val="0"/>
      <w:i w:val="0"/>
      <w:iCs w:val="0"/>
      <w:color w:val="000000"/>
      <w:sz w:val="24"/>
      <w:szCs w:val="24"/>
    </w:rPr>
  </w:style>
  <w:style w:type="character" w:customStyle="1" w:styleId="fontstyle21">
    <w:name w:val="fontstyle21"/>
    <w:rsid w:val="008E0F61"/>
    <w:rPr>
      <w:rFonts w:ascii="Times New Roman" w:hAnsi="Times New Roman" w:cs="Times New Roman" w:hint="default"/>
      <w:b w:val="0"/>
      <w:bCs w:val="0"/>
      <w:i/>
      <w:iCs/>
      <w:color w:val="000000"/>
      <w:sz w:val="26"/>
      <w:szCs w:val="26"/>
    </w:rPr>
  </w:style>
  <w:style w:type="character" w:customStyle="1" w:styleId="Heading2Char">
    <w:name w:val="Heading 2 Char"/>
    <w:link w:val="Heading2"/>
    <w:uiPriority w:val="9"/>
    <w:rsid w:val="00155BBE"/>
    <w:rPr>
      <w:b/>
      <w:bCs/>
      <w:sz w:val="36"/>
      <w:szCs w:val="36"/>
    </w:rPr>
  </w:style>
  <w:style w:type="paragraph" w:styleId="FootnoteText">
    <w:name w:val="footnote text"/>
    <w:basedOn w:val="Normal"/>
    <w:link w:val="FootnoteTextChar"/>
    <w:unhideWhenUsed/>
    <w:rsid w:val="00155BBE"/>
    <w:rPr>
      <w:rFonts w:ascii="Calibri" w:eastAsia="Calibri" w:hAnsi="Calibri"/>
      <w:sz w:val="20"/>
      <w:szCs w:val="20"/>
    </w:rPr>
  </w:style>
  <w:style w:type="character" w:customStyle="1" w:styleId="FootnoteTextChar">
    <w:name w:val="Footnote Text Char"/>
    <w:link w:val="FootnoteText"/>
    <w:rsid w:val="00155BBE"/>
    <w:rPr>
      <w:rFonts w:ascii="Calibri" w:eastAsia="Calibri" w:hAnsi="Calibri"/>
    </w:rPr>
  </w:style>
  <w:style w:type="character" w:styleId="FootnoteReference">
    <w:name w:val="footnote reference"/>
    <w:unhideWhenUsed/>
    <w:rsid w:val="00155BBE"/>
    <w:rPr>
      <w:vertAlign w:val="superscript"/>
    </w:rPr>
  </w:style>
  <w:style w:type="character" w:customStyle="1" w:styleId="Bodytext6">
    <w:name w:val="Body text (6)_"/>
    <w:link w:val="Bodytext60"/>
    <w:rsid w:val="00884D71"/>
    <w:rPr>
      <w:b/>
      <w:bCs/>
      <w:i/>
      <w:iCs/>
      <w:sz w:val="26"/>
      <w:szCs w:val="26"/>
      <w:shd w:val="clear" w:color="auto" w:fill="FFFFFF"/>
    </w:rPr>
  </w:style>
  <w:style w:type="paragraph" w:customStyle="1" w:styleId="Bodytext60">
    <w:name w:val="Body text (6)"/>
    <w:basedOn w:val="Normal"/>
    <w:link w:val="Bodytext6"/>
    <w:rsid w:val="00884D71"/>
    <w:pPr>
      <w:widowControl w:val="0"/>
      <w:shd w:val="clear" w:color="auto" w:fill="FFFFFF"/>
      <w:spacing w:before="120" w:after="120" w:line="0" w:lineRule="atLeast"/>
      <w:ind w:firstLine="580"/>
      <w:jc w:val="both"/>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8399">
      <w:bodyDiv w:val="1"/>
      <w:marLeft w:val="0"/>
      <w:marRight w:val="0"/>
      <w:marTop w:val="0"/>
      <w:marBottom w:val="0"/>
      <w:divBdr>
        <w:top w:val="none" w:sz="0" w:space="0" w:color="auto"/>
        <w:left w:val="none" w:sz="0" w:space="0" w:color="auto"/>
        <w:bottom w:val="none" w:sz="0" w:space="0" w:color="auto"/>
        <w:right w:val="none" w:sz="0" w:space="0" w:color="auto"/>
      </w:divBdr>
    </w:div>
    <w:div w:id="1324352175">
      <w:bodyDiv w:val="1"/>
      <w:marLeft w:val="0"/>
      <w:marRight w:val="0"/>
      <w:marTop w:val="0"/>
      <w:marBottom w:val="0"/>
      <w:divBdr>
        <w:top w:val="none" w:sz="0" w:space="0" w:color="auto"/>
        <w:left w:val="none" w:sz="0" w:space="0" w:color="auto"/>
        <w:bottom w:val="none" w:sz="0" w:space="0" w:color="auto"/>
        <w:right w:val="none" w:sz="0" w:space="0" w:color="auto"/>
      </w:divBdr>
    </w:div>
    <w:div w:id="1621303020">
      <w:bodyDiv w:val="1"/>
      <w:marLeft w:val="0"/>
      <w:marRight w:val="0"/>
      <w:marTop w:val="0"/>
      <w:marBottom w:val="0"/>
      <w:divBdr>
        <w:top w:val="none" w:sz="0" w:space="0" w:color="auto"/>
        <w:left w:val="none" w:sz="0" w:space="0" w:color="auto"/>
        <w:bottom w:val="none" w:sz="0" w:space="0" w:color="auto"/>
        <w:right w:val="none" w:sz="0" w:space="0" w:color="auto"/>
      </w:divBdr>
    </w:div>
    <w:div w:id="1690138077">
      <w:bodyDiv w:val="1"/>
      <w:marLeft w:val="0"/>
      <w:marRight w:val="0"/>
      <w:marTop w:val="0"/>
      <w:marBottom w:val="0"/>
      <w:divBdr>
        <w:top w:val="none" w:sz="0" w:space="0" w:color="auto"/>
        <w:left w:val="none" w:sz="0" w:space="0" w:color="auto"/>
        <w:bottom w:val="none" w:sz="0" w:space="0" w:color="auto"/>
        <w:right w:val="none" w:sz="0" w:space="0" w:color="auto"/>
      </w:divBdr>
    </w:div>
    <w:div w:id="19554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khaibaoyte.quangninh.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6BF31-A56B-4643-8D3E-E713B736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UỶ BAN NHÂN DÂN</vt:lpstr>
    </vt:vector>
  </TitlesOfParts>
  <Company>Microsoft Corporation</Company>
  <LinksUpToDate>false</LinksUpToDate>
  <CharactersWithSpaces>27205</CharactersWithSpaces>
  <SharedDoc>false</SharedDoc>
  <HLinks>
    <vt:vector size="6" baseType="variant">
      <vt:variant>
        <vt:i4>7077988</vt:i4>
      </vt:variant>
      <vt:variant>
        <vt:i4>0</vt:i4>
      </vt:variant>
      <vt:variant>
        <vt:i4>0</vt:i4>
      </vt:variant>
      <vt:variant>
        <vt:i4>5</vt:i4>
      </vt:variant>
      <vt:variant>
        <vt:lpwstr>http://khaibaoyte.quangninh.gov.vn/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NHATSON</dc:creator>
  <cp:keywords/>
  <cp:lastModifiedBy>Vũ Đình Hưng</cp:lastModifiedBy>
  <cp:revision>2</cp:revision>
  <cp:lastPrinted>2021-04-09T03:33:00Z</cp:lastPrinted>
  <dcterms:created xsi:type="dcterms:W3CDTF">2021-04-22T13:04:00Z</dcterms:created>
  <dcterms:modified xsi:type="dcterms:W3CDTF">2021-04-22T13:04:00Z</dcterms:modified>
</cp:coreProperties>
</file>