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0631" w:type="dxa"/>
        <w:jc w:val="center"/>
        <w:tblInd w:w="0" w:type="dxa"/>
        <w:tblLayout w:type="fixed"/>
        <w:tblLook w:val="0000" w:firstRow="0" w:lastRow="0" w:firstColumn="0" w:lastColumn="0" w:noHBand="0" w:noVBand="0"/>
      </w:tblPr>
      <w:tblGrid>
        <w:gridCol w:w="4678"/>
        <w:gridCol w:w="5953"/>
      </w:tblGrid>
      <w:tr w:rsidR="009B0002" w:rsidRPr="009B0002" w14:paraId="62BFAA06" w14:textId="77777777" w:rsidTr="00681EEB">
        <w:trPr>
          <w:jc w:val="center"/>
        </w:trPr>
        <w:tc>
          <w:tcPr>
            <w:tcW w:w="4678" w:type="dxa"/>
          </w:tcPr>
          <w:p w14:paraId="135AD1C3" w14:textId="5760AA60" w:rsidR="002B6BFA" w:rsidRPr="009B0002" w:rsidRDefault="0049524E" w:rsidP="0049524E">
            <w:pPr>
              <w:keepNext/>
              <w:pBdr>
                <w:top w:val="nil"/>
                <w:left w:val="nil"/>
                <w:bottom w:val="nil"/>
                <w:right w:val="nil"/>
                <w:between w:val="nil"/>
              </w:pBdr>
              <w:rPr>
                <w:sz w:val="26"/>
                <w:szCs w:val="26"/>
              </w:rPr>
            </w:pPr>
            <w:r>
              <w:rPr>
                <w:sz w:val="26"/>
                <w:szCs w:val="26"/>
              </w:rPr>
              <w:t xml:space="preserve">           PGD&amp;ĐT </w:t>
            </w:r>
            <w:r w:rsidR="004226F2" w:rsidRPr="009B0002">
              <w:rPr>
                <w:sz w:val="26"/>
                <w:szCs w:val="26"/>
              </w:rPr>
              <w:t xml:space="preserve"> QUẢNG YÊN</w:t>
            </w:r>
          </w:p>
        </w:tc>
        <w:tc>
          <w:tcPr>
            <w:tcW w:w="5953" w:type="dxa"/>
          </w:tcPr>
          <w:p w14:paraId="1E2DEBE6" w14:textId="77777777" w:rsidR="002B6BFA" w:rsidRPr="009B0002" w:rsidRDefault="004226F2" w:rsidP="00931C3F">
            <w:pPr>
              <w:keepNext/>
              <w:pBdr>
                <w:top w:val="nil"/>
                <w:left w:val="nil"/>
                <w:bottom w:val="nil"/>
                <w:right w:val="nil"/>
                <w:between w:val="nil"/>
              </w:pBdr>
              <w:ind w:left="-108" w:right="-108"/>
              <w:jc w:val="center"/>
              <w:rPr>
                <w:b/>
                <w:sz w:val="26"/>
                <w:szCs w:val="26"/>
              </w:rPr>
            </w:pPr>
            <w:r w:rsidRPr="009B0002">
              <w:rPr>
                <w:b/>
                <w:sz w:val="26"/>
                <w:szCs w:val="26"/>
              </w:rPr>
              <w:t>CỘNG HOÀ XÃ HỘI CHỦ NGHĨA VIỆT NAM</w:t>
            </w:r>
          </w:p>
        </w:tc>
      </w:tr>
      <w:tr w:rsidR="009B0002" w:rsidRPr="009B0002" w14:paraId="0CA2F457" w14:textId="77777777" w:rsidTr="00681EEB">
        <w:trPr>
          <w:jc w:val="center"/>
        </w:trPr>
        <w:tc>
          <w:tcPr>
            <w:tcW w:w="4678" w:type="dxa"/>
          </w:tcPr>
          <w:p w14:paraId="6DEA8F5A" w14:textId="48D61140" w:rsidR="002B6BFA" w:rsidRPr="009B0002" w:rsidRDefault="0049524E" w:rsidP="00931C3F">
            <w:pPr>
              <w:keepNext/>
              <w:pBdr>
                <w:top w:val="nil"/>
                <w:left w:val="nil"/>
                <w:bottom w:val="nil"/>
                <w:right w:val="nil"/>
                <w:between w:val="nil"/>
              </w:pBdr>
              <w:ind w:right="-108" w:hanging="108"/>
              <w:jc w:val="center"/>
              <w:rPr>
                <w:b/>
                <w:sz w:val="26"/>
                <w:szCs w:val="26"/>
              </w:rPr>
            </w:pPr>
            <w:r>
              <w:rPr>
                <w:b/>
                <w:sz w:val="26"/>
                <w:szCs w:val="26"/>
              </w:rPr>
              <w:t>TRƯỜNG MN LIÊN HOÀ</w:t>
            </w:r>
          </w:p>
        </w:tc>
        <w:tc>
          <w:tcPr>
            <w:tcW w:w="5953" w:type="dxa"/>
          </w:tcPr>
          <w:p w14:paraId="5A8A7478" w14:textId="77777777" w:rsidR="002B6BFA" w:rsidRPr="009B0002" w:rsidRDefault="004226F2" w:rsidP="00931C3F">
            <w:pPr>
              <w:jc w:val="center"/>
              <w:rPr>
                <w:b/>
                <w:sz w:val="24"/>
                <w:szCs w:val="24"/>
              </w:rPr>
            </w:pPr>
            <w:r w:rsidRPr="009B0002">
              <w:rPr>
                <w:b/>
              </w:rPr>
              <w:t>Độc lập - Tự do - Hạnh phúc</w:t>
            </w:r>
          </w:p>
        </w:tc>
      </w:tr>
      <w:tr w:rsidR="009B0002" w:rsidRPr="009B0002" w14:paraId="527284FB" w14:textId="77777777" w:rsidTr="00681EEB">
        <w:trPr>
          <w:trHeight w:val="209"/>
          <w:jc w:val="center"/>
        </w:trPr>
        <w:tc>
          <w:tcPr>
            <w:tcW w:w="4678" w:type="dxa"/>
          </w:tcPr>
          <w:p w14:paraId="628471CA" w14:textId="77777777" w:rsidR="002B6BFA" w:rsidRPr="009B0002" w:rsidRDefault="004226F2" w:rsidP="00931C3F">
            <w:pPr>
              <w:jc w:val="center"/>
              <w:rPr>
                <w:sz w:val="24"/>
                <w:szCs w:val="24"/>
                <w:vertAlign w:val="superscript"/>
              </w:rPr>
            </w:pPr>
            <w:r w:rsidRPr="009B0002">
              <w:rPr>
                <w:sz w:val="18"/>
                <w:szCs w:val="18"/>
                <w:vertAlign w:val="superscript"/>
              </w:rPr>
              <w:t>–––––––––––––––––</w:t>
            </w:r>
          </w:p>
        </w:tc>
        <w:tc>
          <w:tcPr>
            <w:tcW w:w="5953" w:type="dxa"/>
          </w:tcPr>
          <w:p w14:paraId="0E0E3777" w14:textId="77777777" w:rsidR="002B6BFA" w:rsidRPr="009B0002" w:rsidRDefault="004226F2" w:rsidP="00931C3F">
            <w:pPr>
              <w:keepNext/>
              <w:pBdr>
                <w:top w:val="nil"/>
                <w:left w:val="nil"/>
                <w:bottom w:val="nil"/>
                <w:right w:val="nil"/>
                <w:between w:val="nil"/>
              </w:pBdr>
              <w:jc w:val="center"/>
              <w:rPr>
                <w:vertAlign w:val="superscript"/>
              </w:rPr>
            </w:pPr>
            <w:r w:rsidRPr="009B0002">
              <w:rPr>
                <w:sz w:val="18"/>
                <w:szCs w:val="18"/>
                <w:vertAlign w:val="superscript"/>
              </w:rPr>
              <w:t>–––––––––––––––––––––––––––––––––––––––––––––––––</w:t>
            </w:r>
          </w:p>
        </w:tc>
      </w:tr>
      <w:tr w:rsidR="005E55B6" w:rsidRPr="009B0002" w14:paraId="2B8F8995" w14:textId="77777777" w:rsidTr="00681EEB">
        <w:trPr>
          <w:trHeight w:val="209"/>
          <w:jc w:val="center"/>
        </w:trPr>
        <w:tc>
          <w:tcPr>
            <w:tcW w:w="4678" w:type="dxa"/>
          </w:tcPr>
          <w:p w14:paraId="0E64663B" w14:textId="0C6D856E" w:rsidR="002B6BFA" w:rsidRPr="009B0002" w:rsidRDefault="004226F2" w:rsidP="00931C3F">
            <w:pPr>
              <w:jc w:val="both"/>
              <w:rPr>
                <w:sz w:val="26"/>
                <w:szCs w:val="26"/>
              </w:rPr>
            </w:pPr>
            <w:r w:rsidRPr="009B0002">
              <w:rPr>
                <w:sz w:val="26"/>
                <w:szCs w:val="26"/>
              </w:rPr>
              <w:t xml:space="preserve">             Số:</w:t>
            </w:r>
            <w:r w:rsidR="00B21C9E" w:rsidRPr="009B0002">
              <w:rPr>
                <w:sz w:val="26"/>
                <w:szCs w:val="26"/>
              </w:rPr>
              <w:t xml:space="preserve"> </w:t>
            </w:r>
            <w:r w:rsidR="0049524E">
              <w:rPr>
                <w:sz w:val="26"/>
                <w:szCs w:val="26"/>
              </w:rPr>
              <w:t xml:space="preserve">       /BC-MNLH</w:t>
            </w:r>
          </w:p>
        </w:tc>
        <w:tc>
          <w:tcPr>
            <w:tcW w:w="5953" w:type="dxa"/>
          </w:tcPr>
          <w:p w14:paraId="3CB29F21" w14:textId="17D61A1A" w:rsidR="002B6BFA" w:rsidRPr="009B0002" w:rsidRDefault="004226F2" w:rsidP="00931C3F">
            <w:pPr>
              <w:keepNext/>
              <w:pBdr>
                <w:top w:val="nil"/>
                <w:left w:val="nil"/>
                <w:bottom w:val="nil"/>
                <w:right w:val="nil"/>
                <w:between w:val="nil"/>
              </w:pBdr>
              <w:ind w:left="-108" w:hanging="108"/>
              <w:jc w:val="both"/>
              <w:rPr>
                <w:i/>
                <w:sz w:val="26"/>
                <w:szCs w:val="26"/>
              </w:rPr>
            </w:pPr>
            <w:r w:rsidRPr="009B0002">
              <w:rPr>
                <w:i/>
                <w:sz w:val="26"/>
                <w:szCs w:val="26"/>
              </w:rPr>
              <w:t xml:space="preserve">              </w:t>
            </w:r>
            <w:r w:rsidR="00681EEB">
              <w:rPr>
                <w:i/>
                <w:sz w:val="26"/>
                <w:szCs w:val="26"/>
              </w:rPr>
              <w:t xml:space="preserve">      </w:t>
            </w:r>
            <w:r w:rsidR="0049524E">
              <w:rPr>
                <w:i/>
                <w:sz w:val="26"/>
                <w:szCs w:val="26"/>
              </w:rPr>
              <w:t>Liên Hoà</w:t>
            </w:r>
            <w:r w:rsidRPr="009B0002">
              <w:rPr>
                <w:i/>
                <w:sz w:val="26"/>
                <w:szCs w:val="26"/>
              </w:rPr>
              <w:t xml:space="preserve">, ngày </w:t>
            </w:r>
            <w:r w:rsidR="0049524E">
              <w:rPr>
                <w:i/>
                <w:sz w:val="26"/>
                <w:szCs w:val="26"/>
              </w:rPr>
              <w:t>04</w:t>
            </w:r>
            <w:r w:rsidRPr="009B0002">
              <w:rPr>
                <w:i/>
                <w:sz w:val="26"/>
                <w:szCs w:val="26"/>
              </w:rPr>
              <w:t xml:space="preserve"> tháng </w:t>
            </w:r>
            <w:r w:rsidR="004B09D7" w:rsidRPr="009B0002">
              <w:rPr>
                <w:i/>
                <w:sz w:val="26"/>
                <w:szCs w:val="26"/>
              </w:rPr>
              <w:t>1</w:t>
            </w:r>
            <w:r w:rsidR="0049524E">
              <w:rPr>
                <w:i/>
                <w:sz w:val="26"/>
                <w:szCs w:val="26"/>
              </w:rPr>
              <w:t>2</w:t>
            </w:r>
            <w:r w:rsidRPr="009B0002">
              <w:rPr>
                <w:i/>
                <w:sz w:val="26"/>
                <w:szCs w:val="26"/>
              </w:rPr>
              <w:t xml:space="preserve"> năm 202</w:t>
            </w:r>
            <w:r w:rsidR="0010035E" w:rsidRPr="009B0002">
              <w:rPr>
                <w:i/>
                <w:sz w:val="26"/>
                <w:szCs w:val="26"/>
              </w:rPr>
              <w:t>1</w:t>
            </w:r>
          </w:p>
        </w:tc>
      </w:tr>
    </w:tbl>
    <w:p w14:paraId="12E940FC" w14:textId="77777777" w:rsidR="007E1665" w:rsidRPr="009B0002" w:rsidRDefault="007E1665" w:rsidP="00931C3F">
      <w:pPr>
        <w:keepNext/>
        <w:pBdr>
          <w:top w:val="nil"/>
          <w:left w:val="nil"/>
          <w:bottom w:val="nil"/>
          <w:right w:val="nil"/>
          <w:between w:val="nil"/>
        </w:pBdr>
        <w:rPr>
          <w:b/>
        </w:rPr>
      </w:pPr>
    </w:p>
    <w:p w14:paraId="196EB78D" w14:textId="77777777" w:rsidR="002B6BFA" w:rsidRPr="009B0002" w:rsidRDefault="004226F2" w:rsidP="00931C3F">
      <w:pPr>
        <w:keepNext/>
        <w:pBdr>
          <w:top w:val="nil"/>
          <w:left w:val="nil"/>
          <w:bottom w:val="nil"/>
          <w:right w:val="nil"/>
          <w:between w:val="nil"/>
        </w:pBdr>
        <w:jc w:val="center"/>
        <w:rPr>
          <w:b/>
        </w:rPr>
      </w:pPr>
      <w:r w:rsidRPr="009B0002">
        <w:rPr>
          <w:b/>
        </w:rPr>
        <w:t>BÁO CÁO</w:t>
      </w:r>
    </w:p>
    <w:p w14:paraId="478451F2" w14:textId="6397158A" w:rsidR="002B6BFA" w:rsidRPr="009B0002" w:rsidRDefault="004226F2" w:rsidP="00931C3F">
      <w:pPr>
        <w:keepNext/>
        <w:pBdr>
          <w:top w:val="nil"/>
          <w:left w:val="nil"/>
          <w:bottom w:val="nil"/>
          <w:right w:val="nil"/>
          <w:between w:val="nil"/>
        </w:pBdr>
        <w:jc w:val="center"/>
        <w:rPr>
          <w:b/>
        </w:rPr>
      </w:pPr>
      <w:r w:rsidRPr="009B0002">
        <w:rPr>
          <w:b/>
        </w:rPr>
        <w:t xml:space="preserve">Kết quả công tác tháng </w:t>
      </w:r>
      <w:r w:rsidR="004B09D7" w:rsidRPr="009B0002">
        <w:rPr>
          <w:b/>
        </w:rPr>
        <w:t>1</w:t>
      </w:r>
      <w:r w:rsidR="009A7DED" w:rsidRPr="009B0002">
        <w:rPr>
          <w:b/>
        </w:rPr>
        <w:t>1</w:t>
      </w:r>
      <w:r w:rsidRPr="009B0002">
        <w:rPr>
          <w:b/>
        </w:rPr>
        <w:t>/202</w:t>
      </w:r>
      <w:r w:rsidR="0010035E" w:rsidRPr="009B0002">
        <w:rPr>
          <w:b/>
        </w:rPr>
        <w:t>1</w:t>
      </w:r>
      <w:r w:rsidRPr="009B0002">
        <w:rPr>
          <w:b/>
        </w:rPr>
        <w:t xml:space="preserve">  </w:t>
      </w:r>
    </w:p>
    <w:p w14:paraId="3A4893D2" w14:textId="5AC3A503" w:rsidR="002B6BFA" w:rsidRPr="009B0002" w:rsidRDefault="004226F2" w:rsidP="00931C3F">
      <w:pPr>
        <w:keepNext/>
        <w:pBdr>
          <w:top w:val="nil"/>
          <w:left w:val="nil"/>
          <w:bottom w:val="nil"/>
          <w:right w:val="nil"/>
          <w:between w:val="nil"/>
        </w:pBdr>
        <w:jc w:val="center"/>
        <w:rPr>
          <w:b/>
        </w:rPr>
      </w:pPr>
      <w:r w:rsidRPr="009B0002">
        <w:rPr>
          <w:b/>
        </w:rPr>
        <w:t xml:space="preserve">Phương hướng, nhiệm vụ công tác tháng </w:t>
      </w:r>
      <w:r w:rsidR="00771801" w:rsidRPr="009B0002">
        <w:rPr>
          <w:b/>
        </w:rPr>
        <w:t>1</w:t>
      </w:r>
      <w:r w:rsidR="009A7DED" w:rsidRPr="009B0002">
        <w:rPr>
          <w:b/>
        </w:rPr>
        <w:t>2</w:t>
      </w:r>
      <w:r w:rsidRPr="009B0002">
        <w:rPr>
          <w:b/>
        </w:rPr>
        <w:t>/202</w:t>
      </w:r>
      <w:r w:rsidR="0010035E" w:rsidRPr="009B0002">
        <w:rPr>
          <w:b/>
        </w:rPr>
        <w:t>1</w:t>
      </w:r>
    </w:p>
    <w:p w14:paraId="615869A3" w14:textId="0BB405C1" w:rsidR="0010035E" w:rsidRPr="0049524E" w:rsidRDefault="004226F2" w:rsidP="0049524E">
      <w:pPr>
        <w:jc w:val="center"/>
        <w:rPr>
          <w:b/>
          <w:sz w:val="30"/>
          <w:szCs w:val="30"/>
          <w:vertAlign w:val="superscript"/>
        </w:rPr>
      </w:pPr>
      <w:r w:rsidRPr="009B0002">
        <w:rPr>
          <w:b/>
          <w:sz w:val="30"/>
          <w:szCs w:val="30"/>
          <w:vertAlign w:val="superscript"/>
        </w:rPr>
        <w:t>––––––––––––</w:t>
      </w:r>
    </w:p>
    <w:p w14:paraId="489DD9EF" w14:textId="35D294C5" w:rsidR="002B6BFA" w:rsidRPr="009B0002" w:rsidRDefault="00D20603" w:rsidP="007153FD">
      <w:pPr>
        <w:spacing w:before="60" w:after="60"/>
        <w:ind w:firstLine="567"/>
        <w:rPr>
          <w:b/>
        </w:rPr>
      </w:pPr>
      <w:r>
        <w:rPr>
          <w:b/>
          <w:sz w:val="26"/>
          <w:szCs w:val="26"/>
        </w:rPr>
        <w:t>I. ĐÁNH GIÁ</w:t>
      </w:r>
      <w:r w:rsidR="004226F2" w:rsidRPr="009B0002">
        <w:rPr>
          <w:b/>
          <w:sz w:val="26"/>
          <w:szCs w:val="26"/>
        </w:rPr>
        <w:t xml:space="preserve"> CÔNG TÁC THÁNG </w:t>
      </w:r>
      <w:r w:rsidR="004B09D7" w:rsidRPr="009B0002">
        <w:rPr>
          <w:b/>
          <w:sz w:val="26"/>
          <w:szCs w:val="26"/>
        </w:rPr>
        <w:t>1</w:t>
      </w:r>
      <w:r w:rsidR="009A7DED" w:rsidRPr="009B0002">
        <w:rPr>
          <w:b/>
          <w:sz w:val="26"/>
          <w:szCs w:val="26"/>
        </w:rPr>
        <w:t>1</w:t>
      </w:r>
      <w:r w:rsidR="004226F2" w:rsidRPr="009B0002">
        <w:rPr>
          <w:b/>
          <w:sz w:val="26"/>
          <w:szCs w:val="26"/>
        </w:rPr>
        <w:t>/202</w:t>
      </w:r>
      <w:r w:rsidR="0010035E" w:rsidRPr="009B0002">
        <w:rPr>
          <w:b/>
          <w:sz w:val="26"/>
          <w:szCs w:val="26"/>
        </w:rPr>
        <w:t>1</w:t>
      </w:r>
    </w:p>
    <w:p w14:paraId="7C4A19E2" w14:textId="77777777" w:rsidR="002B6BFA" w:rsidRPr="009B0002" w:rsidRDefault="004226F2" w:rsidP="007153FD">
      <w:pPr>
        <w:spacing w:before="60" w:after="60"/>
        <w:ind w:firstLine="567"/>
        <w:jc w:val="both"/>
        <w:rPr>
          <w:b/>
        </w:rPr>
      </w:pPr>
      <w:r w:rsidRPr="009B0002">
        <w:rPr>
          <w:b/>
        </w:rPr>
        <w:t>1. Công tác tuyển sinh, phổ cập giáo dục, xây dựng trường chuẩn QG</w:t>
      </w:r>
    </w:p>
    <w:p w14:paraId="41CFF6AD" w14:textId="144D7A55" w:rsidR="002B6BFA" w:rsidRDefault="004226F2" w:rsidP="007153FD">
      <w:pPr>
        <w:spacing w:before="60" w:after="60"/>
        <w:ind w:firstLine="567"/>
        <w:jc w:val="both"/>
        <w:rPr>
          <w:b/>
          <w:i/>
        </w:rPr>
      </w:pPr>
      <w:r w:rsidRPr="009B0002">
        <w:rPr>
          <w:b/>
          <w:i/>
        </w:rPr>
        <w:t>1.1. Tuyển sinh, duy trì sĩ số</w:t>
      </w:r>
      <w:r w:rsidR="0049524E">
        <w:rPr>
          <w:b/>
          <w:i/>
        </w:rPr>
        <w:t>:</w:t>
      </w:r>
    </w:p>
    <w:p w14:paraId="7B5AD1B6" w14:textId="091FAA2B" w:rsidR="0049524E" w:rsidRPr="0027636E" w:rsidRDefault="0049524E" w:rsidP="007153FD">
      <w:pPr>
        <w:spacing w:before="60" w:after="60"/>
        <w:ind w:firstLine="567"/>
        <w:jc w:val="both"/>
      </w:pPr>
      <w:r w:rsidRPr="0027636E">
        <w:t xml:space="preserve">- Trường huy động được 360 trẻ ra lớp, trong đó: </w:t>
      </w:r>
    </w:p>
    <w:p w14:paraId="69269B46" w14:textId="5508431E" w:rsidR="0049524E" w:rsidRPr="0027636E" w:rsidRDefault="0027636E" w:rsidP="0027636E">
      <w:pPr>
        <w:spacing w:before="60" w:after="60"/>
        <w:jc w:val="both"/>
      </w:pPr>
      <w:r>
        <w:rPr>
          <w:b/>
          <w:i/>
        </w:rPr>
        <w:t xml:space="preserve">       </w:t>
      </w:r>
      <w:r w:rsidR="0049524E">
        <w:rPr>
          <w:b/>
          <w:i/>
        </w:rPr>
        <w:t xml:space="preserve"> </w:t>
      </w:r>
      <w:r w:rsidR="0049524E" w:rsidRPr="0027636E">
        <w:t>Nhà trẻ: 42 cháu</w:t>
      </w:r>
    </w:p>
    <w:p w14:paraId="4A6F2605" w14:textId="636CF24F" w:rsidR="0049524E" w:rsidRPr="0027636E" w:rsidRDefault="0049524E" w:rsidP="007153FD">
      <w:pPr>
        <w:spacing w:before="60" w:after="60"/>
        <w:ind w:firstLine="567"/>
        <w:jc w:val="both"/>
      </w:pPr>
      <w:r w:rsidRPr="0027636E">
        <w:t xml:space="preserve">3 tuổi: </w:t>
      </w:r>
      <w:r w:rsidR="0027636E" w:rsidRPr="0027636E">
        <w:t>73 cháu</w:t>
      </w:r>
    </w:p>
    <w:p w14:paraId="3BC72F43" w14:textId="3E214FE7" w:rsidR="0027636E" w:rsidRPr="0027636E" w:rsidRDefault="0027636E" w:rsidP="007153FD">
      <w:pPr>
        <w:spacing w:before="60" w:after="60"/>
        <w:ind w:firstLine="567"/>
        <w:jc w:val="both"/>
      </w:pPr>
      <w:r w:rsidRPr="0027636E">
        <w:t>4 tuổi: 124 cháu</w:t>
      </w:r>
    </w:p>
    <w:p w14:paraId="74F3A251" w14:textId="64B991F5" w:rsidR="0027636E" w:rsidRPr="0027636E" w:rsidRDefault="0027636E" w:rsidP="007153FD">
      <w:pPr>
        <w:spacing w:before="60" w:after="60"/>
        <w:ind w:firstLine="567"/>
        <w:jc w:val="both"/>
      </w:pPr>
      <w:r w:rsidRPr="0027636E">
        <w:t>5 tuổi: 121 cháu</w:t>
      </w:r>
    </w:p>
    <w:p w14:paraId="3903B1B0" w14:textId="6281B297" w:rsidR="0027636E" w:rsidRPr="0027636E" w:rsidRDefault="0027636E" w:rsidP="0027636E">
      <w:pPr>
        <w:spacing w:before="60" w:after="60"/>
        <w:jc w:val="both"/>
        <w:rPr>
          <w:lang w:val="en-US"/>
        </w:rPr>
      </w:pPr>
      <w:r>
        <w:rPr>
          <w:b/>
          <w:i/>
          <w:lang w:val="en-US"/>
        </w:rPr>
        <w:t xml:space="preserve">       </w:t>
      </w:r>
      <w:r w:rsidRPr="0027636E">
        <w:rPr>
          <w:lang w:val="en-US"/>
        </w:rPr>
        <w:t>- Tăng 26 cháu so với tháng trước.</w:t>
      </w:r>
    </w:p>
    <w:p w14:paraId="11042F0F" w14:textId="1B8DB4D2" w:rsidR="002B6BFA" w:rsidRPr="009B0002" w:rsidRDefault="004226F2" w:rsidP="007153FD">
      <w:pPr>
        <w:spacing w:before="60" w:after="60"/>
        <w:ind w:firstLine="567"/>
        <w:jc w:val="both"/>
        <w:rPr>
          <w:b/>
          <w:i/>
        </w:rPr>
      </w:pPr>
      <w:r w:rsidRPr="009B0002">
        <w:rPr>
          <w:b/>
          <w:i/>
        </w:rPr>
        <w:t>1.2. Phổ cập giáo dục, xóa mù chữ (PCGD, XMC)</w:t>
      </w:r>
    </w:p>
    <w:p w14:paraId="225973EF" w14:textId="4F4EE1E6" w:rsidR="00261F07" w:rsidRPr="009B0002" w:rsidRDefault="00261F07" w:rsidP="007153FD">
      <w:pPr>
        <w:spacing w:before="60" w:after="60"/>
        <w:ind w:firstLine="567"/>
        <w:jc w:val="both"/>
      </w:pPr>
      <w:r w:rsidRPr="009B0002">
        <w:t>- Cập nhật số liệu học sinh chuy</w:t>
      </w:r>
      <w:r w:rsidR="00810607">
        <w:t>ển đi, chuyển đến,</w:t>
      </w:r>
      <w:r w:rsidRPr="009B0002">
        <w:t xml:space="preserve"> để điều chỉnh bổ sung hồ sơ, sổ sách c</w:t>
      </w:r>
      <w:r w:rsidR="00810607">
        <w:t>ó liên quan đến PCGD</w:t>
      </w:r>
      <w:r w:rsidRPr="009B0002">
        <w:t>.</w:t>
      </w:r>
    </w:p>
    <w:p w14:paraId="5CC15989" w14:textId="19CA5ECE" w:rsidR="00261F07" w:rsidRPr="009B0002" w:rsidRDefault="00261F07" w:rsidP="007153FD">
      <w:pPr>
        <w:spacing w:before="60" w:after="60"/>
        <w:ind w:firstLine="567"/>
        <w:jc w:val="both"/>
        <w:rPr>
          <w:spacing w:val="8"/>
        </w:rPr>
      </w:pPr>
      <w:r w:rsidRPr="009B0002">
        <w:rPr>
          <w:spacing w:val="8"/>
        </w:rPr>
        <w:t>- Thực hiện Kế hoạch kiểm tra công tác Phổ cập giáo dục - Xóa mù chữ năm 2021; Hoàn thiện số liệu trên phần mềm Phổ cập giáo dục - Xóa mù chữ sau kiểm tra.</w:t>
      </w:r>
    </w:p>
    <w:p w14:paraId="2F435BB5" w14:textId="77777777" w:rsidR="002B6BFA" w:rsidRPr="009B0002" w:rsidRDefault="004226F2" w:rsidP="007153FD">
      <w:pPr>
        <w:spacing w:before="60" w:after="60"/>
        <w:ind w:firstLine="567"/>
        <w:jc w:val="both"/>
        <w:rPr>
          <w:b/>
          <w:i/>
        </w:rPr>
      </w:pPr>
      <w:r w:rsidRPr="009B0002">
        <w:rPr>
          <w:b/>
          <w:i/>
        </w:rPr>
        <w:t>1.3. Công tác xây dựng trường chuẩn quốc gia (CQG) và KĐCLGD</w:t>
      </w:r>
    </w:p>
    <w:p w14:paraId="203D0BEC" w14:textId="24EBD499" w:rsidR="00810607" w:rsidRDefault="00810607" w:rsidP="007153FD">
      <w:pPr>
        <w:spacing w:before="60" w:after="60"/>
        <w:ind w:firstLine="567"/>
        <w:jc w:val="both"/>
      </w:pPr>
      <w:r>
        <w:t>Tiếp tục duy trì trường chuẩn Quốc gia mức độ 1.</w:t>
      </w:r>
    </w:p>
    <w:p w14:paraId="1F5BEEFB" w14:textId="34C40ED0" w:rsidR="00810607" w:rsidRDefault="00810607" w:rsidP="007153FD">
      <w:pPr>
        <w:spacing w:before="60" w:after="60"/>
        <w:ind w:firstLine="567"/>
        <w:jc w:val="both"/>
      </w:pPr>
      <w:r>
        <w:t>T</w:t>
      </w:r>
      <w:r w:rsidR="00B12BC4">
        <w:t>iếp tục hoàn thiện các minh chứ</w:t>
      </w:r>
      <w:r w:rsidR="00613725">
        <w:t>ng để hoàn thiện hồ sơ kiểm định</w:t>
      </w:r>
      <w:r w:rsidR="00B12BC4">
        <w:t xml:space="preserve"> chất lượng giáo dục.</w:t>
      </w:r>
    </w:p>
    <w:p w14:paraId="51CB7C47" w14:textId="78661552" w:rsidR="002B6BFA" w:rsidRPr="009B0002" w:rsidRDefault="00276585" w:rsidP="007153FD">
      <w:pPr>
        <w:spacing w:before="60" w:after="60"/>
        <w:ind w:firstLine="567"/>
        <w:jc w:val="both"/>
        <w:rPr>
          <w:b/>
        </w:rPr>
      </w:pPr>
      <w:r>
        <w:rPr>
          <w:b/>
        </w:rPr>
        <w:t>2</w:t>
      </w:r>
      <w:r w:rsidR="004226F2" w:rsidRPr="009B0002">
        <w:rPr>
          <w:b/>
        </w:rPr>
        <w:t>. Công tác Tài chính, Cơ sở vật chất - Kế hoạch - Tổng hợp</w:t>
      </w:r>
    </w:p>
    <w:p w14:paraId="3FE9441D" w14:textId="4455EA3A" w:rsidR="00771801" w:rsidRPr="009B0002" w:rsidRDefault="00276585" w:rsidP="007153FD">
      <w:pPr>
        <w:tabs>
          <w:tab w:val="left" w:pos="840"/>
          <w:tab w:val="left" w:pos="2835"/>
        </w:tabs>
        <w:spacing w:before="60" w:after="60"/>
        <w:ind w:right="-420" w:firstLine="567"/>
        <w:jc w:val="both"/>
        <w:rPr>
          <w:b/>
          <w:i/>
        </w:rPr>
      </w:pPr>
      <w:r>
        <w:rPr>
          <w:b/>
          <w:i/>
        </w:rPr>
        <w:t>2</w:t>
      </w:r>
      <w:r w:rsidR="00771801" w:rsidRPr="009B0002">
        <w:rPr>
          <w:b/>
          <w:i/>
        </w:rPr>
        <w:t>.1. Tài chính</w:t>
      </w:r>
    </w:p>
    <w:p w14:paraId="1D6AB31B" w14:textId="77777777" w:rsidR="009611F5" w:rsidRPr="009B0002" w:rsidRDefault="009611F5" w:rsidP="009611F5">
      <w:pPr>
        <w:spacing w:before="60" w:after="60"/>
        <w:ind w:firstLine="567"/>
        <w:jc w:val="both"/>
        <w:rPr>
          <w:lang w:val="nl-NL"/>
        </w:rPr>
      </w:pPr>
      <w:r w:rsidRPr="009B0002">
        <w:rPr>
          <w:lang w:val="nl-NL"/>
        </w:rPr>
        <w:t>- Tổng hợp chế độ chính sách học sinh, giáo viên học kỳ I năm học 2021-2022.</w:t>
      </w:r>
    </w:p>
    <w:p w14:paraId="2165D7E5" w14:textId="02114541" w:rsidR="009611F5" w:rsidRPr="009B0002" w:rsidRDefault="009611F5" w:rsidP="009611F5">
      <w:pPr>
        <w:spacing w:before="60" w:after="60"/>
        <w:ind w:firstLine="567"/>
        <w:jc w:val="both"/>
        <w:rPr>
          <w:lang w:val="nl-NL"/>
        </w:rPr>
      </w:pPr>
      <w:r w:rsidRPr="009B0002">
        <w:rPr>
          <w:lang w:val="nl-NL"/>
        </w:rPr>
        <w:t>- Đi</w:t>
      </w:r>
      <w:r w:rsidR="00276585">
        <w:rPr>
          <w:lang w:val="nl-NL"/>
        </w:rPr>
        <w:t xml:space="preserve">ều chỉnh </w:t>
      </w:r>
      <w:r w:rsidRPr="009B0002">
        <w:rPr>
          <w:lang w:val="nl-NL"/>
        </w:rPr>
        <w:t xml:space="preserve"> chế độ chính sách học sinh, giáo viên học kỳ I năm học 2021-2022.</w:t>
      </w:r>
    </w:p>
    <w:p w14:paraId="5B1831CC" w14:textId="034A8181" w:rsidR="009611F5" w:rsidRPr="009B0002" w:rsidRDefault="00276585" w:rsidP="009611F5">
      <w:pPr>
        <w:spacing w:before="60" w:after="60"/>
        <w:ind w:firstLine="567"/>
        <w:jc w:val="both"/>
        <w:rPr>
          <w:lang w:val="nl-NL"/>
        </w:rPr>
      </w:pPr>
      <w:r>
        <w:rPr>
          <w:lang w:val="nl-NL"/>
        </w:rPr>
        <w:t>- Hoàn thiện hồ sơ</w:t>
      </w:r>
      <w:r w:rsidR="009611F5" w:rsidRPr="009B0002">
        <w:rPr>
          <w:lang w:val="nl-NL"/>
        </w:rPr>
        <w:t xml:space="preserve"> khoản thu và mức thu thự</w:t>
      </w:r>
      <w:r>
        <w:rPr>
          <w:lang w:val="nl-NL"/>
        </w:rPr>
        <w:t xml:space="preserve">c hiện trong năm học 2021-2022 </w:t>
      </w:r>
      <w:r w:rsidR="009611F5" w:rsidRPr="009B0002">
        <w:rPr>
          <w:lang w:val="nl-NL"/>
        </w:rPr>
        <w:t xml:space="preserve"> theo Nghị quyết 34/2021/NQ-HĐND ngày 27/8/2021, Hướng dẫn 3025/HD-SGDĐT ngày 22/10/2021; Công văn số 3246/UBND-GD ngày 04/11/2021 của Ủy ban nhân dân thị xã Quảng Yên.</w:t>
      </w:r>
    </w:p>
    <w:p w14:paraId="614BC2AD" w14:textId="421687DA" w:rsidR="009611F5" w:rsidRPr="009B0002" w:rsidRDefault="00276585" w:rsidP="00276585">
      <w:pPr>
        <w:spacing w:before="60" w:after="60"/>
        <w:jc w:val="both"/>
        <w:rPr>
          <w:lang w:val="nl-NL"/>
        </w:rPr>
      </w:pPr>
      <w:r>
        <w:t xml:space="preserve">        </w:t>
      </w:r>
      <w:r w:rsidR="009611F5" w:rsidRPr="009B0002">
        <w:rPr>
          <w:lang w:val="nl-NL"/>
        </w:rPr>
        <w:t xml:space="preserve">- Thực hiện việc thanh toán các nội dung chi tháng 11/2021 của </w:t>
      </w:r>
      <w:r>
        <w:rPr>
          <w:lang w:val="nl-NL"/>
        </w:rPr>
        <w:t>nhà trường.</w:t>
      </w:r>
    </w:p>
    <w:p w14:paraId="68CBEF5F" w14:textId="51988297" w:rsidR="00771801" w:rsidRPr="00681EEB" w:rsidRDefault="00276585" w:rsidP="007153FD">
      <w:pPr>
        <w:spacing w:before="60" w:after="60"/>
        <w:ind w:firstLine="567"/>
        <w:jc w:val="both"/>
        <w:rPr>
          <w:b/>
          <w:i/>
          <w:lang w:val="nl-NL"/>
        </w:rPr>
      </w:pPr>
      <w:r>
        <w:rPr>
          <w:b/>
          <w:i/>
          <w:lang w:val="nl-NL"/>
        </w:rPr>
        <w:t>2</w:t>
      </w:r>
      <w:r w:rsidR="00771801" w:rsidRPr="00681EEB">
        <w:rPr>
          <w:b/>
          <w:i/>
          <w:lang w:val="nl-NL"/>
        </w:rPr>
        <w:t>.2. Cơ sở vật chất - Kế hoạch - Tổng hợp</w:t>
      </w:r>
    </w:p>
    <w:p w14:paraId="12ED42E0" w14:textId="6D2B40A4" w:rsidR="0020402C" w:rsidRPr="009B0002" w:rsidRDefault="0020402C" w:rsidP="0020402C">
      <w:pPr>
        <w:tabs>
          <w:tab w:val="left" w:pos="0"/>
          <w:tab w:val="left" w:pos="142"/>
        </w:tabs>
        <w:spacing w:before="60" w:after="60"/>
        <w:ind w:firstLine="567"/>
        <w:jc w:val="both"/>
      </w:pPr>
      <w:r w:rsidRPr="009B0002">
        <w:t xml:space="preserve">- </w:t>
      </w:r>
      <w:r w:rsidR="004A4E58">
        <w:t>Bố trí sắp xếp các lớp để sửa chữa các phòng trên khu Trung Bản.</w:t>
      </w:r>
    </w:p>
    <w:p w14:paraId="3AFFD134" w14:textId="77777777" w:rsidR="004A4E58" w:rsidRDefault="0020402C" w:rsidP="0020402C">
      <w:pPr>
        <w:tabs>
          <w:tab w:val="left" w:pos="0"/>
          <w:tab w:val="left" w:pos="142"/>
        </w:tabs>
        <w:spacing w:before="60" w:after="60"/>
        <w:ind w:firstLine="567"/>
        <w:jc w:val="both"/>
      </w:pPr>
      <w:r w:rsidRPr="009B0002">
        <w:lastRenderedPageBreak/>
        <w:t xml:space="preserve">- </w:t>
      </w:r>
      <w:r w:rsidR="004A4E58">
        <w:t>Bổ sung cơ sở vật chất cho công tác phòng chống dịch, nhà trường, bán trú, cho các lớp.</w:t>
      </w:r>
    </w:p>
    <w:p w14:paraId="14FFE8E9" w14:textId="77777777" w:rsidR="006C5892" w:rsidRDefault="004A4E58" w:rsidP="0020402C">
      <w:pPr>
        <w:tabs>
          <w:tab w:val="left" w:pos="0"/>
          <w:tab w:val="left" w:pos="142"/>
        </w:tabs>
        <w:spacing w:before="60" w:after="60"/>
        <w:ind w:firstLine="567"/>
        <w:jc w:val="both"/>
      </w:pPr>
      <w:r>
        <w:t>- Làm mới rèm khu Trung Bản và khu Lưu Khê.</w:t>
      </w:r>
    </w:p>
    <w:p w14:paraId="332B442C" w14:textId="4086251A" w:rsidR="0020402C" w:rsidRPr="009B0002" w:rsidRDefault="006C5892" w:rsidP="0020402C">
      <w:pPr>
        <w:tabs>
          <w:tab w:val="left" w:pos="0"/>
          <w:tab w:val="left" w:pos="142"/>
        </w:tabs>
        <w:spacing w:before="60" w:after="60"/>
        <w:ind w:firstLine="567"/>
        <w:jc w:val="both"/>
      </w:pPr>
      <w:r>
        <w:t>- Sửa chữa nền nhà khu Trung Bản.</w:t>
      </w:r>
      <w:r w:rsidR="0020402C" w:rsidRPr="009B0002">
        <w:t xml:space="preserve"> </w:t>
      </w:r>
    </w:p>
    <w:p w14:paraId="2C5D3647" w14:textId="77777777" w:rsidR="0020402C" w:rsidRPr="009B0002" w:rsidRDefault="0020402C" w:rsidP="0020402C">
      <w:pPr>
        <w:tabs>
          <w:tab w:val="left" w:pos="0"/>
          <w:tab w:val="left" w:pos="142"/>
        </w:tabs>
        <w:spacing w:before="60" w:after="60"/>
        <w:ind w:firstLine="567"/>
        <w:jc w:val="both"/>
      </w:pPr>
      <w:r w:rsidRPr="009B0002">
        <w:t>- Tổng hợp số liệu báo cáo theo quy định.</w:t>
      </w:r>
    </w:p>
    <w:p w14:paraId="2CC86D71" w14:textId="76E0E7E6" w:rsidR="002B6BFA" w:rsidRPr="009B0002" w:rsidRDefault="005F5875" w:rsidP="007153FD">
      <w:pPr>
        <w:spacing w:before="60" w:after="60"/>
        <w:ind w:firstLine="567"/>
        <w:jc w:val="both"/>
        <w:rPr>
          <w:b/>
        </w:rPr>
      </w:pPr>
      <w:r>
        <w:rPr>
          <w:b/>
        </w:rPr>
        <w:t>3</w:t>
      </w:r>
      <w:r w:rsidR="004226F2" w:rsidRPr="009B0002">
        <w:rPr>
          <w:b/>
        </w:rPr>
        <w:t xml:space="preserve">. Tổ chức cán bộ - Chế độ chính sách </w:t>
      </w:r>
      <w:r w:rsidR="00741CF6" w:rsidRPr="009B0002">
        <w:rPr>
          <w:b/>
        </w:rPr>
        <w:t>-</w:t>
      </w:r>
      <w:r w:rsidR="004226F2" w:rsidRPr="009B0002">
        <w:rPr>
          <w:b/>
        </w:rPr>
        <w:t xml:space="preserve"> BHXH</w:t>
      </w:r>
    </w:p>
    <w:p w14:paraId="581595C3" w14:textId="551AF334" w:rsidR="001E78E7" w:rsidRPr="00681EEB" w:rsidRDefault="001E78E7" w:rsidP="00397D8A">
      <w:pPr>
        <w:spacing w:before="60" w:after="60"/>
        <w:ind w:firstLine="567"/>
        <w:jc w:val="both"/>
      </w:pPr>
      <w:r w:rsidRPr="00681EEB">
        <w:t xml:space="preserve">- </w:t>
      </w:r>
      <w:r w:rsidR="007A3624">
        <w:t>Bố trí phân công nhiệm vụ cho cán bộ giáo viên, nhân viên phù hợp với tình hình của nhà trường.</w:t>
      </w:r>
    </w:p>
    <w:p w14:paraId="635BC756" w14:textId="203E87D1" w:rsidR="001E78E7" w:rsidRPr="009B0002" w:rsidRDefault="001E78E7" w:rsidP="001E78E7">
      <w:pPr>
        <w:spacing w:after="120"/>
        <w:ind w:firstLine="567"/>
        <w:jc w:val="both"/>
      </w:pPr>
      <w:r w:rsidRPr="009B0002">
        <w:t>- Tổng hợp các ý kiến tham gia dự thảo Quy chế điều động giáo viên, nhân viên</w:t>
      </w:r>
      <w:r w:rsidR="00022B2F">
        <w:t>.</w:t>
      </w:r>
      <w:r w:rsidRPr="009B0002">
        <w:t xml:space="preserve"> </w:t>
      </w:r>
    </w:p>
    <w:p w14:paraId="54AC1948" w14:textId="77777777" w:rsidR="001E78E7" w:rsidRPr="00681EEB" w:rsidRDefault="001E78E7" w:rsidP="001E78E7">
      <w:pPr>
        <w:spacing w:before="60" w:after="60"/>
        <w:ind w:firstLine="567"/>
        <w:jc w:val="both"/>
        <w:rPr>
          <w:spacing w:val="4"/>
        </w:rPr>
      </w:pPr>
      <w:r w:rsidRPr="00681EEB">
        <w:rPr>
          <w:spacing w:val="4"/>
        </w:rPr>
        <w:t>- Tiếp tục rà soát, cập nhật dữ liệu phần mềm quản lý cán bộ, công chức, viên chức.</w:t>
      </w:r>
    </w:p>
    <w:p w14:paraId="6952CAC0" w14:textId="2C3D15A5" w:rsidR="001E78E7" w:rsidRDefault="001E78E7" w:rsidP="001E78E7">
      <w:pPr>
        <w:spacing w:before="60" w:after="60"/>
        <w:ind w:firstLine="720"/>
        <w:jc w:val="both"/>
      </w:pPr>
      <w:r w:rsidRPr="009B0002">
        <w:t xml:space="preserve">- </w:t>
      </w:r>
      <w:r w:rsidR="002423A8">
        <w:t>Thực hiện chế độ chính sách với cán bộ, giáo viên, nhân viên.</w:t>
      </w:r>
    </w:p>
    <w:p w14:paraId="007BE642" w14:textId="01AB2F85" w:rsidR="002423A8" w:rsidRPr="009B0002" w:rsidRDefault="002423A8" w:rsidP="001E78E7">
      <w:pPr>
        <w:spacing w:before="60" w:after="60"/>
        <w:ind w:firstLine="720"/>
        <w:jc w:val="both"/>
      </w:pPr>
      <w:r>
        <w:t>- Hoàn thiện hồ sơ nghỉ hưu cho đồng chí Phạm Thị Hút.</w:t>
      </w:r>
    </w:p>
    <w:p w14:paraId="3ECB4AAE" w14:textId="3EEDD859" w:rsidR="002B6BFA" w:rsidRPr="009B0002" w:rsidRDefault="005F5875" w:rsidP="007153FD">
      <w:pPr>
        <w:tabs>
          <w:tab w:val="left" w:pos="0"/>
        </w:tabs>
        <w:spacing w:before="60" w:after="60"/>
        <w:ind w:firstLine="567"/>
        <w:jc w:val="both"/>
        <w:rPr>
          <w:b/>
        </w:rPr>
      </w:pPr>
      <w:r>
        <w:rPr>
          <w:b/>
        </w:rPr>
        <w:t>4</w:t>
      </w:r>
      <w:r w:rsidR="004226F2" w:rsidRPr="009B0002">
        <w:rPr>
          <w:b/>
        </w:rPr>
        <w:t>. Công tác thi đua và kiểm tra</w:t>
      </w:r>
    </w:p>
    <w:p w14:paraId="19C5741B" w14:textId="0E8B327F" w:rsidR="00091A00" w:rsidRPr="000A5913" w:rsidRDefault="00091A00" w:rsidP="00091A00">
      <w:pPr>
        <w:spacing w:before="60" w:after="60"/>
        <w:ind w:firstLine="567"/>
        <w:jc w:val="both"/>
      </w:pPr>
      <w:r w:rsidRPr="000A5913">
        <w:t>- Phát động phong trào thi đua lập thành tích chào mừng ngày Nhà giáo Việt Nam 20/11; thực hiện côn</w:t>
      </w:r>
      <w:r>
        <w:t xml:space="preserve">g tác khen thưởng </w:t>
      </w:r>
      <w:r w:rsidR="002423A8">
        <w:t>các đồng chí đạt thành tích cao trong đợt thao giảng chào mừng ngày 20/11.</w:t>
      </w:r>
    </w:p>
    <w:p w14:paraId="4703DD11" w14:textId="588EC79C" w:rsidR="00091A00" w:rsidRPr="000A5913" w:rsidRDefault="00091A00" w:rsidP="00091A00">
      <w:pPr>
        <w:spacing w:before="60" w:after="60"/>
        <w:ind w:firstLine="567"/>
        <w:jc w:val="both"/>
        <w:rPr>
          <w:i/>
        </w:rPr>
      </w:pPr>
      <w:r w:rsidRPr="000A5913">
        <w:t xml:space="preserve">- </w:t>
      </w:r>
      <w:r w:rsidR="002423A8">
        <w:t>Dự giờ toàn diên 7 đồng chí giáo viên trong đó</w:t>
      </w:r>
      <w:r w:rsidR="00A954DC">
        <w:t xml:space="preserve"> tốt: </w:t>
      </w:r>
      <w:r w:rsidR="00E43F8D">
        <w:t>2, khá 5</w:t>
      </w:r>
      <w:r w:rsidR="001A4EFA">
        <w:t>.</w:t>
      </w:r>
    </w:p>
    <w:p w14:paraId="7A44A3EC" w14:textId="57528F1F" w:rsidR="00091A00" w:rsidRPr="000A5913" w:rsidRDefault="00091A00" w:rsidP="00091A00">
      <w:pPr>
        <w:spacing w:before="60" w:after="60"/>
        <w:ind w:firstLine="567"/>
        <w:jc w:val="both"/>
      </w:pPr>
      <w:r w:rsidRPr="000A5913">
        <w:t xml:space="preserve">- </w:t>
      </w:r>
      <w:r w:rsidR="001A4EFA">
        <w:t>Kiểm tra công tác vệ sinh các lớp.</w:t>
      </w:r>
    </w:p>
    <w:p w14:paraId="2CE3B953" w14:textId="7F2CDA51" w:rsidR="002B6BFA" w:rsidRPr="009B0002" w:rsidRDefault="005F5875" w:rsidP="007153FD">
      <w:pPr>
        <w:spacing w:before="60" w:after="60"/>
        <w:ind w:firstLine="567"/>
        <w:jc w:val="both"/>
        <w:rPr>
          <w:b/>
        </w:rPr>
      </w:pPr>
      <w:r>
        <w:rPr>
          <w:b/>
        </w:rPr>
        <w:t>5</w:t>
      </w:r>
      <w:r w:rsidR="004226F2" w:rsidRPr="009B0002">
        <w:rPr>
          <w:b/>
        </w:rPr>
        <w:t>. Công nghệ thông tin</w:t>
      </w:r>
      <w:r w:rsidR="00C353C3" w:rsidRPr="009B0002">
        <w:rPr>
          <w:b/>
        </w:rPr>
        <w:t>;</w:t>
      </w:r>
      <w:r w:rsidR="004226F2" w:rsidRPr="009B0002">
        <w:rPr>
          <w:b/>
        </w:rPr>
        <w:t xml:space="preserve"> cải cách hành chính</w:t>
      </w:r>
    </w:p>
    <w:p w14:paraId="3A0BE63F" w14:textId="00422858" w:rsidR="00FD53A4" w:rsidRPr="009B0002" w:rsidRDefault="004226F2" w:rsidP="007153FD">
      <w:pPr>
        <w:pStyle w:val="ListParagraph"/>
        <w:spacing w:before="60" w:after="60"/>
        <w:ind w:left="0" w:firstLine="567"/>
        <w:contextualSpacing w:val="0"/>
        <w:jc w:val="both"/>
      </w:pPr>
      <w:r w:rsidRPr="009B0002">
        <w:t>- Cập nhật tin tức, các văn b</w:t>
      </w:r>
      <w:r w:rsidR="00305E62">
        <w:t xml:space="preserve">ản và kế hoạch tháng của ngành </w:t>
      </w:r>
      <w:r w:rsidRPr="009B0002">
        <w:t>trên trang thông tin điện tử</w:t>
      </w:r>
      <w:r w:rsidR="00FD53A4" w:rsidRPr="009B0002">
        <w:t>.</w:t>
      </w:r>
    </w:p>
    <w:p w14:paraId="7AFA4AA0" w14:textId="62355786" w:rsidR="00E65275" w:rsidRDefault="001A4EFA" w:rsidP="00E65275">
      <w:pPr>
        <w:pStyle w:val="ListParagraph"/>
        <w:spacing w:before="60" w:after="60"/>
        <w:ind w:left="0" w:firstLine="567"/>
        <w:contextualSpacing w:val="0"/>
        <w:jc w:val="both"/>
      </w:pPr>
      <w:r>
        <w:t>- H</w:t>
      </w:r>
      <w:r w:rsidR="00E65275" w:rsidRPr="009B0002">
        <w:t xml:space="preserve">oàn thành </w:t>
      </w:r>
      <w:r>
        <w:t xml:space="preserve">hồ sơ </w:t>
      </w:r>
      <w:r w:rsidR="00E65275" w:rsidRPr="009B0002">
        <w:t>PCGD-XMC năm 2021.</w:t>
      </w:r>
    </w:p>
    <w:p w14:paraId="1C6A91D3" w14:textId="41682A73" w:rsidR="00076CE8" w:rsidRPr="009B0002" w:rsidRDefault="00076CE8" w:rsidP="00E65275">
      <w:pPr>
        <w:pStyle w:val="ListParagraph"/>
        <w:spacing w:before="60" w:after="60"/>
        <w:ind w:left="0" w:firstLine="567"/>
        <w:contextualSpacing w:val="0"/>
        <w:jc w:val="both"/>
      </w:pPr>
      <w:r>
        <w:t>- Đưa bài lên trang thông tin điện tử của nhà trường.</w:t>
      </w:r>
    </w:p>
    <w:p w14:paraId="6C18A7BC" w14:textId="4CB2E706" w:rsidR="002B6BFA" w:rsidRPr="009B0002" w:rsidRDefault="005F5875" w:rsidP="007153FD">
      <w:pPr>
        <w:pBdr>
          <w:top w:val="nil"/>
          <w:left w:val="nil"/>
          <w:bottom w:val="nil"/>
          <w:right w:val="nil"/>
          <w:between w:val="nil"/>
        </w:pBdr>
        <w:spacing w:before="60" w:after="60"/>
        <w:ind w:firstLine="567"/>
        <w:jc w:val="both"/>
        <w:rPr>
          <w:b/>
        </w:rPr>
      </w:pPr>
      <w:r>
        <w:rPr>
          <w:b/>
        </w:rPr>
        <w:t>6</w:t>
      </w:r>
      <w:r w:rsidR="004226F2" w:rsidRPr="009B0002">
        <w:rPr>
          <w:b/>
        </w:rPr>
        <w:t>. Công tác học sinh, sinh viên; các hoạt động khác</w:t>
      </w:r>
    </w:p>
    <w:p w14:paraId="7D3FD32C" w14:textId="19815A53" w:rsidR="00AA18BD" w:rsidRDefault="00AA18BD" w:rsidP="007153FD">
      <w:pPr>
        <w:pBdr>
          <w:top w:val="nil"/>
          <w:left w:val="nil"/>
          <w:bottom w:val="nil"/>
          <w:right w:val="nil"/>
          <w:between w:val="nil"/>
        </w:pBdr>
        <w:spacing w:before="60" w:after="60"/>
        <w:ind w:firstLine="567"/>
        <w:jc w:val="both"/>
      </w:pPr>
      <w:r w:rsidRPr="009B0002">
        <w:t>- Tiếp tục thực hiện có hiệu quả kịch bản hành động đáp ứng với từng cấp độ dịch bệnh Covid-19.</w:t>
      </w:r>
    </w:p>
    <w:p w14:paraId="3213B12C" w14:textId="60A6C4C8" w:rsidR="00E22C12" w:rsidRPr="009B0002" w:rsidRDefault="00076CE8" w:rsidP="007153FD">
      <w:pPr>
        <w:tabs>
          <w:tab w:val="left" w:pos="810"/>
          <w:tab w:val="left" w:pos="900"/>
          <w:tab w:val="left" w:pos="1080"/>
        </w:tabs>
        <w:spacing w:before="60" w:after="60"/>
        <w:ind w:firstLine="567"/>
        <w:jc w:val="both"/>
      </w:pPr>
      <w:r>
        <w:t>+ Tiếp tục</w:t>
      </w:r>
      <w:r w:rsidR="00E22C12" w:rsidRPr="009B0002">
        <w:t xml:space="preserve"> tuyên truyền thực hiện về Luật giao thông, an ninh trật tự,</w:t>
      </w:r>
      <w:r>
        <w:t xml:space="preserve"> phòng chống dịch bệnh Covid-19.</w:t>
      </w:r>
      <w:r w:rsidR="00E22C12" w:rsidRPr="009B0002">
        <w:t xml:space="preserve"> </w:t>
      </w:r>
    </w:p>
    <w:p w14:paraId="43629A4C" w14:textId="245976B8" w:rsidR="00451E29" w:rsidRPr="009B0002" w:rsidRDefault="00E22C12" w:rsidP="007153FD">
      <w:pPr>
        <w:tabs>
          <w:tab w:val="left" w:pos="810"/>
          <w:tab w:val="left" w:pos="900"/>
          <w:tab w:val="left" w:pos="1080"/>
        </w:tabs>
        <w:spacing w:before="60" w:after="60"/>
        <w:ind w:firstLine="567"/>
        <w:jc w:val="both"/>
      </w:pPr>
      <w:r w:rsidRPr="009B0002">
        <w:t>+ Thường xuyên tuyên truyền nâng cao nhận thức cho cán bộ, giáo viên, nhân viên, cha mẹ học sinh và học sinh về phòng, chống tai nạn đuối nước; phổ biến các kỹ năng sơ cứu, cấp cứu, ứng phó với các trường hợp tai nạn đuối nước và kỹ năng an toàn trong môi trường nước cho học sinh.</w:t>
      </w:r>
    </w:p>
    <w:p w14:paraId="20DD9379" w14:textId="52EC86A4" w:rsidR="008B1554" w:rsidRDefault="00076CE8" w:rsidP="008B1554">
      <w:pPr>
        <w:spacing w:before="60" w:after="60"/>
        <w:ind w:firstLine="624"/>
        <w:jc w:val="both"/>
      </w:pPr>
      <w:r>
        <w:rPr>
          <w:bCs/>
        </w:rPr>
        <w:t>- R</w:t>
      </w:r>
      <w:r w:rsidR="00582A66">
        <w:t>à soát</w:t>
      </w:r>
      <w:r w:rsidR="008B1554" w:rsidRPr="009B0002">
        <w:t xml:space="preserve"> thực hiện Bộ tiêu chí và Kế hoạch/phương án phòng, chống dịch bệnh COVID-19 trong tình hình mới theo Công văn 884/PGD&amp;ĐT-CMTHCS, ngày 03/11/2021 của Phòng GD&amp;ĐT.</w:t>
      </w:r>
    </w:p>
    <w:p w14:paraId="56F61C17" w14:textId="0AD05061" w:rsidR="00582A66" w:rsidRDefault="00582A66" w:rsidP="008B1554">
      <w:pPr>
        <w:spacing w:before="60" w:after="60"/>
        <w:ind w:firstLine="624"/>
        <w:jc w:val="both"/>
      </w:pPr>
      <w:r>
        <w:t>- Thực hiện nghiêm túc công tác vệ sinh chiều thứ 6 hàng tuần.</w:t>
      </w:r>
    </w:p>
    <w:p w14:paraId="09472E85" w14:textId="1E711EB7" w:rsidR="00582A66" w:rsidRPr="002955FC" w:rsidRDefault="00582A66" w:rsidP="008B1554">
      <w:pPr>
        <w:spacing w:before="60" w:after="60"/>
        <w:ind w:firstLine="624"/>
        <w:jc w:val="both"/>
        <w:rPr>
          <w:b/>
        </w:rPr>
      </w:pPr>
      <w:r w:rsidRPr="002955FC">
        <w:rPr>
          <w:b/>
        </w:rPr>
        <w:t>II. TRIỂN KHAI CÁC CÔNG VĂN:</w:t>
      </w:r>
    </w:p>
    <w:p w14:paraId="0680022C" w14:textId="1533CF0E" w:rsidR="00582A66" w:rsidRPr="00582A66" w:rsidRDefault="00582A66" w:rsidP="00582A66">
      <w:pPr>
        <w:pStyle w:val="FootnoteText"/>
        <w:jc w:val="both"/>
        <w:rPr>
          <w:sz w:val="28"/>
          <w:szCs w:val="28"/>
          <w:lang w:val="en-US"/>
        </w:rPr>
      </w:pPr>
      <w:r w:rsidRPr="00582A66">
        <w:rPr>
          <w:sz w:val="28"/>
          <w:szCs w:val="28"/>
          <w:lang w:val="en-US"/>
        </w:rPr>
        <w:t xml:space="preserve">Công văn số 3248/UBND-YT ngày 04/11/2021 về việc triển khai, áp dụng ngay các biện pháp cấp bách phòng, chống dịch Covid-19 trên địa bàn thị xã; Công văn </w:t>
      </w:r>
      <w:r w:rsidRPr="00582A66">
        <w:rPr>
          <w:sz w:val="28"/>
          <w:szCs w:val="28"/>
          <w:lang w:val="en-US"/>
        </w:rPr>
        <w:lastRenderedPageBreak/>
        <w:t xml:space="preserve">số 3247/SGDĐT-GDPT ngày 05/11/2021 về việc chủ động tổ chức dạy học trong tình hình diễn biến phức tạp của dịch bệnh Covid-19; Công văn số 08-CV/BCĐ ngày 06/11/2021 của BCĐ phòng, chống dịch COVID-19 Thị ủy Quảng Yên về việc xét nghiệm tàm soát diện rộng phòng, chống dịch COVID-19; Công văn 3495/SGDĐT-VP ngày 24/11/2021 về việc thực hiện các giải pháp trọng tâm trong phòng, chống dịch Covid-19; </w:t>
      </w:r>
    </w:p>
    <w:p w14:paraId="77E00CBA" w14:textId="7F9AFEE2" w:rsidR="00582A66" w:rsidRPr="00582A66" w:rsidRDefault="00582A66" w:rsidP="00582A66">
      <w:pPr>
        <w:pStyle w:val="FootnoteText"/>
        <w:jc w:val="both"/>
        <w:rPr>
          <w:sz w:val="28"/>
          <w:szCs w:val="28"/>
        </w:rPr>
      </w:pPr>
      <w:r w:rsidRPr="00582A66">
        <w:rPr>
          <w:sz w:val="28"/>
          <w:szCs w:val="28"/>
          <w:lang w:val="en-US"/>
        </w:rPr>
        <w:t>Kế hoạch số 3363/KH-SGDĐT ngày 15/11/2021 về việc triển khai thực hiện Chuyên đề “</w:t>
      </w:r>
      <w:r w:rsidRPr="00582A66">
        <w:rPr>
          <w:sz w:val="28"/>
          <w:szCs w:val="28"/>
        </w:rPr>
        <w:t>Xây dựng trường mầm non lấy trẻ làm trung tâm</w:t>
      </w:r>
      <w:r w:rsidRPr="00582A66">
        <w:rPr>
          <w:sz w:val="28"/>
          <w:szCs w:val="28"/>
          <w:lang w:val="en-US"/>
        </w:rPr>
        <w:t xml:space="preserve">” </w:t>
      </w:r>
      <w:r w:rsidRPr="00582A66">
        <w:rPr>
          <w:sz w:val="28"/>
          <w:szCs w:val="28"/>
        </w:rPr>
        <w:t>giai đoạn 2021-2025;</w:t>
      </w:r>
      <w:r w:rsidRPr="00582A66">
        <w:rPr>
          <w:sz w:val="28"/>
          <w:szCs w:val="28"/>
          <w:lang w:val="en-US"/>
        </w:rPr>
        <w:t xml:space="preserve"> Công văn số 3403/SGDĐT-VP ngày 17/11/2021 về việc thực hiện nghiêm các quy định phòng chống dịch trong tổ chức các sự kiện đông người tại các cơ sỏ giáo dục; Công văn số 3404/UBND-TCNV ngày 22/11/2021 về việc thực hiện chính sách tinh giản biên chế theo Nghị định số 108/2014/NĐ-CP, Nghị định số 113/2018/NĐ-CP, Nghị định số 143/2020/NĐ-CP của Chính phủ giai đoạn 2022-2025; </w:t>
      </w:r>
    </w:p>
    <w:p w14:paraId="74B423DA" w14:textId="4AC1679E" w:rsidR="00582A66" w:rsidRPr="002955FC" w:rsidRDefault="00F20D1F" w:rsidP="008B1554">
      <w:pPr>
        <w:spacing w:before="60" w:after="60"/>
        <w:ind w:firstLine="624"/>
        <w:jc w:val="both"/>
        <w:rPr>
          <w:b/>
        </w:rPr>
      </w:pPr>
      <w:r w:rsidRPr="002955FC">
        <w:rPr>
          <w:b/>
        </w:rPr>
        <w:t>III. ĐÁNH GIÁ XẾP LOẠI LỚP VÀ GIÁO VIÊN:</w:t>
      </w:r>
    </w:p>
    <w:p w14:paraId="78B0E7D2" w14:textId="5597C00E" w:rsidR="00F20D1F" w:rsidRPr="00C26F4D" w:rsidRDefault="00F20D1F" w:rsidP="00F20D1F">
      <w:pPr>
        <w:pStyle w:val="ListParagraph"/>
        <w:numPr>
          <w:ilvl w:val="0"/>
          <w:numId w:val="4"/>
        </w:numPr>
        <w:spacing w:before="60" w:after="60"/>
        <w:jc w:val="both"/>
        <w:rPr>
          <w:b/>
        </w:rPr>
      </w:pPr>
      <w:r w:rsidRPr="00C26F4D">
        <w:rPr>
          <w:b/>
        </w:rPr>
        <w:t>Lớp:</w:t>
      </w:r>
    </w:p>
    <w:p w14:paraId="39AFB3FA" w14:textId="60241564" w:rsidR="00F20D1F" w:rsidRDefault="00F20D1F" w:rsidP="00F20D1F">
      <w:pPr>
        <w:pStyle w:val="ListParagraph"/>
        <w:numPr>
          <w:ilvl w:val="0"/>
          <w:numId w:val="5"/>
        </w:numPr>
        <w:spacing w:before="60" w:after="60"/>
        <w:jc w:val="both"/>
      </w:pPr>
      <w:r>
        <w:t>12/15 T</w:t>
      </w:r>
    </w:p>
    <w:p w14:paraId="63557870" w14:textId="2FFD12DA" w:rsidR="00F20D1F" w:rsidRDefault="00341049" w:rsidP="00F20D1F">
      <w:pPr>
        <w:pStyle w:val="ListParagraph"/>
        <w:numPr>
          <w:ilvl w:val="0"/>
          <w:numId w:val="5"/>
        </w:numPr>
        <w:spacing w:before="60" w:after="60"/>
        <w:jc w:val="both"/>
      </w:pPr>
      <w:r>
        <w:t>3/15 khá ( NT A1, NT A3, 3 TA4</w:t>
      </w:r>
      <w:r w:rsidR="00F20D1F">
        <w:t>)</w:t>
      </w:r>
    </w:p>
    <w:p w14:paraId="3DD04613" w14:textId="270698FC" w:rsidR="00582A66" w:rsidRPr="00C26F4D" w:rsidRDefault="00F20D1F" w:rsidP="00F20D1F">
      <w:pPr>
        <w:pStyle w:val="ListParagraph"/>
        <w:numPr>
          <w:ilvl w:val="0"/>
          <w:numId w:val="4"/>
        </w:numPr>
        <w:spacing w:before="60" w:after="60"/>
        <w:jc w:val="both"/>
        <w:rPr>
          <w:b/>
        </w:rPr>
      </w:pPr>
      <w:r w:rsidRPr="00C26F4D">
        <w:rPr>
          <w:b/>
        </w:rPr>
        <w:t>Giáo viên:</w:t>
      </w:r>
    </w:p>
    <w:p w14:paraId="4327B9E3" w14:textId="7C8E0659" w:rsidR="00F20D1F" w:rsidRDefault="000D4376" w:rsidP="00F20D1F">
      <w:pPr>
        <w:pStyle w:val="ListParagraph"/>
        <w:numPr>
          <w:ilvl w:val="0"/>
          <w:numId w:val="5"/>
        </w:numPr>
        <w:spacing w:before="60" w:after="60"/>
        <w:jc w:val="both"/>
      </w:pPr>
      <w:r>
        <w:t>29</w:t>
      </w:r>
      <w:r w:rsidR="00C26F4D">
        <w:t>/33T.</w:t>
      </w:r>
    </w:p>
    <w:p w14:paraId="6EF50BE4" w14:textId="45AB0C33" w:rsidR="00C26F4D" w:rsidRDefault="00C26F4D" w:rsidP="00F20D1F">
      <w:pPr>
        <w:pStyle w:val="ListParagraph"/>
        <w:numPr>
          <w:ilvl w:val="0"/>
          <w:numId w:val="5"/>
        </w:numPr>
        <w:spacing w:before="60" w:after="60"/>
        <w:jc w:val="both"/>
      </w:pPr>
      <w:r>
        <w:t>1/33 K (Ngắm)</w:t>
      </w:r>
    </w:p>
    <w:p w14:paraId="57985243" w14:textId="064F8C38" w:rsidR="00C26F4D" w:rsidRPr="009B0002" w:rsidRDefault="00C26F4D" w:rsidP="00F20D1F">
      <w:pPr>
        <w:pStyle w:val="ListParagraph"/>
        <w:numPr>
          <w:ilvl w:val="0"/>
          <w:numId w:val="5"/>
        </w:numPr>
        <w:spacing w:before="60" w:after="60"/>
        <w:jc w:val="both"/>
      </w:pPr>
      <w:r>
        <w:t>2/33 TB (Thêm A, Sâm)</w:t>
      </w:r>
      <w:r w:rsidR="000D4376">
        <w:t>, 1 đ/c KXL (TS): Hoa A.</w:t>
      </w:r>
      <w:bookmarkStart w:id="0" w:name="_GoBack"/>
      <w:bookmarkEnd w:id="0"/>
    </w:p>
    <w:p w14:paraId="42823EF6" w14:textId="77777777" w:rsidR="004D2BA1" w:rsidRPr="004D2BA1" w:rsidRDefault="004D2BA1" w:rsidP="00404F05">
      <w:pPr>
        <w:spacing w:before="60" w:after="60"/>
        <w:ind w:firstLine="624"/>
        <w:jc w:val="both"/>
        <w:rPr>
          <w:bCs/>
          <w:sz w:val="10"/>
          <w:szCs w:val="10"/>
        </w:rPr>
      </w:pPr>
    </w:p>
    <w:p w14:paraId="4DFE0B78" w14:textId="41FAA9B1" w:rsidR="002B6BFA" w:rsidRPr="009B0002" w:rsidRDefault="005F5875" w:rsidP="007153FD">
      <w:pPr>
        <w:spacing w:before="60" w:after="60"/>
        <w:ind w:firstLine="567"/>
        <w:jc w:val="both"/>
        <w:rPr>
          <w:b/>
          <w:sz w:val="26"/>
          <w:szCs w:val="26"/>
        </w:rPr>
      </w:pPr>
      <w:r>
        <w:rPr>
          <w:b/>
          <w:sz w:val="26"/>
          <w:szCs w:val="26"/>
        </w:rPr>
        <w:t xml:space="preserve">IV.  TRIỂN KHAI </w:t>
      </w:r>
      <w:r w:rsidR="004226F2" w:rsidRPr="009B0002">
        <w:rPr>
          <w:b/>
          <w:sz w:val="26"/>
          <w:szCs w:val="26"/>
        </w:rPr>
        <w:t xml:space="preserve"> CÔNG TÁC THÁNG </w:t>
      </w:r>
      <w:r w:rsidR="00771801" w:rsidRPr="009B0002">
        <w:rPr>
          <w:b/>
          <w:sz w:val="26"/>
          <w:szCs w:val="26"/>
        </w:rPr>
        <w:t>1</w:t>
      </w:r>
      <w:r w:rsidR="0023533B" w:rsidRPr="009B0002">
        <w:rPr>
          <w:b/>
          <w:sz w:val="26"/>
          <w:szCs w:val="26"/>
        </w:rPr>
        <w:t>2</w:t>
      </w:r>
      <w:r w:rsidR="004226F2" w:rsidRPr="009B0002">
        <w:rPr>
          <w:b/>
          <w:sz w:val="26"/>
          <w:szCs w:val="26"/>
        </w:rPr>
        <w:t>/202</w:t>
      </w:r>
      <w:r w:rsidR="00B053D6" w:rsidRPr="009B0002">
        <w:rPr>
          <w:b/>
          <w:sz w:val="26"/>
          <w:szCs w:val="26"/>
        </w:rPr>
        <w:t>1</w:t>
      </w:r>
    </w:p>
    <w:p w14:paraId="0AD33B43" w14:textId="6E08CCAA" w:rsidR="002B6BFA" w:rsidRPr="009B0002" w:rsidRDefault="004D0106" w:rsidP="007153FD">
      <w:pPr>
        <w:spacing w:before="60" w:after="60"/>
        <w:ind w:firstLine="567"/>
        <w:jc w:val="both"/>
        <w:rPr>
          <w:b/>
          <w:sz w:val="26"/>
          <w:szCs w:val="26"/>
        </w:rPr>
      </w:pPr>
      <w:r w:rsidRPr="009B0002">
        <w:rPr>
          <w:b/>
          <w:sz w:val="26"/>
          <w:szCs w:val="26"/>
        </w:rPr>
        <w:t>I</w:t>
      </w:r>
      <w:r w:rsidR="004226F2" w:rsidRPr="009B0002">
        <w:rPr>
          <w:b/>
          <w:sz w:val="26"/>
          <w:szCs w:val="26"/>
        </w:rPr>
        <w:t>I. NHIỆM VỤ CỤ THỂ</w:t>
      </w:r>
    </w:p>
    <w:p w14:paraId="64953D73" w14:textId="2E4DFC27" w:rsidR="002B6BFA" w:rsidRPr="009B0002" w:rsidRDefault="004226F2" w:rsidP="007153FD">
      <w:pPr>
        <w:tabs>
          <w:tab w:val="left" w:pos="2916"/>
        </w:tabs>
        <w:spacing w:before="60" w:after="60"/>
        <w:ind w:firstLine="567"/>
        <w:jc w:val="both"/>
        <w:rPr>
          <w:b/>
        </w:rPr>
      </w:pPr>
      <w:r w:rsidRPr="009B0002">
        <w:rPr>
          <w:b/>
        </w:rPr>
        <w:t>1. Phổ cập giáo dục</w:t>
      </w:r>
      <w:r w:rsidR="00FA2662" w:rsidRPr="009B0002">
        <w:rPr>
          <w:b/>
          <w:lang w:val="vi-VN"/>
        </w:rPr>
        <w:t xml:space="preserve"> </w:t>
      </w:r>
      <w:r w:rsidRPr="009B0002">
        <w:rPr>
          <w:b/>
        </w:rPr>
        <w:t>- xóa</w:t>
      </w:r>
      <w:r w:rsidR="00F02139">
        <w:rPr>
          <w:b/>
        </w:rPr>
        <w:t xml:space="preserve"> mù chữ; duy trì</w:t>
      </w:r>
      <w:r w:rsidR="00C2697D" w:rsidRPr="009B0002">
        <w:rPr>
          <w:b/>
        </w:rPr>
        <w:t xml:space="preserve"> trường chuẩn </w:t>
      </w:r>
      <w:r w:rsidR="00D90566" w:rsidRPr="009B0002">
        <w:rPr>
          <w:b/>
        </w:rPr>
        <w:t>Q</w:t>
      </w:r>
      <w:r w:rsidRPr="009B0002">
        <w:rPr>
          <w:b/>
        </w:rPr>
        <w:t xml:space="preserve">uốc gia </w:t>
      </w:r>
    </w:p>
    <w:p w14:paraId="11D1E377" w14:textId="4B197D8D" w:rsidR="006F295B" w:rsidRPr="009B0002" w:rsidRDefault="006F295B" w:rsidP="007153FD">
      <w:pPr>
        <w:tabs>
          <w:tab w:val="left" w:pos="2916"/>
        </w:tabs>
        <w:spacing w:before="60" w:after="60"/>
        <w:ind w:firstLine="567"/>
        <w:jc w:val="both"/>
      </w:pPr>
      <w:r w:rsidRPr="009B0002">
        <w:t xml:space="preserve">- Hoàn </w:t>
      </w:r>
      <w:r w:rsidR="00F02139">
        <w:t xml:space="preserve">thiện hồ sơ </w:t>
      </w:r>
      <w:r w:rsidRPr="009B0002">
        <w:t xml:space="preserve"> PCGD-XMC năm 202</w:t>
      </w:r>
      <w:r w:rsidR="00B053D6" w:rsidRPr="009B0002">
        <w:t>1</w:t>
      </w:r>
      <w:r w:rsidRPr="009B0002">
        <w:t>.</w:t>
      </w:r>
    </w:p>
    <w:p w14:paraId="4C6359E1" w14:textId="52B1367E" w:rsidR="002B6BFA" w:rsidRDefault="00267CAC" w:rsidP="007153FD">
      <w:pPr>
        <w:spacing w:before="60" w:after="60"/>
        <w:ind w:firstLine="567"/>
        <w:jc w:val="both"/>
      </w:pPr>
      <w:r w:rsidRPr="009B0002">
        <w:t xml:space="preserve">- </w:t>
      </w:r>
      <w:r w:rsidR="00102744">
        <w:t>Tiếp tục duy trì sĩ số hiện có và huy động trẻ nhà trẻ và 3 tuổi ra lớp.</w:t>
      </w:r>
    </w:p>
    <w:p w14:paraId="73846F1D" w14:textId="68BD6DBB" w:rsidR="00102744" w:rsidRPr="009B0002" w:rsidRDefault="00102744" w:rsidP="007153FD">
      <w:pPr>
        <w:spacing w:before="60" w:after="60"/>
        <w:ind w:firstLine="567"/>
        <w:jc w:val="both"/>
      </w:pPr>
      <w:r>
        <w:t>- Hoàn thiện các minh chứng cho kiểm định chất lượng.</w:t>
      </w:r>
    </w:p>
    <w:p w14:paraId="0DAA8A91" w14:textId="4170A790" w:rsidR="002B6BFA" w:rsidRPr="009B0002" w:rsidRDefault="005F5875" w:rsidP="007153FD">
      <w:pPr>
        <w:tabs>
          <w:tab w:val="left" w:pos="700"/>
        </w:tabs>
        <w:spacing w:before="60" w:after="60"/>
        <w:ind w:firstLine="567"/>
        <w:jc w:val="both"/>
        <w:rPr>
          <w:b/>
        </w:rPr>
      </w:pPr>
      <w:r>
        <w:rPr>
          <w:b/>
        </w:rPr>
        <w:t>2</w:t>
      </w:r>
      <w:r w:rsidR="004226F2" w:rsidRPr="009B0002">
        <w:rPr>
          <w:b/>
        </w:rPr>
        <w:t>. Công tác tài chính, cơ sở vật chất, kế hoạch, tổng hợp</w:t>
      </w:r>
    </w:p>
    <w:p w14:paraId="351B2CD4" w14:textId="0B95F873" w:rsidR="00AC0686" w:rsidRPr="009B0002" w:rsidRDefault="00D631B0" w:rsidP="00D631B0">
      <w:pPr>
        <w:tabs>
          <w:tab w:val="left" w:pos="840"/>
          <w:tab w:val="left" w:pos="2835"/>
        </w:tabs>
        <w:spacing w:before="60" w:after="60"/>
        <w:ind w:right="-420"/>
        <w:jc w:val="both"/>
        <w:rPr>
          <w:b/>
          <w:i/>
        </w:rPr>
      </w:pPr>
      <w:r>
        <w:rPr>
          <w:b/>
          <w:i/>
        </w:rPr>
        <w:t xml:space="preserve">        2</w:t>
      </w:r>
      <w:r w:rsidR="00AC0686" w:rsidRPr="009B0002">
        <w:rPr>
          <w:b/>
          <w:i/>
        </w:rPr>
        <w:t>.1. Tài chính</w:t>
      </w:r>
    </w:p>
    <w:p w14:paraId="0A6EE65C" w14:textId="71CBE462" w:rsidR="009611F5" w:rsidRDefault="009611F5" w:rsidP="009611F5">
      <w:pPr>
        <w:numPr>
          <w:ilvl w:val="0"/>
          <w:numId w:val="3"/>
        </w:numPr>
        <w:tabs>
          <w:tab w:val="left" w:pos="0"/>
        </w:tabs>
        <w:spacing w:before="60" w:after="60"/>
        <w:ind w:left="0" w:firstLine="567"/>
        <w:jc w:val="both"/>
      </w:pPr>
      <w:r w:rsidRPr="009B0002">
        <w:t>Thực hiện thanh toán và quyết</w:t>
      </w:r>
      <w:r w:rsidR="00E30B72">
        <w:t xml:space="preserve"> toán các nội dung</w:t>
      </w:r>
      <w:r w:rsidRPr="009B0002">
        <w:t xml:space="preserve"> chi của </w:t>
      </w:r>
      <w:r w:rsidR="00E30B72">
        <w:t>nhà trường cuối năm.</w:t>
      </w:r>
    </w:p>
    <w:p w14:paraId="47465F89" w14:textId="559F4B92" w:rsidR="00E30B72" w:rsidRPr="009B0002" w:rsidRDefault="00CF528F" w:rsidP="009611F5">
      <w:pPr>
        <w:numPr>
          <w:ilvl w:val="0"/>
          <w:numId w:val="3"/>
        </w:numPr>
        <w:tabs>
          <w:tab w:val="left" w:pos="0"/>
        </w:tabs>
        <w:spacing w:before="60" w:after="60"/>
        <w:ind w:left="0" w:firstLine="567"/>
        <w:jc w:val="both"/>
      </w:pPr>
      <w:r>
        <w:t xml:space="preserve">Thực hiện </w:t>
      </w:r>
      <w:r w:rsidR="00CE4463">
        <w:t>chế độ chính sách cho giáo viên và học sinh.</w:t>
      </w:r>
    </w:p>
    <w:p w14:paraId="38A13C73" w14:textId="3B08236C" w:rsidR="00AC0686" w:rsidRPr="00681EEB" w:rsidRDefault="005F5875" w:rsidP="007153FD">
      <w:pPr>
        <w:spacing w:before="60" w:after="60"/>
        <w:ind w:firstLine="567"/>
        <w:jc w:val="both"/>
        <w:rPr>
          <w:b/>
          <w:i/>
        </w:rPr>
      </w:pPr>
      <w:r>
        <w:rPr>
          <w:b/>
          <w:i/>
        </w:rPr>
        <w:t>2</w:t>
      </w:r>
      <w:r w:rsidR="00AC0686" w:rsidRPr="00681EEB">
        <w:rPr>
          <w:b/>
          <w:i/>
        </w:rPr>
        <w:t>.2. Cơ sở vật chất - Kế hoạch - Tổng hợp</w:t>
      </w:r>
    </w:p>
    <w:p w14:paraId="7C6E5BDE" w14:textId="6B6343D5" w:rsidR="00B053D6" w:rsidRDefault="00B053D6" w:rsidP="007153FD">
      <w:pPr>
        <w:tabs>
          <w:tab w:val="left" w:pos="0"/>
          <w:tab w:val="left" w:pos="142"/>
        </w:tabs>
        <w:spacing w:before="60" w:after="60"/>
        <w:ind w:firstLine="567"/>
        <w:jc w:val="both"/>
      </w:pPr>
      <w:r w:rsidRPr="009B0002">
        <w:t xml:space="preserve">- </w:t>
      </w:r>
      <w:r w:rsidR="00CE4463">
        <w:t>Bổ sung cơ sở vật chất cho công tác phòng chống dịch covid-19.</w:t>
      </w:r>
    </w:p>
    <w:p w14:paraId="0C2E6848" w14:textId="301CF8E2" w:rsidR="00CE4463" w:rsidRDefault="00CE4463" w:rsidP="007153FD">
      <w:pPr>
        <w:tabs>
          <w:tab w:val="left" w:pos="0"/>
          <w:tab w:val="left" w:pos="142"/>
        </w:tabs>
        <w:spacing w:before="60" w:after="60"/>
        <w:ind w:firstLine="567"/>
        <w:jc w:val="both"/>
      </w:pPr>
      <w:r>
        <w:t>- Bổ sung cơ sở vật chất cho các lớp, cho công tác bán trú.</w:t>
      </w:r>
    </w:p>
    <w:p w14:paraId="2AE862A4" w14:textId="383AC31A" w:rsidR="00CE4463" w:rsidRPr="009B0002" w:rsidRDefault="00CE4463" w:rsidP="007153FD">
      <w:pPr>
        <w:tabs>
          <w:tab w:val="left" w:pos="0"/>
          <w:tab w:val="left" w:pos="142"/>
        </w:tabs>
        <w:spacing w:before="60" w:after="60"/>
        <w:ind w:firstLine="567"/>
        <w:jc w:val="both"/>
      </w:pPr>
      <w:r>
        <w:t>- Thay hệ thống bóng điện khu Trung Bản.</w:t>
      </w:r>
    </w:p>
    <w:p w14:paraId="73DA99BB" w14:textId="77777777" w:rsidR="00B053D6" w:rsidRPr="009B0002" w:rsidRDefault="00B053D6" w:rsidP="007153FD">
      <w:pPr>
        <w:tabs>
          <w:tab w:val="left" w:pos="0"/>
          <w:tab w:val="left" w:pos="142"/>
        </w:tabs>
        <w:spacing w:before="60" w:after="60"/>
        <w:ind w:firstLine="567"/>
        <w:jc w:val="both"/>
      </w:pPr>
      <w:r w:rsidRPr="009B0002">
        <w:t>- Tổng hợp số liệu báo cáo theo quy định.</w:t>
      </w:r>
    </w:p>
    <w:p w14:paraId="791117C0" w14:textId="3D689C59" w:rsidR="002B6BFA" w:rsidRPr="009B0002" w:rsidRDefault="005F5875" w:rsidP="007153FD">
      <w:pPr>
        <w:spacing w:before="60" w:after="60"/>
        <w:ind w:firstLine="567"/>
        <w:jc w:val="both"/>
        <w:rPr>
          <w:b/>
        </w:rPr>
      </w:pPr>
      <w:r>
        <w:rPr>
          <w:b/>
        </w:rPr>
        <w:t>3</w:t>
      </w:r>
      <w:r w:rsidR="004226F2" w:rsidRPr="009B0002">
        <w:rPr>
          <w:b/>
        </w:rPr>
        <w:t xml:space="preserve">. Tổ chức cán bộ - Chế độ chính sách </w:t>
      </w:r>
      <w:r w:rsidR="002A4935" w:rsidRPr="009B0002">
        <w:rPr>
          <w:b/>
        </w:rPr>
        <w:t>-</w:t>
      </w:r>
      <w:r w:rsidR="004226F2" w:rsidRPr="009B0002">
        <w:rPr>
          <w:b/>
        </w:rPr>
        <w:t xml:space="preserve"> BHXH</w:t>
      </w:r>
    </w:p>
    <w:p w14:paraId="29624A66" w14:textId="5BD5B36C" w:rsidR="008C3DAA" w:rsidRPr="00681EEB" w:rsidRDefault="00CE4463" w:rsidP="008C3DAA">
      <w:pPr>
        <w:spacing w:before="60" w:after="60"/>
        <w:ind w:firstLine="567"/>
        <w:jc w:val="both"/>
        <w:rPr>
          <w:spacing w:val="2"/>
        </w:rPr>
      </w:pPr>
      <w:r>
        <w:rPr>
          <w:spacing w:val="2"/>
        </w:rPr>
        <w:t>- B</w:t>
      </w:r>
      <w:r w:rsidR="008C3DAA" w:rsidRPr="00681EEB">
        <w:rPr>
          <w:spacing w:val="2"/>
        </w:rPr>
        <w:t xml:space="preserve">ố trí, phân công giáo viên, nhân viên </w:t>
      </w:r>
      <w:r>
        <w:rPr>
          <w:spacing w:val="2"/>
        </w:rPr>
        <w:t>phù hợp với tình hình của nhà trường.</w:t>
      </w:r>
    </w:p>
    <w:p w14:paraId="3ACCE161" w14:textId="798B665C" w:rsidR="008C3DAA" w:rsidRPr="009B0002" w:rsidRDefault="008C3DAA" w:rsidP="008C3DAA">
      <w:pPr>
        <w:spacing w:before="60" w:after="60"/>
        <w:ind w:firstLine="567"/>
        <w:jc w:val="both"/>
      </w:pPr>
      <w:r w:rsidRPr="009B0002">
        <w:t xml:space="preserve">- </w:t>
      </w:r>
      <w:r w:rsidR="00380577">
        <w:t>Hoàn thiện hồ sơ truy thu bảo hiểm của 5 đồng chí cán bộ, giáo viên.</w:t>
      </w:r>
    </w:p>
    <w:p w14:paraId="4EE56580" w14:textId="44CDEB68" w:rsidR="008C3DAA" w:rsidRPr="009B0002" w:rsidRDefault="008C3DAA" w:rsidP="008C3DAA">
      <w:pPr>
        <w:spacing w:before="60" w:after="60"/>
        <w:ind w:firstLine="567"/>
        <w:jc w:val="both"/>
        <w:rPr>
          <w:spacing w:val="4"/>
        </w:rPr>
      </w:pPr>
      <w:r w:rsidRPr="009B0002">
        <w:rPr>
          <w:spacing w:val="4"/>
        </w:rPr>
        <w:lastRenderedPageBreak/>
        <w:t>- Tổng hợp danh sách giáo viên thực hiện nâng trình độ chuẩn được đào tạo năm 2020, 2021 theo Nghị định số 71/2020/NĐ-CP ngày 30/6/2020 của Chính phủ</w:t>
      </w:r>
      <w:r w:rsidR="006A780B">
        <w:rPr>
          <w:spacing w:val="4"/>
        </w:rPr>
        <w:t>.</w:t>
      </w:r>
      <w:r w:rsidRPr="009B0002">
        <w:rPr>
          <w:spacing w:val="4"/>
        </w:rPr>
        <w:t xml:space="preserve"> </w:t>
      </w:r>
    </w:p>
    <w:p w14:paraId="5173BBF6" w14:textId="3C62A1D1" w:rsidR="008C3DAA" w:rsidRPr="009B0002" w:rsidRDefault="006A780B" w:rsidP="008C3DAA">
      <w:pPr>
        <w:spacing w:before="60" w:after="60"/>
        <w:ind w:firstLine="567"/>
        <w:jc w:val="both"/>
      </w:pPr>
      <w:r>
        <w:t>- Hoàn thiện</w:t>
      </w:r>
      <w:r w:rsidR="008C3DAA" w:rsidRPr="009B0002">
        <w:t xml:space="preserve"> bản kê khai tài sản, thu nhập hàng năm của các đối tượng phải kê khai</w:t>
      </w:r>
      <w:r>
        <w:t xml:space="preserve">. </w:t>
      </w:r>
      <w:r w:rsidR="008C3DAA" w:rsidRPr="009B0002">
        <w:t xml:space="preserve"> </w:t>
      </w:r>
    </w:p>
    <w:p w14:paraId="480FC75B" w14:textId="77777777" w:rsidR="008C3DAA" w:rsidRPr="009B0002" w:rsidRDefault="008C3DAA" w:rsidP="008C3DAA">
      <w:pPr>
        <w:spacing w:before="60" w:after="60"/>
        <w:ind w:firstLine="567"/>
        <w:jc w:val="both"/>
      </w:pPr>
      <w:r w:rsidRPr="009B0002">
        <w:t>- Bổ sung hồ sơ công chức, viên chức năm 2021 theo quy định về quản lý hồ sơ công chức, viên chức.</w:t>
      </w:r>
    </w:p>
    <w:p w14:paraId="205FC966" w14:textId="61447482" w:rsidR="008C3DAA" w:rsidRPr="009B0002" w:rsidRDefault="008C3DAA" w:rsidP="008C3DAA">
      <w:pPr>
        <w:spacing w:before="60" w:after="60"/>
        <w:ind w:firstLine="567"/>
        <w:jc w:val="both"/>
      </w:pPr>
      <w:r w:rsidRPr="009B0002">
        <w:t>- Tổng hợp danh sách, hồ sơ đề nghị nâng bậc lương trước thời hạn 6 tháng đầu năm 2022; hồ sơ nâng bậc lương, phụ cấp thâm niên thường xuyên qu</w:t>
      </w:r>
      <w:r w:rsidR="006A780B">
        <w:t>ý I/2022 của nhà trường</w:t>
      </w:r>
      <w:r w:rsidRPr="009B0002">
        <w:t xml:space="preserve">; </w:t>
      </w:r>
    </w:p>
    <w:p w14:paraId="6A0B5D35" w14:textId="2E024A47" w:rsidR="002B6BFA" w:rsidRPr="009B0002" w:rsidRDefault="005F5875" w:rsidP="007153FD">
      <w:pPr>
        <w:spacing w:before="60" w:after="60"/>
        <w:ind w:firstLine="567"/>
        <w:jc w:val="both"/>
        <w:rPr>
          <w:b/>
        </w:rPr>
      </w:pPr>
      <w:r>
        <w:rPr>
          <w:b/>
        </w:rPr>
        <w:t>4</w:t>
      </w:r>
      <w:r w:rsidR="004226F2" w:rsidRPr="009B0002">
        <w:rPr>
          <w:b/>
        </w:rPr>
        <w:t>. Công tác thi đua và kiểm tra</w:t>
      </w:r>
    </w:p>
    <w:p w14:paraId="38F27805" w14:textId="77777777" w:rsidR="0034564F" w:rsidRPr="006A5291" w:rsidRDefault="0034564F" w:rsidP="0034564F">
      <w:pPr>
        <w:spacing w:before="60" w:after="60"/>
        <w:ind w:firstLine="567"/>
        <w:jc w:val="both"/>
      </w:pPr>
      <w:r w:rsidRPr="000A5913">
        <w:t xml:space="preserve">- Phát động phong trào thi đua lập thành tích chào mừng ngày </w:t>
      </w:r>
      <w:r>
        <w:t>thành lập Quân đội nhân dân Việt Nam 22/12/2021.</w:t>
      </w:r>
    </w:p>
    <w:p w14:paraId="48F318C7" w14:textId="3961AC3C" w:rsidR="0034564F" w:rsidRDefault="0034564F" w:rsidP="0034564F">
      <w:pPr>
        <w:spacing w:before="60" w:after="60"/>
        <w:ind w:firstLine="567"/>
        <w:jc w:val="both"/>
      </w:pPr>
      <w:r w:rsidRPr="000A5913">
        <w:t xml:space="preserve">- </w:t>
      </w:r>
      <w:r>
        <w:t xml:space="preserve">Tổ chức </w:t>
      </w:r>
      <w:r w:rsidR="006A780B">
        <w:t>chuyên đề cấp tổ, cấp trường.</w:t>
      </w:r>
    </w:p>
    <w:p w14:paraId="0BD15AFD" w14:textId="74B9C8A8" w:rsidR="004820CA" w:rsidRPr="000A5913" w:rsidRDefault="004820CA" w:rsidP="0034564F">
      <w:pPr>
        <w:spacing w:before="60" w:after="60"/>
        <w:ind w:firstLine="567"/>
        <w:jc w:val="both"/>
      </w:pPr>
      <w:r>
        <w:t xml:space="preserve">- </w:t>
      </w:r>
      <w:r w:rsidR="003712A1">
        <w:t>Tổ chức Hội thi đồng diễn thể dục.</w:t>
      </w:r>
    </w:p>
    <w:p w14:paraId="310A76A4" w14:textId="3F035E49" w:rsidR="0034564F" w:rsidRPr="000A5913" w:rsidRDefault="0034564F" w:rsidP="0034564F">
      <w:pPr>
        <w:spacing w:before="60" w:after="60"/>
        <w:ind w:firstLine="567"/>
        <w:jc w:val="both"/>
        <w:rPr>
          <w:bCs/>
        </w:rPr>
      </w:pPr>
      <w:r w:rsidRPr="000A5913">
        <w:rPr>
          <w:bCs/>
        </w:rPr>
        <w:t xml:space="preserve">- </w:t>
      </w:r>
      <w:r w:rsidR="00341049">
        <w:rPr>
          <w:bCs/>
        </w:rPr>
        <w:t>Dự giờ toàn diện 7</w:t>
      </w:r>
      <w:r w:rsidR="003712A1">
        <w:rPr>
          <w:bCs/>
        </w:rPr>
        <w:t xml:space="preserve"> đồng chí giáo viên.</w:t>
      </w:r>
    </w:p>
    <w:p w14:paraId="344A83CB" w14:textId="73033A0B" w:rsidR="002B6BFA" w:rsidRPr="009B0002" w:rsidRDefault="005F5875" w:rsidP="007153FD">
      <w:pPr>
        <w:spacing w:before="60" w:after="60"/>
        <w:ind w:firstLine="567"/>
        <w:jc w:val="both"/>
        <w:rPr>
          <w:b/>
        </w:rPr>
      </w:pPr>
      <w:r>
        <w:rPr>
          <w:b/>
        </w:rPr>
        <w:t>5</w:t>
      </w:r>
      <w:r w:rsidR="004226F2" w:rsidRPr="009B0002">
        <w:rPr>
          <w:b/>
        </w:rPr>
        <w:t>. Công nghệ thông tin</w:t>
      </w:r>
      <w:r w:rsidR="0001086D" w:rsidRPr="009B0002">
        <w:rPr>
          <w:b/>
        </w:rPr>
        <w:t>; cải cách hành chính</w:t>
      </w:r>
    </w:p>
    <w:p w14:paraId="29AEDBB0" w14:textId="755D610C" w:rsidR="002B6BFA" w:rsidRPr="009B0002" w:rsidRDefault="004226F2" w:rsidP="007153FD">
      <w:pPr>
        <w:pBdr>
          <w:top w:val="nil"/>
          <w:left w:val="nil"/>
          <w:bottom w:val="nil"/>
          <w:right w:val="nil"/>
          <w:between w:val="nil"/>
        </w:pBdr>
        <w:spacing w:before="60" w:after="60"/>
        <w:ind w:firstLine="567"/>
        <w:jc w:val="both"/>
      </w:pPr>
      <w:r w:rsidRPr="009B0002">
        <w:t>- Cập nhật tin tức, các văn bản có l</w:t>
      </w:r>
      <w:r w:rsidR="003712A1">
        <w:t>iên quan đến hoạt động của nhà trường</w:t>
      </w:r>
      <w:r w:rsidRPr="009B0002">
        <w:t>, kế ho</w:t>
      </w:r>
      <w:r w:rsidR="003712A1">
        <w:t>ạch công tác tháng của trường</w:t>
      </w:r>
      <w:r w:rsidRPr="009B0002">
        <w:t>; của lãnh đạo Phòng GD&amp;ĐT trên trang thông tin điện tử</w:t>
      </w:r>
      <w:r w:rsidR="003712A1">
        <w:t xml:space="preserve"> của nhà trường</w:t>
      </w:r>
      <w:r w:rsidR="00FB726A" w:rsidRPr="009B0002">
        <w:t>.</w:t>
      </w:r>
    </w:p>
    <w:p w14:paraId="63A24DB5" w14:textId="3D3998F9" w:rsidR="00E65275" w:rsidRPr="009B0002" w:rsidRDefault="00DE6880" w:rsidP="00E65275">
      <w:pPr>
        <w:pBdr>
          <w:top w:val="nil"/>
          <w:left w:val="nil"/>
          <w:bottom w:val="nil"/>
          <w:right w:val="nil"/>
          <w:between w:val="nil"/>
        </w:pBdr>
        <w:spacing w:before="60" w:after="60"/>
        <w:ind w:firstLine="567"/>
        <w:jc w:val="both"/>
      </w:pPr>
      <w:r>
        <w:t>- Tham gia tập huấn</w:t>
      </w:r>
      <w:r w:rsidR="00E65275" w:rsidRPr="009B0002">
        <w:t xml:space="preserve"> Quản trị website, đưa tin tức, công tác lưu trữ, phần mềm dạy học đáp ứng nhu cầu trong tình hình mới, thích ứng linh hoạt với dịch bệnh.</w:t>
      </w:r>
    </w:p>
    <w:p w14:paraId="1BD2E095" w14:textId="0D99B9FD" w:rsidR="002C0F37" w:rsidRPr="009B0002" w:rsidRDefault="005F5875" w:rsidP="002C0F37">
      <w:pPr>
        <w:pBdr>
          <w:top w:val="nil"/>
          <w:left w:val="nil"/>
          <w:bottom w:val="nil"/>
          <w:right w:val="nil"/>
          <w:between w:val="nil"/>
        </w:pBdr>
        <w:spacing w:before="60" w:after="60"/>
        <w:ind w:firstLine="567"/>
        <w:jc w:val="both"/>
        <w:rPr>
          <w:b/>
        </w:rPr>
      </w:pPr>
      <w:r>
        <w:rPr>
          <w:b/>
        </w:rPr>
        <w:t>6</w:t>
      </w:r>
      <w:r w:rsidR="002C0F37" w:rsidRPr="009B0002">
        <w:rPr>
          <w:b/>
        </w:rPr>
        <w:t>. Công tác học sinh, sinh viên, các hoạt động khác</w:t>
      </w:r>
    </w:p>
    <w:p w14:paraId="03FE6FC7" w14:textId="3E39A71A" w:rsidR="002C0F37" w:rsidRPr="009B0002" w:rsidRDefault="006F50FA" w:rsidP="002C0F37">
      <w:pPr>
        <w:spacing w:before="60" w:after="60"/>
        <w:ind w:firstLine="567"/>
        <w:jc w:val="both"/>
      </w:pPr>
      <w:r>
        <w:t>- Thực hiện nghiêm túc</w:t>
      </w:r>
      <w:r w:rsidR="002C0F37" w:rsidRPr="009B0002">
        <w:t xml:space="preserve"> các văn bản chỉ đạo của các cấp về việc phòng, chống dịch bệnh Covid-19. </w:t>
      </w:r>
    </w:p>
    <w:p w14:paraId="3B557FBB" w14:textId="6F729712" w:rsidR="002C0F37" w:rsidRPr="009B0002" w:rsidRDefault="002C0F37" w:rsidP="002C0F37">
      <w:pPr>
        <w:tabs>
          <w:tab w:val="left" w:pos="810"/>
          <w:tab w:val="left" w:pos="900"/>
          <w:tab w:val="left" w:pos="1080"/>
        </w:tabs>
        <w:spacing w:before="60" w:after="60"/>
        <w:ind w:firstLine="567"/>
        <w:jc w:val="both"/>
      </w:pPr>
      <w:r w:rsidRPr="009B0002">
        <w:t xml:space="preserve">+ Tuyên truyền </w:t>
      </w:r>
      <w:r w:rsidR="006F50FA">
        <w:t>cán bộ, giáo viên, nhân viên và học sinh</w:t>
      </w:r>
      <w:r w:rsidRPr="009B0002">
        <w:t xml:space="preserve"> thực hiện tốt an toàn giao thông, an ninh trật tự, không tham gia các tệ nạn xã hội, chấp hành nghiêm luật pháp, phòng chống dịch bệnh Covid-19; </w:t>
      </w:r>
    </w:p>
    <w:p w14:paraId="5A11F476" w14:textId="77777777" w:rsidR="002C0F37" w:rsidRPr="009B0002" w:rsidRDefault="002C0F37" w:rsidP="002C0F37">
      <w:pPr>
        <w:tabs>
          <w:tab w:val="left" w:pos="810"/>
          <w:tab w:val="left" w:pos="900"/>
          <w:tab w:val="left" w:pos="1080"/>
        </w:tabs>
        <w:spacing w:before="60" w:after="60"/>
        <w:ind w:firstLine="567"/>
        <w:jc w:val="both"/>
      </w:pPr>
      <w:r w:rsidRPr="009B0002">
        <w:t>+ Thường xuyên tuyên truyền nâng cao nhận thức cho cán bộ, giáo viên, nhân viên, cha mẹ học sinh và học sinh về phòng, chống tai nạn đuối nước; phổ biến các kỹ năng sơ cứu, cấp cứu, ứng phó với các trường hợp tai nạn đuối nước và kỹ năng an toàn trong môi trường nước cho học sinh.</w:t>
      </w:r>
    </w:p>
    <w:p w14:paraId="0335E739" w14:textId="6CA85158" w:rsidR="002C0F37" w:rsidRPr="009B0002" w:rsidRDefault="006F50FA" w:rsidP="002C0F37">
      <w:pPr>
        <w:tabs>
          <w:tab w:val="left" w:pos="0"/>
        </w:tabs>
        <w:spacing w:after="60"/>
        <w:ind w:firstLine="567"/>
        <w:jc w:val="both"/>
        <w:rPr>
          <w:lang w:val="vi-VN"/>
        </w:rPr>
      </w:pPr>
      <w:r>
        <w:t xml:space="preserve">- Thực hiện nghiêm túc </w:t>
      </w:r>
      <w:r w:rsidR="00C861D5">
        <w:t>dọn vệ sinh chiều thứ 6 hàng tuần.</w:t>
      </w:r>
    </w:p>
    <w:p w14:paraId="1C6A9D58" w14:textId="34D431F4" w:rsidR="002B6BFA" w:rsidRPr="009B0002" w:rsidRDefault="005F5875" w:rsidP="007153FD">
      <w:pPr>
        <w:tabs>
          <w:tab w:val="left" w:pos="0"/>
        </w:tabs>
        <w:spacing w:before="60" w:after="60"/>
        <w:ind w:firstLine="567"/>
        <w:jc w:val="both"/>
        <w:rPr>
          <w:b/>
        </w:rPr>
      </w:pPr>
      <w:r>
        <w:rPr>
          <w:b/>
        </w:rPr>
        <w:t>7</w:t>
      </w:r>
      <w:r w:rsidR="004226F2" w:rsidRPr="009B0002">
        <w:rPr>
          <w:b/>
        </w:rPr>
        <w:t>. Công tác khác</w:t>
      </w:r>
    </w:p>
    <w:p w14:paraId="4122E9E6" w14:textId="6EEF207C" w:rsidR="002B6BFA" w:rsidRDefault="004226F2" w:rsidP="007153FD">
      <w:pPr>
        <w:tabs>
          <w:tab w:val="left" w:pos="0"/>
        </w:tabs>
        <w:spacing w:before="60" w:after="60"/>
        <w:ind w:firstLine="567"/>
        <w:jc w:val="both"/>
      </w:pPr>
      <w:r w:rsidRPr="009B0002">
        <w:t>Thực hiện các hoạt động khác theo</w:t>
      </w:r>
      <w:r w:rsidR="00C861D5">
        <w:t xml:space="preserve"> chỉ đạo của Ủy ban nhân dân  xã, Phòng</w:t>
      </w:r>
      <w:r w:rsidRPr="009B0002">
        <w:t xml:space="preserve"> Giáo dục và Đào tạo./.</w:t>
      </w:r>
    </w:p>
    <w:p w14:paraId="6DCA85B6" w14:textId="779D67FD" w:rsidR="00CC366A" w:rsidRPr="00CC366A" w:rsidRDefault="00CC366A" w:rsidP="00CC366A">
      <w:pPr>
        <w:spacing w:line="276" w:lineRule="auto"/>
        <w:ind w:right="-284"/>
        <w:rPr>
          <w:rFonts w:eastAsia="Calibri"/>
          <w:b/>
          <w:lang w:val="en-US" w:eastAsia="en-US"/>
        </w:rPr>
      </w:pPr>
      <w:r>
        <w:rPr>
          <w:rFonts w:eastAsia="Calibri"/>
          <w:b/>
          <w:lang w:val="en-US" w:eastAsia="en-US"/>
        </w:rPr>
        <w:t xml:space="preserve">                                 S</w:t>
      </w:r>
      <w:r w:rsidRPr="00CC366A">
        <w:rPr>
          <w:rFonts w:eastAsia="Calibri"/>
          <w:b/>
          <w:lang w:val="en-US" w:eastAsia="en-US"/>
        </w:rPr>
        <w:t>INH HOẠT CHUYÊN MÔN THANG 12</w:t>
      </w:r>
    </w:p>
    <w:p w14:paraId="63F371BF" w14:textId="6CAB3B8F" w:rsidR="00CC366A" w:rsidRPr="00CC366A" w:rsidRDefault="00CC366A" w:rsidP="00CC366A">
      <w:pPr>
        <w:spacing w:line="276" w:lineRule="auto"/>
        <w:ind w:right="-284"/>
        <w:rPr>
          <w:rFonts w:eastAsia="Calibri"/>
          <w:b/>
          <w:lang w:val="en-US" w:eastAsia="en-US"/>
        </w:rPr>
      </w:pPr>
      <w:r w:rsidRPr="00CC366A">
        <w:rPr>
          <w:rFonts w:eastAsia="Calibri"/>
          <w:b/>
          <w:lang w:val="en-US" w:eastAsia="en-US"/>
        </w:rPr>
        <w:t xml:space="preserve">           I. Đánh giá công tác CM tháng 11/2021</w:t>
      </w:r>
    </w:p>
    <w:p w14:paraId="64931EA8" w14:textId="540E7CBE" w:rsidR="00CC366A" w:rsidRPr="00CC366A" w:rsidRDefault="00CC366A" w:rsidP="00CC366A">
      <w:pPr>
        <w:ind w:left="720"/>
        <w:rPr>
          <w:lang w:val="en-US"/>
        </w:rPr>
      </w:pPr>
      <w:r>
        <w:rPr>
          <w:lang w:val="en-US"/>
        </w:rPr>
        <w:t>1.</w:t>
      </w:r>
      <w:r w:rsidRPr="00CC366A">
        <w:rPr>
          <w:lang w:val="en-US"/>
        </w:rPr>
        <w:t xml:space="preserve"> </w:t>
      </w:r>
      <w:r w:rsidRPr="00CC366A">
        <w:rPr>
          <w:lang w:val="vi-VN"/>
        </w:rPr>
        <w:t>Hoạt động chuyên môn</w:t>
      </w:r>
      <w:r w:rsidRPr="00CC366A">
        <w:rPr>
          <w:lang w:val="en-US"/>
        </w:rPr>
        <w:t xml:space="preserve">: </w:t>
      </w:r>
    </w:p>
    <w:p w14:paraId="7B0C0EBC" w14:textId="77777777" w:rsidR="00CC366A" w:rsidRPr="00CC366A" w:rsidRDefault="00CC366A" w:rsidP="00CC366A">
      <w:pPr>
        <w:spacing w:line="276" w:lineRule="auto"/>
        <w:ind w:left="720" w:right="-284"/>
        <w:jc w:val="both"/>
        <w:rPr>
          <w:rFonts w:eastAsia="Calibri"/>
          <w:szCs w:val="22"/>
          <w:lang w:val="en-US" w:eastAsia="en-US"/>
        </w:rPr>
      </w:pPr>
      <w:r w:rsidRPr="00CC366A">
        <w:rPr>
          <w:rFonts w:eastAsia="Calibri"/>
          <w:szCs w:val="22"/>
          <w:lang w:val="en-US" w:eastAsia="en-US"/>
        </w:rPr>
        <w:t xml:space="preserve"> a. Nuôi dưỡng: </w:t>
      </w:r>
    </w:p>
    <w:p w14:paraId="189E3E3B" w14:textId="77777777" w:rsidR="00CC366A" w:rsidRPr="00CC366A" w:rsidRDefault="00CC366A" w:rsidP="00CC366A">
      <w:pPr>
        <w:spacing w:line="276" w:lineRule="auto"/>
        <w:ind w:left="720" w:right="-284"/>
        <w:jc w:val="both"/>
        <w:rPr>
          <w:rFonts w:eastAsia="Calibri"/>
          <w:szCs w:val="22"/>
          <w:lang w:val="en-US" w:eastAsia="en-US"/>
        </w:rPr>
      </w:pPr>
      <w:r w:rsidRPr="00CC366A">
        <w:rPr>
          <w:rFonts w:eastAsia="Calibri"/>
          <w:szCs w:val="22"/>
          <w:lang w:val="en-US" w:eastAsia="en-US"/>
        </w:rPr>
        <w:t xml:space="preserve">- Các lớp đã đảm bảo cho trẻ </w:t>
      </w:r>
      <w:proofErr w:type="gramStart"/>
      <w:r w:rsidRPr="00CC366A">
        <w:rPr>
          <w:rFonts w:eastAsia="Calibri"/>
          <w:szCs w:val="22"/>
          <w:lang w:val="en-US" w:eastAsia="en-US"/>
        </w:rPr>
        <w:t>ăn</w:t>
      </w:r>
      <w:proofErr w:type="gramEnd"/>
      <w:r w:rsidRPr="00CC366A">
        <w:rPr>
          <w:rFonts w:eastAsia="Calibri"/>
          <w:szCs w:val="22"/>
          <w:lang w:val="en-US" w:eastAsia="en-US"/>
        </w:rPr>
        <w:t xml:space="preserve"> đủ chất, đủ lượng, đúng thực đơn và ATTP</w:t>
      </w:r>
    </w:p>
    <w:p w14:paraId="09C621B2" w14:textId="77777777" w:rsidR="00CC366A" w:rsidRPr="00CC366A" w:rsidRDefault="00CC366A" w:rsidP="00CC366A">
      <w:pPr>
        <w:spacing w:line="276" w:lineRule="auto"/>
        <w:ind w:left="720" w:right="-284"/>
        <w:jc w:val="both"/>
        <w:rPr>
          <w:rFonts w:eastAsia="Calibri"/>
          <w:szCs w:val="22"/>
          <w:lang w:val="en-US" w:eastAsia="en-US"/>
        </w:rPr>
      </w:pPr>
      <w:r w:rsidRPr="00CC366A">
        <w:rPr>
          <w:rFonts w:eastAsia="Calibri"/>
          <w:szCs w:val="22"/>
          <w:lang w:val="en-US" w:eastAsia="en-US"/>
        </w:rPr>
        <w:lastRenderedPageBreak/>
        <w:t xml:space="preserve">- Duy trì trẻ </w:t>
      </w:r>
      <w:proofErr w:type="gramStart"/>
      <w:r w:rsidRPr="00CC366A">
        <w:rPr>
          <w:rFonts w:eastAsia="Calibri"/>
          <w:szCs w:val="22"/>
          <w:lang w:val="en-US" w:eastAsia="en-US"/>
        </w:rPr>
        <w:t>ăn</w:t>
      </w:r>
      <w:proofErr w:type="gramEnd"/>
      <w:r w:rsidRPr="00CC366A">
        <w:rPr>
          <w:rFonts w:eastAsia="Calibri"/>
          <w:szCs w:val="22"/>
          <w:lang w:val="en-US" w:eastAsia="en-US"/>
        </w:rPr>
        <w:t xml:space="preserve"> bán trú 100%, đảm bảo đủ nước uống cho trẻ</w:t>
      </w:r>
    </w:p>
    <w:p w14:paraId="11076F5A" w14:textId="77777777" w:rsidR="00CC366A" w:rsidRPr="00CC366A" w:rsidRDefault="00CC366A" w:rsidP="00CC366A">
      <w:pPr>
        <w:spacing w:line="276" w:lineRule="auto"/>
        <w:ind w:left="720" w:right="-284"/>
        <w:jc w:val="both"/>
        <w:rPr>
          <w:rFonts w:eastAsia="Calibri"/>
          <w:szCs w:val="22"/>
          <w:lang w:val="en-US" w:eastAsia="en-US"/>
        </w:rPr>
      </w:pPr>
      <w:r w:rsidRPr="00CC366A">
        <w:rPr>
          <w:rFonts w:eastAsia="Calibri"/>
          <w:szCs w:val="22"/>
          <w:lang w:val="en-US" w:eastAsia="en-US"/>
        </w:rPr>
        <w:t>b. Giáo dục:</w:t>
      </w:r>
    </w:p>
    <w:p w14:paraId="65478052" w14:textId="77777777" w:rsidR="00CC366A" w:rsidRPr="00CC366A" w:rsidRDefault="00CC366A" w:rsidP="00CC366A">
      <w:pPr>
        <w:spacing w:line="276" w:lineRule="auto"/>
        <w:ind w:left="720" w:right="-284"/>
        <w:jc w:val="both"/>
        <w:rPr>
          <w:rFonts w:eastAsia="Calibri"/>
          <w:szCs w:val="22"/>
          <w:lang w:val="en-US" w:eastAsia="en-US"/>
        </w:rPr>
      </w:pPr>
      <w:r w:rsidRPr="00CC366A">
        <w:rPr>
          <w:rFonts w:eastAsia="Calibri"/>
          <w:szCs w:val="22"/>
          <w:lang w:val="en-US" w:eastAsia="en-US"/>
        </w:rPr>
        <w:t>- Duy trì trẻ học 2 buổi trên ngày đạt 100%</w:t>
      </w:r>
    </w:p>
    <w:p w14:paraId="0312C593" w14:textId="77777777" w:rsidR="00CC366A" w:rsidRPr="00CC366A" w:rsidRDefault="00CC366A" w:rsidP="00CC366A">
      <w:pPr>
        <w:spacing w:line="276" w:lineRule="auto"/>
        <w:ind w:left="720" w:right="-284"/>
        <w:jc w:val="both"/>
        <w:rPr>
          <w:rFonts w:eastAsia="Calibri"/>
          <w:szCs w:val="22"/>
          <w:lang w:val="en-US" w:eastAsia="en-US"/>
        </w:rPr>
      </w:pPr>
      <w:r w:rsidRPr="00CC366A">
        <w:rPr>
          <w:rFonts w:eastAsia="Calibri"/>
          <w:szCs w:val="22"/>
          <w:lang w:val="en-US" w:eastAsia="en-US"/>
        </w:rPr>
        <w:t xml:space="preserve"> - Các lớp thực hiện nề </w:t>
      </w:r>
      <w:proofErr w:type="gramStart"/>
      <w:r w:rsidRPr="00CC366A">
        <w:rPr>
          <w:rFonts w:eastAsia="Calibri"/>
          <w:szCs w:val="22"/>
          <w:lang w:val="en-US" w:eastAsia="en-US"/>
        </w:rPr>
        <w:t>nếp  học</w:t>
      </w:r>
      <w:proofErr w:type="gramEnd"/>
      <w:r w:rsidRPr="00CC366A">
        <w:rPr>
          <w:rFonts w:eastAsia="Calibri"/>
          <w:szCs w:val="22"/>
          <w:lang w:val="en-US" w:eastAsia="en-US"/>
        </w:rPr>
        <w:t xml:space="preserve"> tập, sinh hoạt  cho trẻ đảm bảo đúng quy định</w:t>
      </w:r>
    </w:p>
    <w:p w14:paraId="02324E94" w14:textId="77777777" w:rsidR="00CC366A" w:rsidRPr="00CC366A" w:rsidRDefault="00CC366A" w:rsidP="00CC366A">
      <w:pPr>
        <w:ind w:left="720"/>
        <w:jc w:val="both"/>
        <w:rPr>
          <w:lang w:val="en-US"/>
        </w:rPr>
      </w:pPr>
      <w:r w:rsidRPr="00CC366A">
        <w:rPr>
          <w:lang w:val="en-US"/>
        </w:rPr>
        <w:t xml:space="preserve"> </w:t>
      </w:r>
      <w:r w:rsidRPr="00CC366A">
        <w:rPr>
          <w:lang w:val="vi-VN"/>
        </w:rPr>
        <w:t>- C</w:t>
      </w:r>
      <w:r w:rsidRPr="00CC366A">
        <w:rPr>
          <w:lang w:val="en-US"/>
        </w:rPr>
        <w:t>ông tác c</w:t>
      </w:r>
      <w:r w:rsidRPr="00CC366A">
        <w:rPr>
          <w:lang w:val="vi-VN"/>
        </w:rPr>
        <w:t>huẩn bị cho trẻ khám phá chủ đề</w:t>
      </w:r>
      <w:r w:rsidRPr="00CC366A">
        <w:rPr>
          <w:lang w:val="en-US"/>
        </w:rPr>
        <w:t xml:space="preserve"> đạt kết quả tương đối tốt</w:t>
      </w:r>
      <w:r w:rsidRPr="00CC366A">
        <w:rPr>
          <w:lang w:val="vi-VN"/>
        </w:rPr>
        <w:t>.</w:t>
      </w:r>
    </w:p>
    <w:p w14:paraId="5EFD43C1" w14:textId="77777777" w:rsidR="00CC366A" w:rsidRPr="00CC366A" w:rsidRDefault="00CC366A" w:rsidP="00CC366A">
      <w:pPr>
        <w:ind w:left="720"/>
        <w:rPr>
          <w:lang w:val="en-US"/>
        </w:rPr>
      </w:pPr>
      <w:r w:rsidRPr="00CC366A">
        <w:rPr>
          <w:lang w:val="en-US"/>
        </w:rPr>
        <w:t xml:space="preserve">- Các tổ nghiêm túc thực hiện sinh hoạt tổ tương đối hiệu quả. </w:t>
      </w:r>
    </w:p>
    <w:p w14:paraId="351D3899" w14:textId="5233AD7A" w:rsidR="00CC366A" w:rsidRPr="00CC366A" w:rsidRDefault="00CC366A" w:rsidP="00CC366A">
      <w:pPr>
        <w:ind w:left="720"/>
        <w:rPr>
          <w:lang w:val="en-US"/>
        </w:rPr>
      </w:pPr>
      <w:r>
        <w:rPr>
          <w:lang w:val="en-US"/>
        </w:rPr>
        <w:t>2</w:t>
      </w:r>
      <w:r w:rsidRPr="00CC366A">
        <w:rPr>
          <w:lang w:val="en-US"/>
        </w:rPr>
        <w:t>.</w:t>
      </w:r>
      <w:r w:rsidRPr="00CC366A">
        <w:rPr>
          <w:lang w:val="vi-VN"/>
        </w:rPr>
        <w:t xml:space="preserve"> Công tác kiểm tra</w:t>
      </w:r>
      <w:r w:rsidRPr="00CC366A">
        <w:rPr>
          <w:lang w:val="en-US"/>
        </w:rPr>
        <w:t>:</w:t>
      </w:r>
    </w:p>
    <w:p w14:paraId="3D111096" w14:textId="77777777" w:rsidR="00CC366A" w:rsidRPr="00CC366A" w:rsidRDefault="00CC366A" w:rsidP="00CC366A">
      <w:pPr>
        <w:ind w:left="720"/>
        <w:rPr>
          <w:lang w:val="en-US"/>
        </w:rPr>
      </w:pPr>
      <w:r w:rsidRPr="00CC366A">
        <w:rPr>
          <w:lang w:val="en-US"/>
        </w:rPr>
        <w:t xml:space="preserve">      - Đã kiểm tra được 100</w:t>
      </w:r>
      <w:proofErr w:type="gramStart"/>
      <w:r w:rsidRPr="00CC366A">
        <w:rPr>
          <w:lang w:val="en-US"/>
        </w:rPr>
        <w:t>%  hồ</w:t>
      </w:r>
      <w:proofErr w:type="gramEnd"/>
      <w:r w:rsidRPr="00CC366A">
        <w:rPr>
          <w:lang w:val="en-US"/>
        </w:rPr>
        <w:t xml:space="preserve"> sơ, sổ sách </w:t>
      </w:r>
    </w:p>
    <w:p w14:paraId="52B61D83" w14:textId="7DE615A1" w:rsidR="00CC366A" w:rsidRPr="00CC366A" w:rsidRDefault="00CC366A" w:rsidP="00CC366A">
      <w:pPr>
        <w:ind w:left="720"/>
        <w:rPr>
          <w:lang w:val="en-US"/>
        </w:rPr>
      </w:pPr>
      <w:proofErr w:type="gramStart"/>
      <w:r w:rsidRPr="00CC366A">
        <w:rPr>
          <w:lang w:val="en-US"/>
        </w:rPr>
        <w:t>Kết quả hầu hết các đồng chí đã có tiế</w:t>
      </w:r>
      <w:r w:rsidR="005B2E4E">
        <w:rPr>
          <w:lang w:val="en-US"/>
        </w:rPr>
        <w:t>n bộ rõ r</w:t>
      </w:r>
      <w:r w:rsidRPr="00CC366A">
        <w:rPr>
          <w:lang w:val="en-US"/>
        </w:rPr>
        <w:t>ệt trong việc soạn bài.</w:t>
      </w:r>
      <w:proofErr w:type="gramEnd"/>
    </w:p>
    <w:p w14:paraId="2F970E52" w14:textId="77777777" w:rsidR="00CC366A" w:rsidRPr="00CC366A" w:rsidRDefault="00CC366A" w:rsidP="00CC366A">
      <w:pPr>
        <w:ind w:left="720"/>
        <w:rPr>
          <w:lang w:val="en-US"/>
        </w:rPr>
      </w:pPr>
      <w:r w:rsidRPr="00CC366A">
        <w:rPr>
          <w:lang w:val="en-US"/>
        </w:rPr>
        <w:t xml:space="preserve">Tồn tại: </w:t>
      </w:r>
    </w:p>
    <w:p w14:paraId="510D3090" w14:textId="77777777" w:rsidR="00CC366A" w:rsidRPr="00CC366A" w:rsidRDefault="00CC366A" w:rsidP="00CC366A">
      <w:pPr>
        <w:ind w:left="720"/>
        <w:rPr>
          <w:lang w:val="en-US"/>
        </w:rPr>
      </w:pPr>
      <w:r w:rsidRPr="00CC366A">
        <w:rPr>
          <w:lang w:val="en-US"/>
        </w:rPr>
        <w:t xml:space="preserve">          + Một số còn nhầm về thời gian</w:t>
      </w:r>
    </w:p>
    <w:p w14:paraId="020CD6D0" w14:textId="77777777" w:rsidR="00CC366A" w:rsidRPr="00CC366A" w:rsidRDefault="00CC366A" w:rsidP="00CC366A">
      <w:pPr>
        <w:ind w:left="720"/>
        <w:rPr>
          <w:lang w:val="en-US"/>
        </w:rPr>
      </w:pPr>
      <w:r w:rsidRPr="00CC366A">
        <w:rPr>
          <w:lang w:val="en-US"/>
        </w:rPr>
        <w:t xml:space="preserve">          + Một số đầu bài không trùng với kế hoạch</w:t>
      </w:r>
    </w:p>
    <w:p w14:paraId="41999C84" w14:textId="77777777" w:rsidR="00CC366A" w:rsidRPr="00CC366A" w:rsidRDefault="00CC366A" w:rsidP="00CC366A">
      <w:pPr>
        <w:ind w:left="720"/>
        <w:rPr>
          <w:lang w:val="en-US"/>
        </w:rPr>
      </w:pPr>
      <w:r w:rsidRPr="00CC366A">
        <w:rPr>
          <w:lang w:val="en-US"/>
        </w:rPr>
        <w:t xml:space="preserve">          + 1 số quyển kế hoạch tuần chưa thể hiện đo, sát khuẩn vào mục đón trẻ </w:t>
      </w:r>
    </w:p>
    <w:p w14:paraId="3D163B36" w14:textId="77777777" w:rsidR="00CC366A" w:rsidRPr="00CC366A" w:rsidRDefault="00CC366A" w:rsidP="00CC366A">
      <w:pPr>
        <w:ind w:left="720" w:firstLine="397"/>
        <w:rPr>
          <w:lang w:val="en-US"/>
        </w:rPr>
      </w:pPr>
      <w:r w:rsidRPr="00CC366A">
        <w:rPr>
          <w:lang w:val="en-US"/>
        </w:rPr>
        <w:t>- Kiển tra toàn diện 7 Đ/ c giáo viên</w:t>
      </w:r>
    </w:p>
    <w:p w14:paraId="18EA6D7F" w14:textId="77777777" w:rsidR="00CC366A" w:rsidRDefault="00CC366A" w:rsidP="00CC366A">
      <w:pPr>
        <w:ind w:left="720" w:firstLine="397"/>
        <w:rPr>
          <w:lang w:val="en-US"/>
        </w:rPr>
      </w:pPr>
      <w:r w:rsidRPr="00CC366A">
        <w:rPr>
          <w:lang w:val="en-US"/>
        </w:rPr>
        <w:t xml:space="preserve">Kết quả: 2 tiết tốt – đ/c Vũ Thị Yên, Phạm Thị Hảo.  </w:t>
      </w:r>
      <w:proofErr w:type="gramStart"/>
      <w:r w:rsidRPr="00CC366A">
        <w:rPr>
          <w:lang w:val="en-US"/>
        </w:rPr>
        <w:t>5 Đ/c còn lại xếp loại Khá.</w:t>
      </w:r>
      <w:proofErr w:type="gramEnd"/>
    </w:p>
    <w:p w14:paraId="7F44F3F4" w14:textId="3886C373" w:rsidR="00341049" w:rsidRPr="00CC366A" w:rsidRDefault="00341049" w:rsidP="00CC366A">
      <w:pPr>
        <w:ind w:left="720" w:firstLine="397"/>
        <w:rPr>
          <w:lang w:val="en-US"/>
        </w:rPr>
      </w:pPr>
      <w:r>
        <w:rPr>
          <w:lang w:val="en-US"/>
        </w:rPr>
        <w:t>Hoàn thiện thao giảng đợt 1 với các giải: 1 xuất sắc, 2 giải nhất, 2 giải nhì, 2 giải 3, 4 giải khuyến khích.</w:t>
      </w:r>
    </w:p>
    <w:p w14:paraId="747763AC" w14:textId="77777777" w:rsidR="00CC366A" w:rsidRPr="00CC366A" w:rsidRDefault="00CC366A" w:rsidP="00CC366A">
      <w:pPr>
        <w:ind w:left="720"/>
        <w:rPr>
          <w:lang w:val="en-US"/>
        </w:rPr>
      </w:pPr>
      <w:r w:rsidRPr="00CC366A">
        <w:rPr>
          <w:b/>
          <w:lang w:val="en-US"/>
        </w:rPr>
        <w:t>II. Triển khai công tác chuyên môn tháng 12/2021</w:t>
      </w:r>
    </w:p>
    <w:p w14:paraId="757B10EE" w14:textId="5BAB3F22" w:rsidR="00CC366A" w:rsidRPr="00CC366A" w:rsidRDefault="005B2E4E" w:rsidP="00CC366A">
      <w:pPr>
        <w:ind w:left="720"/>
        <w:rPr>
          <w:b/>
          <w:lang w:val="en-US"/>
        </w:rPr>
      </w:pPr>
      <w:r w:rsidRPr="00DE6880">
        <w:rPr>
          <w:b/>
          <w:lang w:val="en-US"/>
        </w:rPr>
        <w:t>1.</w:t>
      </w:r>
      <w:r w:rsidR="00CC366A" w:rsidRPr="00CC366A">
        <w:rPr>
          <w:b/>
          <w:lang w:val="en-US"/>
        </w:rPr>
        <w:t xml:space="preserve"> </w:t>
      </w:r>
      <w:r w:rsidR="00CC366A" w:rsidRPr="00CC366A">
        <w:rPr>
          <w:b/>
          <w:lang w:val="vi-VN"/>
        </w:rPr>
        <w:t>Hoạt động chuyên môn</w:t>
      </w:r>
      <w:r w:rsidR="00CC366A" w:rsidRPr="00CC366A">
        <w:rPr>
          <w:b/>
          <w:lang w:val="en-US"/>
        </w:rPr>
        <w:t xml:space="preserve">: </w:t>
      </w:r>
    </w:p>
    <w:p w14:paraId="0D456EC1" w14:textId="77777777" w:rsidR="00CC366A" w:rsidRPr="00CC366A" w:rsidRDefault="00CC366A" w:rsidP="00CC366A">
      <w:pPr>
        <w:numPr>
          <w:ilvl w:val="0"/>
          <w:numId w:val="6"/>
        </w:numPr>
        <w:ind w:left="1440"/>
        <w:contextualSpacing/>
        <w:rPr>
          <w:lang w:val="en-US"/>
        </w:rPr>
      </w:pPr>
      <w:r w:rsidRPr="00CC366A">
        <w:rPr>
          <w:lang w:val="en-US"/>
        </w:rPr>
        <w:t xml:space="preserve">Nuôi dưỡng: </w:t>
      </w:r>
    </w:p>
    <w:p w14:paraId="3BB691FE" w14:textId="53A1EA52" w:rsidR="00CC366A" w:rsidRPr="00CC366A" w:rsidRDefault="00CC366A" w:rsidP="00CC366A">
      <w:pPr>
        <w:rPr>
          <w:lang w:val="en-US"/>
        </w:rPr>
      </w:pPr>
      <w:r w:rsidRPr="00CC366A">
        <w:rPr>
          <w:lang w:val="en-US"/>
        </w:rPr>
        <w:t xml:space="preserve">           - Duy trì tập luyện chuẩn bị cho hội thi đồng diễn</w:t>
      </w:r>
      <w:r w:rsidR="005B2E4E">
        <w:rPr>
          <w:lang w:val="en-US"/>
        </w:rPr>
        <w:t xml:space="preserve"> thể dục.</w:t>
      </w:r>
    </w:p>
    <w:p w14:paraId="660B99BC" w14:textId="77777777" w:rsidR="00CC366A" w:rsidRPr="00CC366A" w:rsidRDefault="00CC366A" w:rsidP="00CC366A">
      <w:pPr>
        <w:ind w:left="720"/>
        <w:rPr>
          <w:lang w:val="en-US"/>
        </w:rPr>
      </w:pPr>
      <w:r w:rsidRPr="00CC366A">
        <w:rPr>
          <w:lang w:val="en-US"/>
        </w:rPr>
        <w:t xml:space="preserve"> </w:t>
      </w:r>
      <w:r w:rsidRPr="00CC366A">
        <w:rPr>
          <w:lang w:val="vi-VN"/>
        </w:rPr>
        <w:t xml:space="preserve">- </w:t>
      </w:r>
      <w:r w:rsidRPr="00CC366A">
        <w:rPr>
          <w:lang w:val="en-US"/>
        </w:rPr>
        <w:t>Kết hợp với phụ huynh quan tâm đến sức khỏe trẻ trong đợt giao mùa, phòng tránh dịch.</w:t>
      </w:r>
    </w:p>
    <w:p w14:paraId="6615A0AE" w14:textId="77777777" w:rsidR="00CC366A" w:rsidRPr="00CC366A" w:rsidRDefault="00CC366A" w:rsidP="00CC366A">
      <w:pPr>
        <w:ind w:left="720"/>
        <w:rPr>
          <w:lang w:val="en-US"/>
        </w:rPr>
      </w:pPr>
      <w:r w:rsidRPr="00CC366A">
        <w:rPr>
          <w:lang w:val="en-US"/>
        </w:rPr>
        <w:t xml:space="preserve"> </w:t>
      </w:r>
      <w:r w:rsidRPr="00CC366A">
        <w:rPr>
          <w:lang w:val="vi-VN"/>
        </w:rPr>
        <w:t xml:space="preserve">- </w:t>
      </w:r>
      <w:r w:rsidRPr="00CC366A">
        <w:rPr>
          <w:lang w:val="en-US"/>
        </w:rPr>
        <w:t>Tiếp tục</w:t>
      </w:r>
      <w:r w:rsidRPr="00CC366A">
        <w:rPr>
          <w:lang w:val="vi-VN"/>
        </w:rPr>
        <w:t xml:space="preserve"> giữ vệ sinh an toàn thực phẩm, vệ sinh đồ dùng ăn, uống.</w:t>
      </w:r>
    </w:p>
    <w:p w14:paraId="66C215D1" w14:textId="77777777" w:rsidR="00CC366A" w:rsidRPr="00CC366A" w:rsidRDefault="00CC366A" w:rsidP="00CC366A">
      <w:pPr>
        <w:ind w:left="720"/>
        <w:rPr>
          <w:lang w:val="en-US"/>
        </w:rPr>
      </w:pPr>
      <w:r w:rsidRPr="00CC366A">
        <w:rPr>
          <w:lang w:val="en-US"/>
        </w:rPr>
        <w:t xml:space="preserve"> </w:t>
      </w:r>
      <w:r w:rsidRPr="00CC366A">
        <w:rPr>
          <w:lang w:val="vi-VN"/>
        </w:rPr>
        <w:t xml:space="preserve">- </w:t>
      </w:r>
      <w:r w:rsidRPr="00CC366A">
        <w:rPr>
          <w:lang w:val="en-US"/>
        </w:rPr>
        <w:t xml:space="preserve">Cân , đo khám sức khỏe cho trẻ lần 2 </w:t>
      </w:r>
    </w:p>
    <w:p w14:paraId="3ECBCE44" w14:textId="77777777" w:rsidR="00CC366A" w:rsidRPr="00CC366A" w:rsidRDefault="00CC366A" w:rsidP="00CC366A">
      <w:pPr>
        <w:ind w:left="720"/>
        <w:rPr>
          <w:lang w:val="en-US"/>
        </w:rPr>
      </w:pPr>
      <w:r w:rsidRPr="00CC366A">
        <w:rPr>
          <w:lang w:val="en-US"/>
        </w:rPr>
        <w:t xml:space="preserve"> </w:t>
      </w:r>
      <w:r w:rsidRPr="00CC366A">
        <w:rPr>
          <w:lang w:val="vi-VN"/>
        </w:rPr>
        <w:t xml:space="preserve">- </w:t>
      </w:r>
      <w:r w:rsidRPr="00CC366A">
        <w:rPr>
          <w:lang w:val="en-US"/>
        </w:rPr>
        <w:t>Tăng cường đ</w:t>
      </w:r>
      <w:r w:rsidRPr="00CC366A">
        <w:rPr>
          <w:lang w:val="vi-VN"/>
        </w:rPr>
        <w:t>ảm bảo an toàn cho trẻ trong các hoạt động</w:t>
      </w:r>
      <w:r w:rsidRPr="00CC366A">
        <w:rPr>
          <w:lang w:val="en-US"/>
        </w:rPr>
        <w:t>.</w:t>
      </w:r>
    </w:p>
    <w:p w14:paraId="2BB4CA4A" w14:textId="77777777" w:rsidR="00CC366A" w:rsidRPr="00CC366A" w:rsidRDefault="00CC366A" w:rsidP="00CC366A">
      <w:pPr>
        <w:ind w:left="720"/>
        <w:rPr>
          <w:lang w:val="en-US"/>
        </w:rPr>
      </w:pPr>
      <w:r w:rsidRPr="00CC366A">
        <w:rPr>
          <w:lang w:val="en-US"/>
        </w:rPr>
        <w:t xml:space="preserve"> </w:t>
      </w:r>
      <w:r w:rsidRPr="00CC366A">
        <w:rPr>
          <w:color w:val="FF0000"/>
          <w:lang w:val="en-US"/>
        </w:rPr>
        <w:t xml:space="preserve"> </w:t>
      </w:r>
      <w:r w:rsidRPr="00CC366A">
        <w:rPr>
          <w:lang w:val="en-US"/>
        </w:rPr>
        <w:t>- Chú ý đến nước uống của trẻ luôn giữ đủ ấm</w:t>
      </w:r>
    </w:p>
    <w:p w14:paraId="51C14C94" w14:textId="77777777" w:rsidR="00CC366A" w:rsidRPr="00CC366A" w:rsidRDefault="00CC366A" w:rsidP="00CC366A">
      <w:pPr>
        <w:ind w:left="720"/>
        <w:rPr>
          <w:lang w:val="en-US"/>
        </w:rPr>
      </w:pPr>
      <w:r w:rsidRPr="00CC366A">
        <w:rPr>
          <w:lang w:val="en-US"/>
        </w:rPr>
        <w:t xml:space="preserve"> - Đảm bảo luôn giữ ấm phòng ngủ cho trẻ</w:t>
      </w:r>
    </w:p>
    <w:p w14:paraId="7FA39F7B" w14:textId="05A72602" w:rsidR="00CC366A" w:rsidRPr="00CC366A" w:rsidRDefault="00CC366A" w:rsidP="00CC366A">
      <w:pPr>
        <w:ind w:left="720"/>
        <w:rPr>
          <w:lang w:val="en-US"/>
        </w:rPr>
      </w:pPr>
      <w:r w:rsidRPr="00CC366A">
        <w:rPr>
          <w:lang w:val="en-US"/>
        </w:rPr>
        <w:t xml:space="preserve">    b.</w:t>
      </w:r>
      <w:r w:rsidR="005B2E4E">
        <w:rPr>
          <w:lang w:val="en-US"/>
        </w:rPr>
        <w:t xml:space="preserve"> </w:t>
      </w:r>
      <w:r w:rsidRPr="00CC366A">
        <w:rPr>
          <w:lang w:val="en-US"/>
        </w:rPr>
        <w:t>Giáo dục:</w:t>
      </w:r>
    </w:p>
    <w:p w14:paraId="432A2A18" w14:textId="77777777" w:rsidR="00CC366A" w:rsidRPr="00CC366A" w:rsidRDefault="00CC366A" w:rsidP="00CC366A">
      <w:pPr>
        <w:ind w:left="720"/>
        <w:rPr>
          <w:lang w:val="en-US"/>
        </w:rPr>
      </w:pPr>
      <w:r w:rsidRPr="00CC366A">
        <w:rPr>
          <w:lang w:val="en-US"/>
        </w:rPr>
        <w:t xml:space="preserve">- Duy trì soạn giáo </w:t>
      </w:r>
      <w:proofErr w:type="gramStart"/>
      <w:r w:rsidRPr="00CC366A">
        <w:rPr>
          <w:lang w:val="en-US"/>
        </w:rPr>
        <w:t>án</w:t>
      </w:r>
      <w:proofErr w:type="gramEnd"/>
      <w:r w:rsidRPr="00CC366A">
        <w:rPr>
          <w:lang w:val="en-US"/>
        </w:rPr>
        <w:t xml:space="preserve"> đúng thời gian quy định</w:t>
      </w:r>
    </w:p>
    <w:p w14:paraId="439DB0A9" w14:textId="77777777" w:rsidR="00CC366A" w:rsidRPr="00CC366A" w:rsidRDefault="00CC366A" w:rsidP="00CC366A">
      <w:pPr>
        <w:ind w:left="720"/>
        <w:rPr>
          <w:lang w:val="en-US"/>
        </w:rPr>
      </w:pPr>
      <w:r w:rsidRPr="00CC366A">
        <w:rPr>
          <w:lang w:val="en-US"/>
        </w:rPr>
        <w:t xml:space="preserve">- Thực hiện các </w:t>
      </w:r>
      <w:proofErr w:type="gramStart"/>
      <w:r w:rsidRPr="00CC366A">
        <w:rPr>
          <w:lang w:val="en-US"/>
        </w:rPr>
        <w:t>hoạt  động</w:t>
      </w:r>
      <w:proofErr w:type="gramEnd"/>
      <w:r w:rsidRPr="00CC366A">
        <w:rPr>
          <w:lang w:val="en-US"/>
        </w:rPr>
        <w:t xml:space="preserve"> trong ngày đảm bảo, đầy đủ.</w:t>
      </w:r>
    </w:p>
    <w:p w14:paraId="138F2A59" w14:textId="13B6295F" w:rsidR="00CC366A" w:rsidRPr="00CC366A" w:rsidRDefault="00CC366A" w:rsidP="00CC366A">
      <w:pPr>
        <w:ind w:left="720"/>
        <w:rPr>
          <w:b/>
          <w:lang w:val="en-US"/>
        </w:rPr>
      </w:pPr>
      <w:r w:rsidRPr="00CC366A">
        <w:rPr>
          <w:lang w:val="vi-VN"/>
        </w:rPr>
        <w:t xml:space="preserve">- </w:t>
      </w:r>
      <w:r w:rsidRPr="00CC366A">
        <w:rPr>
          <w:lang w:val="en-US"/>
        </w:rPr>
        <w:t>Các t</w:t>
      </w:r>
      <w:r w:rsidRPr="00CC366A">
        <w:rPr>
          <w:lang w:val="vi-VN"/>
        </w:rPr>
        <w:t>ổ</w:t>
      </w:r>
      <w:r w:rsidRPr="00CC366A">
        <w:rPr>
          <w:lang w:val="en-US"/>
        </w:rPr>
        <w:t xml:space="preserve"> tiếp tục duy trì </w:t>
      </w:r>
      <w:r w:rsidRPr="00CC366A">
        <w:rPr>
          <w:lang w:val="vi-VN"/>
        </w:rPr>
        <w:t xml:space="preserve"> sinh hoạt </w:t>
      </w:r>
      <w:r w:rsidRPr="00CC366A">
        <w:rPr>
          <w:lang w:val="en-US"/>
        </w:rPr>
        <w:t>có</w:t>
      </w:r>
      <w:r w:rsidRPr="00CC366A">
        <w:rPr>
          <w:lang w:val="vi-VN"/>
        </w:rPr>
        <w:t xml:space="preserve"> hiệu quả</w:t>
      </w:r>
      <w:r w:rsidR="005B2E4E">
        <w:rPr>
          <w:lang w:val="en-US"/>
        </w:rPr>
        <w:t>,  mạnh dạn tr</w:t>
      </w:r>
      <w:r w:rsidRPr="00CC366A">
        <w:rPr>
          <w:lang w:val="en-US"/>
        </w:rPr>
        <w:t>ao đổi với đồng nghiệp để xây dựng những tiết dạy, giáo án hay, phù hợp với sự phát triển  của trẻ</w:t>
      </w:r>
      <w:r w:rsidRPr="00CC366A">
        <w:rPr>
          <w:b/>
          <w:lang w:val="en-US"/>
        </w:rPr>
        <w:t xml:space="preserve">   </w:t>
      </w:r>
    </w:p>
    <w:p w14:paraId="765861D5" w14:textId="77777777" w:rsidR="00CC366A" w:rsidRPr="00CC366A" w:rsidRDefault="00CC366A" w:rsidP="00CC366A">
      <w:pPr>
        <w:ind w:left="720"/>
        <w:rPr>
          <w:lang w:val="en-US"/>
        </w:rPr>
      </w:pPr>
      <w:r w:rsidRPr="00CC366A">
        <w:rPr>
          <w:lang w:val="vi-VN"/>
        </w:rPr>
        <w:t>- T</w:t>
      </w:r>
      <w:r w:rsidRPr="00CC366A">
        <w:rPr>
          <w:lang w:val="en-US"/>
        </w:rPr>
        <w:t xml:space="preserve">iếp tục </w:t>
      </w:r>
      <w:r w:rsidRPr="00CC366A">
        <w:rPr>
          <w:lang w:val="vi-VN"/>
        </w:rPr>
        <w:t>rèn lễ giáo, nề nếp học tâp, sinh hoạt của trẻ</w:t>
      </w:r>
      <w:r w:rsidRPr="00CC366A">
        <w:rPr>
          <w:lang w:val="en-US"/>
        </w:rPr>
        <w:t xml:space="preserve"> trong mọi hoạt động</w:t>
      </w:r>
      <w:r w:rsidRPr="00CC366A">
        <w:rPr>
          <w:lang w:val="vi-VN"/>
        </w:rPr>
        <w:t xml:space="preserve">. </w:t>
      </w:r>
    </w:p>
    <w:p w14:paraId="37AE2FDA" w14:textId="77777777" w:rsidR="00CC366A" w:rsidRPr="00CC366A" w:rsidRDefault="00CC366A" w:rsidP="00CC366A">
      <w:pPr>
        <w:ind w:left="720"/>
        <w:rPr>
          <w:lang w:val="en-US"/>
        </w:rPr>
      </w:pPr>
      <w:r w:rsidRPr="00CC366A">
        <w:rPr>
          <w:lang w:val="vi-VN"/>
        </w:rPr>
        <w:t>- Xây dựng</w:t>
      </w:r>
      <w:r w:rsidRPr="00CC366A">
        <w:rPr>
          <w:lang w:val="en-US"/>
        </w:rPr>
        <w:t>,</w:t>
      </w:r>
      <w:r w:rsidRPr="00CC366A">
        <w:rPr>
          <w:lang w:val="vi-VN"/>
        </w:rPr>
        <w:t xml:space="preserve"> thực hiện theo chủ đề </w:t>
      </w:r>
      <w:r w:rsidRPr="00CC366A">
        <w:rPr>
          <w:lang w:val="en-US"/>
        </w:rPr>
        <w:t>trong tháng.</w:t>
      </w:r>
    </w:p>
    <w:p w14:paraId="306E8142" w14:textId="77777777" w:rsidR="00CC366A" w:rsidRDefault="00CC366A" w:rsidP="00CC366A">
      <w:pPr>
        <w:ind w:left="720"/>
        <w:rPr>
          <w:lang w:val="en-US"/>
        </w:rPr>
      </w:pPr>
      <w:r w:rsidRPr="00CC366A">
        <w:rPr>
          <w:lang w:val="en-US"/>
        </w:rPr>
        <w:t xml:space="preserve">- Hoàn thiện các loại sách của trẻ </w:t>
      </w:r>
      <w:proofErr w:type="gramStart"/>
      <w:r w:rsidRPr="00CC366A">
        <w:rPr>
          <w:lang w:val="en-US"/>
        </w:rPr>
        <w:t>theo</w:t>
      </w:r>
      <w:proofErr w:type="gramEnd"/>
      <w:r w:rsidRPr="00CC366A">
        <w:rPr>
          <w:lang w:val="en-US"/>
        </w:rPr>
        <w:t xml:space="preserve"> kế hoạch.</w:t>
      </w:r>
    </w:p>
    <w:p w14:paraId="136918CA" w14:textId="5BB65DD0" w:rsidR="00D631B0" w:rsidRPr="00CC366A" w:rsidRDefault="00D631B0" w:rsidP="00CC366A">
      <w:pPr>
        <w:ind w:left="720"/>
        <w:rPr>
          <w:lang w:val="en-US"/>
        </w:rPr>
      </w:pPr>
      <w:r>
        <w:rPr>
          <w:lang w:val="en-US"/>
        </w:rPr>
        <w:t>- Tham dự chuyên đề cấp thị xã vào ngày 11/12/2021 tại trường mầm non Cộng Hoà.</w:t>
      </w:r>
    </w:p>
    <w:p w14:paraId="1A618A42" w14:textId="77777777" w:rsidR="00CC366A" w:rsidRPr="00CC366A" w:rsidRDefault="00CC366A" w:rsidP="00CC366A">
      <w:pPr>
        <w:spacing w:after="60"/>
        <w:ind w:left="720"/>
        <w:jc w:val="both"/>
        <w:rPr>
          <w:lang w:val="en-US"/>
        </w:rPr>
      </w:pPr>
      <w:r w:rsidRPr="00CC366A">
        <w:rPr>
          <w:lang w:val="en-US"/>
        </w:rPr>
        <w:t xml:space="preserve">- </w:t>
      </w:r>
      <w:r w:rsidRPr="00CC366A">
        <w:rPr>
          <w:lang w:val="pt-BR"/>
        </w:rPr>
        <w:t xml:space="preserve">Thi đua dạy tốt - học tốt, làm đồ dùng dạy học, nâng cao chất lượng giáo dục để chào mừng ngày thành lập QĐNDVN 22/12. </w:t>
      </w:r>
    </w:p>
    <w:p w14:paraId="2B01D22E" w14:textId="77777777" w:rsidR="00CC366A" w:rsidRPr="00CC366A" w:rsidRDefault="00CC366A" w:rsidP="00CC366A">
      <w:pPr>
        <w:spacing w:after="60"/>
        <w:ind w:left="720"/>
        <w:jc w:val="both"/>
        <w:rPr>
          <w:lang w:val="en-US"/>
        </w:rPr>
      </w:pPr>
      <w:r w:rsidRPr="00CC366A">
        <w:rPr>
          <w:lang w:val="en-US"/>
        </w:rPr>
        <w:t xml:space="preserve">    * Chuyên đề: Thực hiện chuyên đề</w:t>
      </w:r>
    </w:p>
    <w:p w14:paraId="7FE8FE22" w14:textId="77777777" w:rsidR="00CC366A" w:rsidRPr="00CC366A" w:rsidRDefault="00CC366A" w:rsidP="00CC366A">
      <w:pPr>
        <w:spacing w:after="60"/>
        <w:ind w:left="720"/>
        <w:jc w:val="both"/>
        <w:rPr>
          <w:lang w:val="en-US"/>
        </w:rPr>
      </w:pPr>
      <w:r w:rsidRPr="00CC366A">
        <w:rPr>
          <w:lang w:val="en-US"/>
        </w:rPr>
        <w:t>- Dự kiến chuyên đề tổ vào tuần 3</w:t>
      </w:r>
    </w:p>
    <w:p w14:paraId="286A4CDF" w14:textId="77777777" w:rsidR="00CC366A" w:rsidRPr="00CC366A" w:rsidRDefault="00CC366A" w:rsidP="00CC366A">
      <w:pPr>
        <w:spacing w:after="60"/>
        <w:ind w:left="720"/>
        <w:jc w:val="both"/>
        <w:rPr>
          <w:lang w:val="en-US"/>
        </w:rPr>
      </w:pPr>
      <w:r w:rsidRPr="00CC366A">
        <w:rPr>
          <w:lang w:val="en-US"/>
        </w:rPr>
        <w:lastRenderedPageBreak/>
        <w:t>+ Tổ 5-6 tuổi: Giáo dục kỹ năng sống – Người thực hiện - đ/c Nguyễn Thị Hoa</w:t>
      </w:r>
    </w:p>
    <w:p w14:paraId="1113DDDB" w14:textId="77777777" w:rsidR="00CC366A" w:rsidRPr="00CC366A" w:rsidRDefault="00CC366A" w:rsidP="00CC366A">
      <w:pPr>
        <w:spacing w:after="60"/>
        <w:ind w:left="720"/>
        <w:jc w:val="both"/>
        <w:rPr>
          <w:lang w:val="en-US"/>
        </w:rPr>
      </w:pPr>
      <w:r w:rsidRPr="00CC366A">
        <w:rPr>
          <w:lang w:val="en-US"/>
        </w:rPr>
        <w:t>+ Tổ 4-5 tuổi: Ứng dụng PP dạy học tích cực vào tổ chức hoạt động Âm nhạc cho trẻ – Người thực hiện - đ/c Nguyễn Thị Hường</w:t>
      </w:r>
    </w:p>
    <w:p w14:paraId="4232E20A" w14:textId="77777777" w:rsidR="00CC366A" w:rsidRPr="00CC366A" w:rsidRDefault="00CC366A" w:rsidP="00CC366A">
      <w:pPr>
        <w:spacing w:after="60"/>
        <w:ind w:left="720"/>
        <w:jc w:val="both"/>
        <w:rPr>
          <w:lang w:val="en-US"/>
        </w:rPr>
      </w:pPr>
      <w:r w:rsidRPr="00CC366A">
        <w:rPr>
          <w:lang w:val="en-US"/>
        </w:rPr>
        <w:t>+ Tổ 2-3 tuổi: Hoạt động góc - Người thực hiện - đ/c Hoàng Thị Lương</w:t>
      </w:r>
    </w:p>
    <w:p w14:paraId="35167E6A" w14:textId="77777777" w:rsidR="00CC366A" w:rsidRPr="00CC366A" w:rsidRDefault="00CC366A" w:rsidP="00CC366A">
      <w:pPr>
        <w:spacing w:after="60"/>
        <w:ind w:left="720"/>
        <w:jc w:val="both"/>
        <w:rPr>
          <w:lang w:val="en-US"/>
        </w:rPr>
      </w:pPr>
      <w:r w:rsidRPr="00CC366A">
        <w:rPr>
          <w:lang w:val="en-US"/>
        </w:rPr>
        <w:t>+ Nhóm trẻ: Nhận biết, tập nói – Người thực hiện – đ/c Vũ Thị Nga</w:t>
      </w:r>
    </w:p>
    <w:p w14:paraId="3AFC67BF" w14:textId="77777777" w:rsidR="00CC366A" w:rsidRPr="00CC366A" w:rsidRDefault="00CC366A" w:rsidP="00CC366A">
      <w:pPr>
        <w:spacing w:after="60"/>
        <w:ind w:left="720"/>
        <w:jc w:val="both"/>
        <w:rPr>
          <w:lang w:val="en-US"/>
        </w:rPr>
      </w:pPr>
      <w:r w:rsidRPr="00CC366A">
        <w:rPr>
          <w:lang w:val="en-US"/>
        </w:rPr>
        <w:t>- Chuyên đề trường tổ chức “Hoạt động trải nghiệm” dự kiến tổ chức vào cuối tuần 4</w:t>
      </w:r>
    </w:p>
    <w:p w14:paraId="0024EFEB" w14:textId="77777777" w:rsidR="00CC366A" w:rsidRPr="00CC366A" w:rsidRDefault="00CC366A" w:rsidP="00CC366A">
      <w:pPr>
        <w:spacing w:after="60"/>
        <w:ind w:left="720"/>
        <w:jc w:val="both"/>
        <w:rPr>
          <w:lang w:val="en-US"/>
        </w:rPr>
      </w:pPr>
      <w:r w:rsidRPr="00CC366A">
        <w:rPr>
          <w:lang w:val="en-US"/>
        </w:rPr>
        <w:t>+ Làm bánh quẩy- học sinh 5-6 tuổi – Người thực hiên: g/v Đỗ Thị Hồng</w:t>
      </w:r>
    </w:p>
    <w:p w14:paraId="2414C292" w14:textId="77777777" w:rsidR="00CC366A" w:rsidRPr="00CC366A" w:rsidRDefault="00CC366A" w:rsidP="00CC366A">
      <w:pPr>
        <w:spacing w:after="60"/>
        <w:ind w:left="720"/>
        <w:jc w:val="both"/>
        <w:rPr>
          <w:lang w:val="en-US"/>
        </w:rPr>
      </w:pPr>
      <w:r w:rsidRPr="00CC366A">
        <w:rPr>
          <w:lang w:val="en-US"/>
        </w:rPr>
        <w:t>+ Vắt nước cam - học sinh 4-5 tuổi – Người thực hiên: g/v Vũ Thị Yên</w:t>
      </w:r>
    </w:p>
    <w:p w14:paraId="4B79175C" w14:textId="77777777" w:rsidR="00CC366A" w:rsidRPr="00CC366A" w:rsidRDefault="00CC366A" w:rsidP="00CC366A">
      <w:pPr>
        <w:spacing w:after="60"/>
        <w:ind w:left="720"/>
        <w:jc w:val="both"/>
        <w:rPr>
          <w:lang w:val="en-US"/>
        </w:rPr>
      </w:pPr>
      <w:r w:rsidRPr="00CC366A">
        <w:rPr>
          <w:lang w:val="en-US"/>
        </w:rPr>
        <w:t>+ Hoa quả dầm - học sinh 2-3 tuổi – Người thực hiên: g/v Trần Thị Tiệp</w:t>
      </w:r>
    </w:p>
    <w:p w14:paraId="7F81EEBF" w14:textId="77777777" w:rsidR="00CC366A" w:rsidRPr="00CC366A" w:rsidRDefault="00CC366A" w:rsidP="00CC366A">
      <w:pPr>
        <w:spacing w:after="60"/>
        <w:ind w:left="720"/>
        <w:jc w:val="both"/>
        <w:rPr>
          <w:lang w:val="en-US"/>
        </w:rPr>
      </w:pPr>
      <w:r w:rsidRPr="00CC366A">
        <w:rPr>
          <w:lang w:val="en-US"/>
        </w:rPr>
        <w:t xml:space="preserve">    * Hội thi: </w:t>
      </w:r>
    </w:p>
    <w:p w14:paraId="36B11CC8" w14:textId="77777777" w:rsidR="00CC366A" w:rsidRPr="00CC366A" w:rsidRDefault="00CC366A" w:rsidP="00CC366A">
      <w:pPr>
        <w:ind w:left="720"/>
        <w:rPr>
          <w:lang w:val="en-US"/>
        </w:rPr>
      </w:pPr>
      <w:r w:rsidRPr="00CC366A">
        <w:rPr>
          <w:lang w:val="en-US"/>
        </w:rPr>
        <w:t xml:space="preserve">- Tham gia hội thi </w:t>
      </w:r>
      <w:proofErr w:type="gramStart"/>
      <w:r w:rsidRPr="00CC366A">
        <w:rPr>
          <w:lang w:val="en-US"/>
        </w:rPr>
        <w:t>“ Đồng</w:t>
      </w:r>
      <w:proofErr w:type="gramEnd"/>
      <w:r w:rsidRPr="00CC366A">
        <w:rPr>
          <w:lang w:val="en-US"/>
        </w:rPr>
        <w:t xml:space="preserve"> diễn thể dục” Chào mừng ngày 22/12</w:t>
      </w:r>
    </w:p>
    <w:p w14:paraId="43AA0730" w14:textId="40F99CF0" w:rsidR="00CC366A" w:rsidRPr="00CC366A" w:rsidRDefault="00CC366A" w:rsidP="00CC366A">
      <w:pPr>
        <w:ind w:left="720"/>
        <w:rPr>
          <w:b/>
          <w:lang w:val="en-US"/>
        </w:rPr>
      </w:pPr>
      <w:r w:rsidRPr="00CC366A">
        <w:rPr>
          <w:b/>
          <w:lang w:val="en-US"/>
        </w:rPr>
        <w:t xml:space="preserve"> </w:t>
      </w:r>
      <w:r w:rsidRPr="00CC366A">
        <w:rPr>
          <w:b/>
          <w:lang w:val="vi-VN"/>
        </w:rPr>
        <w:t xml:space="preserve">   </w:t>
      </w:r>
      <w:r w:rsidR="00DE6880">
        <w:rPr>
          <w:b/>
          <w:lang w:val="en-US"/>
        </w:rPr>
        <w:t>2</w:t>
      </w:r>
      <w:r w:rsidRPr="00CC366A">
        <w:rPr>
          <w:b/>
          <w:lang w:val="en-US"/>
        </w:rPr>
        <w:t xml:space="preserve">. </w:t>
      </w:r>
      <w:r w:rsidRPr="00CC366A">
        <w:rPr>
          <w:b/>
          <w:lang w:val="vi-VN"/>
        </w:rPr>
        <w:t xml:space="preserve"> Công tác kiểm tra</w:t>
      </w:r>
      <w:r w:rsidRPr="00CC366A">
        <w:rPr>
          <w:b/>
          <w:lang w:val="en-US"/>
        </w:rPr>
        <w:t>:</w:t>
      </w:r>
    </w:p>
    <w:p w14:paraId="6CE290CE" w14:textId="77777777" w:rsidR="00CC366A" w:rsidRPr="00CC366A" w:rsidRDefault="00CC366A" w:rsidP="00CC366A">
      <w:pPr>
        <w:ind w:left="720"/>
        <w:rPr>
          <w:lang w:val="en-US"/>
        </w:rPr>
      </w:pPr>
      <w:r w:rsidRPr="00CC366A">
        <w:rPr>
          <w:lang w:val="en-US"/>
        </w:rPr>
        <w:t xml:space="preserve">- Kiểm tra toàn bộ hồ sơ sổ sách trong tuần 5/12 </w:t>
      </w:r>
      <w:proofErr w:type="gramStart"/>
      <w:r w:rsidRPr="00CC366A">
        <w:rPr>
          <w:lang w:val="en-US"/>
        </w:rPr>
        <w:t>( Tổ</w:t>
      </w:r>
      <w:proofErr w:type="gramEnd"/>
      <w:r w:rsidRPr="00CC366A">
        <w:rPr>
          <w:lang w:val="en-US"/>
        </w:rPr>
        <w:t xml:space="preserve"> trưởng các tổ về văn phòng cùng BGH Kiểm tra ) </w:t>
      </w:r>
    </w:p>
    <w:p w14:paraId="4ADA1CE8" w14:textId="77777777" w:rsidR="00CC366A" w:rsidRPr="00CC366A" w:rsidRDefault="00CC366A" w:rsidP="00CC366A">
      <w:pPr>
        <w:ind w:left="720"/>
        <w:rPr>
          <w:lang w:val="en-US"/>
        </w:rPr>
      </w:pPr>
      <w:r w:rsidRPr="00CC366A">
        <w:rPr>
          <w:lang w:val="en-US"/>
        </w:rPr>
        <w:t xml:space="preserve">- Kiểm tra đột xuất giáo án bất cứ ngày nào của những tuần tiếp </w:t>
      </w:r>
      <w:proofErr w:type="gramStart"/>
      <w:r w:rsidRPr="00CC366A">
        <w:rPr>
          <w:lang w:val="en-US"/>
        </w:rPr>
        <w:t>theo</w:t>
      </w:r>
      <w:proofErr w:type="gramEnd"/>
      <w:r w:rsidRPr="00CC366A">
        <w:rPr>
          <w:lang w:val="en-US"/>
        </w:rPr>
        <w:t xml:space="preserve"> trong tháng.</w:t>
      </w:r>
    </w:p>
    <w:p w14:paraId="2C93C3AE" w14:textId="77777777" w:rsidR="00CC366A" w:rsidRPr="00CC366A" w:rsidRDefault="00CC366A" w:rsidP="00CC366A">
      <w:pPr>
        <w:ind w:left="720"/>
        <w:rPr>
          <w:lang w:val="en-US"/>
        </w:rPr>
      </w:pPr>
      <w:r w:rsidRPr="00CC366A">
        <w:rPr>
          <w:lang w:val="en-US"/>
        </w:rPr>
        <w:t>- Kiển tra toàn diện 7Đ/c giáo viên: Hậu, Quyên, Thương, Lương, Hà, Xoan, Thủy</w:t>
      </w:r>
    </w:p>
    <w:p w14:paraId="3BC6A40E" w14:textId="77777777" w:rsidR="00CC366A" w:rsidRPr="00CC366A" w:rsidRDefault="00CC366A" w:rsidP="00CC366A">
      <w:pPr>
        <w:ind w:left="720"/>
        <w:rPr>
          <w:lang w:val="en-US"/>
        </w:rPr>
      </w:pPr>
      <w:proofErr w:type="gramStart"/>
      <w:r w:rsidRPr="00CC366A">
        <w:rPr>
          <w:lang w:val="en-US"/>
        </w:rPr>
        <w:t>( Tuần</w:t>
      </w:r>
      <w:proofErr w:type="gramEnd"/>
      <w:r w:rsidRPr="00CC366A">
        <w:rPr>
          <w:lang w:val="en-US"/>
        </w:rPr>
        <w:t xml:space="preserve"> 5 )</w:t>
      </w:r>
    </w:p>
    <w:p w14:paraId="1AE274C5" w14:textId="33ECEF0B" w:rsidR="00CC366A" w:rsidRPr="00CC366A" w:rsidRDefault="00CC366A" w:rsidP="00E43F8D">
      <w:pPr>
        <w:ind w:left="720"/>
        <w:rPr>
          <w:lang w:val="en-US"/>
        </w:rPr>
      </w:pPr>
      <w:r w:rsidRPr="00CC366A">
        <w:rPr>
          <w:lang w:val="en-US"/>
        </w:rPr>
        <w:t xml:space="preserve"> </w:t>
      </w:r>
      <w:r w:rsidRPr="00CC366A">
        <w:rPr>
          <w:lang w:val="vi-VN"/>
        </w:rPr>
        <w:t xml:space="preserve">   </w:t>
      </w:r>
    </w:p>
    <w:p w14:paraId="18A72548" w14:textId="77777777" w:rsidR="00CC366A" w:rsidRPr="009B0002" w:rsidRDefault="00CC366A" w:rsidP="007153FD">
      <w:pPr>
        <w:tabs>
          <w:tab w:val="left" w:pos="0"/>
        </w:tabs>
        <w:spacing w:before="60" w:after="60"/>
        <w:ind w:firstLine="567"/>
        <w:jc w:val="both"/>
      </w:pPr>
    </w:p>
    <w:p w14:paraId="7373E77B" w14:textId="77777777" w:rsidR="002B6BFA" w:rsidRPr="009B0002" w:rsidRDefault="002B6BFA" w:rsidP="00931C3F">
      <w:pPr>
        <w:tabs>
          <w:tab w:val="left" w:pos="0"/>
        </w:tabs>
        <w:spacing w:after="60"/>
        <w:ind w:firstLine="567"/>
        <w:jc w:val="both"/>
        <w:rPr>
          <w:sz w:val="10"/>
          <w:szCs w:val="10"/>
        </w:rPr>
      </w:pPr>
    </w:p>
    <w:tbl>
      <w:tblPr>
        <w:tblStyle w:val="a0"/>
        <w:tblW w:w="9322" w:type="dxa"/>
        <w:tblInd w:w="0" w:type="dxa"/>
        <w:tblLayout w:type="fixed"/>
        <w:tblLook w:val="0000" w:firstRow="0" w:lastRow="0" w:firstColumn="0" w:lastColumn="0" w:noHBand="0" w:noVBand="0"/>
      </w:tblPr>
      <w:tblGrid>
        <w:gridCol w:w="5353"/>
        <w:gridCol w:w="3969"/>
      </w:tblGrid>
      <w:tr w:rsidR="000A5913" w:rsidRPr="009B0002" w14:paraId="64B49114" w14:textId="77777777" w:rsidTr="00D347C3">
        <w:tc>
          <w:tcPr>
            <w:tcW w:w="5353" w:type="dxa"/>
          </w:tcPr>
          <w:p w14:paraId="6E85D849" w14:textId="77777777" w:rsidR="00C16DD3" w:rsidRPr="009B0002" w:rsidRDefault="00C16DD3" w:rsidP="00D347C3">
            <w:pPr>
              <w:keepNext/>
              <w:pBdr>
                <w:top w:val="nil"/>
                <w:left w:val="nil"/>
                <w:bottom w:val="nil"/>
                <w:right w:val="nil"/>
                <w:between w:val="nil"/>
              </w:pBdr>
              <w:jc w:val="both"/>
              <w:rPr>
                <w:b/>
                <w:i/>
                <w:sz w:val="24"/>
                <w:szCs w:val="24"/>
              </w:rPr>
            </w:pPr>
            <w:r w:rsidRPr="009B0002">
              <w:rPr>
                <w:b/>
                <w:i/>
                <w:sz w:val="24"/>
                <w:szCs w:val="24"/>
              </w:rPr>
              <w:t>Nơi nhận:</w:t>
            </w:r>
          </w:p>
          <w:p w14:paraId="07DCD3CF" w14:textId="78984ACB" w:rsidR="006946E0" w:rsidRPr="009B0002" w:rsidRDefault="006946E0" w:rsidP="006946E0">
            <w:pPr>
              <w:jc w:val="both"/>
              <w:rPr>
                <w:sz w:val="22"/>
                <w:lang w:val="nl-NL"/>
              </w:rPr>
            </w:pPr>
            <w:r w:rsidRPr="009B0002">
              <w:rPr>
                <w:sz w:val="22"/>
                <w:lang w:val="nl-NL"/>
              </w:rPr>
              <w:t xml:space="preserve">- </w:t>
            </w:r>
            <w:r w:rsidR="00C861D5">
              <w:rPr>
                <w:sz w:val="22"/>
                <w:lang w:val="nl-NL"/>
              </w:rPr>
              <w:t>PGD</w:t>
            </w:r>
            <w:r w:rsidRPr="009B0002">
              <w:rPr>
                <w:sz w:val="22"/>
                <w:lang w:val="nl-NL"/>
              </w:rPr>
              <w:t xml:space="preserve"> (b/c);</w:t>
            </w:r>
          </w:p>
          <w:p w14:paraId="29FF3501" w14:textId="5A8906F5" w:rsidR="006946E0" w:rsidRPr="009B0002" w:rsidRDefault="00C861D5" w:rsidP="006946E0">
            <w:pPr>
              <w:jc w:val="both"/>
              <w:rPr>
                <w:sz w:val="22"/>
                <w:lang w:val="nl-NL"/>
              </w:rPr>
            </w:pPr>
            <w:r>
              <w:rPr>
                <w:sz w:val="22"/>
                <w:lang w:val="nl-NL"/>
              </w:rPr>
              <w:t>- Toàn trường</w:t>
            </w:r>
            <w:r w:rsidR="006946E0" w:rsidRPr="009B0002">
              <w:rPr>
                <w:sz w:val="22"/>
                <w:lang w:val="nl-NL"/>
              </w:rPr>
              <w:t xml:space="preserve"> (t/h);</w:t>
            </w:r>
          </w:p>
          <w:p w14:paraId="065E20C8" w14:textId="3EA12E52" w:rsidR="00C16DD3" w:rsidRPr="009B0002" w:rsidRDefault="006946E0" w:rsidP="006946E0">
            <w:pPr>
              <w:jc w:val="both"/>
            </w:pPr>
            <w:r w:rsidRPr="009B0002">
              <w:rPr>
                <w:sz w:val="22"/>
              </w:rPr>
              <w:t>- Lưu: VT (01).</w:t>
            </w:r>
          </w:p>
        </w:tc>
        <w:tc>
          <w:tcPr>
            <w:tcW w:w="3969" w:type="dxa"/>
          </w:tcPr>
          <w:p w14:paraId="641C48FC" w14:textId="28A37A4B" w:rsidR="00C16DD3" w:rsidRPr="009B0002" w:rsidRDefault="00C16DD3" w:rsidP="00D347C3">
            <w:pPr>
              <w:keepNext/>
              <w:pBdr>
                <w:top w:val="nil"/>
                <w:left w:val="nil"/>
                <w:bottom w:val="nil"/>
                <w:right w:val="nil"/>
                <w:between w:val="nil"/>
              </w:pBdr>
              <w:ind w:left="-108" w:firstLine="108"/>
              <w:jc w:val="center"/>
              <w:rPr>
                <w:b/>
                <w:sz w:val="26"/>
                <w:szCs w:val="26"/>
              </w:rPr>
            </w:pPr>
            <w:r w:rsidRPr="009B0002">
              <w:rPr>
                <w:b/>
                <w:sz w:val="26"/>
                <w:szCs w:val="26"/>
              </w:rPr>
              <w:t xml:space="preserve"> </w:t>
            </w:r>
            <w:r w:rsidR="00C861D5">
              <w:rPr>
                <w:b/>
                <w:sz w:val="26"/>
                <w:szCs w:val="26"/>
              </w:rPr>
              <w:t>HIỆU TRƯỞNG</w:t>
            </w:r>
          </w:p>
          <w:p w14:paraId="2C28CB75" w14:textId="77777777" w:rsidR="00C16DD3" w:rsidRPr="009B0002" w:rsidRDefault="00C16DD3" w:rsidP="00D347C3">
            <w:pPr>
              <w:spacing w:after="60"/>
              <w:jc w:val="center"/>
            </w:pPr>
          </w:p>
          <w:p w14:paraId="34120E2A" w14:textId="77777777" w:rsidR="00C16DD3" w:rsidRPr="009B0002" w:rsidRDefault="00C16DD3" w:rsidP="00D347C3">
            <w:pPr>
              <w:spacing w:after="60"/>
              <w:jc w:val="center"/>
            </w:pPr>
          </w:p>
          <w:p w14:paraId="33B61FC0" w14:textId="77777777" w:rsidR="00C16DD3" w:rsidRPr="009B0002" w:rsidRDefault="00C16DD3" w:rsidP="00D347C3">
            <w:pPr>
              <w:spacing w:after="60"/>
              <w:jc w:val="center"/>
            </w:pPr>
          </w:p>
          <w:p w14:paraId="6CECCEF5" w14:textId="77777777" w:rsidR="00C16DD3" w:rsidRPr="009B0002" w:rsidRDefault="00C16DD3" w:rsidP="00D347C3">
            <w:pPr>
              <w:spacing w:after="60"/>
              <w:jc w:val="center"/>
            </w:pPr>
          </w:p>
          <w:p w14:paraId="53CC6E69" w14:textId="192EE276" w:rsidR="00C16DD3" w:rsidRPr="009B0002" w:rsidRDefault="00C861D5" w:rsidP="00D347C3">
            <w:pPr>
              <w:keepNext/>
              <w:pBdr>
                <w:top w:val="nil"/>
                <w:left w:val="nil"/>
                <w:bottom w:val="nil"/>
                <w:right w:val="nil"/>
                <w:between w:val="nil"/>
              </w:pBdr>
              <w:spacing w:after="60"/>
              <w:ind w:left="-108" w:firstLine="142"/>
              <w:jc w:val="center"/>
              <w:rPr>
                <w:b/>
                <w:sz w:val="24"/>
                <w:szCs w:val="24"/>
              </w:rPr>
            </w:pPr>
            <w:r>
              <w:rPr>
                <w:b/>
              </w:rPr>
              <w:t>Bùi Thị Hợi</w:t>
            </w:r>
          </w:p>
        </w:tc>
      </w:tr>
    </w:tbl>
    <w:p w14:paraId="7F37212F" w14:textId="77777777" w:rsidR="002B6BFA" w:rsidRPr="009B0002" w:rsidRDefault="002B6BFA" w:rsidP="00931C3F">
      <w:pPr>
        <w:tabs>
          <w:tab w:val="left" w:pos="0"/>
        </w:tabs>
        <w:spacing w:after="60"/>
        <w:ind w:firstLine="284"/>
        <w:jc w:val="both"/>
      </w:pPr>
    </w:p>
    <w:sectPr w:rsidR="002B6BFA" w:rsidRPr="009B0002" w:rsidSect="001B2890">
      <w:headerReference w:type="even" r:id="rId9"/>
      <w:headerReference w:type="default" r:id="rId10"/>
      <w:footerReference w:type="even" r:id="rId11"/>
      <w:footerReference w:type="default" r:id="rId12"/>
      <w:pgSz w:w="11907" w:h="16840" w:code="9"/>
      <w:pgMar w:top="907" w:right="907" w:bottom="907" w:left="1701"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18BF2" w14:textId="77777777" w:rsidR="008B087A" w:rsidRDefault="008B087A">
      <w:r>
        <w:separator/>
      </w:r>
    </w:p>
  </w:endnote>
  <w:endnote w:type="continuationSeparator" w:id="0">
    <w:p w14:paraId="1442F8E7" w14:textId="77777777" w:rsidR="008B087A" w:rsidRDefault="008B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8C6D1" w14:textId="77777777" w:rsidR="002B6BFA" w:rsidRDefault="004226F2">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32018DF" w14:textId="77777777" w:rsidR="002B6BFA" w:rsidRDefault="002B6BFA">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D8514" w14:textId="77777777" w:rsidR="002B6BFA" w:rsidRDefault="002B6BF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F6A4F" w14:textId="77777777" w:rsidR="008B087A" w:rsidRDefault="008B087A">
      <w:r>
        <w:separator/>
      </w:r>
    </w:p>
  </w:footnote>
  <w:footnote w:type="continuationSeparator" w:id="0">
    <w:p w14:paraId="48FF2137" w14:textId="77777777" w:rsidR="008B087A" w:rsidRDefault="008B0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97389" w14:textId="77777777" w:rsidR="002B6BFA" w:rsidRDefault="004226F2">
    <w:pPr>
      <w:pBdr>
        <w:top w:val="nil"/>
        <w:left w:val="nil"/>
        <w:bottom w:val="nil"/>
        <w:right w:val="nil"/>
        <w:between w:val="nil"/>
      </w:pBdr>
      <w:ind w:firstLine="567"/>
      <w:jc w:val="center"/>
      <w:rPr>
        <w:color w:val="000000"/>
      </w:rPr>
    </w:pPr>
    <w:r>
      <w:rPr>
        <w:color w:val="000000"/>
      </w:rPr>
      <w:fldChar w:fldCharType="begin"/>
    </w:r>
    <w:r>
      <w:rPr>
        <w:color w:val="000000"/>
      </w:rPr>
      <w:instrText>PAGE</w:instrText>
    </w:r>
    <w:r>
      <w:rPr>
        <w:color w:val="000000"/>
      </w:rPr>
      <w:fldChar w:fldCharType="end"/>
    </w:r>
  </w:p>
  <w:p w14:paraId="03D215E1" w14:textId="77777777" w:rsidR="002B6BFA" w:rsidRDefault="002B6BFA">
    <w:pPr>
      <w:pBdr>
        <w:top w:val="nil"/>
        <w:left w:val="nil"/>
        <w:bottom w:val="nil"/>
        <w:right w:val="nil"/>
        <w:between w:val="nil"/>
      </w:pBdr>
      <w:ind w:firstLine="567"/>
      <w:jc w:val="both"/>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232B2" w14:textId="77777777" w:rsidR="002B6BFA" w:rsidRDefault="004226F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0D4376">
      <w:rPr>
        <w:noProof/>
        <w:color w:val="000000"/>
      </w:rPr>
      <w:t>3</w:t>
    </w:r>
    <w:r>
      <w:rPr>
        <w:color w:val="000000"/>
      </w:rPr>
      <w:fldChar w:fldCharType="end"/>
    </w:r>
  </w:p>
  <w:p w14:paraId="290F93F5" w14:textId="77777777" w:rsidR="002B6BFA" w:rsidRDefault="002B6BF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1B68"/>
    <w:multiLevelType w:val="hybridMultilevel"/>
    <w:tmpl w:val="87147D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3EC5AD7"/>
    <w:multiLevelType w:val="hybridMultilevel"/>
    <w:tmpl w:val="33B649D6"/>
    <w:lvl w:ilvl="0" w:tplc="0DB07280">
      <w:numFmt w:val="bullet"/>
      <w:lvlText w:val="-"/>
      <w:lvlJc w:val="left"/>
      <w:pPr>
        <w:ind w:left="3240" w:hanging="360"/>
      </w:pPr>
      <w:rPr>
        <w:rFonts w:ascii="Times New Roman" w:eastAsia="Times New Roman" w:hAnsi="Times New Roman" w:cs="Times New Roman" w:hint="default"/>
      </w:rPr>
    </w:lvl>
    <w:lvl w:ilvl="1" w:tplc="042A0003" w:tentative="1">
      <w:start w:val="1"/>
      <w:numFmt w:val="bullet"/>
      <w:lvlText w:val="o"/>
      <w:lvlJc w:val="left"/>
      <w:pPr>
        <w:ind w:left="3960" w:hanging="360"/>
      </w:pPr>
      <w:rPr>
        <w:rFonts w:ascii="Courier New" w:hAnsi="Courier New" w:cs="Courier New" w:hint="default"/>
      </w:rPr>
    </w:lvl>
    <w:lvl w:ilvl="2" w:tplc="042A0005" w:tentative="1">
      <w:start w:val="1"/>
      <w:numFmt w:val="bullet"/>
      <w:lvlText w:val=""/>
      <w:lvlJc w:val="left"/>
      <w:pPr>
        <w:ind w:left="4680" w:hanging="360"/>
      </w:pPr>
      <w:rPr>
        <w:rFonts w:ascii="Wingdings" w:hAnsi="Wingdings" w:hint="default"/>
      </w:rPr>
    </w:lvl>
    <w:lvl w:ilvl="3" w:tplc="042A0001" w:tentative="1">
      <w:start w:val="1"/>
      <w:numFmt w:val="bullet"/>
      <w:lvlText w:val=""/>
      <w:lvlJc w:val="left"/>
      <w:pPr>
        <w:ind w:left="5400" w:hanging="360"/>
      </w:pPr>
      <w:rPr>
        <w:rFonts w:ascii="Symbol" w:hAnsi="Symbol" w:hint="default"/>
      </w:rPr>
    </w:lvl>
    <w:lvl w:ilvl="4" w:tplc="042A0003" w:tentative="1">
      <w:start w:val="1"/>
      <w:numFmt w:val="bullet"/>
      <w:lvlText w:val="o"/>
      <w:lvlJc w:val="left"/>
      <w:pPr>
        <w:ind w:left="6120" w:hanging="360"/>
      </w:pPr>
      <w:rPr>
        <w:rFonts w:ascii="Courier New" w:hAnsi="Courier New" w:cs="Courier New" w:hint="default"/>
      </w:rPr>
    </w:lvl>
    <w:lvl w:ilvl="5" w:tplc="042A0005" w:tentative="1">
      <w:start w:val="1"/>
      <w:numFmt w:val="bullet"/>
      <w:lvlText w:val=""/>
      <w:lvlJc w:val="left"/>
      <w:pPr>
        <w:ind w:left="6840" w:hanging="360"/>
      </w:pPr>
      <w:rPr>
        <w:rFonts w:ascii="Wingdings" w:hAnsi="Wingdings" w:hint="default"/>
      </w:rPr>
    </w:lvl>
    <w:lvl w:ilvl="6" w:tplc="042A0001" w:tentative="1">
      <w:start w:val="1"/>
      <w:numFmt w:val="bullet"/>
      <w:lvlText w:val=""/>
      <w:lvlJc w:val="left"/>
      <w:pPr>
        <w:ind w:left="7560" w:hanging="360"/>
      </w:pPr>
      <w:rPr>
        <w:rFonts w:ascii="Symbol" w:hAnsi="Symbol" w:hint="default"/>
      </w:rPr>
    </w:lvl>
    <w:lvl w:ilvl="7" w:tplc="042A0003" w:tentative="1">
      <w:start w:val="1"/>
      <w:numFmt w:val="bullet"/>
      <w:lvlText w:val="o"/>
      <w:lvlJc w:val="left"/>
      <w:pPr>
        <w:ind w:left="8280" w:hanging="360"/>
      </w:pPr>
      <w:rPr>
        <w:rFonts w:ascii="Courier New" w:hAnsi="Courier New" w:cs="Courier New" w:hint="default"/>
      </w:rPr>
    </w:lvl>
    <w:lvl w:ilvl="8" w:tplc="042A0005" w:tentative="1">
      <w:start w:val="1"/>
      <w:numFmt w:val="bullet"/>
      <w:lvlText w:val=""/>
      <w:lvlJc w:val="left"/>
      <w:pPr>
        <w:ind w:left="9000" w:hanging="360"/>
      </w:pPr>
      <w:rPr>
        <w:rFonts w:ascii="Wingdings" w:hAnsi="Wingdings" w:hint="default"/>
      </w:rPr>
    </w:lvl>
  </w:abstractNum>
  <w:abstractNum w:abstractNumId="2">
    <w:nsid w:val="27D96979"/>
    <w:multiLevelType w:val="multilevel"/>
    <w:tmpl w:val="16C604FE"/>
    <w:lvl w:ilvl="0">
      <w:start w:val="1"/>
      <w:numFmt w:val="bullet"/>
      <w:lvlText w:val="-"/>
      <w:lvlJc w:val="left"/>
      <w:pPr>
        <w:ind w:left="708" w:hanging="141"/>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8BB4D51"/>
    <w:multiLevelType w:val="hybridMultilevel"/>
    <w:tmpl w:val="54DE23B2"/>
    <w:lvl w:ilvl="0" w:tplc="8B2EF91C">
      <w:start w:val="1"/>
      <w:numFmt w:val="decimal"/>
      <w:lvlText w:val="%1."/>
      <w:lvlJc w:val="left"/>
      <w:pPr>
        <w:ind w:left="928"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4">
    <w:nsid w:val="714000AB"/>
    <w:multiLevelType w:val="hybridMultilevel"/>
    <w:tmpl w:val="07906AA4"/>
    <w:lvl w:ilvl="0" w:tplc="3F88C8C0">
      <w:start w:val="3"/>
      <w:numFmt w:val="bullet"/>
      <w:lvlText w:val="-"/>
      <w:lvlJc w:val="left"/>
      <w:pPr>
        <w:ind w:left="984" w:hanging="360"/>
      </w:pPr>
      <w:rPr>
        <w:rFonts w:ascii="Times New Roman" w:eastAsia="Times New Roman"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5">
    <w:nsid w:val="72FC05F7"/>
    <w:multiLevelType w:val="hybridMultilevel"/>
    <w:tmpl w:val="277C1C14"/>
    <w:lvl w:ilvl="0" w:tplc="3E58176E">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BFA"/>
    <w:rsid w:val="00000DA5"/>
    <w:rsid w:val="00001599"/>
    <w:rsid w:val="00002B2C"/>
    <w:rsid w:val="00002EB4"/>
    <w:rsid w:val="00003973"/>
    <w:rsid w:val="0000399A"/>
    <w:rsid w:val="00003BFE"/>
    <w:rsid w:val="00005B0B"/>
    <w:rsid w:val="0001086D"/>
    <w:rsid w:val="00010BC3"/>
    <w:rsid w:val="00013DA0"/>
    <w:rsid w:val="00020C10"/>
    <w:rsid w:val="00020E42"/>
    <w:rsid w:val="00022B2F"/>
    <w:rsid w:val="00024983"/>
    <w:rsid w:val="000252AE"/>
    <w:rsid w:val="00025D0E"/>
    <w:rsid w:val="00026174"/>
    <w:rsid w:val="00030D6E"/>
    <w:rsid w:val="000313EF"/>
    <w:rsid w:val="00032498"/>
    <w:rsid w:val="000325FA"/>
    <w:rsid w:val="00034BF9"/>
    <w:rsid w:val="00036913"/>
    <w:rsid w:val="00036C85"/>
    <w:rsid w:val="00037336"/>
    <w:rsid w:val="0004006D"/>
    <w:rsid w:val="00041B88"/>
    <w:rsid w:val="00041D5E"/>
    <w:rsid w:val="0004668E"/>
    <w:rsid w:val="00046FBB"/>
    <w:rsid w:val="00053589"/>
    <w:rsid w:val="00053DBA"/>
    <w:rsid w:val="00054EF4"/>
    <w:rsid w:val="00055C63"/>
    <w:rsid w:val="0006273D"/>
    <w:rsid w:val="000627E7"/>
    <w:rsid w:val="00062A66"/>
    <w:rsid w:val="0006397B"/>
    <w:rsid w:val="00063CC6"/>
    <w:rsid w:val="0006535A"/>
    <w:rsid w:val="0007050D"/>
    <w:rsid w:val="00070941"/>
    <w:rsid w:val="00070F6B"/>
    <w:rsid w:val="00071EC5"/>
    <w:rsid w:val="0007235D"/>
    <w:rsid w:val="00074098"/>
    <w:rsid w:val="00076CE8"/>
    <w:rsid w:val="000775BF"/>
    <w:rsid w:val="000811B5"/>
    <w:rsid w:val="00081CBB"/>
    <w:rsid w:val="00085643"/>
    <w:rsid w:val="000918AD"/>
    <w:rsid w:val="00091A00"/>
    <w:rsid w:val="000927F0"/>
    <w:rsid w:val="0009393B"/>
    <w:rsid w:val="0009606A"/>
    <w:rsid w:val="00096963"/>
    <w:rsid w:val="000977EA"/>
    <w:rsid w:val="000A0ECB"/>
    <w:rsid w:val="000A145B"/>
    <w:rsid w:val="000A26FC"/>
    <w:rsid w:val="000A5913"/>
    <w:rsid w:val="000A5CDB"/>
    <w:rsid w:val="000A5D9B"/>
    <w:rsid w:val="000B4C60"/>
    <w:rsid w:val="000C1872"/>
    <w:rsid w:val="000C2B8C"/>
    <w:rsid w:val="000C46BD"/>
    <w:rsid w:val="000C5B5D"/>
    <w:rsid w:val="000C5F46"/>
    <w:rsid w:val="000C5FB0"/>
    <w:rsid w:val="000C7749"/>
    <w:rsid w:val="000D24F3"/>
    <w:rsid w:val="000D4376"/>
    <w:rsid w:val="000D6FEF"/>
    <w:rsid w:val="000E1093"/>
    <w:rsid w:val="000E319D"/>
    <w:rsid w:val="000E40D0"/>
    <w:rsid w:val="000E423B"/>
    <w:rsid w:val="000E4E5E"/>
    <w:rsid w:val="000E5222"/>
    <w:rsid w:val="000E586C"/>
    <w:rsid w:val="000E665B"/>
    <w:rsid w:val="000F0ACC"/>
    <w:rsid w:val="000F6417"/>
    <w:rsid w:val="0010035E"/>
    <w:rsid w:val="00101B99"/>
    <w:rsid w:val="00102744"/>
    <w:rsid w:val="00102ABB"/>
    <w:rsid w:val="00104AAA"/>
    <w:rsid w:val="00106BA2"/>
    <w:rsid w:val="001104B3"/>
    <w:rsid w:val="00110D5B"/>
    <w:rsid w:val="00110FA9"/>
    <w:rsid w:val="001120F8"/>
    <w:rsid w:val="0011578B"/>
    <w:rsid w:val="00117CD9"/>
    <w:rsid w:val="00122812"/>
    <w:rsid w:val="00122B3A"/>
    <w:rsid w:val="001246E8"/>
    <w:rsid w:val="001311C1"/>
    <w:rsid w:val="00132F01"/>
    <w:rsid w:val="00133EEB"/>
    <w:rsid w:val="001347FB"/>
    <w:rsid w:val="00147331"/>
    <w:rsid w:val="001516D5"/>
    <w:rsid w:val="00151C2C"/>
    <w:rsid w:val="00151CA1"/>
    <w:rsid w:val="00154DA6"/>
    <w:rsid w:val="00155899"/>
    <w:rsid w:val="00156417"/>
    <w:rsid w:val="00165727"/>
    <w:rsid w:val="00171932"/>
    <w:rsid w:val="00173221"/>
    <w:rsid w:val="00174F4B"/>
    <w:rsid w:val="00176C26"/>
    <w:rsid w:val="00181689"/>
    <w:rsid w:val="00184A58"/>
    <w:rsid w:val="00190F87"/>
    <w:rsid w:val="001943CC"/>
    <w:rsid w:val="00194E39"/>
    <w:rsid w:val="0019611D"/>
    <w:rsid w:val="001A0F24"/>
    <w:rsid w:val="001A32F7"/>
    <w:rsid w:val="001A37FA"/>
    <w:rsid w:val="001A46CE"/>
    <w:rsid w:val="001A4A51"/>
    <w:rsid w:val="001A4EFA"/>
    <w:rsid w:val="001B2890"/>
    <w:rsid w:val="001B4700"/>
    <w:rsid w:val="001B473C"/>
    <w:rsid w:val="001C03B5"/>
    <w:rsid w:val="001C35B4"/>
    <w:rsid w:val="001C46E3"/>
    <w:rsid w:val="001D489C"/>
    <w:rsid w:val="001E0086"/>
    <w:rsid w:val="001E16E2"/>
    <w:rsid w:val="001E284A"/>
    <w:rsid w:val="001E78E7"/>
    <w:rsid w:val="001F0958"/>
    <w:rsid w:val="001F35DB"/>
    <w:rsid w:val="0020402C"/>
    <w:rsid w:val="002044D0"/>
    <w:rsid w:val="0020584E"/>
    <w:rsid w:val="002070D2"/>
    <w:rsid w:val="002145EE"/>
    <w:rsid w:val="00214CFE"/>
    <w:rsid w:val="00215F66"/>
    <w:rsid w:val="002218C1"/>
    <w:rsid w:val="0022294C"/>
    <w:rsid w:val="00223936"/>
    <w:rsid w:val="002349CB"/>
    <w:rsid w:val="00235043"/>
    <w:rsid w:val="0023533B"/>
    <w:rsid w:val="00235FE3"/>
    <w:rsid w:val="00237919"/>
    <w:rsid w:val="0024053F"/>
    <w:rsid w:val="002423A8"/>
    <w:rsid w:val="00242C5A"/>
    <w:rsid w:val="00242E3B"/>
    <w:rsid w:val="00245CD6"/>
    <w:rsid w:val="00246E94"/>
    <w:rsid w:val="00247057"/>
    <w:rsid w:val="002515DF"/>
    <w:rsid w:val="002556CB"/>
    <w:rsid w:val="00255871"/>
    <w:rsid w:val="00257298"/>
    <w:rsid w:val="00261F07"/>
    <w:rsid w:val="00262582"/>
    <w:rsid w:val="00264F69"/>
    <w:rsid w:val="0026668C"/>
    <w:rsid w:val="002674A6"/>
    <w:rsid w:val="00267CAC"/>
    <w:rsid w:val="00267E48"/>
    <w:rsid w:val="00272D18"/>
    <w:rsid w:val="00273350"/>
    <w:rsid w:val="002759F1"/>
    <w:rsid w:val="0027636E"/>
    <w:rsid w:val="00276585"/>
    <w:rsid w:val="0028075A"/>
    <w:rsid w:val="00290241"/>
    <w:rsid w:val="00292E87"/>
    <w:rsid w:val="00292EF2"/>
    <w:rsid w:val="00293E2B"/>
    <w:rsid w:val="00294126"/>
    <w:rsid w:val="002955FC"/>
    <w:rsid w:val="0029645A"/>
    <w:rsid w:val="002A3F51"/>
    <w:rsid w:val="002A4935"/>
    <w:rsid w:val="002A5C09"/>
    <w:rsid w:val="002A6B49"/>
    <w:rsid w:val="002B0ED2"/>
    <w:rsid w:val="002B11A0"/>
    <w:rsid w:val="002B1C7C"/>
    <w:rsid w:val="002B1CA9"/>
    <w:rsid w:val="002B2102"/>
    <w:rsid w:val="002B268B"/>
    <w:rsid w:val="002B608F"/>
    <w:rsid w:val="002B62FE"/>
    <w:rsid w:val="002B6BFA"/>
    <w:rsid w:val="002B6D91"/>
    <w:rsid w:val="002C0177"/>
    <w:rsid w:val="002C0F37"/>
    <w:rsid w:val="002C1A3A"/>
    <w:rsid w:val="002C72F9"/>
    <w:rsid w:val="002D122F"/>
    <w:rsid w:val="002D1396"/>
    <w:rsid w:val="002D147F"/>
    <w:rsid w:val="002D14FF"/>
    <w:rsid w:val="002D1F77"/>
    <w:rsid w:val="002D6329"/>
    <w:rsid w:val="002D71E8"/>
    <w:rsid w:val="002E01C1"/>
    <w:rsid w:val="002E428C"/>
    <w:rsid w:val="002E48A6"/>
    <w:rsid w:val="002E6343"/>
    <w:rsid w:val="002E709E"/>
    <w:rsid w:val="002E71CC"/>
    <w:rsid w:val="002F0548"/>
    <w:rsid w:val="002F057D"/>
    <w:rsid w:val="002F1556"/>
    <w:rsid w:val="002F195E"/>
    <w:rsid w:val="002F236E"/>
    <w:rsid w:val="002F319F"/>
    <w:rsid w:val="002F3943"/>
    <w:rsid w:val="002F62E6"/>
    <w:rsid w:val="00300D2D"/>
    <w:rsid w:val="003049EA"/>
    <w:rsid w:val="00305B2C"/>
    <w:rsid w:val="00305E62"/>
    <w:rsid w:val="00306D7E"/>
    <w:rsid w:val="003076BF"/>
    <w:rsid w:val="003079B9"/>
    <w:rsid w:val="00311CE8"/>
    <w:rsid w:val="003141E4"/>
    <w:rsid w:val="003149FD"/>
    <w:rsid w:val="0031508D"/>
    <w:rsid w:val="003155CC"/>
    <w:rsid w:val="00315C97"/>
    <w:rsid w:val="00317423"/>
    <w:rsid w:val="00323481"/>
    <w:rsid w:val="00324031"/>
    <w:rsid w:val="003317DD"/>
    <w:rsid w:val="003317E6"/>
    <w:rsid w:val="0033255A"/>
    <w:rsid w:val="00332DEA"/>
    <w:rsid w:val="0033496A"/>
    <w:rsid w:val="0033567B"/>
    <w:rsid w:val="00341049"/>
    <w:rsid w:val="003413CA"/>
    <w:rsid w:val="003418A1"/>
    <w:rsid w:val="003424F1"/>
    <w:rsid w:val="00343885"/>
    <w:rsid w:val="00344C15"/>
    <w:rsid w:val="0034564F"/>
    <w:rsid w:val="0035305E"/>
    <w:rsid w:val="00353E13"/>
    <w:rsid w:val="0035501B"/>
    <w:rsid w:val="00357F50"/>
    <w:rsid w:val="003607D9"/>
    <w:rsid w:val="00361619"/>
    <w:rsid w:val="00362DFB"/>
    <w:rsid w:val="003669B9"/>
    <w:rsid w:val="00367423"/>
    <w:rsid w:val="003712A1"/>
    <w:rsid w:val="00372A61"/>
    <w:rsid w:val="00373E9A"/>
    <w:rsid w:val="00380423"/>
    <w:rsid w:val="00380577"/>
    <w:rsid w:val="003822D3"/>
    <w:rsid w:val="003829FF"/>
    <w:rsid w:val="00383C62"/>
    <w:rsid w:val="003844A2"/>
    <w:rsid w:val="00387B1F"/>
    <w:rsid w:val="00391660"/>
    <w:rsid w:val="00393CC4"/>
    <w:rsid w:val="0039470C"/>
    <w:rsid w:val="00396465"/>
    <w:rsid w:val="00397329"/>
    <w:rsid w:val="00397D8A"/>
    <w:rsid w:val="00397F0F"/>
    <w:rsid w:val="003A4B9F"/>
    <w:rsid w:val="003A4FF7"/>
    <w:rsid w:val="003A79D4"/>
    <w:rsid w:val="003B4435"/>
    <w:rsid w:val="003B4AFA"/>
    <w:rsid w:val="003B4DA5"/>
    <w:rsid w:val="003B4DFA"/>
    <w:rsid w:val="003B6CB8"/>
    <w:rsid w:val="003B723C"/>
    <w:rsid w:val="003B7DB5"/>
    <w:rsid w:val="003B7FF1"/>
    <w:rsid w:val="003C02F4"/>
    <w:rsid w:val="003C2484"/>
    <w:rsid w:val="003C2778"/>
    <w:rsid w:val="003C472E"/>
    <w:rsid w:val="003C533C"/>
    <w:rsid w:val="003D0DF8"/>
    <w:rsid w:val="003D27A2"/>
    <w:rsid w:val="003D2E8B"/>
    <w:rsid w:val="003D7DDD"/>
    <w:rsid w:val="003E01A9"/>
    <w:rsid w:val="003E6DC9"/>
    <w:rsid w:val="003E7429"/>
    <w:rsid w:val="003F4B41"/>
    <w:rsid w:val="003F4DE3"/>
    <w:rsid w:val="003F6DDC"/>
    <w:rsid w:val="004009AF"/>
    <w:rsid w:val="00401526"/>
    <w:rsid w:val="0040408D"/>
    <w:rsid w:val="00404F05"/>
    <w:rsid w:val="004074BD"/>
    <w:rsid w:val="00410964"/>
    <w:rsid w:val="00412139"/>
    <w:rsid w:val="00412D69"/>
    <w:rsid w:val="00415333"/>
    <w:rsid w:val="0041714A"/>
    <w:rsid w:val="00420533"/>
    <w:rsid w:val="0042169D"/>
    <w:rsid w:val="00421E8F"/>
    <w:rsid w:val="004226D1"/>
    <w:rsid w:val="004226F2"/>
    <w:rsid w:val="0042752F"/>
    <w:rsid w:val="004306D4"/>
    <w:rsid w:val="0043300B"/>
    <w:rsid w:val="004351FF"/>
    <w:rsid w:val="0043602F"/>
    <w:rsid w:val="004403B2"/>
    <w:rsid w:val="00440EAB"/>
    <w:rsid w:val="00442134"/>
    <w:rsid w:val="00442645"/>
    <w:rsid w:val="00443A34"/>
    <w:rsid w:val="00443B25"/>
    <w:rsid w:val="0045179E"/>
    <w:rsid w:val="00451E29"/>
    <w:rsid w:val="00454000"/>
    <w:rsid w:val="004545DE"/>
    <w:rsid w:val="004560AE"/>
    <w:rsid w:val="00456DC6"/>
    <w:rsid w:val="00462DCE"/>
    <w:rsid w:val="00462E8C"/>
    <w:rsid w:val="00463D19"/>
    <w:rsid w:val="00466FE2"/>
    <w:rsid w:val="004673D2"/>
    <w:rsid w:val="00471D2B"/>
    <w:rsid w:val="0047351A"/>
    <w:rsid w:val="00473535"/>
    <w:rsid w:val="00473AB0"/>
    <w:rsid w:val="00481B08"/>
    <w:rsid w:val="004820CA"/>
    <w:rsid w:val="00483277"/>
    <w:rsid w:val="0048576B"/>
    <w:rsid w:val="00485792"/>
    <w:rsid w:val="00486F6F"/>
    <w:rsid w:val="004902BF"/>
    <w:rsid w:val="004947BC"/>
    <w:rsid w:val="0049524E"/>
    <w:rsid w:val="004A131A"/>
    <w:rsid w:val="004A33D1"/>
    <w:rsid w:val="004A4E58"/>
    <w:rsid w:val="004A6BA1"/>
    <w:rsid w:val="004B09D7"/>
    <w:rsid w:val="004B0E6C"/>
    <w:rsid w:val="004B24DF"/>
    <w:rsid w:val="004B361C"/>
    <w:rsid w:val="004B39BA"/>
    <w:rsid w:val="004B5CB7"/>
    <w:rsid w:val="004B61A3"/>
    <w:rsid w:val="004B7DC4"/>
    <w:rsid w:val="004C45E2"/>
    <w:rsid w:val="004C7B2D"/>
    <w:rsid w:val="004D0106"/>
    <w:rsid w:val="004D1FB1"/>
    <w:rsid w:val="004D2BA1"/>
    <w:rsid w:val="004D7969"/>
    <w:rsid w:val="004E2B35"/>
    <w:rsid w:val="004E31A6"/>
    <w:rsid w:val="004E405D"/>
    <w:rsid w:val="004E40D4"/>
    <w:rsid w:val="004E533B"/>
    <w:rsid w:val="004F084F"/>
    <w:rsid w:val="004F2A2A"/>
    <w:rsid w:val="004F3736"/>
    <w:rsid w:val="004F3E9F"/>
    <w:rsid w:val="004F6CAC"/>
    <w:rsid w:val="004F6D23"/>
    <w:rsid w:val="00505B6D"/>
    <w:rsid w:val="00510C6B"/>
    <w:rsid w:val="00512257"/>
    <w:rsid w:val="00515732"/>
    <w:rsid w:val="005200EF"/>
    <w:rsid w:val="005204FA"/>
    <w:rsid w:val="005215BA"/>
    <w:rsid w:val="00522C29"/>
    <w:rsid w:val="0052481D"/>
    <w:rsid w:val="00526077"/>
    <w:rsid w:val="00530EF4"/>
    <w:rsid w:val="00532507"/>
    <w:rsid w:val="00532CA2"/>
    <w:rsid w:val="005330FE"/>
    <w:rsid w:val="005535A7"/>
    <w:rsid w:val="005546AC"/>
    <w:rsid w:val="00554B6F"/>
    <w:rsid w:val="005573EA"/>
    <w:rsid w:val="00562DF0"/>
    <w:rsid w:val="00565933"/>
    <w:rsid w:val="0057173B"/>
    <w:rsid w:val="005749E3"/>
    <w:rsid w:val="00574D5B"/>
    <w:rsid w:val="005755E7"/>
    <w:rsid w:val="005801DC"/>
    <w:rsid w:val="005813D5"/>
    <w:rsid w:val="00582A66"/>
    <w:rsid w:val="00590777"/>
    <w:rsid w:val="00590856"/>
    <w:rsid w:val="0059283E"/>
    <w:rsid w:val="005948B1"/>
    <w:rsid w:val="005A050C"/>
    <w:rsid w:val="005A0F15"/>
    <w:rsid w:val="005A4B8D"/>
    <w:rsid w:val="005A6D53"/>
    <w:rsid w:val="005B0CED"/>
    <w:rsid w:val="005B200F"/>
    <w:rsid w:val="005B2E4E"/>
    <w:rsid w:val="005B70A8"/>
    <w:rsid w:val="005C1609"/>
    <w:rsid w:val="005C2518"/>
    <w:rsid w:val="005C3286"/>
    <w:rsid w:val="005C729D"/>
    <w:rsid w:val="005D4677"/>
    <w:rsid w:val="005D4A6E"/>
    <w:rsid w:val="005D4B93"/>
    <w:rsid w:val="005E4CF3"/>
    <w:rsid w:val="005E55B6"/>
    <w:rsid w:val="005F1A48"/>
    <w:rsid w:val="005F2361"/>
    <w:rsid w:val="005F2EA4"/>
    <w:rsid w:val="005F4BCF"/>
    <w:rsid w:val="005F558B"/>
    <w:rsid w:val="005F5875"/>
    <w:rsid w:val="005F722E"/>
    <w:rsid w:val="005F7869"/>
    <w:rsid w:val="005F7D83"/>
    <w:rsid w:val="0060242B"/>
    <w:rsid w:val="00603044"/>
    <w:rsid w:val="00604BB1"/>
    <w:rsid w:val="006118CD"/>
    <w:rsid w:val="00611C01"/>
    <w:rsid w:val="00613725"/>
    <w:rsid w:val="00613BBF"/>
    <w:rsid w:val="0061467F"/>
    <w:rsid w:val="0061510B"/>
    <w:rsid w:val="00620ACD"/>
    <w:rsid w:val="00621CD1"/>
    <w:rsid w:val="0062274D"/>
    <w:rsid w:val="00626328"/>
    <w:rsid w:val="0062684F"/>
    <w:rsid w:val="00637FF5"/>
    <w:rsid w:val="00645D17"/>
    <w:rsid w:val="00647A43"/>
    <w:rsid w:val="006521B6"/>
    <w:rsid w:val="006607DA"/>
    <w:rsid w:val="006607EC"/>
    <w:rsid w:val="006667DA"/>
    <w:rsid w:val="00667EF8"/>
    <w:rsid w:val="0067202C"/>
    <w:rsid w:val="00673618"/>
    <w:rsid w:val="006808AA"/>
    <w:rsid w:val="00681EEB"/>
    <w:rsid w:val="00682F39"/>
    <w:rsid w:val="0068388E"/>
    <w:rsid w:val="00684D80"/>
    <w:rsid w:val="00685AF4"/>
    <w:rsid w:val="00690AEF"/>
    <w:rsid w:val="0069102C"/>
    <w:rsid w:val="00691B60"/>
    <w:rsid w:val="006946E0"/>
    <w:rsid w:val="006A0A06"/>
    <w:rsid w:val="006A4B0F"/>
    <w:rsid w:val="006A6CAC"/>
    <w:rsid w:val="006A780B"/>
    <w:rsid w:val="006A7B37"/>
    <w:rsid w:val="006B087D"/>
    <w:rsid w:val="006B3220"/>
    <w:rsid w:val="006C152A"/>
    <w:rsid w:val="006C497E"/>
    <w:rsid w:val="006C5892"/>
    <w:rsid w:val="006C67F8"/>
    <w:rsid w:val="006D59CD"/>
    <w:rsid w:val="006D7ED9"/>
    <w:rsid w:val="006E0919"/>
    <w:rsid w:val="006E231C"/>
    <w:rsid w:val="006E696D"/>
    <w:rsid w:val="006E7AE5"/>
    <w:rsid w:val="006F0860"/>
    <w:rsid w:val="006F1A8A"/>
    <w:rsid w:val="006F1E43"/>
    <w:rsid w:val="006F295B"/>
    <w:rsid w:val="006F3671"/>
    <w:rsid w:val="006F4E59"/>
    <w:rsid w:val="006F50FA"/>
    <w:rsid w:val="006F54F3"/>
    <w:rsid w:val="0070176D"/>
    <w:rsid w:val="0070210F"/>
    <w:rsid w:val="00707390"/>
    <w:rsid w:val="00712CAA"/>
    <w:rsid w:val="00712E56"/>
    <w:rsid w:val="00713F1E"/>
    <w:rsid w:val="007153FD"/>
    <w:rsid w:val="00717C50"/>
    <w:rsid w:val="00720B27"/>
    <w:rsid w:val="00720B7C"/>
    <w:rsid w:val="0072226A"/>
    <w:rsid w:val="007223A3"/>
    <w:rsid w:val="007240EA"/>
    <w:rsid w:val="00724ECE"/>
    <w:rsid w:val="00726A65"/>
    <w:rsid w:val="00731CA7"/>
    <w:rsid w:val="0073431D"/>
    <w:rsid w:val="00734A54"/>
    <w:rsid w:val="00741CF6"/>
    <w:rsid w:val="00745440"/>
    <w:rsid w:val="00750239"/>
    <w:rsid w:val="00751C68"/>
    <w:rsid w:val="00752AD3"/>
    <w:rsid w:val="007550FC"/>
    <w:rsid w:val="00755A50"/>
    <w:rsid w:val="0076023D"/>
    <w:rsid w:val="007632A5"/>
    <w:rsid w:val="007642C1"/>
    <w:rsid w:val="00767778"/>
    <w:rsid w:val="00771801"/>
    <w:rsid w:val="007722E8"/>
    <w:rsid w:val="007730AC"/>
    <w:rsid w:val="00785807"/>
    <w:rsid w:val="00785CA2"/>
    <w:rsid w:val="00786332"/>
    <w:rsid w:val="007909DA"/>
    <w:rsid w:val="007918B0"/>
    <w:rsid w:val="00794F71"/>
    <w:rsid w:val="007A0E14"/>
    <w:rsid w:val="007A2C87"/>
    <w:rsid w:val="007A3624"/>
    <w:rsid w:val="007A4450"/>
    <w:rsid w:val="007A7B1C"/>
    <w:rsid w:val="007A7E6E"/>
    <w:rsid w:val="007B061F"/>
    <w:rsid w:val="007B31A5"/>
    <w:rsid w:val="007B3DAB"/>
    <w:rsid w:val="007B6884"/>
    <w:rsid w:val="007B6B11"/>
    <w:rsid w:val="007C05BA"/>
    <w:rsid w:val="007C0841"/>
    <w:rsid w:val="007C1FAF"/>
    <w:rsid w:val="007C2DE4"/>
    <w:rsid w:val="007C3EFD"/>
    <w:rsid w:val="007C3F15"/>
    <w:rsid w:val="007C5014"/>
    <w:rsid w:val="007C73F8"/>
    <w:rsid w:val="007D0216"/>
    <w:rsid w:val="007D2222"/>
    <w:rsid w:val="007D5413"/>
    <w:rsid w:val="007D5D84"/>
    <w:rsid w:val="007D662F"/>
    <w:rsid w:val="007D664D"/>
    <w:rsid w:val="007E1604"/>
    <w:rsid w:val="007E1665"/>
    <w:rsid w:val="007E1FC4"/>
    <w:rsid w:val="007E241B"/>
    <w:rsid w:val="007E3ED8"/>
    <w:rsid w:val="007E4264"/>
    <w:rsid w:val="007E5CDC"/>
    <w:rsid w:val="007E798A"/>
    <w:rsid w:val="007F4769"/>
    <w:rsid w:val="007F4E1C"/>
    <w:rsid w:val="007F6E6E"/>
    <w:rsid w:val="007F72C3"/>
    <w:rsid w:val="008001BD"/>
    <w:rsid w:val="008009A0"/>
    <w:rsid w:val="00801A3D"/>
    <w:rsid w:val="00801B9E"/>
    <w:rsid w:val="0080298F"/>
    <w:rsid w:val="008043F2"/>
    <w:rsid w:val="0080440F"/>
    <w:rsid w:val="00806122"/>
    <w:rsid w:val="00806653"/>
    <w:rsid w:val="00810607"/>
    <w:rsid w:val="00811BF3"/>
    <w:rsid w:val="00813E98"/>
    <w:rsid w:val="008148FE"/>
    <w:rsid w:val="00822064"/>
    <w:rsid w:val="00822C10"/>
    <w:rsid w:val="00824C3E"/>
    <w:rsid w:val="00825D13"/>
    <w:rsid w:val="00826AA0"/>
    <w:rsid w:val="00830D7B"/>
    <w:rsid w:val="0083336C"/>
    <w:rsid w:val="008377BA"/>
    <w:rsid w:val="008421E1"/>
    <w:rsid w:val="00850D8F"/>
    <w:rsid w:val="008522EA"/>
    <w:rsid w:val="00852F35"/>
    <w:rsid w:val="008545F6"/>
    <w:rsid w:val="00855EA6"/>
    <w:rsid w:val="00862126"/>
    <w:rsid w:val="0086503E"/>
    <w:rsid w:val="00866537"/>
    <w:rsid w:val="00866571"/>
    <w:rsid w:val="00867DF3"/>
    <w:rsid w:val="00870630"/>
    <w:rsid w:val="00877349"/>
    <w:rsid w:val="008801F7"/>
    <w:rsid w:val="00881EF4"/>
    <w:rsid w:val="00883D81"/>
    <w:rsid w:val="00884A89"/>
    <w:rsid w:val="008855B7"/>
    <w:rsid w:val="00897A2D"/>
    <w:rsid w:val="008A11AF"/>
    <w:rsid w:val="008A24B2"/>
    <w:rsid w:val="008A30D4"/>
    <w:rsid w:val="008A3796"/>
    <w:rsid w:val="008B020D"/>
    <w:rsid w:val="008B087A"/>
    <w:rsid w:val="008B08B9"/>
    <w:rsid w:val="008B1554"/>
    <w:rsid w:val="008B1622"/>
    <w:rsid w:val="008B17C5"/>
    <w:rsid w:val="008B4D03"/>
    <w:rsid w:val="008B5EDC"/>
    <w:rsid w:val="008B6145"/>
    <w:rsid w:val="008C0033"/>
    <w:rsid w:val="008C2C01"/>
    <w:rsid w:val="008C3DAA"/>
    <w:rsid w:val="008D130F"/>
    <w:rsid w:val="008D3318"/>
    <w:rsid w:val="008D3CF6"/>
    <w:rsid w:val="008D5B0C"/>
    <w:rsid w:val="008D6A27"/>
    <w:rsid w:val="008E3079"/>
    <w:rsid w:val="008E7CF3"/>
    <w:rsid w:val="008F13CB"/>
    <w:rsid w:val="008F2CC9"/>
    <w:rsid w:val="008F6AD7"/>
    <w:rsid w:val="0090091E"/>
    <w:rsid w:val="00900D0F"/>
    <w:rsid w:val="00901D1C"/>
    <w:rsid w:val="00906B0F"/>
    <w:rsid w:val="0090754C"/>
    <w:rsid w:val="009077F4"/>
    <w:rsid w:val="00907CCE"/>
    <w:rsid w:val="0091247F"/>
    <w:rsid w:val="00912FAA"/>
    <w:rsid w:val="009137DD"/>
    <w:rsid w:val="00915672"/>
    <w:rsid w:val="00916749"/>
    <w:rsid w:val="0091707C"/>
    <w:rsid w:val="00921F5D"/>
    <w:rsid w:val="0092225C"/>
    <w:rsid w:val="00924105"/>
    <w:rsid w:val="00924B6C"/>
    <w:rsid w:val="009258A8"/>
    <w:rsid w:val="00925EEF"/>
    <w:rsid w:val="00926F87"/>
    <w:rsid w:val="00931C3F"/>
    <w:rsid w:val="00932D34"/>
    <w:rsid w:val="009349FA"/>
    <w:rsid w:val="009458BC"/>
    <w:rsid w:val="009466D3"/>
    <w:rsid w:val="0095019D"/>
    <w:rsid w:val="00953412"/>
    <w:rsid w:val="0095458D"/>
    <w:rsid w:val="009604D4"/>
    <w:rsid w:val="009608AF"/>
    <w:rsid w:val="009611F5"/>
    <w:rsid w:val="00961E45"/>
    <w:rsid w:val="00965946"/>
    <w:rsid w:val="00966723"/>
    <w:rsid w:val="00967C92"/>
    <w:rsid w:val="00974093"/>
    <w:rsid w:val="0097764B"/>
    <w:rsid w:val="009776A2"/>
    <w:rsid w:val="00981B50"/>
    <w:rsid w:val="00984D84"/>
    <w:rsid w:val="00990731"/>
    <w:rsid w:val="00992E35"/>
    <w:rsid w:val="00994F9F"/>
    <w:rsid w:val="009A1842"/>
    <w:rsid w:val="009A2027"/>
    <w:rsid w:val="009A299B"/>
    <w:rsid w:val="009A3DAD"/>
    <w:rsid w:val="009A4752"/>
    <w:rsid w:val="009A5156"/>
    <w:rsid w:val="009A5EA5"/>
    <w:rsid w:val="009A69F0"/>
    <w:rsid w:val="009A7DED"/>
    <w:rsid w:val="009B0002"/>
    <w:rsid w:val="009B159D"/>
    <w:rsid w:val="009B1BFE"/>
    <w:rsid w:val="009B5DDE"/>
    <w:rsid w:val="009B7EE4"/>
    <w:rsid w:val="009C0401"/>
    <w:rsid w:val="009C5FF1"/>
    <w:rsid w:val="009C70D0"/>
    <w:rsid w:val="009D1900"/>
    <w:rsid w:val="009D3773"/>
    <w:rsid w:val="009D4C13"/>
    <w:rsid w:val="009D60E6"/>
    <w:rsid w:val="009D7FEF"/>
    <w:rsid w:val="009E07E7"/>
    <w:rsid w:val="009E1C1A"/>
    <w:rsid w:val="009E28E0"/>
    <w:rsid w:val="009E389D"/>
    <w:rsid w:val="009E6620"/>
    <w:rsid w:val="009F1EB6"/>
    <w:rsid w:val="009F47F1"/>
    <w:rsid w:val="009F4B40"/>
    <w:rsid w:val="009F4BD5"/>
    <w:rsid w:val="00A0023C"/>
    <w:rsid w:val="00A035AA"/>
    <w:rsid w:val="00A03632"/>
    <w:rsid w:val="00A045DA"/>
    <w:rsid w:val="00A04BAE"/>
    <w:rsid w:val="00A10BEB"/>
    <w:rsid w:val="00A13EF9"/>
    <w:rsid w:val="00A14DA5"/>
    <w:rsid w:val="00A16BBC"/>
    <w:rsid w:val="00A210DE"/>
    <w:rsid w:val="00A22C60"/>
    <w:rsid w:val="00A23D05"/>
    <w:rsid w:val="00A24368"/>
    <w:rsid w:val="00A24861"/>
    <w:rsid w:val="00A2697C"/>
    <w:rsid w:val="00A30EAC"/>
    <w:rsid w:val="00A32A27"/>
    <w:rsid w:val="00A33F13"/>
    <w:rsid w:val="00A4065D"/>
    <w:rsid w:val="00A425C1"/>
    <w:rsid w:val="00A43007"/>
    <w:rsid w:val="00A466E1"/>
    <w:rsid w:val="00A47C20"/>
    <w:rsid w:val="00A55295"/>
    <w:rsid w:val="00A56A54"/>
    <w:rsid w:val="00A56CE7"/>
    <w:rsid w:val="00A57785"/>
    <w:rsid w:val="00A64BCA"/>
    <w:rsid w:val="00A65EEF"/>
    <w:rsid w:val="00A6674F"/>
    <w:rsid w:val="00A71FA7"/>
    <w:rsid w:val="00A724DF"/>
    <w:rsid w:val="00A731F5"/>
    <w:rsid w:val="00A7501F"/>
    <w:rsid w:val="00A75371"/>
    <w:rsid w:val="00A75E1F"/>
    <w:rsid w:val="00A75E2E"/>
    <w:rsid w:val="00A77C02"/>
    <w:rsid w:val="00A817EE"/>
    <w:rsid w:val="00A84EDD"/>
    <w:rsid w:val="00A86DA2"/>
    <w:rsid w:val="00A949A0"/>
    <w:rsid w:val="00A954DC"/>
    <w:rsid w:val="00A95A00"/>
    <w:rsid w:val="00A96C46"/>
    <w:rsid w:val="00A9735B"/>
    <w:rsid w:val="00AA18BD"/>
    <w:rsid w:val="00AA383F"/>
    <w:rsid w:val="00AA40E1"/>
    <w:rsid w:val="00AA59C0"/>
    <w:rsid w:val="00AA799A"/>
    <w:rsid w:val="00AB0835"/>
    <w:rsid w:val="00AB0A2D"/>
    <w:rsid w:val="00AB5E06"/>
    <w:rsid w:val="00AC0686"/>
    <w:rsid w:val="00AC2CCB"/>
    <w:rsid w:val="00AC42AC"/>
    <w:rsid w:val="00AD03AA"/>
    <w:rsid w:val="00AD1799"/>
    <w:rsid w:val="00AD214F"/>
    <w:rsid w:val="00AD4750"/>
    <w:rsid w:val="00AD50E2"/>
    <w:rsid w:val="00AD581C"/>
    <w:rsid w:val="00AE40D7"/>
    <w:rsid w:val="00AE4F82"/>
    <w:rsid w:val="00AE5088"/>
    <w:rsid w:val="00AE5EC0"/>
    <w:rsid w:val="00AE5ECF"/>
    <w:rsid w:val="00AE5FFD"/>
    <w:rsid w:val="00AE67FE"/>
    <w:rsid w:val="00AE703C"/>
    <w:rsid w:val="00AF1D99"/>
    <w:rsid w:val="00AF35EE"/>
    <w:rsid w:val="00B000E3"/>
    <w:rsid w:val="00B00CC4"/>
    <w:rsid w:val="00B02CA3"/>
    <w:rsid w:val="00B03313"/>
    <w:rsid w:val="00B034FD"/>
    <w:rsid w:val="00B041A6"/>
    <w:rsid w:val="00B05242"/>
    <w:rsid w:val="00B053D6"/>
    <w:rsid w:val="00B05B05"/>
    <w:rsid w:val="00B12BC4"/>
    <w:rsid w:val="00B140F6"/>
    <w:rsid w:val="00B15154"/>
    <w:rsid w:val="00B17DD0"/>
    <w:rsid w:val="00B21C9E"/>
    <w:rsid w:val="00B2278B"/>
    <w:rsid w:val="00B24C61"/>
    <w:rsid w:val="00B26D1D"/>
    <w:rsid w:val="00B326A3"/>
    <w:rsid w:val="00B36776"/>
    <w:rsid w:val="00B37312"/>
    <w:rsid w:val="00B402C1"/>
    <w:rsid w:val="00B40EE7"/>
    <w:rsid w:val="00B426B7"/>
    <w:rsid w:val="00B45543"/>
    <w:rsid w:val="00B517AD"/>
    <w:rsid w:val="00B51FAB"/>
    <w:rsid w:val="00B54482"/>
    <w:rsid w:val="00B60A9E"/>
    <w:rsid w:val="00B60B35"/>
    <w:rsid w:val="00B6240B"/>
    <w:rsid w:val="00B624A1"/>
    <w:rsid w:val="00B659DA"/>
    <w:rsid w:val="00B67003"/>
    <w:rsid w:val="00B700BF"/>
    <w:rsid w:val="00B76722"/>
    <w:rsid w:val="00B774F8"/>
    <w:rsid w:val="00B81DAD"/>
    <w:rsid w:val="00B84063"/>
    <w:rsid w:val="00B85AA8"/>
    <w:rsid w:val="00B91152"/>
    <w:rsid w:val="00B933F5"/>
    <w:rsid w:val="00BA23EA"/>
    <w:rsid w:val="00BA3259"/>
    <w:rsid w:val="00BA3BE9"/>
    <w:rsid w:val="00BA47A8"/>
    <w:rsid w:val="00BA4E42"/>
    <w:rsid w:val="00BB245B"/>
    <w:rsid w:val="00BB57AC"/>
    <w:rsid w:val="00BB6464"/>
    <w:rsid w:val="00BB6DC2"/>
    <w:rsid w:val="00BC1EF1"/>
    <w:rsid w:val="00BC29F3"/>
    <w:rsid w:val="00BC6FFA"/>
    <w:rsid w:val="00BC75D6"/>
    <w:rsid w:val="00BD0555"/>
    <w:rsid w:val="00BD16A1"/>
    <w:rsid w:val="00BD1CF7"/>
    <w:rsid w:val="00BD2299"/>
    <w:rsid w:val="00BD2CD8"/>
    <w:rsid w:val="00BE0645"/>
    <w:rsid w:val="00BE4954"/>
    <w:rsid w:val="00BE5D83"/>
    <w:rsid w:val="00BE6EF1"/>
    <w:rsid w:val="00BE70D4"/>
    <w:rsid w:val="00BF2AC7"/>
    <w:rsid w:val="00BF2C0C"/>
    <w:rsid w:val="00BF35CE"/>
    <w:rsid w:val="00BF466D"/>
    <w:rsid w:val="00BF5879"/>
    <w:rsid w:val="00BF630A"/>
    <w:rsid w:val="00BF6435"/>
    <w:rsid w:val="00BF6A03"/>
    <w:rsid w:val="00BF6F07"/>
    <w:rsid w:val="00BF7BE1"/>
    <w:rsid w:val="00C02069"/>
    <w:rsid w:val="00C03FA2"/>
    <w:rsid w:val="00C0478E"/>
    <w:rsid w:val="00C10BE1"/>
    <w:rsid w:val="00C11B3C"/>
    <w:rsid w:val="00C1268E"/>
    <w:rsid w:val="00C15052"/>
    <w:rsid w:val="00C15DB8"/>
    <w:rsid w:val="00C16DD3"/>
    <w:rsid w:val="00C17BD9"/>
    <w:rsid w:val="00C20831"/>
    <w:rsid w:val="00C216C2"/>
    <w:rsid w:val="00C21E05"/>
    <w:rsid w:val="00C24BEB"/>
    <w:rsid w:val="00C2697D"/>
    <w:rsid w:val="00C26F4D"/>
    <w:rsid w:val="00C27CCB"/>
    <w:rsid w:val="00C31AA6"/>
    <w:rsid w:val="00C34C0A"/>
    <w:rsid w:val="00C353C3"/>
    <w:rsid w:val="00C3602F"/>
    <w:rsid w:val="00C426BE"/>
    <w:rsid w:val="00C448C7"/>
    <w:rsid w:val="00C479A0"/>
    <w:rsid w:val="00C50ED3"/>
    <w:rsid w:val="00C54851"/>
    <w:rsid w:val="00C562F9"/>
    <w:rsid w:val="00C56D9C"/>
    <w:rsid w:val="00C57BAA"/>
    <w:rsid w:val="00C57FAC"/>
    <w:rsid w:val="00C60157"/>
    <w:rsid w:val="00C60453"/>
    <w:rsid w:val="00C64409"/>
    <w:rsid w:val="00C64B3B"/>
    <w:rsid w:val="00C64FD0"/>
    <w:rsid w:val="00C66925"/>
    <w:rsid w:val="00C74AC4"/>
    <w:rsid w:val="00C74BF9"/>
    <w:rsid w:val="00C75252"/>
    <w:rsid w:val="00C7774E"/>
    <w:rsid w:val="00C77846"/>
    <w:rsid w:val="00C80E66"/>
    <w:rsid w:val="00C82037"/>
    <w:rsid w:val="00C83E43"/>
    <w:rsid w:val="00C849AD"/>
    <w:rsid w:val="00C861D5"/>
    <w:rsid w:val="00C87226"/>
    <w:rsid w:val="00C87F83"/>
    <w:rsid w:val="00C9320C"/>
    <w:rsid w:val="00C934EB"/>
    <w:rsid w:val="00C9413E"/>
    <w:rsid w:val="00C947E8"/>
    <w:rsid w:val="00C95882"/>
    <w:rsid w:val="00C96B9F"/>
    <w:rsid w:val="00CA32F4"/>
    <w:rsid w:val="00CA4454"/>
    <w:rsid w:val="00CA48CE"/>
    <w:rsid w:val="00CA672C"/>
    <w:rsid w:val="00CA7E6B"/>
    <w:rsid w:val="00CB1F79"/>
    <w:rsid w:val="00CB2F5D"/>
    <w:rsid w:val="00CB400C"/>
    <w:rsid w:val="00CB50B5"/>
    <w:rsid w:val="00CC1D87"/>
    <w:rsid w:val="00CC366A"/>
    <w:rsid w:val="00CC4161"/>
    <w:rsid w:val="00CC4396"/>
    <w:rsid w:val="00CC705D"/>
    <w:rsid w:val="00CD1F2C"/>
    <w:rsid w:val="00CD3262"/>
    <w:rsid w:val="00CE4463"/>
    <w:rsid w:val="00CE4885"/>
    <w:rsid w:val="00CF0705"/>
    <w:rsid w:val="00CF09FA"/>
    <w:rsid w:val="00CF181F"/>
    <w:rsid w:val="00CF528F"/>
    <w:rsid w:val="00CF77D0"/>
    <w:rsid w:val="00D01084"/>
    <w:rsid w:val="00D06575"/>
    <w:rsid w:val="00D07CF8"/>
    <w:rsid w:val="00D12BF7"/>
    <w:rsid w:val="00D15DA6"/>
    <w:rsid w:val="00D16632"/>
    <w:rsid w:val="00D16A24"/>
    <w:rsid w:val="00D204BC"/>
    <w:rsid w:val="00D20603"/>
    <w:rsid w:val="00D20686"/>
    <w:rsid w:val="00D20C2B"/>
    <w:rsid w:val="00D22A33"/>
    <w:rsid w:val="00D30A00"/>
    <w:rsid w:val="00D31995"/>
    <w:rsid w:val="00D348E8"/>
    <w:rsid w:val="00D4251F"/>
    <w:rsid w:val="00D42A19"/>
    <w:rsid w:val="00D444FE"/>
    <w:rsid w:val="00D47035"/>
    <w:rsid w:val="00D47758"/>
    <w:rsid w:val="00D51358"/>
    <w:rsid w:val="00D51C8B"/>
    <w:rsid w:val="00D5373C"/>
    <w:rsid w:val="00D54256"/>
    <w:rsid w:val="00D56DCB"/>
    <w:rsid w:val="00D618E2"/>
    <w:rsid w:val="00D631B0"/>
    <w:rsid w:val="00D652A4"/>
    <w:rsid w:val="00D65D4D"/>
    <w:rsid w:val="00D668F2"/>
    <w:rsid w:val="00D675FA"/>
    <w:rsid w:val="00D6765B"/>
    <w:rsid w:val="00D70FAB"/>
    <w:rsid w:val="00D76DBF"/>
    <w:rsid w:val="00D77B32"/>
    <w:rsid w:val="00D77B5A"/>
    <w:rsid w:val="00D80A00"/>
    <w:rsid w:val="00D8140C"/>
    <w:rsid w:val="00D81B3D"/>
    <w:rsid w:val="00D90566"/>
    <w:rsid w:val="00D90D79"/>
    <w:rsid w:val="00D9201A"/>
    <w:rsid w:val="00D96B8F"/>
    <w:rsid w:val="00D97712"/>
    <w:rsid w:val="00D97C4B"/>
    <w:rsid w:val="00DA0D22"/>
    <w:rsid w:val="00DA25DD"/>
    <w:rsid w:val="00DA6ABE"/>
    <w:rsid w:val="00DB050B"/>
    <w:rsid w:val="00DB3858"/>
    <w:rsid w:val="00DB6FCD"/>
    <w:rsid w:val="00DC0924"/>
    <w:rsid w:val="00DC2623"/>
    <w:rsid w:val="00DC2951"/>
    <w:rsid w:val="00DC62DF"/>
    <w:rsid w:val="00DC76D8"/>
    <w:rsid w:val="00DD0A9F"/>
    <w:rsid w:val="00DD2CAA"/>
    <w:rsid w:val="00DE1A70"/>
    <w:rsid w:val="00DE6880"/>
    <w:rsid w:val="00DF00B3"/>
    <w:rsid w:val="00DF0D32"/>
    <w:rsid w:val="00DF1925"/>
    <w:rsid w:val="00DF29F7"/>
    <w:rsid w:val="00E03EA6"/>
    <w:rsid w:val="00E04CD0"/>
    <w:rsid w:val="00E063DE"/>
    <w:rsid w:val="00E0663D"/>
    <w:rsid w:val="00E1288B"/>
    <w:rsid w:val="00E13FC8"/>
    <w:rsid w:val="00E158D2"/>
    <w:rsid w:val="00E216E0"/>
    <w:rsid w:val="00E227D3"/>
    <w:rsid w:val="00E22C12"/>
    <w:rsid w:val="00E22D4B"/>
    <w:rsid w:val="00E24C41"/>
    <w:rsid w:val="00E26971"/>
    <w:rsid w:val="00E26A1D"/>
    <w:rsid w:val="00E3033A"/>
    <w:rsid w:val="00E30B72"/>
    <w:rsid w:val="00E31D46"/>
    <w:rsid w:val="00E34066"/>
    <w:rsid w:val="00E3526B"/>
    <w:rsid w:val="00E35922"/>
    <w:rsid w:val="00E430F3"/>
    <w:rsid w:val="00E433CB"/>
    <w:rsid w:val="00E43F8D"/>
    <w:rsid w:val="00E51EEF"/>
    <w:rsid w:val="00E53916"/>
    <w:rsid w:val="00E53929"/>
    <w:rsid w:val="00E57E66"/>
    <w:rsid w:val="00E63F84"/>
    <w:rsid w:val="00E6435B"/>
    <w:rsid w:val="00E6499B"/>
    <w:rsid w:val="00E65275"/>
    <w:rsid w:val="00E6612A"/>
    <w:rsid w:val="00E67113"/>
    <w:rsid w:val="00E67950"/>
    <w:rsid w:val="00E73420"/>
    <w:rsid w:val="00E74B00"/>
    <w:rsid w:val="00E74B81"/>
    <w:rsid w:val="00E7564A"/>
    <w:rsid w:val="00E75AEE"/>
    <w:rsid w:val="00E807F0"/>
    <w:rsid w:val="00E818CB"/>
    <w:rsid w:val="00E82706"/>
    <w:rsid w:val="00E82FD3"/>
    <w:rsid w:val="00E84F37"/>
    <w:rsid w:val="00E90786"/>
    <w:rsid w:val="00E93CBE"/>
    <w:rsid w:val="00E943F9"/>
    <w:rsid w:val="00E94645"/>
    <w:rsid w:val="00E95A28"/>
    <w:rsid w:val="00EA32B5"/>
    <w:rsid w:val="00EA3678"/>
    <w:rsid w:val="00EA70B4"/>
    <w:rsid w:val="00EA70B8"/>
    <w:rsid w:val="00EB085F"/>
    <w:rsid w:val="00EB33D3"/>
    <w:rsid w:val="00EB3FB3"/>
    <w:rsid w:val="00EB5260"/>
    <w:rsid w:val="00EB56F3"/>
    <w:rsid w:val="00EB7840"/>
    <w:rsid w:val="00EC1B94"/>
    <w:rsid w:val="00EC4135"/>
    <w:rsid w:val="00ED11B1"/>
    <w:rsid w:val="00ED12D4"/>
    <w:rsid w:val="00EE2413"/>
    <w:rsid w:val="00EE5945"/>
    <w:rsid w:val="00F00986"/>
    <w:rsid w:val="00F009CB"/>
    <w:rsid w:val="00F02139"/>
    <w:rsid w:val="00F025FC"/>
    <w:rsid w:val="00F065EC"/>
    <w:rsid w:val="00F07615"/>
    <w:rsid w:val="00F07645"/>
    <w:rsid w:val="00F10D57"/>
    <w:rsid w:val="00F14644"/>
    <w:rsid w:val="00F1632F"/>
    <w:rsid w:val="00F1778F"/>
    <w:rsid w:val="00F20D1F"/>
    <w:rsid w:val="00F210A1"/>
    <w:rsid w:val="00F21165"/>
    <w:rsid w:val="00F23D6C"/>
    <w:rsid w:val="00F2486D"/>
    <w:rsid w:val="00F2551D"/>
    <w:rsid w:val="00F3668A"/>
    <w:rsid w:val="00F368BE"/>
    <w:rsid w:val="00F372AF"/>
    <w:rsid w:val="00F549A2"/>
    <w:rsid w:val="00F558F0"/>
    <w:rsid w:val="00F56585"/>
    <w:rsid w:val="00F60CB5"/>
    <w:rsid w:val="00F64D9E"/>
    <w:rsid w:val="00F66C2E"/>
    <w:rsid w:val="00F67214"/>
    <w:rsid w:val="00F752CD"/>
    <w:rsid w:val="00F76248"/>
    <w:rsid w:val="00F83F76"/>
    <w:rsid w:val="00F91D15"/>
    <w:rsid w:val="00F97443"/>
    <w:rsid w:val="00F976F3"/>
    <w:rsid w:val="00FA09B4"/>
    <w:rsid w:val="00FA2662"/>
    <w:rsid w:val="00FA65B7"/>
    <w:rsid w:val="00FB21DE"/>
    <w:rsid w:val="00FB3430"/>
    <w:rsid w:val="00FB726A"/>
    <w:rsid w:val="00FC1324"/>
    <w:rsid w:val="00FC1DC2"/>
    <w:rsid w:val="00FC72A4"/>
    <w:rsid w:val="00FC7EEF"/>
    <w:rsid w:val="00FD48E4"/>
    <w:rsid w:val="00FD53A4"/>
    <w:rsid w:val="00FE4EB1"/>
    <w:rsid w:val="00FE5676"/>
    <w:rsid w:val="00FE587A"/>
    <w:rsid w:val="00FE7750"/>
    <w:rsid w:val="00FF32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E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de-DE"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ind w:left="-108"/>
      <w:jc w:val="center"/>
      <w:outlineLvl w:val="0"/>
    </w:pPr>
    <w:rPr>
      <w:b/>
      <w:sz w:val="24"/>
      <w:szCs w:val="24"/>
    </w:rPr>
  </w:style>
  <w:style w:type="paragraph" w:styleId="Heading2">
    <w:name w:val="heading 2"/>
    <w:basedOn w:val="Normal"/>
    <w:next w:val="Normal"/>
    <w:uiPriority w:val="9"/>
    <w:unhideWhenUsed/>
    <w:qFormat/>
    <w:pPr>
      <w:keepNext/>
      <w:outlineLvl w:val="1"/>
    </w:pPr>
    <w:rPr>
      <w:i/>
    </w:rPr>
  </w:style>
  <w:style w:type="paragraph" w:styleId="Heading3">
    <w:name w:val="heading 3"/>
    <w:basedOn w:val="Normal"/>
    <w:next w:val="Normal"/>
    <w:uiPriority w:val="9"/>
    <w:semiHidden/>
    <w:unhideWhenUsed/>
    <w:qFormat/>
    <w:pPr>
      <w:keepNext/>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spacing w:before="120"/>
      <w:jc w:val="center"/>
      <w:outlineLvl w:val="4"/>
    </w:pPr>
    <w:rPr>
      <w:b/>
    </w:rPr>
  </w:style>
  <w:style w:type="paragraph" w:styleId="Heading6">
    <w:name w:val="heading 6"/>
    <w:basedOn w:val="Normal"/>
    <w:next w:val="Normal"/>
    <w:uiPriority w:val="9"/>
    <w:semiHidden/>
    <w:unhideWhenUsed/>
    <w:qFormat/>
    <w:pPr>
      <w:keepNext/>
      <w:ind w:right="-108" w:hanging="108"/>
      <w:jc w:val="center"/>
      <w:outlineLvl w:val="5"/>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15" w:type="dxa"/>
        <w:bottom w:w="0" w:type="dxa"/>
        <w:right w:w="115" w:type="dxa"/>
      </w:tblCellMar>
    </w:tblPr>
  </w:style>
  <w:style w:type="table" w:customStyle="1" w:styleId="a0">
    <w:basedOn w:val="TableNormal1"/>
    <w:tblPr>
      <w:tblStyleRowBandSize w:val="1"/>
      <w:tblStyleColBandSize w:val="1"/>
      <w:tblCellMar>
        <w:top w:w="0" w:type="dxa"/>
        <w:left w:w="115" w:type="dxa"/>
        <w:bottom w:w="0" w:type="dxa"/>
        <w:right w:w="115" w:type="dxa"/>
      </w:tblCellMar>
    </w:tblPr>
  </w:style>
  <w:style w:type="character" w:customStyle="1" w:styleId="Bodytext3">
    <w:name w:val="Body text (3)_"/>
    <w:link w:val="Bodytext30"/>
    <w:rsid w:val="00246E94"/>
    <w:rPr>
      <w:b/>
      <w:bCs/>
      <w:shd w:val="clear" w:color="auto" w:fill="FFFFFF"/>
    </w:rPr>
  </w:style>
  <w:style w:type="paragraph" w:customStyle="1" w:styleId="Bodytext30">
    <w:name w:val="Body text (3)"/>
    <w:basedOn w:val="Normal"/>
    <w:link w:val="Bodytext3"/>
    <w:rsid w:val="00246E94"/>
    <w:pPr>
      <w:widowControl w:val="0"/>
      <w:shd w:val="clear" w:color="auto" w:fill="FFFFFF"/>
      <w:spacing w:line="293" w:lineRule="exact"/>
      <w:jc w:val="center"/>
    </w:pPr>
    <w:rPr>
      <w:b/>
      <w:bCs/>
    </w:rPr>
  </w:style>
  <w:style w:type="character" w:customStyle="1" w:styleId="fontstyle01">
    <w:name w:val="fontstyle01"/>
    <w:basedOn w:val="DefaultParagraphFont"/>
    <w:rsid w:val="00D20686"/>
    <w:rPr>
      <w:rFonts w:ascii="Times New Roman" w:hAnsi="Times New Roman" w:cs="Times New Roman" w:hint="default"/>
      <w:b/>
      <w:bCs/>
      <w:i w:val="0"/>
      <w:iCs w:val="0"/>
      <w:color w:val="000000"/>
      <w:sz w:val="28"/>
      <w:szCs w:val="28"/>
    </w:rPr>
  </w:style>
  <w:style w:type="paragraph" w:styleId="BodyTextIndent">
    <w:name w:val="Body Text Indent"/>
    <w:basedOn w:val="Normal"/>
    <w:link w:val="BodyTextIndentChar"/>
    <w:rsid w:val="003A79D4"/>
    <w:pPr>
      <w:ind w:firstLine="567"/>
      <w:jc w:val="both"/>
    </w:pPr>
    <w:rPr>
      <w:lang w:val="x-none" w:eastAsia="x-none"/>
    </w:rPr>
  </w:style>
  <w:style w:type="character" w:customStyle="1" w:styleId="BodyTextIndentChar">
    <w:name w:val="Body Text Indent Char"/>
    <w:basedOn w:val="DefaultParagraphFont"/>
    <w:link w:val="BodyTextIndent"/>
    <w:rsid w:val="003A79D4"/>
    <w:rPr>
      <w:lang w:val="x-none" w:eastAsia="x-none"/>
    </w:rPr>
  </w:style>
  <w:style w:type="paragraph" w:styleId="FootnoteText">
    <w:name w:val="footnote text"/>
    <w:basedOn w:val="Normal"/>
    <w:link w:val="FootnoteTextChar"/>
    <w:uiPriority w:val="99"/>
    <w:semiHidden/>
    <w:unhideWhenUsed/>
    <w:rsid w:val="0009393B"/>
    <w:rPr>
      <w:sz w:val="20"/>
      <w:szCs w:val="20"/>
    </w:rPr>
  </w:style>
  <w:style w:type="character" w:customStyle="1" w:styleId="FootnoteTextChar">
    <w:name w:val="Footnote Text Char"/>
    <w:basedOn w:val="DefaultParagraphFont"/>
    <w:link w:val="FootnoteText"/>
    <w:uiPriority w:val="99"/>
    <w:semiHidden/>
    <w:rsid w:val="0009393B"/>
    <w:rPr>
      <w:sz w:val="20"/>
      <w:szCs w:val="20"/>
    </w:rPr>
  </w:style>
  <w:style w:type="character" w:styleId="FootnoteReference">
    <w:name w:val="footnote reference"/>
    <w:basedOn w:val="DefaultParagraphFont"/>
    <w:uiPriority w:val="99"/>
    <w:semiHidden/>
    <w:unhideWhenUsed/>
    <w:rsid w:val="0009393B"/>
    <w:rPr>
      <w:vertAlign w:val="superscript"/>
    </w:rPr>
  </w:style>
  <w:style w:type="paragraph" w:styleId="EndnoteText">
    <w:name w:val="endnote text"/>
    <w:basedOn w:val="Normal"/>
    <w:link w:val="EndnoteTextChar"/>
    <w:uiPriority w:val="99"/>
    <w:semiHidden/>
    <w:unhideWhenUsed/>
    <w:rsid w:val="00932D34"/>
    <w:rPr>
      <w:sz w:val="20"/>
      <w:szCs w:val="20"/>
    </w:rPr>
  </w:style>
  <w:style w:type="character" w:customStyle="1" w:styleId="EndnoteTextChar">
    <w:name w:val="Endnote Text Char"/>
    <w:basedOn w:val="DefaultParagraphFont"/>
    <w:link w:val="EndnoteText"/>
    <w:uiPriority w:val="99"/>
    <w:semiHidden/>
    <w:rsid w:val="00932D34"/>
    <w:rPr>
      <w:sz w:val="20"/>
      <w:szCs w:val="20"/>
    </w:rPr>
  </w:style>
  <w:style w:type="character" w:styleId="EndnoteReference">
    <w:name w:val="endnote reference"/>
    <w:basedOn w:val="DefaultParagraphFont"/>
    <w:uiPriority w:val="99"/>
    <w:semiHidden/>
    <w:unhideWhenUsed/>
    <w:rsid w:val="00932D34"/>
    <w:rPr>
      <w:vertAlign w:val="superscript"/>
    </w:rPr>
  </w:style>
  <w:style w:type="paragraph" w:styleId="ListParagraph">
    <w:name w:val="List Paragraph"/>
    <w:basedOn w:val="Normal"/>
    <w:uiPriority w:val="34"/>
    <w:qFormat/>
    <w:rsid w:val="005B200F"/>
    <w:pPr>
      <w:ind w:left="720"/>
      <w:contextualSpacing/>
    </w:pPr>
  </w:style>
  <w:style w:type="paragraph" w:styleId="Header">
    <w:name w:val="header"/>
    <w:basedOn w:val="Normal"/>
    <w:link w:val="HeaderChar"/>
    <w:uiPriority w:val="99"/>
    <w:unhideWhenUsed/>
    <w:rsid w:val="00317423"/>
    <w:pPr>
      <w:tabs>
        <w:tab w:val="center" w:pos="4513"/>
        <w:tab w:val="right" w:pos="9026"/>
      </w:tabs>
    </w:pPr>
    <w:rPr>
      <w:sz w:val="20"/>
      <w:szCs w:val="20"/>
      <w:lang w:val="vi-VN"/>
    </w:rPr>
  </w:style>
  <w:style w:type="character" w:customStyle="1" w:styleId="HeaderChar">
    <w:name w:val="Header Char"/>
    <w:basedOn w:val="DefaultParagraphFont"/>
    <w:link w:val="Header"/>
    <w:uiPriority w:val="99"/>
    <w:rsid w:val="00317423"/>
    <w:rPr>
      <w:sz w:val="20"/>
      <w:szCs w:val="20"/>
      <w:lang w:val="vi-VN"/>
    </w:rPr>
  </w:style>
  <w:style w:type="character" w:customStyle="1" w:styleId="Bodytext2">
    <w:name w:val="Body text (2)"/>
    <w:uiPriority w:val="99"/>
    <w:rsid w:val="00443B25"/>
  </w:style>
  <w:style w:type="character" w:customStyle="1" w:styleId="Bodytext4">
    <w:name w:val="Body text (4)_"/>
    <w:basedOn w:val="DefaultParagraphFont"/>
    <w:link w:val="Bodytext40"/>
    <w:uiPriority w:val="99"/>
    <w:rsid w:val="00AA18BD"/>
    <w:rPr>
      <w:shd w:val="clear" w:color="auto" w:fill="FFFFFF"/>
    </w:rPr>
  </w:style>
  <w:style w:type="paragraph" w:customStyle="1" w:styleId="Bodytext40">
    <w:name w:val="Body text (4)"/>
    <w:basedOn w:val="Normal"/>
    <w:link w:val="Bodytext4"/>
    <w:uiPriority w:val="99"/>
    <w:rsid w:val="00AA18BD"/>
    <w:pPr>
      <w:widowControl w:val="0"/>
      <w:shd w:val="clear" w:color="auto" w:fill="FFFFFF"/>
      <w:spacing w:line="0" w:lineRule="atLeast"/>
      <w:jc w:val="both"/>
    </w:pPr>
  </w:style>
  <w:style w:type="character" w:customStyle="1" w:styleId="il">
    <w:name w:val="il"/>
    <w:basedOn w:val="DefaultParagraphFont"/>
    <w:rsid w:val="00AA18BD"/>
  </w:style>
  <w:style w:type="paragraph" w:styleId="BodyText">
    <w:name w:val="Body Text"/>
    <w:basedOn w:val="Normal"/>
    <w:link w:val="BodyTextChar"/>
    <w:uiPriority w:val="99"/>
    <w:semiHidden/>
    <w:unhideWhenUsed/>
    <w:rsid w:val="008522EA"/>
    <w:pPr>
      <w:spacing w:after="120"/>
    </w:pPr>
  </w:style>
  <w:style w:type="character" w:customStyle="1" w:styleId="BodyTextChar">
    <w:name w:val="Body Text Char"/>
    <w:basedOn w:val="DefaultParagraphFont"/>
    <w:link w:val="BodyText"/>
    <w:uiPriority w:val="99"/>
    <w:semiHidden/>
    <w:rsid w:val="008522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de-DE"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ind w:left="-108"/>
      <w:jc w:val="center"/>
      <w:outlineLvl w:val="0"/>
    </w:pPr>
    <w:rPr>
      <w:b/>
      <w:sz w:val="24"/>
      <w:szCs w:val="24"/>
    </w:rPr>
  </w:style>
  <w:style w:type="paragraph" w:styleId="Heading2">
    <w:name w:val="heading 2"/>
    <w:basedOn w:val="Normal"/>
    <w:next w:val="Normal"/>
    <w:uiPriority w:val="9"/>
    <w:unhideWhenUsed/>
    <w:qFormat/>
    <w:pPr>
      <w:keepNext/>
      <w:outlineLvl w:val="1"/>
    </w:pPr>
    <w:rPr>
      <w:i/>
    </w:rPr>
  </w:style>
  <w:style w:type="paragraph" w:styleId="Heading3">
    <w:name w:val="heading 3"/>
    <w:basedOn w:val="Normal"/>
    <w:next w:val="Normal"/>
    <w:uiPriority w:val="9"/>
    <w:semiHidden/>
    <w:unhideWhenUsed/>
    <w:qFormat/>
    <w:pPr>
      <w:keepNext/>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spacing w:before="120"/>
      <w:jc w:val="center"/>
      <w:outlineLvl w:val="4"/>
    </w:pPr>
    <w:rPr>
      <w:b/>
    </w:rPr>
  </w:style>
  <w:style w:type="paragraph" w:styleId="Heading6">
    <w:name w:val="heading 6"/>
    <w:basedOn w:val="Normal"/>
    <w:next w:val="Normal"/>
    <w:uiPriority w:val="9"/>
    <w:semiHidden/>
    <w:unhideWhenUsed/>
    <w:qFormat/>
    <w:pPr>
      <w:keepNext/>
      <w:ind w:right="-108" w:hanging="108"/>
      <w:jc w:val="center"/>
      <w:outlineLvl w:val="5"/>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15" w:type="dxa"/>
        <w:bottom w:w="0" w:type="dxa"/>
        <w:right w:w="115" w:type="dxa"/>
      </w:tblCellMar>
    </w:tblPr>
  </w:style>
  <w:style w:type="table" w:customStyle="1" w:styleId="a0">
    <w:basedOn w:val="TableNormal1"/>
    <w:tblPr>
      <w:tblStyleRowBandSize w:val="1"/>
      <w:tblStyleColBandSize w:val="1"/>
      <w:tblCellMar>
        <w:top w:w="0" w:type="dxa"/>
        <w:left w:w="115" w:type="dxa"/>
        <w:bottom w:w="0" w:type="dxa"/>
        <w:right w:w="115" w:type="dxa"/>
      </w:tblCellMar>
    </w:tblPr>
  </w:style>
  <w:style w:type="character" w:customStyle="1" w:styleId="Bodytext3">
    <w:name w:val="Body text (3)_"/>
    <w:link w:val="Bodytext30"/>
    <w:rsid w:val="00246E94"/>
    <w:rPr>
      <w:b/>
      <w:bCs/>
      <w:shd w:val="clear" w:color="auto" w:fill="FFFFFF"/>
    </w:rPr>
  </w:style>
  <w:style w:type="paragraph" w:customStyle="1" w:styleId="Bodytext30">
    <w:name w:val="Body text (3)"/>
    <w:basedOn w:val="Normal"/>
    <w:link w:val="Bodytext3"/>
    <w:rsid w:val="00246E94"/>
    <w:pPr>
      <w:widowControl w:val="0"/>
      <w:shd w:val="clear" w:color="auto" w:fill="FFFFFF"/>
      <w:spacing w:line="293" w:lineRule="exact"/>
      <w:jc w:val="center"/>
    </w:pPr>
    <w:rPr>
      <w:b/>
      <w:bCs/>
    </w:rPr>
  </w:style>
  <w:style w:type="character" w:customStyle="1" w:styleId="fontstyle01">
    <w:name w:val="fontstyle01"/>
    <w:basedOn w:val="DefaultParagraphFont"/>
    <w:rsid w:val="00D20686"/>
    <w:rPr>
      <w:rFonts w:ascii="Times New Roman" w:hAnsi="Times New Roman" w:cs="Times New Roman" w:hint="default"/>
      <w:b/>
      <w:bCs/>
      <w:i w:val="0"/>
      <w:iCs w:val="0"/>
      <w:color w:val="000000"/>
      <w:sz w:val="28"/>
      <w:szCs w:val="28"/>
    </w:rPr>
  </w:style>
  <w:style w:type="paragraph" w:styleId="BodyTextIndent">
    <w:name w:val="Body Text Indent"/>
    <w:basedOn w:val="Normal"/>
    <w:link w:val="BodyTextIndentChar"/>
    <w:rsid w:val="003A79D4"/>
    <w:pPr>
      <w:ind w:firstLine="567"/>
      <w:jc w:val="both"/>
    </w:pPr>
    <w:rPr>
      <w:lang w:val="x-none" w:eastAsia="x-none"/>
    </w:rPr>
  </w:style>
  <w:style w:type="character" w:customStyle="1" w:styleId="BodyTextIndentChar">
    <w:name w:val="Body Text Indent Char"/>
    <w:basedOn w:val="DefaultParagraphFont"/>
    <w:link w:val="BodyTextIndent"/>
    <w:rsid w:val="003A79D4"/>
    <w:rPr>
      <w:lang w:val="x-none" w:eastAsia="x-none"/>
    </w:rPr>
  </w:style>
  <w:style w:type="paragraph" w:styleId="FootnoteText">
    <w:name w:val="footnote text"/>
    <w:basedOn w:val="Normal"/>
    <w:link w:val="FootnoteTextChar"/>
    <w:uiPriority w:val="99"/>
    <w:semiHidden/>
    <w:unhideWhenUsed/>
    <w:rsid w:val="0009393B"/>
    <w:rPr>
      <w:sz w:val="20"/>
      <w:szCs w:val="20"/>
    </w:rPr>
  </w:style>
  <w:style w:type="character" w:customStyle="1" w:styleId="FootnoteTextChar">
    <w:name w:val="Footnote Text Char"/>
    <w:basedOn w:val="DefaultParagraphFont"/>
    <w:link w:val="FootnoteText"/>
    <w:uiPriority w:val="99"/>
    <w:semiHidden/>
    <w:rsid w:val="0009393B"/>
    <w:rPr>
      <w:sz w:val="20"/>
      <w:szCs w:val="20"/>
    </w:rPr>
  </w:style>
  <w:style w:type="character" w:styleId="FootnoteReference">
    <w:name w:val="footnote reference"/>
    <w:basedOn w:val="DefaultParagraphFont"/>
    <w:uiPriority w:val="99"/>
    <w:semiHidden/>
    <w:unhideWhenUsed/>
    <w:rsid w:val="0009393B"/>
    <w:rPr>
      <w:vertAlign w:val="superscript"/>
    </w:rPr>
  </w:style>
  <w:style w:type="paragraph" w:styleId="EndnoteText">
    <w:name w:val="endnote text"/>
    <w:basedOn w:val="Normal"/>
    <w:link w:val="EndnoteTextChar"/>
    <w:uiPriority w:val="99"/>
    <w:semiHidden/>
    <w:unhideWhenUsed/>
    <w:rsid w:val="00932D34"/>
    <w:rPr>
      <w:sz w:val="20"/>
      <w:szCs w:val="20"/>
    </w:rPr>
  </w:style>
  <w:style w:type="character" w:customStyle="1" w:styleId="EndnoteTextChar">
    <w:name w:val="Endnote Text Char"/>
    <w:basedOn w:val="DefaultParagraphFont"/>
    <w:link w:val="EndnoteText"/>
    <w:uiPriority w:val="99"/>
    <w:semiHidden/>
    <w:rsid w:val="00932D34"/>
    <w:rPr>
      <w:sz w:val="20"/>
      <w:szCs w:val="20"/>
    </w:rPr>
  </w:style>
  <w:style w:type="character" w:styleId="EndnoteReference">
    <w:name w:val="endnote reference"/>
    <w:basedOn w:val="DefaultParagraphFont"/>
    <w:uiPriority w:val="99"/>
    <w:semiHidden/>
    <w:unhideWhenUsed/>
    <w:rsid w:val="00932D34"/>
    <w:rPr>
      <w:vertAlign w:val="superscript"/>
    </w:rPr>
  </w:style>
  <w:style w:type="paragraph" w:styleId="ListParagraph">
    <w:name w:val="List Paragraph"/>
    <w:basedOn w:val="Normal"/>
    <w:uiPriority w:val="34"/>
    <w:qFormat/>
    <w:rsid w:val="005B200F"/>
    <w:pPr>
      <w:ind w:left="720"/>
      <w:contextualSpacing/>
    </w:pPr>
  </w:style>
  <w:style w:type="paragraph" w:styleId="Header">
    <w:name w:val="header"/>
    <w:basedOn w:val="Normal"/>
    <w:link w:val="HeaderChar"/>
    <w:uiPriority w:val="99"/>
    <w:unhideWhenUsed/>
    <w:rsid w:val="00317423"/>
    <w:pPr>
      <w:tabs>
        <w:tab w:val="center" w:pos="4513"/>
        <w:tab w:val="right" w:pos="9026"/>
      </w:tabs>
    </w:pPr>
    <w:rPr>
      <w:sz w:val="20"/>
      <w:szCs w:val="20"/>
      <w:lang w:val="vi-VN"/>
    </w:rPr>
  </w:style>
  <w:style w:type="character" w:customStyle="1" w:styleId="HeaderChar">
    <w:name w:val="Header Char"/>
    <w:basedOn w:val="DefaultParagraphFont"/>
    <w:link w:val="Header"/>
    <w:uiPriority w:val="99"/>
    <w:rsid w:val="00317423"/>
    <w:rPr>
      <w:sz w:val="20"/>
      <w:szCs w:val="20"/>
      <w:lang w:val="vi-VN"/>
    </w:rPr>
  </w:style>
  <w:style w:type="character" w:customStyle="1" w:styleId="Bodytext2">
    <w:name w:val="Body text (2)"/>
    <w:uiPriority w:val="99"/>
    <w:rsid w:val="00443B25"/>
  </w:style>
  <w:style w:type="character" w:customStyle="1" w:styleId="Bodytext4">
    <w:name w:val="Body text (4)_"/>
    <w:basedOn w:val="DefaultParagraphFont"/>
    <w:link w:val="Bodytext40"/>
    <w:uiPriority w:val="99"/>
    <w:rsid w:val="00AA18BD"/>
    <w:rPr>
      <w:shd w:val="clear" w:color="auto" w:fill="FFFFFF"/>
    </w:rPr>
  </w:style>
  <w:style w:type="paragraph" w:customStyle="1" w:styleId="Bodytext40">
    <w:name w:val="Body text (4)"/>
    <w:basedOn w:val="Normal"/>
    <w:link w:val="Bodytext4"/>
    <w:uiPriority w:val="99"/>
    <w:rsid w:val="00AA18BD"/>
    <w:pPr>
      <w:widowControl w:val="0"/>
      <w:shd w:val="clear" w:color="auto" w:fill="FFFFFF"/>
      <w:spacing w:line="0" w:lineRule="atLeast"/>
      <w:jc w:val="both"/>
    </w:pPr>
  </w:style>
  <w:style w:type="character" w:customStyle="1" w:styleId="il">
    <w:name w:val="il"/>
    <w:basedOn w:val="DefaultParagraphFont"/>
    <w:rsid w:val="00AA18BD"/>
  </w:style>
  <w:style w:type="paragraph" w:styleId="BodyText">
    <w:name w:val="Body Text"/>
    <w:basedOn w:val="Normal"/>
    <w:link w:val="BodyTextChar"/>
    <w:uiPriority w:val="99"/>
    <w:semiHidden/>
    <w:unhideWhenUsed/>
    <w:rsid w:val="008522EA"/>
    <w:pPr>
      <w:spacing w:after="120"/>
    </w:pPr>
  </w:style>
  <w:style w:type="character" w:customStyle="1" w:styleId="BodyTextChar">
    <w:name w:val="Body Text Char"/>
    <w:basedOn w:val="DefaultParagraphFont"/>
    <w:link w:val="BodyText"/>
    <w:uiPriority w:val="99"/>
    <w:semiHidden/>
    <w:rsid w:val="00852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87813">
      <w:bodyDiv w:val="1"/>
      <w:marLeft w:val="0"/>
      <w:marRight w:val="0"/>
      <w:marTop w:val="0"/>
      <w:marBottom w:val="0"/>
      <w:divBdr>
        <w:top w:val="none" w:sz="0" w:space="0" w:color="auto"/>
        <w:left w:val="none" w:sz="0" w:space="0" w:color="auto"/>
        <w:bottom w:val="none" w:sz="0" w:space="0" w:color="auto"/>
        <w:right w:val="none" w:sz="0" w:space="0" w:color="auto"/>
      </w:divBdr>
      <w:divsChild>
        <w:div w:id="1953514828">
          <w:marLeft w:val="0"/>
          <w:marRight w:val="0"/>
          <w:marTop w:val="0"/>
          <w:marBottom w:val="0"/>
          <w:divBdr>
            <w:top w:val="none" w:sz="0" w:space="0" w:color="auto"/>
            <w:left w:val="none" w:sz="0" w:space="0" w:color="auto"/>
            <w:bottom w:val="none" w:sz="0" w:space="0" w:color="auto"/>
            <w:right w:val="none" w:sz="0" w:space="0" w:color="auto"/>
          </w:divBdr>
        </w:div>
      </w:divsChild>
    </w:div>
    <w:div w:id="545291777">
      <w:bodyDiv w:val="1"/>
      <w:marLeft w:val="0"/>
      <w:marRight w:val="0"/>
      <w:marTop w:val="0"/>
      <w:marBottom w:val="0"/>
      <w:divBdr>
        <w:top w:val="none" w:sz="0" w:space="0" w:color="auto"/>
        <w:left w:val="none" w:sz="0" w:space="0" w:color="auto"/>
        <w:bottom w:val="none" w:sz="0" w:space="0" w:color="auto"/>
        <w:right w:val="none" w:sz="0" w:space="0" w:color="auto"/>
      </w:divBdr>
      <w:divsChild>
        <w:div w:id="179126377">
          <w:marLeft w:val="0"/>
          <w:marRight w:val="0"/>
          <w:marTop w:val="0"/>
          <w:marBottom w:val="0"/>
          <w:divBdr>
            <w:top w:val="none" w:sz="0" w:space="0" w:color="auto"/>
            <w:left w:val="none" w:sz="0" w:space="0" w:color="auto"/>
            <w:bottom w:val="none" w:sz="0" w:space="0" w:color="auto"/>
            <w:right w:val="none" w:sz="0" w:space="0" w:color="auto"/>
          </w:divBdr>
        </w:div>
      </w:divsChild>
    </w:div>
    <w:div w:id="972097939">
      <w:bodyDiv w:val="1"/>
      <w:marLeft w:val="0"/>
      <w:marRight w:val="0"/>
      <w:marTop w:val="0"/>
      <w:marBottom w:val="0"/>
      <w:divBdr>
        <w:top w:val="none" w:sz="0" w:space="0" w:color="auto"/>
        <w:left w:val="none" w:sz="0" w:space="0" w:color="auto"/>
        <w:bottom w:val="none" w:sz="0" w:space="0" w:color="auto"/>
        <w:right w:val="none" w:sz="0" w:space="0" w:color="auto"/>
      </w:divBdr>
      <w:divsChild>
        <w:div w:id="1953824906">
          <w:marLeft w:val="0"/>
          <w:marRight w:val="0"/>
          <w:marTop w:val="0"/>
          <w:marBottom w:val="0"/>
          <w:divBdr>
            <w:top w:val="none" w:sz="0" w:space="0" w:color="auto"/>
            <w:left w:val="none" w:sz="0" w:space="0" w:color="auto"/>
            <w:bottom w:val="none" w:sz="0" w:space="0" w:color="auto"/>
            <w:right w:val="none" w:sz="0" w:space="0" w:color="auto"/>
          </w:divBdr>
        </w:div>
      </w:divsChild>
    </w:div>
    <w:div w:id="1020274427">
      <w:bodyDiv w:val="1"/>
      <w:marLeft w:val="0"/>
      <w:marRight w:val="0"/>
      <w:marTop w:val="0"/>
      <w:marBottom w:val="0"/>
      <w:divBdr>
        <w:top w:val="none" w:sz="0" w:space="0" w:color="auto"/>
        <w:left w:val="none" w:sz="0" w:space="0" w:color="auto"/>
        <w:bottom w:val="none" w:sz="0" w:space="0" w:color="auto"/>
        <w:right w:val="none" w:sz="0" w:space="0" w:color="auto"/>
      </w:divBdr>
    </w:div>
    <w:div w:id="1209342055">
      <w:bodyDiv w:val="1"/>
      <w:marLeft w:val="0"/>
      <w:marRight w:val="0"/>
      <w:marTop w:val="0"/>
      <w:marBottom w:val="0"/>
      <w:divBdr>
        <w:top w:val="none" w:sz="0" w:space="0" w:color="auto"/>
        <w:left w:val="none" w:sz="0" w:space="0" w:color="auto"/>
        <w:bottom w:val="none" w:sz="0" w:space="0" w:color="auto"/>
        <w:right w:val="none" w:sz="0" w:space="0" w:color="auto"/>
      </w:divBdr>
      <w:divsChild>
        <w:div w:id="452015139">
          <w:marLeft w:val="0"/>
          <w:marRight w:val="0"/>
          <w:marTop w:val="0"/>
          <w:marBottom w:val="0"/>
          <w:divBdr>
            <w:top w:val="none" w:sz="0" w:space="0" w:color="auto"/>
            <w:left w:val="none" w:sz="0" w:space="0" w:color="auto"/>
            <w:bottom w:val="none" w:sz="0" w:space="0" w:color="auto"/>
            <w:right w:val="none" w:sz="0" w:space="0" w:color="auto"/>
          </w:divBdr>
        </w:div>
      </w:divsChild>
    </w:div>
    <w:div w:id="2065374749">
      <w:bodyDiv w:val="1"/>
      <w:marLeft w:val="0"/>
      <w:marRight w:val="0"/>
      <w:marTop w:val="0"/>
      <w:marBottom w:val="0"/>
      <w:divBdr>
        <w:top w:val="none" w:sz="0" w:space="0" w:color="auto"/>
        <w:left w:val="none" w:sz="0" w:space="0" w:color="auto"/>
        <w:bottom w:val="none" w:sz="0" w:space="0" w:color="auto"/>
        <w:right w:val="none" w:sz="0" w:space="0" w:color="auto"/>
      </w:divBdr>
      <w:divsChild>
        <w:div w:id="18682516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3437C-8F0D-40D3-9F59-C6B75C6C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1709</Words>
  <Characters>9742</Characters>
  <Application>Microsoft Office Word</Application>
  <DocSecurity>0</DocSecurity>
  <Lines>81</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Đức Độ Vũ</dc:creator>
  <cp:lastModifiedBy>Admin</cp:lastModifiedBy>
  <cp:revision>10</cp:revision>
  <dcterms:created xsi:type="dcterms:W3CDTF">2021-12-02T03:45:00Z</dcterms:created>
  <dcterms:modified xsi:type="dcterms:W3CDTF">2021-12-30T02:40:00Z</dcterms:modified>
</cp:coreProperties>
</file>