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EE" w:rsidRDefault="00661FEE" w:rsidP="00661FEE">
      <w:pPr>
        <w:pStyle w:val="Heading5"/>
        <w:spacing w:before="60"/>
        <w:rPr>
          <w:rFonts w:ascii="Times New Roman" w:hAnsi="Times New Roman"/>
          <w:color w:val="000000"/>
        </w:rPr>
      </w:pPr>
      <w:r w:rsidRPr="00C13AE6">
        <w:rPr>
          <w:rFonts w:ascii="Times New Roman" w:hAnsi="Times New Roman"/>
          <w:color w:val="000000"/>
        </w:rPr>
        <w:t>SINH HOẠT CHUYÊN MÔN TỔ</w:t>
      </w:r>
    </w:p>
    <w:p w:rsidR="00661FEE" w:rsidRDefault="00661FEE" w:rsidP="00E67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>THÁNG 9 ( Phiên họp thứ : 1)</w:t>
      </w:r>
    </w:p>
    <w:p w:rsidR="00661FEE" w:rsidRPr="008146D2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D2">
        <w:rPr>
          <w:rFonts w:ascii="Times New Roman" w:hAnsi="Times New Roman" w:cs="Times New Roman"/>
          <w:sz w:val="28"/>
          <w:szCs w:val="28"/>
        </w:rPr>
        <w:t>Thời gian: Ngày 17 tháng 9 năm 2021</w:t>
      </w:r>
    </w:p>
    <w:p w:rsidR="00661FEE" w:rsidRPr="008146D2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D2">
        <w:rPr>
          <w:rFonts w:ascii="Times New Roman" w:hAnsi="Times New Roman" w:cs="Times New Roman"/>
          <w:sz w:val="28"/>
          <w:szCs w:val="28"/>
        </w:rPr>
        <w:t>Địa điểm: Văn phòng Trường Tiểu học Yên Hải</w:t>
      </w:r>
    </w:p>
    <w:p w:rsidR="00661FEE" w:rsidRPr="008146D2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D2">
        <w:rPr>
          <w:rFonts w:ascii="Times New Roman" w:hAnsi="Times New Roman" w:cs="Times New Roman"/>
          <w:sz w:val="28"/>
          <w:szCs w:val="28"/>
        </w:rPr>
        <w:t xml:space="preserve">Chủ tọa: </w:t>
      </w:r>
      <w:r w:rsidR="000E5DE1" w:rsidRPr="008146D2">
        <w:rPr>
          <w:rFonts w:ascii="Times New Roman" w:hAnsi="Times New Roman" w:cs="Times New Roman"/>
          <w:sz w:val="28"/>
          <w:szCs w:val="28"/>
        </w:rPr>
        <w:t xml:space="preserve">Đ/c </w:t>
      </w:r>
      <w:r w:rsidRPr="008146D2">
        <w:rPr>
          <w:rFonts w:ascii="Times New Roman" w:hAnsi="Times New Roman" w:cs="Times New Roman"/>
          <w:sz w:val="28"/>
          <w:szCs w:val="28"/>
        </w:rPr>
        <w:t>Vũ Thị Hiền</w:t>
      </w:r>
    </w:p>
    <w:p w:rsidR="00661FEE" w:rsidRDefault="008146D2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6D2">
        <w:rPr>
          <w:rFonts w:ascii="Times New Roman" w:hAnsi="Times New Roman" w:cs="Times New Roman"/>
          <w:sz w:val="28"/>
          <w:szCs w:val="28"/>
        </w:rPr>
        <w:tab/>
        <w:t>Thư kí: Đc Đỗ Thị Hải</w:t>
      </w:r>
    </w:p>
    <w:p w:rsidR="008146D2" w:rsidRPr="008146D2" w:rsidRDefault="008146D2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>I. Đánh giá hoạt động chuyên môn tuần trước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- 100% các đồng chí giáo viên trong tổ tham gia Lễ Khai giảng nghiêm túc, thực hiện tốt các nhiệm vụ được phân công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Các lớp duy trì tốt sĩ số, đảm bảo 100%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Các lớp ổn định  cơ cấu tổ chức lớp, duy trì tốt nề nếp lớp học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Thực hiện tốt ngày họ</w:t>
      </w:r>
      <w:r>
        <w:rPr>
          <w:rFonts w:ascii="Times New Roman" w:hAnsi="Times New Roman" w:cs="Times New Roman"/>
          <w:sz w:val="28"/>
          <w:szCs w:val="28"/>
        </w:rPr>
        <w:t>c đầ</w:t>
      </w:r>
      <w:r w:rsidRPr="00C13AE6">
        <w:rPr>
          <w:rFonts w:ascii="Times New Roman" w:hAnsi="Times New Roman" w:cs="Times New Roman"/>
          <w:sz w:val="28"/>
          <w:szCs w:val="28"/>
        </w:rPr>
        <w:t>u tiên, tuần học đầu tiên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Hoàn thành xây dựng kế hoạch công tác chủ nhiệm lớp 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Thực hiện điều tra phổ cập, hoàn thiện hồ sơ phổ cập</w:t>
      </w:r>
    </w:p>
    <w:p w:rsidR="00661FEE" w:rsidRPr="00C13AE6" w:rsidRDefault="00661FEE" w:rsidP="00661F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Thực hiện dạy học đúng chương trình, thời khóa biểu</w:t>
      </w:r>
    </w:p>
    <w:p w:rsidR="00661FEE" w:rsidRPr="00C13AE6" w:rsidRDefault="00661FEE" w:rsidP="00661FEE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  <w:lang w:val="de-DE"/>
        </w:rPr>
        <w:t>- Thực hiện tốt công tác soạn giảng theo đúng quy định phát triền NL học sinh ở các môn học và HĐGD.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Hoàn thành đăng kí dạy học theo pp Bàn tay nặn bột các môn khoa học lớp 4,5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Các đồng chí đã nghiên cứu chương trình mượn đồ dùng dạy học phục vụ cho bài giảng.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Đã xây dựng bài giảng theo hướng phát huy tính tích cực, chủ động chiếm lĩnh kiến thức của học sinh.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Đã tiến hành rà soát và xây dựng kế hoạch môn học và các HĐGD và hoàn thành nội dung theo mẫu chuyên môn gửi. 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Quan tâm giúp đỡ các em học sinh chưa hoàn thành hoặc nhận thức chậm trong giờ học. 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Lựa chọn kiến bồi dưỡng học sinh năng khiếu thông qua các tiết dạy bồi dưỡng buổi 2. 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Xây dựng kế hoạch dạy học các môn học và HĐGD nghiêm túc</w:t>
      </w:r>
    </w:p>
    <w:p w:rsidR="00661FEE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luyện giảng nghiêm túc, đúng kế hoạch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Hoàn thành đăng kí các chỉ tiêu thi đua. Cụ thể:</w:t>
      </w:r>
    </w:p>
    <w:p w:rsidR="00E671B0" w:rsidRPr="00E671B0" w:rsidRDefault="00E671B0" w:rsidP="00E67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>- Hoàn thành chương trình lớp học:  203 em = 99,5%</w:t>
      </w:r>
    </w:p>
    <w:p w:rsidR="00E671B0" w:rsidRPr="00E671B0" w:rsidRDefault="00E671B0" w:rsidP="00E67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>- Hoàn thành chương trình Tiểu học:  94 em = 100%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 xml:space="preserve"> - Khen thưởng: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>+ Học sinh được khen cấp trường:  125 em = 41,9%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 xml:space="preserve">+ Học sinh được khen cấp thị xã: 15 em 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>* Danh hiệu lớp: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 xml:space="preserve">- Lớp tiên tiến: 7 lớp = 70%  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 xml:space="preserve">- Lớp tiên tiến xuất sắc:  3 lớp = 30%  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 xml:space="preserve">* Giáo viên: 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>Tổng số CBGV, nhân viên của tổ 12 đồng chí</w:t>
      </w:r>
    </w:p>
    <w:p w:rsidR="00E671B0" w:rsidRPr="00E671B0" w:rsidRDefault="00E671B0" w:rsidP="00E6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671B0">
        <w:rPr>
          <w:rFonts w:ascii="Times New Roman" w:hAnsi="Times New Roman" w:cs="Times New Roman"/>
          <w:sz w:val="28"/>
          <w:szCs w:val="28"/>
        </w:rPr>
        <w:tab/>
        <w:t>Tham gia thao giảng 2 đợt : Đợt 1 chào mừng ngày Nhà giáo Việt Nam20/11; Đợt 2: Mừng đảng - mừng xuân;</w:t>
      </w:r>
    </w:p>
    <w:p w:rsidR="00E671B0" w:rsidRPr="00387EB4" w:rsidRDefault="00E671B0" w:rsidP="00E671B0">
      <w:pPr>
        <w:spacing w:after="0" w:line="240" w:lineRule="auto"/>
        <w:jc w:val="both"/>
        <w:rPr>
          <w:sz w:val="28"/>
          <w:szCs w:val="28"/>
        </w:rPr>
      </w:pPr>
      <w:r w:rsidRPr="00E671B0">
        <w:rPr>
          <w:rFonts w:ascii="Times New Roman" w:hAnsi="Times New Roman" w:cs="Times New Roman"/>
          <w:sz w:val="28"/>
          <w:szCs w:val="28"/>
        </w:rPr>
        <w:lastRenderedPageBreak/>
        <w:tab/>
        <w:t>Tham gia tổ chức 02 chuyên đề cấp tổ; tham gia 01 chuyên đề cấp trường và 01 chuyên đề cấp cụm.</w:t>
      </w:r>
    </w:p>
    <w:p w:rsidR="00661FEE" w:rsidRPr="00C13AE6" w:rsidRDefault="00661FEE" w:rsidP="00661F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AE6">
        <w:rPr>
          <w:rFonts w:ascii="Times New Roman" w:hAnsi="Times New Roman" w:cs="Times New Roman"/>
          <w:color w:val="FF0000"/>
          <w:sz w:val="28"/>
          <w:szCs w:val="28"/>
        </w:rPr>
        <w:t>*Chỉ tiêu cá nhân: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134"/>
        <w:gridCol w:w="1134"/>
        <w:gridCol w:w="1134"/>
        <w:gridCol w:w="1134"/>
        <w:gridCol w:w="992"/>
        <w:gridCol w:w="1276"/>
      </w:tblGrid>
      <w:tr w:rsidR="00661FEE" w:rsidRPr="00C13AE6" w:rsidTr="0025107C">
        <w:trPr>
          <w:trHeight w:val="1435"/>
        </w:trPr>
        <w:tc>
          <w:tcPr>
            <w:tcW w:w="851" w:type="dxa"/>
            <w:shd w:val="clear" w:color="auto" w:fill="auto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STT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1FEE" w:rsidRPr="00C13AE6" w:rsidRDefault="00661FEE" w:rsidP="002510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61FEE" w:rsidRPr="00C13AE6" w:rsidRDefault="00661FEE" w:rsidP="002510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GVG Trường</w:t>
            </w:r>
          </w:p>
        </w:tc>
        <w:tc>
          <w:tcPr>
            <w:tcW w:w="1134" w:type="dxa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GV</w:t>
            </w:r>
          </w:p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CNG</w:t>
            </w:r>
          </w:p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</w:t>
            </w:r>
          </w:p>
        </w:tc>
        <w:tc>
          <w:tcPr>
            <w:tcW w:w="1134" w:type="dxa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GV</w:t>
            </w:r>
          </w:p>
          <w:p w:rsidR="00661FEE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DG</w:t>
            </w:r>
          </w:p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Thị xã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XLCM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LĐTT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FEE" w:rsidRPr="00C13AE6" w:rsidRDefault="00661FEE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CSTĐCS</w:t>
            </w:r>
          </w:p>
          <w:p w:rsidR="00661FEE" w:rsidRPr="00C13AE6" w:rsidRDefault="00E671B0" w:rsidP="00E67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661FEE"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Lê Thị Vi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F7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1B0" w:rsidRPr="00C13AE6" w:rsidRDefault="00E671B0" w:rsidP="00E67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Vũ Thị Hiền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F7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D265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Lê Thị Lý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F7B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D265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E671B0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Nguyễn Thị Thìn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71B0" w:rsidRPr="00C13AE6" w:rsidRDefault="00E671B0" w:rsidP="00E67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Đinh T. Thu Hiền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EE2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Bùi Thị Thoa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EE2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Đặng Thị Thi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EE2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Bùi Thị Thường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/>
              <w:jc w:val="center"/>
            </w:pPr>
            <w:r w:rsidRPr="00F50A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EE2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Ngô Thị Yến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E913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0B1D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Đỗ Thị Hải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E913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0B1D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71B0" w:rsidRPr="00C13AE6" w:rsidTr="00543287">
        <w:tc>
          <w:tcPr>
            <w:tcW w:w="851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Phạm Thị Thơm</w:t>
            </w:r>
          </w:p>
        </w:tc>
        <w:tc>
          <w:tcPr>
            <w:tcW w:w="1134" w:type="dxa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AD64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71B0" w:rsidRPr="00C13AE6" w:rsidRDefault="00E671B0" w:rsidP="00E67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</w:p>
        </w:tc>
        <w:tc>
          <w:tcPr>
            <w:tcW w:w="992" w:type="dxa"/>
            <w:shd w:val="clear" w:color="auto" w:fill="auto"/>
          </w:tcPr>
          <w:p w:rsidR="00E671B0" w:rsidRDefault="00E671B0" w:rsidP="00E671B0">
            <w:pPr>
              <w:spacing w:after="0" w:line="240" w:lineRule="auto"/>
              <w:jc w:val="center"/>
            </w:pPr>
            <w:r w:rsidRPr="006817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1B0" w:rsidRPr="00C13AE6" w:rsidRDefault="00E671B0" w:rsidP="0025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61FEE" w:rsidRPr="00C13AE6" w:rsidRDefault="00E671B0" w:rsidP="00E671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661FEE" w:rsidRPr="00C13AE6">
        <w:rPr>
          <w:rFonts w:ascii="Times New Roman" w:hAnsi="Times New Roman" w:cs="Times New Roman"/>
          <w:b/>
          <w:sz w:val="28"/>
          <w:szCs w:val="28"/>
        </w:rPr>
        <w:t>I. Kế hoạch chuyên môn tuần tiếp theo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Duy trì sĩ số các lớp 100%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Duy trì nề nếp lớp học đặc biệt là nề nếp vệ sinh, 15’ đầu giờ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Thực hiện nghiêm túc chương trình thời khóa biểu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Soạn giảng theo đúng quy định của chuyên môn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Tham gia chuyên đề cấp trường: Đồng chí </w:t>
      </w:r>
      <w:r w:rsidR="00E671B0">
        <w:rPr>
          <w:rFonts w:ascii="Times New Roman" w:hAnsi="Times New Roman" w:cs="Times New Roman"/>
          <w:sz w:val="28"/>
          <w:szCs w:val="28"/>
        </w:rPr>
        <w:t>Vũ Hiền chuẩn bị tiết dạy Tập đọc,</w:t>
      </w:r>
      <w:r w:rsidRPr="00C13AE6">
        <w:rPr>
          <w:rFonts w:ascii="Times New Roman" w:hAnsi="Times New Roman" w:cs="Times New Roman"/>
          <w:sz w:val="28"/>
          <w:szCs w:val="28"/>
        </w:rPr>
        <w:t xml:space="preserve"> các đồng chí GV trong tổ tham gia dự giờ góp ý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Tăng cường kiểm tra, bồi dưỡng học sinh năng khiếu và học sinh chưa hoàn thành</w:t>
      </w:r>
    </w:p>
    <w:p w:rsidR="00661FEE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Tiếp tục luyện giảng theo kế hoạch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- Thực hiện nghiêm túc dạy học Kĩ năng sống lồng ghép trong các môn học và dạy 2 tiết trên tuần thời lượng mỗi tiết 20 phút. Dạy vào tuần 2, 4 trong tháng, thực hiện dạy học ATGT, Bảo tồn di sản thế giới Vịnh Hạ Long (Tuần 1 học ATGT, Tuần 3 học Bảo tồn di sản thế giới Vịnh Hạ Long).</w:t>
      </w: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Thống nhất các loại hồ sơ, sổ sách và cách ghi chép: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26"/>
      </w:tblGrid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b/>
                <w:sz w:val="28"/>
                <w:szCs w:val="28"/>
              </w:rPr>
              <w:t>Học sinh</w:t>
            </w:r>
          </w:p>
        </w:tc>
      </w:tr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1. Giáo 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Gửi lên Drive)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1. Vở Toán</w:t>
            </w:r>
          </w:p>
        </w:tc>
      </w:tr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2. Lịch báo giảng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Gửi lên Drive)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2. Vở Chính tả</w:t>
            </w:r>
          </w:p>
        </w:tc>
      </w:tr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3. Sổ chủ nhiệm(GVCN)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3. Vở Ghi đầu bài</w:t>
            </w:r>
          </w:p>
        </w:tc>
      </w:tr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4. Sổ dự giờ và ghi chép sinh hoạt chuyên môn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4. Vở Tập làm văn</w:t>
            </w:r>
          </w:p>
        </w:tc>
      </w:tr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5. Sổ họp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FEE" w:rsidRPr="00C13AE6" w:rsidTr="0025107C">
        <w:tc>
          <w:tcPr>
            <w:tcW w:w="5812" w:type="dxa"/>
          </w:tcPr>
          <w:p w:rsidR="00661FEE" w:rsidRPr="00C13AE6" w:rsidRDefault="00661FEE" w:rsidP="0025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E6">
              <w:rPr>
                <w:rFonts w:ascii="Times New Roman" w:hAnsi="Times New Roman" w:cs="Times New Roman"/>
                <w:sz w:val="28"/>
                <w:szCs w:val="28"/>
              </w:rPr>
              <w:t>6. Sổ Bồi dưỡng thường xuyên</w:t>
            </w:r>
          </w:p>
        </w:tc>
        <w:tc>
          <w:tcPr>
            <w:tcW w:w="3226" w:type="dxa"/>
          </w:tcPr>
          <w:p w:rsidR="00661FEE" w:rsidRPr="00C13AE6" w:rsidRDefault="00661FEE" w:rsidP="0025107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eastAsia="Batang" w:hAnsi="Times New Roman" w:cs="Times New Roman"/>
          <w:b/>
          <w:sz w:val="28"/>
          <w:szCs w:val="28"/>
          <w:lang w:val="nl-NL" w:eastAsia="ko-KR"/>
        </w:rPr>
        <w:t>* Định hướng sinh hoạt chuyên môn phiên sau:</w:t>
      </w:r>
      <w:r w:rsidRPr="00C13A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Hội nghị cán bộ viên chức cấp tổ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661FEE" w:rsidRPr="009079BE" w:rsidTr="0025107C">
        <w:tc>
          <w:tcPr>
            <w:tcW w:w="9640" w:type="dxa"/>
            <w:shd w:val="clear" w:color="auto" w:fill="auto"/>
          </w:tcPr>
          <w:p w:rsidR="00661FEE" w:rsidRPr="009079BE" w:rsidRDefault="00661FEE" w:rsidP="0025107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61FEE" w:rsidRPr="009079BE" w:rsidTr="0025107C">
        <w:tc>
          <w:tcPr>
            <w:tcW w:w="9640" w:type="dxa"/>
            <w:shd w:val="clear" w:color="auto" w:fill="auto"/>
          </w:tcPr>
          <w:p w:rsidR="00661FEE" w:rsidRPr="009079BE" w:rsidRDefault="00661FEE" w:rsidP="0025107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61FEE" w:rsidRDefault="00661FEE" w:rsidP="00661FEE">
      <w:pPr>
        <w:pStyle w:val="Heading5"/>
        <w:spacing w:before="60"/>
        <w:rPr>
          <w:rFonts w:ascii="Times New Roman" w:hAnsi="Times New Roman"/>
          <w:color w:val="000000"/>
        </w:rPr>
      </w:pPr>
      <w:bookmarkStart w:id="0" w:name="_GoBack"/>
      <w:bookmarkEnd w:id="0"/>
      <w:r w:rsidRPr="00C13AE6">
        <w:rPr>
          <w:rFonts w:ascii="Times New Roman" w:hAnsi="Times New Roman"/>
          <w:color w:val="000000"/>
        </w:rPr>
        <w:lastRenderedPageBreak/>
        <w:t>SINH HOẠT CHUYÊN MÔN TỔ</w:t>
      </w:r>
    </w:p>
    <w:p w:rsidR="00661FEE" w:rsidRDefault="00661FEE" w:rsidP="0066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>THÁNG 9 ( Phiên họp thứ</w:t>
      </w:r>
      <w:r>
        <w:rPr>
          <w:rFonts w:ascii="Times New Roman" w:hAnsi="Times New Roman" w:cs="Times New Roman"/>
          <w:b/>
          <w:sz w:val="28"/>
          <w:szCs w:val="28"/>
        </w:rPr>
        <w:t xml:space="preserve"> : 2</w:t>
      </w:r>
      <w:r w:rsidRPr="00C13AE6">
        <w:rPr>
          <w:rFonts w:ascii="Times New Roman" w:hAnsi="Times New Roman" w:cs="Times New Roman"/>
          <w:b/>
          <w:sz w:val="28"/>
          <w:szCs w:val="28"/>
        </w:rPr>
        <w:t>)</w:t>
      </w:r>
    </w:p>
    <w:p w:rsidR="00661FEE" w:rsidRDefault="00661FEE" w:rsidP="0066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Thời gian: Ngày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13AE6">
        <w:rPr>
          <w:rFonts w:ascii="Times New Roman" w:hAnsi="Times New Roman" w:cs="Times New Roman"/>
          <w:sz w:val="28"/>
          <w:szCs w:val="28"/>
        </w:rPr>
        <w:t xml:space="preserve"> tháng 9 năm 2021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Địa điểm: Văn phòng Trường Tiểu học Yên Hải</w:t>
      </w:r>
    </w:p>
    <w:p w:rsidR="00661FEE" w:rsidRPr="00C13AE6" w:rsidRDefault="00661FEE" w:rsidP="0066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>Chủ tọa: Vũ Thị Hiền</w:t>
      </w:r>
    </w:p>
    <w:p w:rsidR="00661FEE" w:rsidRDefault="00661FEE" w:rsidP="0066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 xml:space="preserve">HỘI NGHỊ CÁN BỘ VIÊN CHỨC, LAO ĐỘNG CẤP TỔ </w:t>
      </w:r>
    </w:p>
    <w:p w:rsidR="00661FEE" w:rsidRPr="00C13AE6" w:rsidRDefault="00661FEE" w:rsidP="0066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 : 2021-2022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>I. Thời gian, địa điểm:</w:t>
      </w:r>
    </w:p>
    <w:p w:rsidR="00661FEE" w:rsidRPr="00C13AE6" w:rsidRDefault="00661FEE" w:rsidP="00661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- Thời gian: </w:t>
      </w:r>
      <w:r>
        <w:rPr>
          <w:rFonts w:ascii="Times New Roman" w:hAnsi="Times New Roman" w:cs="Times New Roman"/>
          <w:sz w:val="28"/>
          <w:szCs w:val="28"/>
        </w:rPr>
        <w:t>14h ngày 24 tháng  9 năm 2021</w:t>
      </w: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    </w:t>
      </w:r>
      <w:r w:rsidRPr="00C13AE6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E6">
        <w:rPr>
          <w:rFonts w:ascii="Times New Roman" w:hAnsi="Times New Roman" w:cs="Times New Roman"/>
          <w:sz w:val="28"/>
          <w:szCs w:val="28"/>
        </w:rPr>
        <w:t xml:space="preserve"> Địa điểm: Văn phòng Trường Tiểu học Yên Hải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AE6">
        <w:rPr>
          <w:rFonts w:ascii="Times New Roman" w:hAnsi="Times New Roman" w:cs="Times New Roman"/>
          <w:b/>
          <w:sz w:val="28"/>
          <w:szCs w:val="28"/>
        </w:rPr>
        <w:tab/>
        <w:t xml:space="preserve">II. Thành phần gồm có: 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ab/>
        <w:t>- Đ/c:  Vũ Thị Hiền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Đ/c:  12/12</w:t>
      </w:r>
      <w:r w:rsidRPr="00C13AE6">
        <w:rPr>
          <w:rFonts w:ascii="Times New Roman" w:hAnsi="Times New Roman" w:cs="Times New Roman"/>
          <w:sz w:val="28"/>
          <w:szCs w:val="28"/>
        </w:rPr>
        <w:t xml:space="preserve"> ĐC GV trong tổ</w:t>
      </w:r>
    </w:p>
    <w:p w:rsidR="00661FEE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A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3AE6">
        <w:rPr>
          <w:rFonts w:ascii="Times New Roman" w:hAnsi="Times New Roman" w:cs="Times New Roman"/>
          <w:b/>
          <w:sz w:val="28"/>
          <w:szCs w:val="28"/>
        </w:rPr>
        <w:tab/>
        <w:t>III. Nội dung: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    </w:t>
      </w:r>
      <w:r w:rsidRPr="00C13AE6">
        <w:rPr>
          <w:rFonts w:ascii="Times New Roman" w:hAnsi="Times New Roman" w:cs="Times New Roman"/>
          <w:sz w:val="28"/>
          <w:szCs w:val="28"/>
        </w:rPr>
        <w:tab/>
        <w:t xml:space="preserve">1.Đồng chí Vũ Thị Hiền  tổ trưởng: </w:t>
      </w:r>
      <w:r w:rsidRPr="00C13AE6">
        <w:rPr>
          <w:rFonts w:ascii="Times New Roman" w:hAnsi="Times New Roman" w:cs="Times New Roman"/>
          <w:sz w:val="28"/>
          <w:szCs w:val="28"/>
          <w:lang w:val="pt-BR"/>
        </w:rPr>
        <w:t xml:space="preserve">Thông qua dự thảo báo cáo </w:t>
      </w:r>
      <w:r w:rsidRPr="00C13AE6">
        <w:rPr>
          <w:rFonts w:ascii="Times New Roman" w:hAnsi="Times New Roman" w:cs="Times New Roman"/>
          <w:sz w:val="28"/>
          <w:szCs w:val="28"/>
        </w:rPr>
        <w:t>t</w:t>
      </w: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>ổng kết đánh giá việc thực hiện nhiệm vụ năm họ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 2020 - 2021</w:t>
      </w: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và phương hướng nhiệm vụ, giải pháp thực hiện năm họ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c 2021 – 2022 </w:t>
      </w: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>của Hiệu trưởng.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 - Tổ thảo luận </w:t>
      </w:r>
      <w:r w:rsidRPr="00C13AE6">
        <w:rPr>
          <w:rFonts w:ascii="Times New Roman" w:hAnsi="Times New Roman" w:cs="Times New Roman"/>
          <w:sz w:val="28"/>
          <w:szCs w:val="28"/>
          <w:lang w:val="pt-BR"/>
        </w:rPr>
        <w:t xml:space="preserve">các chỉ tiêu thi đua của nhà trường và </w:t>
      </w: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>các giải pháp thực hiện nhiệm vụ kế hoạch năm họ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 2021- 2022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  <w:t xml:space="preserve">- Tổ thảo luận các </w:t>
      </w:r>
      <w:r w:rsidRPr="00C13AE6">
        <w:rPr>
          <w:rFonts w:ascii="Times New Roman" w:hAnsi="Times New Roman" w:cs="Times New Roman"/>
          <w:sz w:val="28"/>
          <w:szCs w:val="28"/>
          <w:lang w:val="pt-BR"/>
        </w:rPr>
        <w:t>quy chế:</w:t>
      </w:r>
    </w:p>
    <w:p w:rsidR="00661FEE" w:rsidRPr="00C13AE6" w:rsidRDefault="00661FEE" w:rsidP="00661FE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>+  Quy chế làm việc</w:t>
      </w:r>
    </w:p>
    <w:p w:rsidR="00661FEE" w:rsidRPr="00C13AE6" w:rsidRDefault="00661FEE" w:rsidP="00661FE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>+  Quy chế chuyên môn</w:t>
      </w:r>
    </w:p>
    <w:p w:rsidR="00661FEE" w:rsidRPr="00C13AE6" w:rsidRDefault="00661FEE" w:rsidP="00661FE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>+  Quy chế dân chủ</w:t>
      </w:r>
    </w:p>
    <w:p w:rsidR="00661FEE" w:rsidRPr="00C13AE6" w:rsidRDefault="00661FEE" w:rsidP="00661FE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>+  Quy tắc ứng xử</w:t>
      </w:r>
    </w:p>
    <w:p w:rsidR="00661FEE" w:rsidRPr="00C13AE6" w:rsidRDefault="00661FEE" w:rsidP="00661FE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>+ Tiêu chí thi đua</w:t>
      </w:r>
    </w:p>
    <w:p w:rsidR="00661FEE" w:rsidRPr="00C13AE6" w:rsidRDefault="00661FEE" w:rsidP="00661FE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>+  Quy chế chi tiêu nội bộ</w:t>
      </w:r>
    </w:p>
    <w:p w:rsidR="00661FEE" w:rsidRPr="00C13AE6" w:rsidRDefault="00661FEE" w:rsidP="00661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3AE6">
        <w:rPr>
          <w:rFonts w:ascii="Times New Roman" w:hAnsi="Times New Roman" w:cs="Times New Roman"/>
          <w:sz w:val="28"/>
          <w:szCs w:val="28"/>
          <w:lang w:val="pt-BR"/>
        </w:rPr>
        <w:t xml:space="preserve">2. </w:t>
      </w:r>
      <w:r w:rsidRPr="00C13AE6">
        <w:rPr>
          <w:rFonts w:ascii="Times New Roman" w:hAnsi="Times New Roman" w:cs="Times New Roman"/>
          <w:color w:val="000000"/>
          <w:sz w:val="28"/>
          <w:szCs w:val="28"/>
          <w:lang w:val="pt-BR"/>
        </w:rPr>
        <w:t>Đăng ký các chỉ tiêu thi đua của tổ năm họ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 2021 – 2022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ab/>
        <w:t>3. Thảo luận đóng góp các ý kiến yêu cầu Hiệu trưởng giải đáp vấn đề còn vướng mắc và kiến nghị của Tổ.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 xml:space="preserve">    </w:t>
      </w:r>
      <w:r w:rsidRPr="00C13AE6">
        <w:rPr>
          <w:rFonts w:ascii="Times New Roman" w:hAnsi="Times New Roman" w:cs="Times New Roman"/>
          <w:sz w:val="28"/>
          <w:szCs w:val="28"/>
        </w:rPr>
        <w:tab/>
        <w:t>4. Đồng chí Vũ Thị Hiền kết luận: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ab/>
        <w:t>- Các đồng chí nghiêm túc thực hiện theo các quy tắc, quy chế đã đề ra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ab/>
        <w:t>- Phấn đấu hoàn thành tốt các chỉ tiêu đã đăng kí thi đua</w:t>
      </w:r>
    </w:p>
    <w:p w:rsidR="00661FEE" w:rsidRPr="00C13AE6" w:rsidRDefault="00661FEE" w:rsidP="0066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AE6">
        <w:rPr>
          <w:rFonts w:ascii="Times New Roman" w:hAnsi="Times New Roman" w:cs="Times New Roman"/>
          <w:sz w:val="28"/>
          <w:szCs w:val="28"/>
        </w:rPr>
        <w:tab/>
        <w:t>- Chuẩn bị và chấp hành tốt theo sự phân công cho Hội nghi cán bộ viên chức lao động cấp trường.</w:t>
      </w: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FEE" w:rsidRPr="00C13AE6" w:rsidRDefault="00661FEE" w:rsidP="0066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0DE" w:rsidRDefault="002470DE"/>
    <w:sectPr w:rsidR="002470DE" w:rsidSect="00661FEE">
      <w:pgSz w:w="11907" w:h="16840" w:code="9"/>
      <w:pgMar w:top="907" w:right="9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EE"/>
    <w:rsid w:val="000E5DE1"/>
    <w:rsid w:val="002470DE"/>
    <w:rsid w:val="00531A55"/>
    <w:rsid w:val="00661FEE"/>
    <w:rsid w:val="008146D2"/>
    <w:rsid w:val="00E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EE"/>
  </w:style>
  <w:style w:type="paragraph" w:styleId="Heading5">
    <w:name w:val="heading 5"/>
    <w:basedOn w:val="Normal"/>
    <w:next w:val="Normal"/>
    <w:link w:val="Heading5Char"/>
    <w:qFormat/>
    <w:rsid w:val="00661FEE"/>
    <w:pPr>
      <w:keepNext/>
      <w:spacing w:before="120" w:after="0" w:line="240" w:lineRule="auto"/>
      <w:jc w:val="center"/>
      <w:outlineLvl w:val="4"/>
    </w:pPr>
    <w:rPr>
      <w:rFonts w:ascii=".VnTimeH" w:eastAsia="Times New Roman" w:hAnsi=".VnTimeH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61FEE"/>
    <w:rPr>
      <w:rFonts w:ascii=".VnTimeH" w:eastAsia="Times New Roman" w:hAnsi=".VnTimeH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61FEE"/>
    <w:pPr>
      <w:ind w:left="720"/>
      <w:contextualSpacing/>
    </w:pPr>
  </w:style>
  <w:style w:type="table" w:styleId="TableGrid">
    <w:name w:val="Table Grid"/>
    <w:basedOn w:val="TableNormal"/>
    <w:uiPriority w:val="59"/>
    <w:rsid w:val="0066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EE"/>
  </w:style>
  <w:style w:type="paragraph" w:styleId="Heading5">
    <w:name w:val="heading 5"/>
    <w:basedOn w:val="Normal"/>
    <w:next w:val="Normal"/>
    <w:link w:val="Heading5Char"/>
    <w:qFormat/>
    <w:rsid w:val="00661FEE"/>
    <w:pPr>
      <w:keepNext/>
      <w:spacing w:before="120" w:after="0" w:line="240" w:lineRule="auto"/>
      <w:jc w:val="center"/>
      <w:outlineLvl w:val="4"/>
    </w:pPr>
    <w:rPr>
      <w:rFonts w:ascii=".VnTimeH" w:eastAsia="Times New Roman" w:hAnsi=".VnTimeH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61FEE"/>
    <w:rPr>
      <w:rFonts w:ascii=".VnTimeH" w:eastAsia="Times New Roman" w:hAnsi=".VnTimeH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61FEE"/>
    <w:pPr>
      <w:ind w:left="720"/>
      <w:contextualSpacing/>
    </w:pPr>
  </w:style>
  <w:style w:type="table" w:styleId="TableGrid">
    <w:name w:val="Table Grid"/>
    <w:basedOn w:val="TableNormal"/>
    <w:uiPriority w:val="59"/>
    <w:rsid w:val="0066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Hien</dc:creator>
  <cp:lastModifiedBy>Admin</cp:lastModifiedBy>
  <cp:revision>5</cp:revision>
  <dcterms:created xsi:type="dcterms:W3CDTF">2021-10-08T07:55:00Z</dcterms:created>
  <dcterms:modified xsi:type="dcterms:W3CDTF">2022-01-20T13:39:00Z</dcterms:modified>
</cp:coreProperties>
</file>