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9F1440" w:rsidTr="00160F8D">
        <w:tc>
          <w:tcPr>
            <w:tcW w:w="4673" w:type="dxa"/>
          </w:tcPr>
          <w:p w:rsidR="009F1440" w:rsidRDefault="009F1440" w:rsidP="00160F8D">
            <w:pPr>
              <w:pStyle w:val="NormalWeb"/>
              <w:spacing w:before="0" w:beforeAutospacing="0" w:after="0" w:afterAutospacing="0"/>
              <w:jc w:val="center"/>
            </w:pPr>
            <w:r w:rsidRPr="00D13552">
              <w:rPr>
                <w:sz w:val="26"/>
              </w:rPr>
              <w:t>PHÒNG GD-ĐT QUẢNG YÊN</w:t>
            </w:r>
          </w:p>
        </w:tc>
        <w:tc>
          <w:tcPr>
            <w:tcW w:w="6101" w:type="dxa"/>
          </w:tcPr>
          <w:p w:rsidR="009F1440" w:rsidRPr="00A30901" w:rsidRDefault="009F1440" w:rsidP="00160F8D">
            <w:pPr>
              <w:pStyle w:val="NormalWeb"/>
              <w:spacing w:before="0" w:beforeAutospacing="0" w:after="0" w:afterAutospacing="0"/>
              <w:jc w:val="center"/>
              <w:rPr>
                <w:b/>
              </w:rPr>
            </w:pPr>
            <w:r w:rsidRPr="00A30901">
              <w:rPr>
                <w:b/>
                <w:sz w:val="26"/>
              </w:rPr>
              <w:t>CỘNG HÒA XÃ HỘI CHỦ NGHĨA VIỆT NAM</w:t>
            </w:r>
          </w:p>
        </w:tc>
      </w:tr>
      <w:tr w:rsidR="009F1440" w:rsidTr="00160F8D">
        <w:tc>
          <w:tcPr>
            <w:tcW w:w="4673" w:type="dxa"/>
          </w:tcPr>
          <w:p w:rsidR="009F1440" w:rsidRPr="00D13552" w:rsidRDefault="009F1440" w:rsidP="00160F8D">
            <w:pPr>
              <w:pStyle w:val="NormalWeb"/>
              <w:spacing w:before="0" w:beforeAutospacing="0" w:after="0" w:afterAutospacing="0"/>
              <w:jc w:val="center"/>
              <w:rPr>
                <w:b/>
                <w:sz w:val="26"/>
              </w:rPr>
            </w:pPr>
            <w:r w:rsidRPr="00D13552">
              <w:rPr>
                <w:b/>
                <w:sz w:val="26"/>
              </w:rPr>
              <w:t>TRƯỜNG MẦM NON HOA HỒNG</w:t>
            </w:r>
          </w:p>
          <w:p w:rsidR="009F1440" w:rsidRDefault="002A1B6F" w:rsidP="00160F8D">
            <w:pPr>
              <w:pStyle w:val="NormalWeb"/>
              <w:spacing w:before="0" w:beforeAutospacing="0" w:after="0" w:afterAutospacing="0"/>
              <w:jc w:val="center"/>
            </w:pPr>
            <w:r>
              <w:rPr>
                <w:noProof/>
              </w:rPr>
              <w:pict>
                <v:line id="Straight Connector 1" o:spid="_x0000_s1029" style="position:absolute;left:0;text-align:left;z-index:251664384;visibility:visible;mso-width-relative:margin" from="70.75pt,2.35pt" to="13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fstAEAALYDAAAOAAAAZHJzL2Uyb0RvYy54bWysU8GO0zAQvSPxD5bvNM1KLFXUdA9dwQVB&#10;xcIHeJ1xY63tscamTf+esdtmESCE0F4cj/3ezLznyfpu8k4cgJLF0Mt2sZQCgsbBhn0vv319/2Yl&#10;RcoqDMphgF6eIMm7zetX62Ps4AZHdAOQ4CQhdcfYyzHn2DVN0iN4lRYYIfClQfIqc0j7ZiB15Oze&#10;NTfL5W1zRBoioYaU+PT+fCk3Nb8xoPNnYxJk4XrJveW6Ul0fy9ps1qrbk4qj1Zc21H904ZUNXHRO&#10;da+yEt/J/pbKW02Y0OSFRt+gMVZD1cBq2uUvah5GFaFqYXNSnG1KL5dWfzrsSNiB306KoDw/0UMm&#10;ZfdjFlsMgQ1EEm3x6RhTx/Bt2NElSnFHRfRkyJcvyxFT9fY0ewtTFpoPV+2729VbKfT1qnnmRUr5&#10;A6AXZdNLZ0NRrTp1+Jgy12LoFcJB6eNcue7yyUEBu/AFDCvhWm1l1xmCrSNxUPz6w1NVwbkqslCM&#10;dW4mLf9OumALDepc/StxRteKGPJM9DYg/alqnq6tmjP+qvqstch+xOFU36HawcNRXboMcpm+n+NK&#10;f/7dNj8AAAD//wMAUEsDBBQABgAIAAAAIQCegKBA2wAAAAcBAAAPAAAAZHJzL2Rvd25yZXYueG1s&#10;TI7BTsMwEETvSPyDtUjcqNNQ2iqNU1WVEOKCaAp3N3adgL2ObCcNf8/CBY5PM5p55XZylo06xM6j&#10;gPksA6ax8apDI+Dt+Hi3BhaTRCWtRy3gS0fYVtdXpSyUv+BBj3UyjEYwFlJAm1JfcB6bVjsZZ77X&#10;SNnZBycTYTBcBXmhcWd5nmVL7mSH9NDKXu9b3XzWgxNgn8P4bvZmF4enw7L+eD3nL8dRiNubabcB&#10;lvSU/srwo0/qUJHTyQ+oIrPEi/kDVQUsVsAoz1fZPbDTL/Oq5P/9q28AAAD//wMAUEsBAi0AFAAG&#10;AAgAAAAhALaDOJL+AAAA4QEAABMAAAAAAAAAAAAAAAAAAAAAAFtDb250ZW50X1R5cGVzXS54bWxQ&#10;SwECLQAUAAYACAAAACEAOP0h/9YAAACUAQAACwAAAAAAAAAAAAAAAAAvAQAAX3JlbHMvLnJlbHNQ&#10;SwECLQAUAAYACAAAACEA7gE37LQBAAC2AwAADgAAAAAAAAAAAAAAAAAuAgAAZHJzL2Uyb0RvYy54&#10;bWxQSwECLQAUAAYACAAAACEAnoCgQNsAAAAHAQAADwAAAAAAAAAAAAAAAAAOBAAAZHJzL2Rvd25y&#10;ZXYueG1sUEsFBgAAAAAEAAQA8wAAABYFAAAAAA==&#10;" strokecolor="black [3200]" strokeweight=".5pt">
                  <v:stroke joinstyle="miter"/>
                </v:line>
              </w:pict>
            </w:r>
          </w:p>
        </w:tc>
        <w:tc>
          <w:tcPr>
            <w:tcW w:w="6101" w:type="dxa"/>
          </w:tcPr>
          <w:p w:rsidR="009F1440" w:rsidRPr="002D0936" w:rsidRDefault="002A1B6F" w:rsidP="00160F8D">
            <w:pPr>
              <w:pStyle w:val="NormalWeb"/>
              <w:spacing w:before="0" w:beforeAutospacing="0" w:after="0" w:afterAutospacing="0"/>
              <w:jc w:val="center"/>
              <w:rPr>
                <w:b/>
              </w:rPr>
            </w:pPr>
            <w:r>
              <w:rPr>
                <w:noProof/>
              </w:rPr>
              <w:pict>
                <v:line id="Straight Connector 5" o:spid="_x0000_s1031" style="position:absolute;left:0;text-align:left;flip:y;z-index:251658240;visibility:visible;mso-position-horizontal-relative:text;mso-position-vertical-relative:text;mso-width-relative:margin;mso-height-relative:margin" from="61.25pt,18.3pt" to="228.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Q6wAEAAMEDAAAOAAAAZHJzL2Uyb0RvYy54bWysU01vGyEQvUfqf0Dc611bctqsvM7BUXup&#10;WitpeicseFGBQQP1rv99BtbeVv2QoqgXxMCbN/Mew+Z2dJYdFUYDvuXLRc2Z8hI64w8tf/z64e17&#10;zmISvhMWvGr5SUV+u31ztRlCo1bQg+0UMiLxsRlCy/uUQlNVUfbKibiAoDxdakAnEoV4qDoUA7E7&#10;W63q+roaALuAIFWMdHo3XfJt4ddayfRF66gSsy2n3lJZsaxPea22G9EcUITeyHMb4hVdOGE8FZ2p&#10;7kQS7AeaP6ickQgRdFpIcBVobaQqGkjNsv5NzUMvgipayJwYZpvi/6OVn497ZKZr+ZozLxw90UNC&#10;YQ59YjvwngwEZOvs0xBiQ/Cd3+M5imGPWfSo0TFtTfhGI1BsIGFsLC6fZpfVmJikw9Vy9e5mfc2Z&#10;vNxVE0WmChjTRwWO5U3LrfHZANGI46eYqCxBLxAKcktTE2WXTlZlsPX3SpMoKja1U8ZJ7Syyo6BB&#10;6L4vsyDiKsicoo21c1JdSv4z6YzNaaqM2EsTZ3SpCD7Nic54wL9VTeOlVT3hL6onrVn2E3Sn8iTF&#10;DpqTouw803kQf41L+s+ft30GAAD//wMAUEsDBBQABgAIAAAAIQCWM54T2wAAAAkBAAAPAAAAZHJz&#10;L2Rvd25yZXYueG1sTI/BTsMwDIbvSLxDZCRuLGFrO1SaTmMS4ryNy25pY9qKxumabCtvjycO7Pjb&#10;n35/LlaT68UZx9B50vA8UyCQam87ajR87t+fXkCEaMia3hNq+MEAq/L+rjC59Rfa4nkXG8ElFHKj&#10;oY1xyKUMdYvOhJkfkHj35UdnIsexkXY0Fy53vZwrlUlnOuILrRlw02L9vTs5DfsPp6Yqdhuk41Kt&#10;D29pRodU68eHaf0KIuIU/2G46rM6lOxU+RPZIHrOiVowqmGRZSAYSJZpAqL6G8iykLcflL8AAAD/&#10;/wMAUEsBAi0AFAAGAAgAAAAhALaDOJL+AAAA4QEAABMAAAAAAAAAAAAAAAAAAAAAAFtDb250ZW50&#10;X1R5cGVzXS54bWxQSwECLQAUAAYACAAAACEAOP0h/9YAAACUAQAACwAAAAAAAAAAAAAAAAAvAQAA&#10;X3JlbHMvLnJlbHNQSwECLQAUAAYACAAAACEA+Zl0OsABAADBAwAADgAAAAAAAAAAAAAAAAAuAgAA&#10;ZHJzL2Uyb0RvYy54bWxQSwECLQAUAAYACAAAACEAljOeE9sAAAAJAQAADwAAAAAAAAAAAAAAAAAa&#10;BAAAZHJzL2Rvd25yZXYueG1sUEsFBgAAAAAEAAQA8wAAACIFAAAAAA==&#10;" strokecolor="black [3200]" strokeweight=".5pt">
                  <v:stroke joinstyle="miter"/>
                </v:line>
              </w:pict>
            </w:r>
            <w:r w:rsidR="009F1440" w:rsidRPr="002D0936">
              <w:rPr>
                <w:b/>
                <w:sz w:val="28"/>
              </w:rPr>
              <w:t>Độc lập  - Tự do - Hạnh phúc</w:t>
            </w:r>
          </w:p>
        </w:tc>
      </w:tr>
      <w:tr w:rsidR="009F1440" w:rsidTr="00160F8D">
        <w:tc>
          <w:tcPr>
            <w:tcW w:w="4673" w:type="dxa"/>
          </w:tcPr>
          <w:p w:rsidR="009F1440" w:rsidRPr="002D0936" w:rsidRDefault="009439CE" w:rsidP="00956910">
            <w:pPr>
              <w:pStyle w:val="NormalWeb"/>
              <w:spacing w:before="0" w:beforeAutospacing="0" w:after="0" w:afterAutospacing="0"/>
              <w:jc w:val="center"/>
              <w:rPr>
                <w:sz w:val="26"/>
              </w:rPr>
            </w:pPr>
            <w:r>
              <w:rPr>
                <w:sz w:val="26"/>
              </w:rPr>
              <w:t>Số:</w:t>
            </w:r>
            <w:r w:rsidR="006D49D1">
              <w:rPr>
                <w:sz w:val="26"/>
              </w:rPr>
              <w:t xml:space="preserve"> </w:t>
            </w:r>
            <w:r w:rsidR="00956910">
              <w:rPr>
                <w:sz w:val="26"/>
              </w:rPr>
              <w:t xml:space="preserve"> 274</w:t>
            </w:r>
            <w:r w:rsidR="009F1440" w:rsidRPr="002D0936">
              <w:rPr>
                <w:sz w:val="26"/>
              </w:rPr>
              <w:t xml:space="preserve">/KH- </w:t>
            </w:r>
            <w:r w:rsidR="009F1440">
              <w:rPr>
                <w:sz w:val="26"/>
              </w:rPr>
              <w:t>Tr</w:t>
            </w:r>
            <w:r w:rsidR="009F1440" w:rsidRPr="002D0936">
              <w:rPr>
                <w:sz w:val="26"/>
              </w:rPr>
              <w:t>MNHH</w:t>
            </w:r>
          </w:p>
        </w:tc>
        <w:tc>
          <w:tcPr>
            <w:tcW w:w="6101" w:type="dxa"/>
          </w:tcPr>
          <w:p w:rsidR="009F1440" w:rsidRPr="002D0936" w:rsidRDefault="009F1440" w:rsidP="00DB1B4C">
            <w:pPr>
              <w:pStyle w:val="NormalWeb"/>
              <w:spacing w:before="0" w:beforeAutospacing="0" w:after="0" w:afterAutospacing="0"/>
              <w:jc w:val="center"/>
              <w:rPr>
                <w:i/>
                <w:noProof/>
              </w:rPr>
            </w:pPr>
            <w:r w:rsidRPr="002D0936">
              <w:rPr>
                <w:i/>
                <w:noProof/>
                <w:sz w:val="26"/>
              </w:rPr>
              <w:t xml:space="preserve">Quảng Yên, ngày </w:t>
            </w:r>
            <w:r w:rsidR="00DB1B4C">
              <w:rPr>
                <w:i/>
                <w:noProof/>
                <w:sz w:val="26"/>
              </w:rPr>
              <w:t>08</w:t>
            </w:r>
            <w:r w:rsidR="00790292">
              <w:rPr>
                <w:i/>
                <w:noProof/>
                <w:sz w:val="26"/>
              </w:rPr>
              <w:t xml:space="preserve"> </w:t>
            </w:r>
            <w:r w:rsidRPr="002D0936">
              <w:rPr>
                <w:i/>
                <w:noProof/>
                <w:sz w:val="26"/>
              </w:rPr>
              <w:t xml:space="preserve">tháng </w:t>
            </w:r>
            <w:r w:rsidR="006D49D1">
              <w:rPr>
                <w:i/>
                <w:noProof/>
                <w:sz w:val="26"/>
              </w:rPr>
              <w:t>7</w:t>
            </w:r>
            <w:r w:rsidRPr="002D0936">
              <w:rPr>
                <w:i/>
                <w:noProof/>
                <w:sz w:val="26"/>
              </w:rPr>
              <w:t xml:space="preserve"> năm 20</w:t>
            </w:r>
            <w:r>
              <w:rPr>
                <w:i/>
                <w:noProof/>
                <w:sz w:val="26"/>
              </w:rPr>
              <w:t>2</w:t>
            </w:r>
            <w:r w:rsidR="007366C9">
              <w:rPr>
                <w:i/>
                <w:noProof/>
                <w:sz w:val="26"/>
              </w:rPr>
              <w:t>4</w:t>
            </w:r>
          </w:p>
        </w:tc>
      </w:tr>
    </w:tbl>
    <w:p w:rsidR="009F1440" w:rsidRDefault="009F1440" w:rsidP="009F1440">
      <w:pPr>
        <w:pStyle w:val="NormalWeb"/>
        <w:spacing w:before="0" w:beforeAutospacing="0" w:after="0" w:afterAutospacing="0"/>
      </w:pPr>
    </w:p>
    <w:p w:rsidR="009F1440" w:rsidRDefault="009F1440" w:rsidP="009F1440">
      <w:pPr>
        <w:pStyle w:val="NormalWeb"/>
        <w:spacing w:before="0" w:beforeAutospacing="0" w:after="0" w:afterAutospacing="0"/>
      </w:pPr>
    </w:p>
    <w:p w:rsidR="009F1440" w:rsidRPr="00EF5301" w:rsidRDefault="009F1440" w:rsidP="009F1440">
      <w:pPr>
        <w:pStyle w:val="NormalWeb"/>
        <w:spacing w:before="0" w:beforeAutospacing="0" w:after="0" w:afterAutospacing="0"/>
        <w:rPr>
          <w:sz w:val="8"/>
        </w:rPr>
      </w:pPr>
    </w:p>
    <w:p w:rsidR="009F1440" w:rsidRDefault="009F1440" w:rsidP="009F1440">
      <w:pPr>
        <w:pStyle w:val="NormalWeb"/>
        <w:spacing w:before="0" w:beforeAutospacing="0" w:after="0" w:afterAutospacing="0"/>
        <w:jc w:val="center"/>
        <w:rPr>
          <w:b/>
          <w:sz w:val="28"/>
          <w:szCs w:val="28"/>
        </w:rPr>
      </w:pPr>
      <w:r>
        <w:rPr>
          <w:b/>
          <w:sz w:val="28"/>
          <w:szCs w:val="28"/>
        </w:rPr>
        <w:t>KẾ HOẠCH</w:t>
      </w:r>
    </w:p>
    <w:p w:rsidR="009F1440" w:rsidRPr="00567962" w:rsidRDefault="009F1440" w:rsidP="009F1440">
      <w:pPr>
        <w:pStyle w:val="NormalWeb"/>
        <w:spacing w:before="0" w:beforeAutospacing="0" w:after="0" w:afterAutospacing="0"/>
        <w:jc w:val="center"/>
        <w:rPr>
          <w:b/>
          <w:sz w:val="28"/>
          <w:szCs w:val="28"/>
        </w:rPr>
      </w:pPr>
      <w:r>
        <w:rPr>
          <w:b/>
          <w:sz w:val="28"/>
          <w:szCs w:val="28"/>
        </w:rPr>
        <w:t xml:space="preserve"> T</w:t>
      </w:r>
      <w:r w:rsidR="003B071B">
        <w:rPr>
          <w:b/>
          <w:sz w:val="28"/>
          <w:szCs w:val="28"/>
        </w:rPr>
        <w:t>uyển sinh trẻ n</w:t>
      </w:r>
      <w:r>
        <w:rPr>
          <w:b/>
          <w:sz w:val="28"/>
          <w:szCs w:val="28"/>
        </w:rPr>
        <w:t>ăm học 202</w:t>
      </w:r>
      <w:r w:rsidR="00956910">
        <w:rPr>
          <w:b/>
          <w:sz w:val="28"/>
          <w:szCs w:val="28"/>
        </w:rPr>
        <w:t>4</w:t>
      </w:r>
      <w:r>
        <w:rPr>
          <w:b/>
          <w:sz w:val="28"/>
          <w:szCs w:val="28"/>
        </w:rPr>
        <w:t xml:space="preserve"> - 202</w:t>
      </w:r>
      <w:r w:rsidR="00956910">
        <w:rPr>
          <w:b/>
          <w:sz w:val="28"/>
          <w:szCs w:val="28"/>
        </w:rPr>
        <w:t>5</w:t>
      </w:r>
    </w:p>
    <w:p w:rsidR="009F1440" w:rsidRPr="00567962" w:rsidRDefault="002A1B6F" w:rsidP="009F1440">
      <w:pPr>
        <w:pStyle w:val="NormalWeb"/>
        <w:spacing w:before="0" w:beforeAutospacing="0" w:after="0" w:afterAutospacing="0"/>
        <w:jc w:val="both"/>
      </w:pPr>
      <w:r>
        <w:rPr>
          <w:noProof/>
        </w:rPr>
        <w:pict>
          <v:line id="Straight Connector 2" o:spid="_x0000_s1030" style="position:absolute;left:0;text-align:left;z-index:251665408;visibility:visible;mso-width-relative:margin" from="198.3pt,2.9pt" to="26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rtAEAALYDAAAOAAAAZHJzL2Uyb0RvYy54bWysU8GO0zAQvSPxD5bvNE0llipquoeu4IKg&#10;YuEDvM64sbA91ti06d8zdtssAoQQ4uJ47PfezBtPNveTd+IIlCyGXraLpRQQNA42HHr55fPbV2sp&#10;UlZhUA4D9PIMSd5vX77YnGIHKxzRDUCCRULqTrGXY86xa5qkR/AqLTBC4EuD5FXmkA7NQOrE6t41&#10;q+XyrjkhDZFQQ0p8+nC5lNuqbwzo/NGYBFm4XnJtua5U16eyNtuN6g6k4mj1tQz1D1V4ZQMnnaUe&#10;VFbiG9lfpLzVhAlNXmj0DRpjNVQP7KZd/uTmcVQRqhduTopzm9L/k9UfjnsSdujlSoqgPD/RYyZl&#10;D2MWOwyBG4gkVqVPp5g6hu/Cnq5RinsqpidDvnzZjphqb89zb2HKQvPhun1zt34thb5dNc+8SCm/&#10;A/SibHrpbCiuVaeO71PmXAy9QTgodVwy110+OyhgFz6BYSecq63sOkOwcySOil9/+NoWF6xVkYVi&#10;rHMzafln0hVbaFDn6m+JM7pmxJBnorcB6XdZ83Qr1VzwN9cXr8X2Ew7n+g61HTwc1dl1kMv0/RhX&#10;+vPvtv0OAAD//wMAUEsDBBQABgAIAAAAIQD9gTQP2wAAAAcBAAAPAAAAZHJzL2Rvd25yZXYueG1s&#10;TI7BTsMwEETvSPyDtUjcqEMFKU3jVFUlhLggmsLdjbdOir2ObCcNf4/hUo6jN5p55Xqyho3oQ+dI&#10;wP0sA4bUONWRFvCxf757AhaiJCWNIxTwjQHW1fVVKQvlzrTDsY6apREKhRTQxtgXnIemRSvDzPVI&#10;iR2dtzKm6DVXXp7TuDV8nmU5t7Kj9NDKHrctNl/1YAWYVz9+6q3ehOFll9en9+P8bT8KcXszbVbA&#10;Ik7xUoZf/aQOVXI6uIFUYEbAQ75YpmoCObDEH5f5AtjhL/Oq5P/9qx8AAAD//wMAUEsBAi0AFAAG&#10;AAgAAAAhALaDOJL+AAAA4QEAABMAAAAAAAAAAAAAAAAAAAAAAFtDb250ZW50X1R5cGVzXS54bWxQ&#10;SwECLQAUAAYACAAAACEAOP0h/9YAAACUAQAACwAAAAAAAAAAAAAAAAAvAQAAX3JlbHMvLnJlbHNQ&#10;SwECLQAUAAYACAAAACEAbPzLa7QBAAC2AwAADgAAAAAAAAAAAAAAAAAuAgAAZHJzL2Uyb0RvYy54&#10;bWxQSwECLQAUAAYACAAAACEA/YE0D9sAAAAHAQAADwAAAAAAAAAAAAAAAAAOBAAAZHJzL2Rvd25y&#10;ZXYueG1sUEsFBgAAAAAEAAQA8wAAABYFAAAAAA==&#10;" strokecolor="black [3200]" strokeweight=".5pt">
            <v:stroke joinstyle="miter"/>
          </v:line>
        </w:pict>
      </w:r>
    </w:p>
    <w:p w:rsidR="009F1440" w:rsidRDefault="00A7516E" w:rsidP="00B30C96">
      <w:pPr>
        <w:pStyle w:val="NormalWeb"/>
        <w:spacing w:before="120" w:beforeAutospacing="0" w:after="120" w:afterAutospacing="0" w:line="300" w:lineRule="exact"/>
        <w:ind w:firstLine="709"/>
        <w:jc w:val="both"/>
        <w:rPr>
          <w:sz w:val="28"/>
          <w:szCs w:val="28"/>
        </w:rPr>
      </w:pPr>
      <w:r>
        <w:rPr>
          <w:sz w:val="28"/>
          <w:szCs w:val="28"/>
        </w:rPr>
        <w:t xml:space="preserve">Thực hiện </w:t>
      </w:r>
      <w:r w:rsidR="002E1619">
        <w:rPr>
          <w:sz w:val="28"/>
          <w:szCs w:val="28"/>
        </w:rPr>
        <w:t>Hướng dẫn</w:t>
      </w:r>
      <w:r w:rsidR="009F1440">
        <w:rPr>
          <w:sz w:val="28"/>
          <w:szCs w:val="28"/>
          <w:lang w:val="vi-VN"/>
        </w:rPr>
        <w:t xml:space="preserve"> của Phòng GD</w:t>
      </w:r>
      <w:r w:rsidR="00D8256D">
        <w:rPr>
          <w:sz w:val="28"/>
          <w:szCs w:val="28"/>
        </w:rPr>
        <w:t>&amp;</w:t>
      </w:r>
      <w:r w:rsidR="009F1440" w:rsidRPr="00567962">
        <w:rPr>
          <w:sz w:val="28"/>
          <w:szCs w:val="28"/>
          <w:lang w:val="vi-VN"/>
        </w:rPr>
        <w:t xml:space="preserve">ĐT </w:t>
      </w:r>
      <w:r w:rsidR="009F1440" w:rsidRPr="00567962">
        <w:rPr>
          <w:sz w:val="28"/>
          <w:szCs w:val="28"/>
        </w:rPr>
        <w:t>Quảng Yên</w:t>
      </w:r>
      <w:r w:rsidR="009F1440" w:rsidRPr="00567962">
        <w:rPr>
          <w:sz w:val="28"/>
          <w:szCs w:val="28"/>
          <w:lang w:val="vi-VN"/>
        </w:rPr>
        <w:t xml:space="preserve"> về việc </w:t>
      </w:r>
      <w:r w:rsidR="009F1440">
        <w:rPr>
          <w:sz w:val="28"/>
          <w:szCs w:val="28"/>
          <w:lang w:val="vi-VN"/>
        </w:rPr>
        <w:t>tuyển sinh</w:t>
      </w:r>
      <w:r w:rsidR="002E1619">
        <w:rPr>
          <w:sz w:val="28"/>
          <w:szCs w:val="28"/>
        </w:rPr>
        <w:t xml:space="preserve"> trẻ em</w:t>
      </w:r>
      <w:r w:rsidR="009F1440">
        <w:rPr>
          <w:sz w:val="28"/>
          <w:szCs w:val="28"/>
          <w:lang w:val="vi-VN"/>
        </w:rPr>
        <w:t xml:space="preserve"> vào các trường m</w:t>
      </w:r>
      <w:r w:rsidR="009F1440" w:rsidRPr="00567962">
        <w:rPr>
          <w:sz w:val="28"/>
          <w:szCs w:val="28"/>
          <w:lang w:val="vi-VN"/>
        </w:rPr>
        <w:t>ầm non</w:t>
      </w:r>
      <w:r w:rsidR="002E1619">
        <w:rPr>
          <w:sz w:val="28"/>
          <w:szCs w:val="28"/>
        </w:rPr>
        <w:t xml:space="preserve"> trên địa bàn thị xã Quảng Yên</w:t>
      </w:r>
      <w:r w:rsidR="00D14108">
        <w:rPr>
          <w:sz w:val="28"/>
          <w:szCs w:val="28"/>
        </w:rPr>
        <w:t xml:space="preserve"> </w:t>
      </w:r>
      <w:r w:rsidR="009F1440">
        <w:rPr>
          <w:sz w:val="28"/>
          <w:szCs w:val="28"/>
          <w:lang w:val="vi-VN"/>
        </w:rPr>
        <w:t>năm học 20</w:t>
      </w:r>
      <w:r w:rsidR="00D14108">
        <w:rPr>
          <w:sz w:val="28"/>
          <w:szCs w:val="28"/>
        </w:rPr>
        <w:t>2</w:t>
      </w:r>
      <w:r w:rsidR="00F512F3">
        <w:rPr>
          <w:sz w:val="28"/>
          <w:szCs w:val="28"/>
        </w:rPr>
        <w:t>4</w:t>
      </w:r>
      <w:r w:rsidR="009F1440" w:rsidRPr="00567962">
        <w:rPr>
          <w:sz w:val="28"/>
          <w:szCs w:val="28"/>
          <w:lang w:val="vi-VN"/>
        </w:rPr>
        <w:t>-20</w:t>
      </w:r>
      <w:r w:rsidR="009F1440">
        <w:rPr>
          <w:sz w:val="28"/>
          <w:szCs w:val="28"/>
        </w:rPr>
        <w:t>2</w:t>
      </w:r>
      <w:r w:rsidR="00F512F3">
        <w:rPr>
          <w:sz w:val="28"/>
          <w:szCs w:val="28"/>
        </w:rPr>
        <w:t>5</w:t>
      </w:r>
      <w:r w:rsidR="009F1440" w:rsidRPr="00567962">
        <w:rPr>
          <w:sz w:val="28"/>
          <w:szCs w:val="28"/>
          <w:lang w:val="vi-VN"/>
        </w:rPr>
        <w:t>;</w:t>
      </w:r>
    </w:p>
    <w:p w:rsidR="00CC3696" w:rsidRDefault="00880DFA" w:rsidP="00CC3696">
      <w:pPr>
        <w:pStyle w:val="NormalWeb"/>
        <w:spacing w:before="120" w:beforeAutospacing="0" w:after="120" w:afterAutospacing="0" w:line="300" w:lineRule="exact"/>
        <w:ind w:firstLine="709"/>
        <w:jc w:val="both"/>
        <w:rPr>
          <w:sz w:val="28"/>
          <w:szCs w:val="28"/>
          <w:lang w:val="vi-VN"/>
        </w:rPr>
      </w:pPr>
      <w:r>
        <w:rPr>
          <w:color w:val="FF0000"/>
          <w:sz w:val="28"/>
          <w:szCs w:val="28"/>
        </w:rPr>
        <w:t xml:space="preserve"> </w:t>
      </w:r>
      <w:r w:rsidR="00CC3696" w:rsidRPr="00567962">
        <w:rPr>
          <w:sz w:val="28"/>
          <w:szCs w:val="28"/>
          <w:lang w:val="vi-VN"/>
        </w:rPr>
        <w:t>Căn cứ chỉ tiêu tuyển sinh năm học 20</w:t>
      </w:r>
      <w:r w:rsidR="00CC3696">
        <w:rPr>
          <w:sz w:val="28"/>
          <w:szCs w:val="28"/>
        </w:rPr>
        <w:t>2</w:t>
      </w:r>
      <w:r w:rsidR="00F512F3">
        <w:rPr>
          <w:sz w:val="28"/>
          <w:szCs w:val="28"/>
        </w:rPr>
        <w:t>4</w:t>
      </w:r>
      <w:r w:rsidR="00CC3696" w:rsidRPr="00567962">
        <w:rPr>
          <w:sz w:val="28"/>
          <w:szCs w:val="28"/>
          <w:lang w:val="vi-VN"/>
        </w:rPr>
        <w:t>-20</w:t>
      </w:r>
      <w:r w:rsidR="00CC3696">
        <w:rPr>
          <w:sz w:val="28"/>
          <w:szCs w:val="28"/>
        </w:rPr>
        <w:t>2</w:t>
      </w:r>
      <w:r w:rsidR="00F512F3">
        <w:rPr>
          <w:sz w:val="28"/>
          <w:szCs w:val="28"/>
        </w:rPr>
        <w:t>5</w:t>
      </w:r>
      <w:r w:rsidR="00CC3696" w:rsidRPr="00567962">
        <w:rPr>
          <w:sz w:val="28"/>
          <w:szCs w:val="28"/>
          <w:lang w:val="vi-VN"/>
        </w:rPr>
        <w:t xml:space="preserve"> của trường mầm non </w:t>
      </w:r>
      <w:r w:rsidR="006D49D1">
        <w:rPr>
          <w:sz w:val="28"/>
          <w:szCs w:val="28"/>
        </w:rPr>
        <w:t>Hoa Hồng</w:t>
      </w:r>
      <w:r w:rsidR="00CC3696" w:rsidRPr="00567962">
        <w:rPr>
          <w:sz w:val="28"/>
          <w:szCs w:val="28"/>
          <w:lang w:val="vi-VN"/>
        </w:rPr>
        <w:t>;</w:t>
      </w:r>
    </w:p>
    <w:p w:rsidR="00D14108" w:rsidRPr="00ED564D" w:rsidRDefault="00D14108" w:rsidP="00B30C96">
      <w:pPr>
        <w:pStyle w:val="NormalWeb"/>
        <w:spacing w:before="120" w:beforeAutospacing="0" w:after="120" w:afterAutospacing="0" w:line="300" w:lineRule="exact"/>
        <w:ind w:firstLine="709"/>
        <w:jc w:val="both"/>
        <w:rPr>
          <w:color w:val="000000"/>
          <w:sz w:val="28"/>
          <w:szCs w:val="28"/>
          <w:shd w:val="clear" w:color="auto" w:fill="FFFFFF"/>
        </w:rPr>
      </w:pPr>
      <w:r w:rsidRPr="00ED564D">
        <w:rPr>
          <w:color w:val="000000"/>
          <w:sz w:val="28"/>
          <w:szCs w:val="28"/>
          <w:shd w:val="clear" w:color="auto" w:fill="FFFFFF"/>
        </w:rPr>
        <w:t xml:space="preserve">Căn cứ vào </w:t>
      </w:r>
      <w:r w:rsidR="006B37E6">
        <w:rPr>
          <w:color w:val="000000"/>
          <w:sz w:val="28"/>
          <w:szCs w:val="28"/>
          <w:shd w:val="clear" w:color="auto" w:fill="FFFFFF"/>
        </w:rPr>
        <w:t>nhu cầu gửi trẻ của nhân dân</w:t>
      </w:r>
      <w:r w:rsidR="00ED564D">
        <w:rPr>
          <w:color w:val="000000"/>
          <w:sz w:val="28"/>
          <w:szCs w:val="28"/>
          <w:shd w:val="clear" w:color="auto" w:fill="FFFFFF"/>
        </w:rPr>
        <w:t>;</w:t>
      </w:r>
    </w:p>
    <w:p w:rsidR="009F1440" w:rsidRPr="00567962" w:rsidRDefault="009F1440" w:rsidP="00B30C96">
      <w:pPr>
        <w:pStyle w:val="NormalWeb"/>
        <w:spacing w:before="120" w:beforeAutospacing="0" w:after="120" w:afterAutospacing="0" w:line="300" w:lineRule="exact"/>
        <w:ind w:firstLine="709"/>
        <w:jc w:val="both"/>
        <w:rPr>
          <w:sz w:val="28"/>
          <w:szCs w:val="28"/>
          <w:lang w:val="vi-VN"/>
        </w:rPr>
      </w:pPr>
      <w:r w:rsidRPr="00567962">
        <w:rPr>
          <w:sz w:val="28"/>
          <w:szCs w:val="28"/>
          <w:lang w:val="vi-VN"/>
        </w:rPr>
        <w:t>Căn cứ điều kiện</w:t>
      </w:r>
      <w:r>
        <w:rPr>
          <w:sz w:val="28"/>
          <w:szCs w:val="28"/>
        </w:rPr>
        <w:t xml:space="preserve"> thực tế về</w:t>
      </w:r>
      <w:r w:rsidRPr="00567962">
        <w:rPr>
          <w:sz w:val="28"/>
          <w:szCs w:val="28"/>
          <w:lang w:val="vi-VN"/>
        </w:rPr>
        <w:t xml:space="preserve"> cơ sở vật chất</w:t>
      </w:r>
      <w:r>
        <w:rPr>
          <w:sz w:val="28"/>
          <w:szCs w:val="28"/>
        </w:rPr>
        <w:t>, đội ngũ</w:t>
      </w:r>
      <w:r w:rsidR="009439CE">
        <w:rPr>
          <w:sz w:val="28"/>
          <w:szCs w:val="28"/>
        </w:rPr>
        <w:t>,</w:t>
      </w:r>
      <w:r>
        <w:rPr>
          <w:sz w:val="28"/>
          <w:szCs w:val="28"/>
        </w:rPr>
        <w:t xml:space="preserve"> ...</w:t>
      </w:r>
      <w:r w:rsidRPr="00567962">
        <w:rPr>
          <w:sz w:val="28"/>
          <w:szCs w:val="28"/>
          <w:lang w:val="vi-VN"/>
        </w:rPr>
        <w:t xml:space="preserve"> của nhà trường;</w:t>
      </w:r>
    </w:p>
    <w:p w:rsidR="009F1440" w:rsidRDefault="009F1440" w:rsidP="00B30C96">
      <w:pPr>
        <w:pStyle w:val="NormalWeb"/>
        <w:spacing w:before="120" w:beforeAutospacing="0" w:after="120" w:afterAutospacing="0" w:line="300" w:lineRule="exact"/>
        <w:ind w:firstLine="709"/>
        <w:jc w:val="both"/>
        <w:rPr>
          <w:sz w:val="28"/>
          <w:szCs w:val="28"/>
          <w:lang w:val="vi-VN"/>
        </w:rPr>
      </w:pPr>
      <w:r w:rsidRPr="00567962">
        <w:rPr>
          <w:sz w:val="28"/>
          <w:szCs w:val="28"/>
          <w:lang w:val="vi-VN"/>
        </w:rPr>
        <w:t xml:space="preserve">Trường mầm non </w:t>
      </w:r>
      <w:r>
        <w:rPr>
          <w:sz w:val="28"/>
          <w:szCs w:val="28"/>
        </w:rPr>
        <w:t>Hoa Hồng</w:t>
      </w:r>
      <w:r w:rsidRPr="00567962">
        <w:rPr>
          <w:sz w:val="28"/>
          <w:szCs w:val="28"/>
          <w:lang w:val="vi-VN"/>
        </w:rPr>
        <w:t xml:space="preserve"> xây dựng</w:t>
      </w:r>
      <w:r>
        <w:rPr>
          <w:sz w:val="28"/>
          <w:szCs w:val="28"/>
        </w:rPr>
        <w:t xml:space="preserve"> </w:t>
      </w:r>
      <w:r>
        <w:rPr>
          <w:sz w:val="28"/>
          <w:szCs w:val="28"/>
          <w:lang w:val="vi-VN"/>
        </w:rPr>
        <w:t>kế hoạch</w:t>
      </w:r>
      <w:r>
        <w:rPr>
          <w:sz w:val="28"/>
          <w:szCs w:val="28"/>
        </w:rPr>
        <w:t xml:space="preserve"> về</w:t>
      </w:r>
      <w:r w:rsidR="00E5540E">
        <w:rPr>
          <w:sz w:val="28"/>
          <w:szCs w:val="28"/>
        </w:rPr>
        <w:t xml:space="preserve"> </w:t>
      </w:r>
      <w:r>
        <w:rPr>
          <w:sz w:val="28"/>
          <w:szCs w:val="28"/>
        </w:rPr>
        <w:t xml:space="preserve">công tác </w:t>
      </w:r>
      <w:r w:rsidRPr="00567962">
        <w:rPr>
          <w:sz w:val="28"/>
          <w:szCs w:val="28"/>
          <w:lang w:val="vi-VN"/>
        </w:rPr>
        <w:t>tuyển sinh năm học 20</w:t>
      </w:r>
      <w:r>
        <w:rPr>
          <w:sz w:val="28"/>
          <w:szCs w:val="28"/>
        </w:rPr>
        <w:t>2</w:t>
      </w:r>
      <w:r w:rsidR="00F512F3">
        <w:rPr>
          <w:sz w:val="28"/>
          <w:szCs w:val="28"/>
        </w:rPr>
        <w:t>4</w:t>
      </w:r>
      <w:r>
        <w:rPr>
          <w:sz w:val="28"/>
          <w:szCs w:val="28"/>
          <w:lang w:val="vi-VN"/>
        </w:rPr>
        <w:t>-202</w:t>
      </w:r>
      <w:r w:rsidR="00F512F3">
        <w:rPr>
          <w:sz w:val="28"/>
          <w:szCs w:val="28"/>
        </w:rPr>
        <w:t>5</w:t>
      </w:r>
      <w:r w:rsidRPr="00567962">
        <w:rPr>
          <w:sz w:val="28"/>
          <w:szCs w:val="28"/>
          <w:lang w:val="vi-VN"/>
        </w:rPr>
        <w:t xml:space="preserve"> của trường như sau:</w:t>
      </w:r>
    </w:p>
    <w:p w:rsidR="00627EC7" w:rsidRPr="00296E44" w:rsidRDefault="00627EC7" w:rsidP="00627EC7">
      <w:pPr>
        <w:spacing w:after="0" w:line="300" w:lineRule="exact"/>
        <w:ind w:left="709"/>
        <w:jc w:val="both"/>
        <w:rPr>
          <w:rFonts w:eastAsia="Times New Roman" w:cs="Times New Roman"/>
          <w:b/>
          <w:bCs/>
          <w:color w:val="000000" w:themeColor="text1"/>
          <w:szCs w:val="28"/>
          <w:shd w:val="clear" w:color="auto" w:fill="FFFFFF"/>
        </w:rPr>
      </w:pPr>
      <w:r w:rsidRPr="00296E44">
        <w:rPr>
          <w:rFonts w:eastAsia="Times New Roman" w:cs="Times New Roman"/>
          <w:b/>
          <w:bCs/>
          <w:color w:val="000000" w:themeColor="text1"/>
          <w:szCs w:val="28"/>
          <w:shd w:val="clear" w:color="auto" w:fill="FFFFFF"/>
        </w:rPr>
        <w:t>I. Mục đích</w:t>
      </w:r>
      <w:r>
        <w:rPr>
          <w:rFonts w:eastAsia="Times New Roman" w:cs="Times New Roman"/>
          <w:b/>
          <w:bCs/>
          <w:color w:val="000000" w:themeColor="text1"/>
          <w:szCs w:val="28"/>
          <w:shd w:val="clear" w:color="auto" w:fill="FFFFFF"/>
        </w:rPr>
        <w:t xml:space="preserve"> - Y</w:t>
      </w:r>
      <w:r w:rsidRPr="00296E44">
        <w:rPr>
          <w:rFonts w:eastAsia="Times New Roman" w:cs="Times New Roman"/>
          <w:b/>
          <w:bCs/>
          <w:color w:val="000000" w:themeColor="text1"/>
          <w:szCs w:val="28"/>
          <w:shd w:val="clear" w:color="auto" w:fill="FFFFFF"/>
        </w:rPr>
        <w:t>êu cầu</w:t>
      </w:r>
    </w:p>
    <w:p w:rsidR="00627EC7" w:rsidRPr="00627EC7"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color w:val="000000"/>
          <w:sz w:val="28"/>
          <w:szCs w:val="28"/>
        </w:rPr>
        <w:t xml:space="preserve">- Tuyển sinh theo đúng hướng dẫn của Ủy ban Nhân dân </w:t>
      </w:r>
      <w:r>
        <w:rPr>
          <w:color w:val="000000"/>
          <w:sz w:val="28"/>
          <w:szCs w:val="28"/>
        </w:rPr>
        <w:t>phường</w:t>
      </w:r>
      <w:r w:rsidRPr="00B30C96">
        <w:rPr>
          <w:color w:val="000000"/>
          <w:sz w:val="28"/>
          <w:szCs w:val="28"/>
        </w:rPr>
        <w:t xml:space="preserve"> và Phòng Giáo dục &amp;Đào tạo </w:t>
      </w:r>
      <w:r>
        <w:rPr>
          <w:color w:val="000000"/>
          <w:sz w:val="28"/>
          <w:szCs w:val="28"/>
        </w:rPr>
        <w:t xml:space="preserve">Quảng Yên, </w:t>
      </w:r>
      <w:r w:rsidRPr="00627EC7">
        <w:rPr>
          <w:color w:val="000000"/>
          <w:sz w:val="28"/>
          <w:szCs w:val="28"/>
        </w:rPr>
        <w:t>đ</w:t>
      </w:r>
      <w:r w:rsidRPr="00627EC7">
        <w:rPr>
          <w:color w:val="000000" w:themeColor="text1"/>
          <w:sz w:val="28"/>
          <w:szCs w:val="28"/>
          <w:shd w:val="clear" w:color="auto" w:fill="FFFFFF"/>
        </w:rPr>
        <w:t xml:space="preserve">úng quy chế, đảm bảo chính xác, công khai, công bằng, khách quan, tạo thuận lợi cho trẻ và cha mẹ </w:t>
      </w:r>
      <w:r w:rsidR="00F512F3">
        <w:rPr>
          <w:color w:val="000000" w:themeColor="text1"/>
          <w:sz w:val="28"/>
          <w:szCs w:val="28"/>
          <w:shd w:val="clear" w:color="auto" w:fill="FFFFFF"/>
        </w:rPr>
        <w:t>trẻ em</w:t>
      </w:r>
      <w:r w:rsidRPr="00627EC7">
        <w:rPr>
          <w:color w:val="000000" w:themeColor="text1"/>
          <w:sz w:val="28"/>
          <w:szCs w:val="28"/>
          <w:shd w:val="clear" w:color="auto" w:fill="FFFFFF"/>
        </w:rPr>
        <w:t>.</w:t>
      </w:r>
    </w:p>
    <w:p w:rsidR="00627EC7" w:rsidRPr="00296E44" w:rsidRDefault="00627EC7" w:rsidP="00627EC7">
      <w:pPr>
        <w:spacing w:before="120" w:after="120" w:line="300" w:lineRule="exact"/>
        <w:ind w:firstLine="709"/>
        <w:jc w:val="both"/>
        <w:rPr>
          <w:rFonts w:eastAsia="Times New Roman" w:cs="Times New Roman"/>
          <w:color w:val="000000" w:themeColor="text1"/>
          <w:szCs w:val="28"/>
          <w:shd w:val="clear" w:color="auto" w:fill="FFFFFF"/>
        </w:rPr>
      </w:pPr>
      <w:r w:rsidRPr="00296E44">
        <w:rPr>
          <w:rFonts w:eastAsia="Times New Roman" w:cs="Times New Roman"/>
          <w:color w:val="000000" w:themeColor="text1"/>
          <w:szCs w:val="28"/>
          <w:shd w:val="clear" w:color="auto" w:fill="FFFFFF"/>
        </w:rPr>
        <w:t>- Nâng cao chất lượng phổ cập GDMN cho trẻ 5 tuổi và Phổ cập GD-XMC.</w:t>
      </w:r>
    </w:p>
    <w:p w:rsidR="00627EC7" w:rsidRPr="00B30C96"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color w:val="000000"/>
          <w:sz w:val="28"/>
          <w:szCs w:val="28"/>
        </w:rPr>
        <w:tab/>
        <w:t>- Bố trí sĩ số lớp theo Điều lệ trường Mầm non</w:t>
      </w:r>
      <w:r>
        <w:rPr>
          <w:color w:val="000000"/>
          <w:sz w:val="28"/>
          <w:szCs w:val="28"/>
        </w:rPr>
        <w:t xml:space="preserve">; Thông tư </w:t>
      </w:r>
      <w:r w:rsidR="000D4FB0">
        <w:rPr>
          <w:color w:val="000000"/>
          <w:sz w:val="28"/>
          <w:szCs w:val="28"/>
        </w:rPr>
        <w:t>19/2023</w:t>
      </w:r>
      <w:r>
        <w:rPr>
          <w:color w:val="000000"/>
          <w:sz w:val="28"/>
          <w:szCs w:val="28"/>
        </w:rPr>
        <w:t>/TT- BGD&amp;ĐT</w:t>
      </w:r>
      <w:r w:rsidRPr="00B30C96">
        <w:rPr>
          <w:color w:val="000000"/>
          <w:sz w:val="28"/>
          <w:szCs w:val="28"/>
        </w:rPr>
        <w:t xml:space="preserve"> và Kế hoạch được duyệt.</w:t>
      </w:r>
    </w:p>
    <w:p w:rsidR="00627EC7" w:rsidRPr="00B30C96"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color w:val="000000"/>
          <w:sz w:val="28"/>
          <w:szCs w:val="28"/>
        </w:rPr>
        <w:tab/>
        <w:t>- Không vận động quyên góp và thu các khoản ngoài quy định.</w:t>
      </w:r>
    </w:p>
    <w:p w:rsidR="00627EC7" w:rsidRPr="00296E44" w:rsidRDefault="00627EC7" w:rsidP="00627EC7">
      <w:pPr>
        <w:spacing w:before="120" w:after="120" w:line="300" w:lineRule="exact"/>
        <w:ind w:firstLine="709"/>
        <w:jc w:val="both"/>
        <w:rPr>
          <w:rFonts w:eastAsia="Times New Roman" w:cs="Times New Roman"/>
          <w:color w:val="000000" w:themeColor="text1"/>
          <w:szCs w:val="28"/>
          <w:shd w:val="clear" w:color="auto" w:fill="FFFFFF"/>
        </w:rPr>
      </w:pPr>
      <w:r w:rsidRPr="00296E44">
        <w:rPr>
          <w:rFonts w:eastAsia="Times New Roman" w:cs="Times New Roman"/>
          <w:color w:val="000000" w:themeColor="text1"/>
          <w:szCs w:val="28"/>
          <w:shd w:val="clear" w:color="auto" w:fill="FFFFFF"/>
        </w:rPr>
        <w:t>- Góp phần nâng cao chất lượng chăm sóc - giáo dục trẻ của nhà trường nói riêng và trên địa bàn thị xã nói chung.</w:t>
      </w:r>
    </w:p>
    <w:p w:rsidR="00627EC7" w:rsidRPr="00296E44" w:rsidRDefault="00627EC7" w:rsidP="00627EC7">
      <w:pPr>
        <w:spacing w:before="120" w:after="120" w:line="300" w:lineRule="exact"/>
        <w:ind w:firstLine="709"/>
        <w:jc w:val="both"/>
        <w:rPr>
          <w:rFonts w:cs="Times New Roman"/>
          <w:color w:val="000000" w:themeColor="text1"/>
          <w:szCs w:val="28"/>
          <w:shd w:val="clear" w:color="auto" w:fill="FFFFFF"/>
        </w:rPr>
      </w:pPr>
      <w:r w:rsidRPr="00296E44">
        <w:rPr>
          <w:rFonts w:cs="Times New Roman"/>
          <w:color w:val="000000" w:themeColor="text1"/>
          <w:szCs w:val="28"/>
          <w:shd w:val="clear" w:color="auto" w:fill="FFFFFF"/>
        </w:rPr>
        <w:t>- Ban chỉ đạo tuyển sinh nhà trường phải chuẩn bị đầy đủ các điều kiện về CSVC, nội dung thông báo về công tác tuyển sinh đầy đủ để việc tuyển sinh diễn ra an toàn, trật tự, đúng quy định.</w:t>
      </w:r>
    </w:p>
    <w:p w:rsidR="00627EC7" w:rsidRDefault="00627EC7" w:rsidP="00627EC7">
      <w:pPr>
        <w:spacing w:before="120" w:after="120" w:line="300" w:lineRule="exact"/>
        <w:ind w:firstLine="709"/>
        <w:jc w:val="both"/>
        <w:rPr>
          <w:rFonts w:cs="Times New Roman"/>
          <w:color w:val="000000" w:themeColor="text1"/>
          <w:szCs w:val="28"/>
          <w:shd w:val="clear" w:color="auto" w:fill="FFFFFF"/>
        </w:rPr>
      </w:pPr>
      <w:r w:rsidRPr="00296E44">
        <w:rPr>
          <w:rFonts w:cs="Times New Roman"/>
          <w:color w:val="000000" w:themeColor="text1"/>
          <w:szCs w:val="28"/>
          <w:shd w:val="clear" w:color="auto" w:fill="FFFFFF"/>
        </w:rPr>
        <w:t>- Đảm bảo các điều kiện về chăm sóc, nuôi dưỡng -giáo dục trẻ theo chương trình GDMN theo quy định, về đội ngũ, về CSVC… để đáp ứng yêu cầu đối với GDMN. Phát huy và sử dụng hiệu quả CSVC, đội ngũ cán bộ, giáo viên trong trường. Góp phần nâng cao chất lượng giáo dục toàn diện trong nhà trường.</w:t>
      </w:r>
    </w:p>
    <w:p w:rsidR="00627EC7" w:rsidRPr="00B30C96"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rStyle w:val="Strong"/>
          <w:color w:val="000000"/>
          <w:sz w:val="28"/>
          <w:szCs w:val="28"/>
        </w:rPr>
        <w:t>II. Nguyên tắc tuyển sinh</w:t>
      </w:r>
    </w:p>
    <w:p w:rsidR="00627EC7" w:rsidRPr="00B30C96"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color w:val="000000"/>
          <w:sz w:val="28"/>
          <w:szCs w:val="28"/>
        </w:rPr>
        <w:tab/>
        <w:t xml:space="preserve">- Huy động 100% trẻ 5 tuổi đang cư trú trên địa bàn phường được </w:t>
      </w:r>
      <w:r>
        <w:rPr>
          <w:color w:val="000000"/>
          <w:sz w:val="28"/>
          <w:szCs w:val="28"/>
        </w:rPr>
        <w:t>ra trường, lớp mầm non</w:t>
      </w:r>
      <w:r w:rsidRPr="00B30C96">
        <w:rPr>
          <w:color w:val="000000"/>
          <w:sz w:val="28"/>
          <w:szCs w:val="28"/>
        </w:rPr>
        <w:t>, đồng thời đảm bảo đủ chỗ học cho trẻ nhà trẻ và mẫu giáo 3 tuổi, 4 tuổi.</w:t>
      </w:r>
    </w:p>
    <w:p w:rsidR="00627EC7" w:rsidRPr="00B30C96" w:rsidRDefault="00627EC7" w:rsidP="00627EC7">
      <w:pPr>
        <w:pStyle w:val="NormalWeb"/>
        <w:shd w:val="clear" w:color="auto" w:fill="FFFFFF"/>
        <w:spacing w:before="120" w:beforeAutospacing="0" w:after="120" w:afterAutospacing="0" w:line="300" w:lineRule="exact"/>
        <w:ind w:firstLine="709"/>
        <w:jc w:val="both"/>
        <w:rPr>
          <w:rFonts w:ascii="Arial" w:hAnsi="Arial" w:cs="Arial"/>
          <w:color w:val="000000"/>
          <w:sz w:val="28"/>
          <w:szCs w:val="28"/>
        </w:rPr>
      </w:pPr>
      <w:r w:rsidRPr="00B30C96">
        <w:rPr>
          <w:color w:val="000000"/>
          <w:sz w:val="28"/>
          <w:szCs w:val="28"/>
        </w:rPr>
        <w:tab/>
        <w:t>- Đảm</w:t>
      </w:r>
      <w:r>
        <w:rPr>
          <w:color w:val="000000"/>
          <w:sz w:val="28"/>
          <w:szCs w:val="28"/>
        </w:rPr>
        <w:t xml:space="preserve"> bảo sĩ số lớp nhà trẻ: 25 trẻ/nhóm</w:t>
      </w:r>
      <w:r w:rsidRPr="00B30C96">
        <w:rPr>
          <w:color w:val="000000"/>
          <w:sz w:val="28"/>
          <w:szCs w:val="28"/>
        </w:rPr>
        <w:t>; mẫu giáo</w:t>
      </w:r>
      <w:r w:rsidR="009E30A6">
        <w:rPr>
          <w:color w:val="000000"/>
          <w:sz w:val="28"/>
          <w:szCs w:val="28"/>
        </w:rPr>
        <w:t xml:space="preserve"> từ</w:t>
      </w:r>
      <w:r w:rsidRPr="00B30C96">
        <w:rPr>
          <w:color w:val="000000"/>
          <w:sz w:val="28"/>
          <w:szCs w:val="28"/>
        </w:rPr>
        <w:t xml:space="preserve"> </w:t>
      </w:r>
      <w:r>
        <w:rPr>
          <w:color w:val="000000"/>
          <w:sz w:val="28"/>
          <w:szCs w:val="28"/>
        </w:rPr>
        <w:t>30 - 35 trẻ/</w:t>
      </w:r>
      <w:r w:rsidRPr="00B30C96">
        <w:rPr>
          <w:color w:val="000000"/>
          <w:sz w:val="28"/>
          <w:szCs w:val="28"/>
        </w:rPr>
        <w:t>lớp.</w:t>
      </w:r>
    </w:p>
    <w:p w:rsidR="00627EC7" w:rsidRDefault="00627EC7" w:rsidP="00627EC7">
      <w:pPr>
        <w:pStyle w:val="NormalWeb"/>
        <w:shd w:val="clear" w:color="auto" w:fill="FFFFFF"/>
        <w:spacing w:before="120" w:beforeAutospacing="0" w:after="120" w:afterAutospacing="0" w:line="300" w:lineRule="exact"/>
        <w:ind w:firstLine="709"/>
        <w:jc w:val="both"/>
        <w:rPr>
          <w:color w:val="000000"/>
          <w:sz w:val="28"/>
          <w:szCs w:val="28"/>
        </w:rPr>
      </w:pPr>
      <w:r w:rsidRPr="00B30C96">
        <w:rPr>
          <w:color w:val="000000"/>
          <w:sz w:val="28"/>
          <w:szCs w:val="28"/>
        </w:rPr>
        <w:lastRenderedPageBreak/>
        <w:tab/>
        <w:t>- Hội đồng tuyển sinh nhà trường có trách nhiệm thực hiện việc tuyển sinh theo đúng quy định.</w:t>
      </w:r>
    </w:p>
    <w:p w:rsidR="00627EC7" w:rsidRDefault="00627EC7" w:rsidP="00627EC7">
      <w:pPr>
        <w:spacing w:after="0" w:line="300" w:lineRule="exact"/>
        <w:ind w:firstLine="709"/>
        <w:jc w:val="both"/>
        <w:rPr>
          <w:rFonts w:cs="Times New Roman"/>
          <w:b/>
          <w:szCs w:val="28"/>
          <w:shd w:val="clear" w:color="auto" w:fill="FFFFFF"/>
        </w:rPr>
      </w:pPr>
      <w:r w:rsidRPr="00E66F54">
        <w:rPr>
          <w:rFonts w:cs="Times New Roman"/>
          <w:b/>
          <w:szCs w:val="28"/>
          <w:shd w:val="clear" w:color="auto" w:fill="FFFFFF"/>
        </w:rPr>
        <w:t>I</w:t>
      </w:r>
      <w:r>
        <w:rPr>
          <w:rFonts w:cs="Times New Roman"/>
          <w:b/>
          <w:szCs w:val="28"/>
          <w:shd w:val="clear" w:color="auto" w:fill="FFFFFF"/>
        </w:rPr>
        <w:t>I</w:t>
      </w:r>
      <w:r w:rsidRPr="00E66F54">
        <w:rPr>
          <w:rFonts w:cs="Times New Roman"/>
          <w:b/>
          <w:szCs w:val="28"/>
          <w:shd w:val="clear" w:color="auto" w:fill="FFFFFF"/>
        </w:rPr>
        <w:t>I.</w:t>
      </w:r>
      <w:r>
        <w:rPr>
          <w:rFonts w:cs="Times New Roman"/>
          <w:b/>
          <w:szCs w:val="28"/>
          <w:shd w:val="clear" w:color="auto" w:fill="FFFFFF"/>
        </w:rPr>
        <w:t xml:space="preserve"> Nội dung kế hoạch</w:t>
      </w:r>
      <w:r w:rsidRPr="00E66F54">
        <w:rPr>
          <w:rFonts w:cs="Times New Roman"/>
          <w:b/>
          <w:szCs w:val="28"/>
          <w:shd w:val="clear" w:color="auto" w:fill="FFFFFF"/>
        </w:rPr>
        <w:t xml:space="preserve"> tuyển sinh</w:t>
      </w:r>
    </w:p>
    <w:p w:rsidR="00627EC7" w:rsidRPr="004E446C" w:rsidRDefault="00627EC7" w:rsidP="00627EC7">
      <w:pPr>
        <w:pStyle w:val="ListParagraph"/>
        <w:numPr>
          <w:ilvl w:val="0"/>
          <w:numId w:val="4"/>
        </w:numPr>
        <w:spacing w:after="0" w:line="300" w:lineRule="exact"/>
        <w:jc w:val="both"/>
        <w:rPr>
          <w:rFonts w:cs="Times New Roman"/>
          <w:b/>
          <w:szCs w:val="28"/>
          <w:shd w:val="clear" w:color="auto" w:fill="FFFFFF"/>
        </w:rPr>
      </w:pPr>
      <w:r>
        <w:rPr>
          <w:rFonts w:cs="Times New Roman"/>
          <w:b/>
          <w:szCs w:val="28"/>
          <w:shd w:val="clear" w:color="auto" w:fill="FFFFFF"/>
        </w:rPr>
        <w:t>Các điều kiện đảm bảo:</w:t>
      </w:r>
    </w:p>
    <w:p w:rsidR="00627EC7" w:rsidRPr="00E66F54" w:rsidRDefault="00627EC7" w:rsidP="00627EC7">
      <w:pPr>
        <w:pStyle w:val="ListParagraph"/>
        <w:tabs>
          <w:tab w:val="left" w:pos="993"/>
        </w:tabs>
        <w:spacing w:after="0" w:line="300" w:lineRule="exact"/>
        <w:ind w:left="709"/>
        <w:jc w:val="both"/>
        <w:rPr>
          <w:rStyle w:val="Strong"/>
          <w:rFonts w:cs="Times New Roman"/>
          <w:b w:val="0"/>
          <w:bCs w:val="0"/>
          <w:szCs w:val="28"/>
          <w:shd w:val="clear" w:color="auto" w:fill="FFFFFF"/>
        </w:rPr>
      </w:pPr>
      <w:r>
        <w:rPr>
          <w:rStyle w:val="Strong"/>
          <w:rFonts w:cs="Times New Roman"/>
          <w:szCs w:val="28"/>
          <w:shd w:val="clear" w:color="auto" w:fill="FFFFFF"/>
        </w:rPr>
        <w:t>*. Cơ sở vật chất</w:t>
      </w:r>
      <w:r w:rsidRPr="00E66F54">
        <w:rPr>
          <w:rStyle w:val="Strong"/>
          <w:rFonts w:cs="Times New Roman"/>
          <w:szCs w:val="28"/>
          <w:shd w:val="clear" w:color="auto" w:fill="FFFFFF"/>
        </w:rPr>
        <w:t>:</w:t>
      </w:r>
      <w:r>
        <w:rPr>
          <w:rStyle w:val="Strong"/>
          <w:rFonts w:cs="Times New Roman"/>
          <w:szCs w:val="28"/>
          <w:shd w:val="clear" w:color="auto" w:fill="FFFFFF"/>
        </w:rPr>
        <w:t xml:space="preserve"> Đảm bảo điều kiện CSVC</w:t>
      </w:r>
      <w:r w:rsidRPr="005E10E1">
        <w:rPr>
          <w:rStyle w:val="Strong"/>
          <w:rFonts w:cs="Times New Roman"/>
          <w:szCs w:val="28"/>
          <w:shd w:val="clear" w:color="auto" w:fill="FFFFFF"/>
        </w:rPr>
        <w:t xml:space="preserve"> theo quy định:</w:t>
      </w:r>
      <w:r>
        <w:rPr>
          <w:rStyle w:val="Strong"/>
          <w:rFonts w:cs="Times New Roman"/>
          <w:szCs w:val="28"/>
          <w:shd w:val="clear" w:color="auto" w:fill="FFFFFF"/>
        </w:rPr>
        <w:t xml:space="preserve"> </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Số điểm trường: 02</w:t>
      </w:r>
      <w:r>
        <w:rPr>
          <w:rFonts w:cs="Times New Roman"/>
          <w:szCs w:val="28"/>
          <w:shd w:val="clear" w:color="auto" w:fill="FFFFFF"/>
        </w:rPr>
        <w:t xml:space="preserve"> điểm trường </w:t>
      </w:r>
      <w:r w:rsidRPr="00E66F54">
        <w:rPr>
          <w:rFonts w:cs="Times New Roman"/>
          <w:szCs w:val="28"/>
          <w:shd w:val="clear" w:color="auto" w:fill="FFFFFF"/>
        </w:rPr>
        <w:t xml:space="preserve">(Khu </w:t>
      </w:r>
      <w:r>
        <w:rPr>
          <w:rFonts w:cs="Times New Roman"/>
          <w:szCs w:val="28"/>
          <w:shd w:val="clear" w:color="auto" w:fill="FFFFFF"/>
        </w:rPr>
        <w:t>A</w:t>
      </w:r>
      <w:r w:rsidRPr="00E66F54">
        <w:rPr>
          <w:rFonts w:cs="Times New Roman"/>
          <w:szCs w:val="28"/>
          <w:shd w:val="clear" w:color="auto" w:fill="FFFFFF"/>
        </w:rPr>
        <w:t xml:space="preserve">, </w:t>
      </w:r>
      <w:r>
        <w:rPr>
          <w:rFonts w:cs="Times New Roman"/>
          <w:szCs w:val="28"/>
          <w:shd w:val="clear" w:color="auto" w:fill="FFFFFF"/>
        </w:rPr>
        <w:t>khu B</w:t>
      </w:r>
      <w:r w:rsidRPr="00E66F54">
        <w:rPr>
          <w:rFonts w:cs="Times New Roman"/>
          <w:szCs w:val="28"/>
          <w:shd w:val="clear" w:color="auto" w:fill="FFFFFF"/>
        </w:rPr>
        <w:t>).</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 xml:space="preserve">Diện tích đất: </w:t>
      </w:r>
      <w:r>
        <w:rPr>
          <w:rFonts w:cs="Times New Roman"/>
          <w:szCs w:val="28"/>
          <w:shd w:val="clear" w:color="auto" w:fill="FFFFFF"/>
        </w:rPr>
        <w:t>2.671.7</w:t>
      </w:r>
      <w:r w:rsidRPr="00E66F54">
        <w:rPr>
          <w:rFonts w:cs="Times New Roman"/>
          <w:szCs w:val="28"/>
          <w:shd w:val="clear" w:color="auto" w:fill="FFFFFF"/>
        </w:rPr>
        <w:t xml:space="preserve"> m</w:t>
      </w:r>
      <w:r w:rsidRPr="00996C04">
        <w:rPr>
          <w:rFonts w:cs="Times New Roman"/>
          <w:szCs w:val="28"/>
          <w:shd w:val="clear" w:color="auto" w:fill="FFFFFF"/>
          <w:vertAlign w:val="superscript"/>
        </w:rPr>
        <w:t>2</w:t>
      </w:r>
      <w:r w:rsidRPr="00E66F54">
        <w:rPr>
          <w:rFonts w:cs="Times New Roman"/>
          <w:szCs w:val="28"/>
          <w:shd w:val="clear" w:color="auto" w:fill="FFFFFF"/>
        </w:rPr>
        <w:t>.</w:t>
      </w:r>
      <w:r>
        <w:rPr>
          <w:rFonts w:cs="Times New Roman"/>
          <w:szCs w:val="28"/>
          <w:shd w:val="clear" w:color="auto" w:fill="FFFFFF"/>
        </w:rPr>
        <w:t xml:space="preserve"> Đảm bảo diện tích cho các hoạt động của trẻ.</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 xml:space="preserve">Số phòng học: </w:t>
      </w:r>
      <w:r>
        <w:rPr>
          <w:rFonts w:cs="Times New Roman"/>
          <w:szCs w:val="28"/>
          <w:shd w:val="clear" w:color="auto" w:fill="FFFFFF"/>
        </w:rPr>
        <w:t>20</w:t>
      </w:r>
      <w:r w:rsidRPr="00E66F54">
        <w:rPr>
          <w:rFonts w:cs="Times New Roman"/>
          <w:szCs w:val="28"/>
          <w:shd w:val="clear" w:color="auto" w:fill="FFFFFF"/>
        </w:rPr>
        <w:t xml:space="preserve"> phòng</w:t>
      </w:r>
      <w:r>
        <w:rPr>
          <w:rFonts w:cs="Times New Roman"/>
          <w:szCs w:val="28"/>
          <w:shd w:val="clear" w:color="auto" w:fill="FFFFFF"/>
        </w:rPr>
        <w:t xml:space="preserve"> (04</w:t>
      </w:r>
      <w:r w:rsidRPr="00E66F54">
        <w:rPr>
          <w:rFonts w:cs="Times New Roman"/>
          <w:szCs w:val="28"/>
          <w:shd w:val="clear" w:color="auto" w:fill="FFFFFF"/>
        </w:rPr>
        <w:t xml:space="preserve"> lớp nhà trẻ; </w:t>
      </w:r>
      <w:r>
        <w:rPr>
          <w:rFonts w:cs="Times New Roman"/>
          <w:szCs w:val="28"/>
          <w:shd w:val="clear" w:color="auto" w:fill="FFFFFF"/>
        </w:rPr>
        <w:t>05 lớp MG 3 tuổi; 0</w:t>
      </w:r>
      <w:r w:rsidR="006D49D1">
        <w:rPr>
          <w:rFonts w:cs="Times New Roman"/>
          <w:szCs w:val="28"/>
          <w:shd w:val="clear" w:color="auto" w:fill="FFFFFF"/>
        </w:rPr>
        <w:t>6</w:t>
      </w:r>
      <w:r>
        <w:rPr>
          <w:rFonts w:cs="Times New Roman"/>
          <w:szCs w:val="28"/>
          <w:shd w:val="clear" w:color="auto" w:fill="FFFFFF"/>
        </w:rPr>
        <w:t xml:space="preserve"> lớp MG 4 tuổi; </w:t>
      </w:r>
      <w:r w:rsidR="006D49D1">
        <w:rPr>
          <w:rFonts w:cs="Times New Roman"/>
          <w:szCs w:val="28"/>
          <w:shd w:val="clear" w:color="auto" w:fill="FFFFFF"/>
        </w:rPr>
        <w:t>5</w:t>
      </w:r>
      <w:r>
        <w:rPr>
          <w:rFonts w:cs="Times New Roman"/>
          <w:szCs w:val="28"/>
          <w:shd w:val="clear" w:color="auto" w:fill="FFFFFF"/>
        </w:rPr>
        <w:t xml:space="preserve"> </w:t>
      </w:r>
      <w:r w:rsidRPr="00E66F54">
        <w:rPr>
          <w:rFonts w:cs="Times New Roman"/>
          <w:szCs w:val="28"/>
          <w:shd w:val="clear" w:color="auto" w:fill="FFFFFF"/>
        </w:rPr>
        <w:t xml:space="preserve">lớp </w:t>
      </w:r>
      <w:r>
        <w:rPr>
          <w:rFonts w:cs="Times New Roman"/>
          <w:szCs w:val="28"/>
          <w:shd w:val="clear" w:color="auto" w:fill="FFFFFF"/>
        </w:rPr>
        <w:t>MG 5 tuổi)</w:t>
      </w:r>
      <w:r w:rsidRPr="00E66F54">
        <w:rPr>
          <w:rFonts w:cs="Times New Roman"/>
          <w:szCs w:val="28"/>
          <w:shd w:val="clear" w:color="auto" w:fill="FFFFFF"/>
        </w:rPr>
        <w:t>.</w:t>
      </w:r>
      <w:r>
        <w:rPr>
          <w:rFonts w:cs="Times New Roman"/>
          <w:szCs w:val="28"/>
          <w:shd w:val="clear" w:color="auto" w:fill="FFFFFF"/>
        </w:rPr>
        <w:t xml:space="preserve"> Đảm bảo các phòng học cho trẻ.</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Pr>
          <w:rFonts w:cs="Times New Roman"/>
          <w:szCs w:val="28"/>
          <w:shd w:val="clear" w:color="auto" w:fill="FFFFFF"/>
        </w:rPr>
        <w:t>- Có 02 sân chơi, có đủ trang thiết bị đồ chơi ngoài trời, đảm bảo an toàn cho trẻ. Có 02 bếp ăn bán trú ở 02 điểm trường, đảm bảo các điều kiện tổ chức bán trú tại trường.</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Số phòng làm việc</w:t>
      </w:r>
      <w:r>
        <w:rPr>
          <w:rFonts w:cs="Times New Roman"/>
          <w:szCs w:val="28"/>
          <w:shd w:val="clear" w:color="auto" w:fill="FFFFFF"/>
        </w:rPr>
        <w:t>: 04 phòng</w:t>
      </w:r>
      <w:r w:rsidRPr="00E66F54">
        <w:rPr>
          <w:rFonts w:cs="Times New Roman"/>
          <w:szCs w:val="28"/>
          <w:shd w:val="clear" w:color="auto" w:fill="FFFFFF"/>
        </w:rPr>
        <w:t xml:space="preserve"> và phòng </w:t>
      </w:r>
      <w:r>
        <w:rPr>
          <w:rFonts w:cs="Times New Roman"/>
          <w:szCs w:val="28"/>
          <w:shd w:val="clear" w:color="auto" w:fill="FFFFFF"/>
        </w:rPr>
        <w:t>họp</w:t>
      </w:r>
      <w:r w:rsidRPr="00E66F54">
        <w:rPr>
          <w:rFonts w:cs="Times New Roman"/>
          <w:szCs w:val="28"/>
          <w:shd w:val="clear" w:color="auto" w:fill="FFFFFF"/>
        </w:rPr>
        <w:t xml:space="preserve">: </w:t>
      </w:r>
      <w:r>
        <w:rPr>
          <w:rFonts w:cs="Times New Roman"/>
          <w:szCs w:val="28"/>
          <w:shd w:val="clear" w:color="auto" w:fill="FFFFFF"/>
        </w:rPr>
        <w:t>01</w:t>
      </w:r>
      <w:r w:rsidRPr="00E66F54">
        <w:rPr>
          <w:rFonts w:cs="Times New Roman"/>
          <w:szCs w:val="28"/>
          <w:shd w:val="clear" w:color="auto" w:fill="FFFFFF"/>
        </w:rPr>
        <w:t xml:space="preserve"> phòng.</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Pr>
          <w:rStyle w:val="Strong"/>
          <w:rFonts w:cs="Times New Roman"/>
          <w:szCs w:val="28"/>
          <w:shd w:val="clear" w:color="auto" w:fill="FFFFFF"/>
        </w:rPr>
        <w:t xml:space="preserve">*. </w:t>
      </w:r>
      <w:r w:rsidRPr="00E66F54">
        <w:rPr>
          <w:rStyle w:val="Strong"/>
          <w:rFonts w:cs="Times New Roman"/>
          <w:szCs w:val="28"/>
          <w:shd w:val="clear" w:color="auto" w:fill="FFFFFF"/>
        </w:rPr>
        <w:t>Đội ngũ</w:t>
      </w:r>
      <w:r w:rsidRPr="005E10E1">
        <w:rPr>
          <w:rStyle w:val="Strong"/>
          <w:rFonts w:cs="Times New Roman"/>
          <w:szCs w:val="28"/>
          <w:shd w:val="clear" w:color="auto" w:fill="FFFFFF"/>
        </w:rPr>
        <w:t xml:space="preserve"> cán bộ, giáo viên, nhân viên:</w:t>
      </w:r>
      <w:r>
        <w:rPr>
          <w:rStyle w:val="Strong"/>
          <w:rFonts w:cs="Times New Roman"/>
          <w:szCs w:val="28"/>
          <w:shd w:val="clear" w:color="auto" w:fill="FFFFFF"/>
        </w:rPr>
        <w:t xml:space="preserve"> </w:t>
      </w:r>
      <w:r w:rsidR="003172F1" w:rsidRPr="003172F1">
        <w:rPr>
          <w:rStyle w:val="Strong"/>
          <w:rFonts w:cs="Times New Roman"/>
          <w:b w:val="0"/>
          <w:szCs w:val="28"/>
          <w:shd w:val="clear" w:color="auto" w:fill="FFFFFF"/>
        </w:rPr>
        <w:t xml:space="preserve">Hiện </w:t>
      </w:r>
      <w:r w:rsidR="003172F1">
        <w:rPr>
          <w:rStyle w:val="Strong"/>
          <w:rFonts w:cs="Times New Roman"/>
          <w:b w:val="0"/>
          <w:szCs w:val="28"/>
          <w:shd w:val="clear" w:color="auto" w:fill="FFFFFF"/>
        </w:rPr>
        <w:t>tạ</w:t>
      </w:r>
      <w:r w:rsidR="003172F1" w:rsidRPr="003172F1">
        <w:rPr>
          <w:rStyle w:val="Strong"/>
          <w:rFonts w:cs="Times New Roman"/>
          <w:b w:val="0"/>
          <w:szCs w:val="28"/>
          <w:shd w:val="clear" w:color="auto" w:fill="FFFFFF"/>
        </w:rPr>
        <w:t>i, t</w:t>
      </w:r>
      <w:r w:rsidRPr="00E66F54">
        <w:rPr>
          <w:rFonts w:cs="Times New Roman"/>
          <w:szCs w:val="28"/>
          <w:shd w:val="clear" w:color="auto" w:fill="FFFFFF"/>
        </w:rPr>
        <w:t xml:space="preserve">ổng số: </w:t>
      </w:r>
      <w:r>
        <w:rPr>
          <w:rFonts w:cs="Times New Roman"/>
          <w:szCs w:val="28"/>
          <w:shd w:val="clear" w:color="auto" w:fill="FFFFFF"/>
        </w:rPr>
        <w:t>4</w:t>
      </w:r>
      <w:r w:rsidR="009E30A6">
        <w:rPr>
          <w:rFonts w:cs="Times New Roman"/>
          <w:szCs w:val="28"/>
          <w:shd w:val="clear" w:color="auto" w:fill="FFFFFF"/>
        </w:rPr>
        <w:t>4</w:t>
      </w:r>
      <w:r>
        <w:rPr>
          <w:rFonts w:cs="Times New Roman"/>
          <w:szCs w:val="28"/>
          <w:shd w:val="clear" w:color="auto" w:fill="FFFFFF"/>
        </w:rPr>
        <w:t xml:space="preserve"> người</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 xml:space="preserve">Cán bộ </w:t>
      </w:r>
      <w:r>
        <w:rPr>
          <w:rFonts w:cs="Times New Roman"/>
          <w:szCs w:val="28"/>
          <w:shd w:val="clear" w:color="auto" w:fill="FFFFFF"/>
        </w:rPr>
        <w:t>quản lý</w:t>
      </w:r>
      <w:r w:rsidRPr="00E66F54">
        <w:rPr>
          <w:rFonts w:cs="Times New Roman"/>
          <w:szCs w:val="28"/>
          <w:shd w:val="clear" w:color="auto" w:fill="FFFFFF"/>
        </w:rPr>
        <w:t xml:space="preserve">: </w:t>
      </w:r>
      <w:r>
        <w:rPr>
          <w:rFonts w:cs="Times New Roman"/>
          <w:szCs w:val="28"/>
          <w:shd w:val="clear" w:color="auto" w:fill="FFFFFF"/>
        </w:rPr>
        <w:t>0</w:t>
      </w:r>
      <w:r w:rsidRPr="00E66F54">
        <w:rPr>
          <w:rFonts w:cs="Times New Roman"/>
          <w:szCs w:val="28"/>
          <w:shd w:val="clear" w:color="auto" w:fill="FFFFFF"/>
        </w:rPr>
        <w:t>3</w:t>
      </w:r>
      <w:r>
        <w:rPr>
          <w:rFonts w:cs="Times New Roman"/>
          <w:szCs w:val="28"/>
          <w:shd w:val="clear" w:color="auto" w:fill="FFFFFF"/>
        </w:rPr>
        <w:t xml:space="preserve"> người.</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w:t>
      </w:r>
      <w:r w:rsidRPr="00E66F54">
        <w:rPr>
          <w:rFonts w:cs="Times New Roman"/>
          <w:szCs w:val="28"/>
          <w:shd w:val="clear" w:color="auto" w:fill="FFFFFF"/>
        </w:rPr>
        <w:t xml:space="preserve">Giáo viên: </w:t>
      </w:r>
      <w:r w:rsidR="009E30A6">
        <w:rPr>
          <w:rFonts w:cs="Times New Roman"/>
          <w:szCs w:val="28"/>
          <w:shd w:val="clear" w:color="auto" w:fill="FFFFFF"/>
        </w:rPr>
        <w:t>40</w:t>
      </w:r>
      <w:r>
        <w:rPr>
          <w:rFonts w:cs="Times New Roman"/>
          <w:szCs w:val="28"/>
          <w:shd w:val="clear" w:color="auto" w:fill="FFFFFF"/>
        </w:rPr>
        <w:t xml:space="preserve"> người</w:t>
      </w:r>
      <w:r w:rsidR="009E30A6">
        <w:rPr>
          <w:rFonts w:cs="Times New Roman"/>
          <w:szCs w:val="28"/>
          <w:shd w:val="clear" w:color="auto" w:fill="FFFFFF"/>
        </w:rPr>
        <w:t xml:space="preserve"> (trong đó: biên chế 39 người; hợp đồng: 01 người)</w:t>
      </w:r>
      <w:r w:rsidRPr="00E66F54">
        <w:rPr>
          <w:rFonts w:cs="Times New Roman"/>
          <w:szCs w:val="28"/>
          <w:shd w:val="clear" w:color="auto" w:fill="FFFFFF"/>
        </w:rPr>
        <w:t xml:space="preserve">. </w:t>
      </w:r>
    </w:p>
    <w:p w:rsidR="00627EC7" w:rsidRDefault="00627EC7" w:rsidP="00627EC7">
      <w:pPr>
        <w:pStyle w:val="ListParagraph"/>
        <w:tabs>
          <w:tab w:val="left" w:pos="1134"/>
        </w:tabs>
        <w:spacing w:after="0" w:line="300" w:lineRule="exact"/>
        <w:ind w:left="0" w:firstLine="709"/>
        <w:jc w:val="both"/>
        <w:rPr>
          <w:rFonts w:cs="Times New Roman"/>
          <w:szCs w:val="28"/>
          <w:shd w:val="clear" w:color="auto" w:fill="FFFFFF"/>
        </w:rPr>
      </w:pPr>
      <w:r w:rsidRPr="00E66F54">
        <w:rPr>
          <w:rFonts w:cs="Times New Roman"/>
          <w:szCs w:val="28"/>
          <w:shd w:val="clear" w:color="auto" w:fill="FFFFFF"/>
        </w:rPr>
        <w:t>-</w:t>
      </w:r>
      <w:r>
        <w:rPr>
          <w:rFonts w:cs="Times New Roman"/>
          <w:szCs w:val="28"/>
          <w:shd w:val="clear" w:color="auto" w:fill="FFFFFF"/>
        </w:rPr>
        <w:t xml:space="preserve"> Nhân viên: 0</w:t>
      </w:r>
      <w:r w:rsidR="00D8256D">
        <w:rPr>
          <w:rFonts w:cs="Times New Roman"/>
          <w:szCs w:val="28"/>
          <w:shd w:val="clear" w:color="auto" w:fill="FFFFFF"/>
        </w:rPr>
        <w:t>1</w:t>
      </w:r>
      <w:r>
        <w:rPr>
          <w:rFonts w:cs="Times New Roman"/>
          <w:szCs w:val="28"/>
          <w:shd w:val="clear" w:color="auto" w:fill="FFFFFF"/>
        </w:rPr>
        <w:t xml:space="preserve"> người</w:t>
      </w:r>
      <w:r w:rsidR="00DD14AF">
        <w:rPr>
          <w:rFonts w:cs="Times New Roman"/>
          <w:szCs w:val="28"/>
          <w:shd w:val="clear" w:color="auto" w:fill="FFFFFF"/>
        </w:rPr>
        <w:t>.</w:t>
      </w:r>
    </w:p>
    <w:p w:rsidR="000A73A2" w:rsidRPr="00B2423C" w:rsidRDefault="00627EC7" w:rsidP="000A73A2">
      <w:pPr>
        <w:pBdr>
          <w:top w:val="nil"/>
          <w:left w:val="nil"/>
          <w:bottom w:val="nil"/>
          <w:right w:val="nil"/>
          <w:between w:val="nil"/>
        </w:pBdr>
        <w:spacing w:after="0" w:line="300" w:lineRule="exact"/>
        <w:ind w:firstLine="709"/>
        <w:jc w:val="both"/>
        <w:rPr>
          <w:color w:val="000000" w:themeColor="text1"/>
          <w:highlight w:val="white"/>
        </w:rPr>
      </w:pPr>
      <w:r w:rsidRPr="006D49D1">
        <w:rPr>
          <w:rStyle w:val="Strong"/>
          <w:rFonts w:cs="Times New Roman"/>
          <w:color w:val="000000" w:themeColor="text1"/>
          <w:szCs w:val="28"/>
          <w:shd w:val="clear" w:color="auto" w:fill="FFFFFF"/>
        </w:rPr>
        <w:t>*. Điều tra trẻ từ 0-5 tuổi trên địa bàn:</w:t>
      </w:r>
      <w:r w:rsidR="00B22284" w:rsidRPr="006D49D1">
        <w:rPr>
          <w:rStyle w:val="Strong"/>
          <w:rFonts w:cs="Times New Roman"/>
          <w:color w:val="000000" w:themeColor="text1"/>
          <w:szCs w:val="28"/>
          <w:shd w:val="clear" w:color="auto" w:fill="FFFFFF"/>
        </w:rPr>
        <w:t xml:space="preserve"> </w:t>
      </w:r>
      <w:r w:rsidR="000A73A2" w:rsidRPr="00B2423C">
        <w:rPr>
          <w:color w:val="000000" w:themeColor="text1"/>
        </w:rPr>
        <w:t xml:space="preserve">- Điều tra số trẻ trên địa bàn phường đến tháng 8/2024: Tổng số 822 </w:t>
      </w:r>
      <w:r w:rsidR="000A73A2" w:rsidRPr="00B2423C">
        <w:rPr>
          <w:color w:val="000000" w:themeColor="text1"/>
          <w:highlight w:val="white"/>
        </w:rPr>
        <w:t>cháu</w:t>
      </w:r>
      <w:r w:rsidR="000A73A2" w:rsidRPr="00B2423C">
        <w:rPr>
          <w:color w:val="000000" w:themeColor="text1"/>
        </w:rPr>
        <w:t xml:space="preserve"> </w:t>
      </w:r>
      <w:r w:rsidR="000A73A2" w:rsidRPr="00B2423C">
        <w:rPr>
          <w:color w:val="000000" w:themeColor="text1"/>
          <w:highlight w:val="white"/>
        </w:rPr>
        <w:t>(Nam = 413 cháu; Nữ = 409 cháu); trong đó:</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 Trẻ 0 - dưới 3 tuổi: 270 cháu (Nam = 127 cháu; Nữ = 143 cháu); trong đó:</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0 tuổi: 52 cháu (Nam = 26 cháu; Nữ = 26 cháu).</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1 tuổi: 107 cháu (Nam = 49 cháu; Nữ = 58 cháu).</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2 tuổi: 111 cháu (Nam = 52 cháu; Nữ = 59 cháu).</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 Trẻ từ 3 - 5 tuổi: 552 cháu (Nam = 286 cháu; Nữ = 266 cháu); trong đó:</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3 tuổi: 162 cháu (Nam = 85cháu; Nữ = 77 cháu).</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4 tuổi: 193 cháu (Nam = 107 cháu; Nữ = 86 cháu).</w:t>
      </w:r>
    </w:p>
    <w:p w:rsidR="000A73A2" w:rsidRPr="00B2423C" w:rsidRDefault="000A73A2" w:rsidP="000A73A2">
      <w:pPr>
        <w:spacing w:after="0" w:line="300" w:lineRule="exact"/>
        <w:ind w:firstLine="709"/>
        <w:jc w:val="both"/>
        <w:rPr>
          <w:color w:val="000000" w:themeColor="text1"/>
          <w:highlight w:val="white"/>
        </w:rPr>
      </w:pPr>
      <w:r w:rsidRPr="00B2423C">
        <w:rPr>
          <w:color w:val="000000" w:themeColor="text1"/>
          <w:highlight w:val="white"/>
        </w:rPr>
        <w:t>Trẻ 5 tuổi: 197 cháu (Nam = 94 cháu; Nữ = 103 cháu).</w:t>
      </w:r>
    </w:p>
    <w:p w:rsidR="000A73A2" w:rsidRDefault="000A73A2" w:rsidP="000A73A2">
      <w:pPr>
        <w:spacing w:after="0" w:line="300" w:lineRule="exact"/>
        <w:ind w:firstLine="709"/>
        <w:jc w:val="both"/>
        <w:rPr>
          <w:color w:val="000000"/>
        </w:rPr>
      </w:pPr>
      <w:r>
        <w:rPr>
          <w:color w:val="000000"/>
        </w:rPr>
        <w:t xml:space="preserve">- Dự kiến huy động số trẻ ra lớp đến cuối năm học ở trường mầm non Hoa Hồng và các cơ sở GDMN trên địa bàn phường theo chỉ tiêu kế hoạch của ngành giao tổng là: 654/822 cháu, đạt 79,6%; trong đó: </w:t>
      </w:r>
    </w:p>
    <w:p w:rsidR="000A73A2" w:rsidRDefault="000A73A2" w:rsidP="000A73A2">
      <w:pPr>
        <w:spacing w:after="0" w:line="300" w:lineRule="exact"/>
        <w:ind w:firstLine="709"/>
        <w:rPr>
          <w:color w:val="000000"/>
        </w:rPr>
      </w:pPr>
      <w:r>
        <w:rPr>
          <w:color w:val="000000"/>
        </w:rPr>
        <w:t>+ Tỷ lệ huy động trẻ Mẫu giáo từ 3-5 tuổi: 546/552 cháu, đạt 99%.</w:t>
      </w:r>
    </w:p>
    <w:p w:rsidR="000A73A2" w:rsidRDefault="000A73A2" w:rsidP="000A73A2">
      <w:pPr>
        <w:spacing w:after="0" w:line="300" w:lineRule="exact"/>
        <w:ind w:firstLine="709"/>
        <w:rPr>
          <w:color w:val="000000"/>
        </w:rPr>
      </w:pPr>
      <w:r>
        <w:rPr>
          <w:color w:val="000000"/>
        </w:rPr>
        <w:t>+ Tỷ lệ huy động trẻ Nhóm trẻ: 108/270 cháu, đạt 40%.</w:t>
      </w:r>
    </w:p>
    <w:p w:rsidR="00627EC7" w:rsidRDefault="00B22284" w:rsidP="000A73A2">
      <w:pPr>
        <w:pStyle w:val="ListParagraph"/>
        <w:tabs>
          <w:tab w:val="left" w:pos="1134"/>
        </w:tabs>
        <w:spacing w:after="0" w:line="300" w:lineRule="exact"/>
        <w:ind w:left="0" w:firstLine="709"/>
        <w:jc w:val="both"/>
        <w:rPr>
          <w:rFonts w:cs="Times New Roman"/>
          <w:szCs w:val="28"/>
          <w:shd w:val="clear" w:color="auto" w:fill="FFFFFF"/>
        </w:rPr>
      </w:pPr>
      <w:r>
        <w:rPr>
          <w:rStyle w:val="Strong"/>
          <w:rFonts w:cs="Times New Roman"/>
          <w:szCs w:val="28"/>
          <w:shd w:val="clear" w:color="auto" w:fill="FFFFFF"/>
        </w:rPr>
        <w:t>IV</w:t>
      </w:r>
      <w:r w:rsidR="00627EC7">
        <w:rPr>
          <w:rStyle w:val="Strong"/>
          <w:rFonts w:cs="Times New Roman"/>
          <w:szCs w:val="28"/>
          <w:shd w:val="clear" w:color="auto" w:fill="FFFFFF"/>
        </w:rPr>
        <w:t>. Đối tượng, chỉ tiêu, hình thức tuyển sinh, hồ sơ và thời gian tuyển sinh</w:t>
      </w:r>
    </w:p>
    <w:p w:rsidR="009F1440" w:rsidRDefault="009F1440" w:rsidP="009E30A6">
      <w:pPr>
        <w:pStyle w:val="NormalWeb"/>
        <w:numPr>
          <w:ilvl w:val="0"/>
          <w:numId w:val="5"/>
        </w:numPr>
        <w:tabs>
          <w:tab w:val="left" w:pos="993"/>
        </w:tabs>
        <w:spacing w:before="120" w:beforeAutospacing="0" w:after="120" w:afterAutospacing="0" w:line="300" w:lineRule="exact"/>
        <w:jc w:val="both"/>
        <w:rPr>
          <w:rStyle w:val="Strong"/>
          <w:b w:val="0"/>
          <w:sz w:val="28"/>
          <w:szCs w:val="28"/>
        </w:rPr>
      </w:pPr>
      <w:r>
        <w:rPr>
          <w:rStyle w:val="Strong"/>
          <w:sz w:val="28"/>
          <w:szCs w:val="28"/>
        </w:rPr>
        <w:t xml:space="preserve">Độ tuổi tuyển sinh: </w:t>
      </w:r>
      <w:r w:rsidRPr="00BE0A27">
        <w:rPr>
          <w:rStyle w:val="Strong"/>
          <w:b w:val="0"/>
          <w:sz w:val="28"/>
          <w:szCs w:val="28"/>
        </w:rPr>
        <w:t>Trẻ sinh năm 201</w:t>
      </w:r>
      <w:r w:rsidR="009E30A6">
        <w:rPr>
          <w:rStyle w:val="Strong"/>
          <w:b w:val="0"/>
          <w:sz w:val="28"/>
          <w:szCs w:val="28"/>
        </w:rPr>
        <w:t>9</w:t>
      </w:r>
      <w:r w:rsidRPr="00BE0A27">
        <w:rPr>
          <w:rStyle w:val="Strong"/>
          <w:b w:val="0"/>
          <w:sz w:val="28"/>
          <w:szCs w:val="28"/>
        </w:rPr>
        <w:t>, 20</w:t>
      </w:r>
      <w:r w:rsidR="009E30A6">
        <w:rPr>
          <w:rStyle w:val="Strong"/>
          <w:b w:val="0"/>
          <w:sz w:val="28"/>
          <w:szCs w:val="28"/>
        </w:rPr>
        <w:t>20</w:t>
      </w:r>
      <w:r w:rsidRPr="00BE0A27">
        <w:rPr>
          <w:rStyle w:val="Strong"/>
          <w:b w:val="0"/>
          <w:sz w:val="28"/>
          <w:szCs w:val="28"/>
        </w:rPr>
        <w:t>, 20</w:t>
      </w:r>
      <w:r w:rsidR="001764FD">
        <w:rPr>
          <w:rStyle w:val="Strong"/>
          <w:b w:val="0"/>
          <w:sz w:val="28"/>
          <w:szCs w:val="28"/>
        </w:rPr>
        <w:t>2</w:t>
      </w:r>
      <w:r w:rsidR="009E30A6">
        <w:rPr>
          <w:rStyle w:val="Strong"/>
          <w:b w:val="0"/>
          <w:sz w:val="28"/>
          <w:szCs w:val="28"/>
        </w:rPr>
        <w:t>1</w:t>
      </w:r>
      <w:r w:rsidR="006D49D1">
        <w:rPr>
          <w:rStyle w:val="Strong"/>
          <w:b w:val="0"/>
          <w:sz w:val="28"/>
          <w:szCs w:val="28"/>
        </w:rPr>
        <w:t xml:space="preserve">, </w:t>
      </w:r>
      <w:r w:rsidR="006D49D1" w:rsidRPr="00BE0A27">
        <w:rPr>
          <w:rStyle w:val="Strong"/>
          <w:b w:val="0"/>
          <w:sz w:val="28"/>
          <w:szCs w:val="28"/>
        </w:rPr>
        <w:t>20</w:t>
      </w:r>
      <w:r w:rsidR="006D49D1">
        <w:rPr>
          <w:rStyle w:val="Strong"/>
          <w:b w:val="0"/>
          <w:sz w:val="28"/>
          <w:szCs w:val="28"/>
        </w:rPr>
        <w:t>2</w:t>
      </w:r>
      <w:r w:rsidR="009E30A6">
        <w:rPr>
          <w:rStyle w:val="Strong"/>
          <w:b w:val="0"/>
          <w:sz w:val="28"/>
          <w:szCs w:val="28"/>
        </w:rPr>
        <w:t>2</w:t>
      </w:r>
      <w:r w:rsidR="00465E5F">
        <w:rPr>
          <w:rStyle w:val="Strong"/>
          <w:b w:val="0"/>
          <w:sz w:val="28"/>
          <w:szCs w:val="28"/>
        </w:rPr>
        <w:t xml:space="preserve">, </w:t>
      </w:r>
      <w:r w:rsidR="00465E5F" w:rsidRPr="00BE0A27">
        <w:rPr>
          <w:rStyle w:val="Strong"/>
          <w:b w:val="0"/>
          <w:sz w:val="28"/>
          <w:szCs w:val="28"/>
        </w:rPr>
        <w:t>20</w:t>
      </w:r>
      <w:r w:rsidR="00465E5F">
        <w:rPr>
          <w:rStyle w:val="Strong"/>
          <w:b w:val="0"/>
          <w:sz w:val="28"/>
          <w:szCs w:val="28"/>
        </w:rPr>
        <w:t>2</w:t>
      </w:r>
      <w:r w:rsidR="009E30A6">
        <w:rPr>
          <w:rStyle w:val="Strong"/>
          <w:b w:val="0"/>
          <w:sz w:val="28"/>
          <w:szCs w:val="28"/>
        </w:rPr>
        <w:t>3</w:t>
      </w:r>
      <w:r w:rsidR="00465E5F">
        <w:rPr>
          <w:rStyle w:val="Strong"/>
          <w:b w:val="0"/>
          <w:sz w:val="28"/>
          <w:szCs w:val="28"/>
        </w:rPr>
        <w:t>.</w:t>
      </w:r>
    </w:p>
    <w:p w:rsidR="00627EC7" w:rsidRPr="00627EC7" w:rsidRDefault="00627EC7" w:rsidP="00627EC7">
      <w:pPr>
        <w:pStyle w:val="NormalWeb"/>
        <w:spacing w:before="120" w:beforeAutospacing="0" w:after="120" w:afterAutospacing="0" w:line="300" w:lineRule="exact"/>
        <w:ind w:firstLine="709"/>
        <w:jc w:val="both"/>
        <w:rPr>
          <w:b/>
          <w:sz w:val="28"/>
          <w:szCs w:val="28"/>
          <w:lang w:val="vi-VN"/>
        </w:rPr>
      </w:pPr>
      <w:r w:rsidRPr="00627EC7">
        <w:rPr>
          <w:rStyle w:val="Strong"/>
          <w:b w:val="0"/>
          <w:sz w:val="28"/>
          <w:szCs w:val="28"/>
        </w:rPr>
        <w:t>*</w:t>
      </w:r>
      <w:r w:rsidRPr="00627EC7">
        <w:rPr>
          <w:rStyle w:val="Strong"/>
          <w:b w:val="0"/>
          <w:sz w:val="28"/>
          <w:szCs w:val="28"/>
          <w:lang w:val="vi-VN"/>
        </w:rPr>
        <w:t>. Đối tượng tuyển sinh:</w:t>
      </w:r>
    </w:p>
    <w:p w:rsidR="00627EC7" w:rsidRDefault="00627EC7" w:rsidP="00627EC7">
      <w:pPr>
        <w:pStyle w:val="NormalWeb"/>
        <w:spacing w:before="120" w:beforeAutospacing="0" w:after="120" w:afterAutospacing="0" w:line="300" w:lineRule="exact"/>
        <w:ind w:firstLine="709"/>
        <w:jc w:val="both"/>
        <w:rPr>
          <w:rStyle w:val="Strong"/>
          <w:b w:val="0"/>
          <w:sz w:val="28"/>
          <w:szCs w:val="28"/>
        </w:rPr>
      </w:pPr>
      <w:r>
        <w:rPr>
          <w:rStyle w:val="Strong"/>
          <w:b w:val="0"/>
          <w:sz w:val="28"/>
          <w:szCs w:val="28"/>
        </w:rPr>
        <w:t xml:space="preserve">- Đối tượng 01: </w:t>
      </w:r>
      <w:r w:rsidRPr="0090573E">
        <w:rPr>
          <w:rStyle w:val="Strong"/>
          <w:b w:val="0"/>
          <w:sz w:val="28"/>
          <w:szCs w:val="28"/>
          <w:lang w:val="vi-VN"/>
        </w:rPr>
        <w:t>Tuyển sinh</w:t>
      </w:r>
      <w:r>
        <w:rPr>
          <w:rStyle w:val="Strong"/>
          <w:b w:val="0"/>
          <w:sz w:val="28"/>
          <w:szCs w:val="28"/>
        </w:rPr>
        <w:t>,</w:t>
      </w:r>
      <w:r w:rsidRPr="0090573E">
        <w:rPr>
          <w:rStyle w:val="Strong"/>
          <w:b w:val="0"/>
          <w:sz w:val="28"/>
          <w:szCs w:val="28"/>
          <w:lang w:val="vi-VN"/>
        </w:rPr>
        <w:t xml:space="preserve"> tiếp nhận vào học các </w:t>
      </w:r>
      <w:r>
        <w:rPr>
          <w:rStyle w:val="Strong"/>
          <w:b w:val="0"/>
          <w:sz w:val="28"/>
          <w:szCs w:val="28"/>
        </w:rPr>
        <w:t>trẻ từ 18 tháng tuổi đến 5 tuổi</w:t>
      </w:r>
      <w:r w:rsidRPr="0090573E">
        <w:rPr>
          <w:rStyle w:val="Strong"/>
          <w:b w:val="0"/>
          <w:sz w:val="28"/>
          <w:szCs w:val="28"/>
          <w:lang w:val="vi-VN"/>
        </w:rPr>
        <w:t xml:space="preserve"> có hộ khẩu </w:t>
      </w:r>
      <w:r w:rsidRPr="00567962">
        <w:rPr>
          <w:sz w:val="28"/>
          <w:szCs w:val="28"/>
          <w:lang w:val="vi-VN"/>
        </w:rPr>
        <w:t>thường trú</w:t>
      </w:r>
      <w:r>
        <w:rPr>
          <w:sz w:val="28"/>
          <w:szCs w:val="28"/>
        </w:rPr>
        <w:t xml:space="preserve">, tạm trú </w:t>
      </w:r>
      <w:r w:rsidRPr="0090573E">
        <w:rPr>
          <w:rStyle w:val="Strong"/>
          <w:b w:val="0"/>
          <w:sz w:val="28"/>
          <w:szCs w:val="28"/>
          <w:lang w:val="vi-VN"/>
        </w:rPr>
        <w:t xml:space="preserve">tại phường </w:t>
      </w:r>
      <w:r w:rsidRPr="0090573E">
        <w:rPr>
          <w:rStyle w:val="Strong"/>
          <w:b w:val="0"/>
          <w:sz w:val="28"/>
          <w:szCs w:val="28"/>
        </w:rPr>
        <w:t>Quảng Yên</w:t>
      </w:r>
      <w:r>
        <w:rPr>
          <w:rStyle w:val="Strong"/>
          <w:b w:val="0"/>
          <w:sz w:val="28"/>
          <w:szCs w:val="28"/>
        </w:rPr>
        <w:t xml:space="preserve"> (Ưu tiên phổ cập GDMNTENT)</w:t>
      </w:r>
    </w:p>
    <w:p w:rsidR="00627EC7" w:rsidRDefault="00627EC7" w:rsidP="00627EC7">
      <w:pPr>
        <w:pStyle w:val="NormalWeb"/>
        <w:spacing w:before="120" w:beforeAutospacing="0" w:after="120" w:afterAutospacing="0" w:line="300" w:lineRule="exact"/>
        <w:ind w:firstLine="709"/>
        <w:jc w:val="both"/>
        <w:rPr>
          <w:sz w:val="28"/>
          <w:szCs w:val="28"/>
        </w:rPr>
      </w:pPr>
      <w:r>
        <w:rPr>
          <w:rStyle w:val="Strong"/>
          <w:b w:val="0"/>
          <w:sz w:val="28"/>
          <w:szCs w:val="28"/>
        </w:rPr>
        <w:t xml:space="preserve">- Đối tượng 02: </w:t>
      </w:r>
      <w:r w:rsidRPr="0090573E">
        <w:rPr>
          <w:rStyle w:val="Strong"/>
          <w:b w:val="0"/>
          <w:sz w:val="28"/>
          <w:szCs w:val="28"/>
          <w:lang w:val="vi-VN"/>
        </w:rPr>
        <w:t>Tuyển sinh</w:t>
      </w:r>
      <w:r>
        <w:rPr>
          <w:rStyle w:val="Strong"/>
          <w:b w:val="0"/>
          <w:sz w:val="28"/>
          <w:szCs w:val="28"/>
        </w:rPr>
        <w:t>,</w:t>
      </w:r>
      <w:r w:rsidRPr="0090573E">
        <w:rPr>
          <w:rStyle w:val="Strong"/>
          <w:b w:val="0"/>
          <w:sz w:val="28"/>
          <w:szCs w:val="28"/>
          <w:lang w:val="vi-VN"/>
        </w:rPr>
        <w:t xml:space="preserve"> tiếp nhận vào học</w:t>
      </w:r>
      <w:r w:rsidRPr="00800B48">
        <w:rPr>
          <w:sz w:val="28"/>
          <w:szCs w:val="28"/>
        </w:rPr>
        <w:t xml:space="preserve"> các trẻ </w:t>
      </w:r>
      <w:r>
        <w:rPr>
          <w:rStyle w:val="Strong"/>
          <w:b w:val="0"/>
          <w:sz w:val="28"/>
          <w:szCs w:val="28"/>
        </w:rPr>
        <w:t>từ 18 tháng tuổi đến 5 tuổi</w:t>
      </w:r>
      <w:r>
        <w:rPr>
          <w:rStyle w:val="Strong"/>
          <w:b w:val="0"/>
          <w:sz w:val="28"/>
          <w:szCs w:val="28"/>
          <w:lang w:val="vi-VN"/>
        </w:rPr>
        <w:t>. C</w:t>
      </w:r>
      <w:r>
        <w:rPr>
          <w:sz w:val="28"/>
          <w:szCs w:val="28"/>
        </w:rPr>
        <w:t xml:space="preserve">ha mẹ công tác tại phường Quảng Yên (Nếu trẻ </w:t>
      </w:r>
      <w:r w:rsidRPr="00800B48">
        <w:rPr>
          <w:sz w:val="28"/>
          <w:szCs w:val="28"/>
        </w:rPr>
        <w:t xml:space="preserve">không </w:t>
      </w:r>
      <w:r>
        <w:rPr>
          <w:sz w:val="28"/>
          <w:szCs w:val="28"/>
        </w:rPr>
        <w:t>có khẩu ở</w:t>
      </w:r>
      <w:r w:rsidRPr="00800B48">
        <w:rPr>
          <w:sz w:val="28"/>
          <w:szCs w:val="28"/>
        </w:rPr>
        <w:t xml:space="preserve"> phường</w:t>
      </w:r>
      <w:r>
        <w:rPr>
          <w:sz w:val="28"/>
          <w:szCs w:val="28"/>
        </w:rPr>
        <w:t xml:space="preserve"> Quảng Yên. Gia đình h</w:t>
      </w:r>
      <w:r w:rsidRPr="00567962">
        <w:rPr>
          <w:sz w:val="28"/>
          <w:szCs w:val="28"/>
          <w:lang w:val="vi-VN"/>
        </w:rPr>
        <w:t xml:space="preserve">ọc sinh </w:t>
      </w:r>
      <w:r>
        <w:rPr>
          <w:sz w:val="28"/>
          <w:szCs w:val="28"/>
        </w:rPr>
        <w:t>mang theo giấy tờ</w:t>
      </w:r>
      <w:r w:rsidRPr="00567962">
        <w:rPr>
          <w:sz w:val="28"/>
          <w:szCs w:val="28"/>
          <w:lang w:val="vi-VN"/>
        </w:rPr>
        <w:t xml:space="preserve"> thủ tục nhập khẩu có giấy hẹn của</w:t>
      </w:r>
      <w:r>
        <w:rPr>
          <w:sz w:val="28"/>
          <w:szCs w:val="28"/>
          <w:lang w:val="vi-VN"/>
        </w:rPr>
        <w:t xml:space="preserve"> công an</w:t>
      </w:r>
      <w:r w:rsidRPr="00567962">
        <w:rPr>
          <w:sz w:val="28"/>
          <w:szCs w:val="28"/>
          <w:lang w:val="vi-VN"/>
        </w:rPr>
        <w:t xml:space="preserve">; </w:t>
      </w:r>
      <w:r>
        <w:rPr>
          <w:sz w:val="28"/>
          <w:szCs w:val="28"/>
        </w:rPr>
        <w:t>hoặc</w:t>
      </w:r>
      <w:r w:rsidRPr="00567962">
        <w:rPr>
          <w:sz w:val="28"/>
          <w:szCs w:val="28"/>
          <w:lang w:val="vi-VN"/>
        </w:rPr>
        <w:t xml:space="preserve"> có giấy xác nhận </w:t>
      </w:r>
      <w:r>
        <w:rPr>
          <w:sz w:val="28"/>
          <w:szCs w:val="28"/>
        </w:rPr>
        <w:t>do</w:t>
      </w:r>
      <w:r w:rsidRPr="00567962">
        <w:rPr>
          <w:sz w:val="28"/>
          <w:szCs w:val="28"/>
          <w:lang w:val="vi-VN"/>
        </w:rPr>
        <w:t xml:space="preserve"> công an Phường</w:t>
      </w:r>
      <w:r>
        <w:rPr>
          <w:sz w:val="28"/>
          <w:szCs w:val="28"/>
        </w:rPr>
        <w:t xml:space="preserve"> ký và đóng dấu)</w:t>
      </w:r>
      <w:r w:rsidRPr="00567962">
        <w:rPr>
          <w:sz w:val="28"/>
          <w:szCs w:val="28"/>
          <w:lang w:val="vi-VN"/>
        </w:rPr>
        <w:t>.</w:t>
      </w:r>
    </w:p>
    <w:p w:rsidR="00627EC7" w:rsidRDefault="00627EC7" w:rsidP="00627EC7">
      <w:pPr>
        <w:pStyle w:val="NormalWeb"/>
        <w:spacing w:before="120" w:beforeAutospacing="0" w:after="120" w:afterAutospacing="0" w:line="300" w:lineRule="exact"/>
        <w:ind w:firstLine="709"/>
        <w:jc w:val="both"/>
        <w:rPr>
          <w:sz w:val="28"/>
          <w:szCs w:val="28"/>
        </w:rPr>
      </w:pPr>
      <w:r>
        <w:rPr>
          <w:rStyle w:val="Strong"/>
          <w:b w:val="0"/>
          <w:sz w:val="28"/>
          <w:szCs w:val="28"/>
        </w:rPr>
        <w:lastRenderedPageBreak/>
        <w:t>- Đối tượng 03:</w:t>
      </w:r>
      <w:r w:rsidRPr="00DE5D7F">
        <w:rPr>
          <w:rStyle w:val="Strong"/>
          <w:b w:val="0"/>
          <w:sz w:val="28"/>
          <w:szCs w:val="28"/>
          <w:lang w:val="vi-VN"/>
        </w:rPr>
        <w:t xml:space="preserve"> </w:t>
      </w:r>
      <w:r w:rsidRPr="0090573E">
        <w:rPr>
          <w:rStyle w:val="Strong"/>
          <w:b w:val="0"/>
          <w:sz w:val="28"/>
          <w:szCs w:val="28"/>
          <w:lang w:val="vi-VN"/>
        </w:rPr>
        <w:t>Tuyển sinh</w:t>
      </w:r>
      <w:r>
        <w:rPr>
          <w:rStyle w:val="Strong"/>
          <w:b w:val="0"/>
          <w:sz w:val="28"/>
          <w:szCs w:val="28"/>
        </w:rPr>
        <w:t>,</w:t>
      </w:r>
      <w:r w:rsidRPr="0090573E">
        <w:rPr>
          <w:rStyle w:val="Strong"/>
          <w:b w:val="0"/>
          <w:sz w:val="28"/>
          <w:szCs w:val="28"/>
          <w:lang w:val="vi-VN"/>
        </w:rPr>
        <w:t xml:space="preserve"> tiếp nhận vào học</w:t>
      </w:r>
      <w:r w:rsidRPr="00800B48">
        <w:rPr>
          <w:sz w:val="28"/>
          <w:szCs w:val="28"/>
        </w:rPr>
        <w:t xml:space="preserve"> các trẻ </w:t>
      </w:r>
      <w:r>
        <w:rPr>
          <w:rStyle w:val="Strong"/>
          <w:b w:val="0"/>
          <w:sz w:val="28"/>
          <w:szCs w:val="28"/>
        </w:rPr>
        <w:t>từ 18 tháng tuổi đến 5 tuổi ở các xã, phường lân cận (Nếu phụ huynh có nhu cầu</w:t>
      </w:r>
      <w:r w:rsidRPr="003A0167">
        <w:rPr>
          <w:i/>
          <w:sz w:val="28"/>
          <w:szCs w:val="28"/>
        </w:rPr>
        <w:t xml:space="preserve"> </w:t>
      </w:r>
      <w:r w:rsidRPr="003A0167">
        <w:rPr>
          <w:sz w:val="28"/>
          <w:szCs w:val="28"/>
        </w:rPr>
        <w:t>gửi con</w:t>
      </w:r>
      <w:r>
        <w:rPr>
          <w:sz w:val="28"/>
          <w:szCs w:val="28"/>
        </w:rPr>
        <w:t>).</w:t>
      </w:r>
    </w:p>
    <w:p w:rsidR="009F1440" w:rsidRDefault="009F1440" w:rsidP="001A3D79">
      <w:pPr>
        <w:pStyle w:val="NormalWeb"/>
        <w:spacing w:before="120" w:beforeAutospacing="0" w:after="120" w:afterAutospacing="0" w:line="300" w:lineRule="exact"/>
        <w:ind w:firstLine="709"/>
        <w:jc w:val="both"/>
        <w:rPr>
          <w:rStyle w:val="Strong"/>
          <w:b w:val="0"/>
          <w:sz w:val="28"/>
          <w:szCs w:val="28"/>
        </w:rPr>
      </w:pPr>
      <w:r>
        <w:rPr>
          <w:rStyle w:val="Strong"/>
          <w:sz w:val="28"/>
          <w:szCs w:val="28"/>
        </w:rPr>
        <w:t xml:space="preserve">2. </w:t>
      </w:r>
      <w:r w:rsidRPr="00567962">
        <w:rPr>
          <w:rStyle w:val="Strong"/>
          <w:sz w:val="28"/>
          <w:szCs w:val="28"/>
          <w:lang w:val="vi-VN"/>
        </w:rPr>
        <w:t>Chỉ tiêu tuyển sinh:</w:t>
      </w:r>
      <w:r>
        <w:rPr>
          <w:rStyle w:val="Strong"/>
          <w:sz w:val="28"/>
          <w:szCs w:val="28"/>
        </w:rPr>
        <w:t xml:space="preserve"> </w:t>
      </w:r>
      <w:r w:rsidRPr="00BE0A27">
        <w:rPr>
          <w:rStyle w:val="Strong"/>
          <w:b w:val="0"/>
          <w:sz w:val="28"/>
          <w:szCs w:val="28"/>
        </w:rPr>
        <w:t xml:space="preserve">Tổng số </w:t>
      </w:r>
      <w:r w:rsidR="00B30C96" w:rsidRPr="00BE0A27">
        <w:rPr>
          <w:rStyle w:val="Strong"/>
          <w:b w:val="0"/>
          <w:sz w:val="28"/>
          <w:szCs w:val="28"/>
        </w:rPr>
        <w:t>20</w:t>
      </w:r>
      <w:r w:rsidR="006D49D1">
        <w:rPr>
          <w:rStyle w:val="Strong"/>
          <w:b w:val="0"/>
          <w:sz w:val="28"/>
          <w:szCs w:val="28"/>
        </w:rPr>
        <w:t xml:space="preserve"> nhóm, lớp =</w:t>
      </w:r>
      <w:r w:rsidR="002A7684">
        <w:rPr>
          <w:rStyle w:val="Strong"/>
          <w:b w:val="0"/>
          <w:sz w:val="28"/>
          <w:szCs w:val="28"/>
        </w:rPr>
        <w:t xml:space="preserve"> 5</w:t>
      </w:r>
      <w:r w:rsidR="009E30A6">
        <w:rPr>
          <w:rStyle w:val="Strong"/>
          <w:b w:val="0"/>
          <w:sz w:val="28"/>
          <w:szCs w:val="28"/>
        </w:rPr>
        <w:t>20</w:t>
      </w:r>
      <w:r w:rsidR="001A3D79" w:rsidRPr="00BE0A27">
        <w:rPr>
          <w:rStyle w:val="Strong"/>
          <w:b w:val="0"/>
          <w:sz w:val="28"/>
          <w:szCs w:val="28"/>
        </w:rPr>
        <w:t xml:space="preserve"> </w:t>
      </w:r>
      <w:r w:rsidRPr="00BE0A27">
        <w:rPr>
          <w:rStyle w:val="Strong"/>
          <w:b w:val="0"/>
          <w:sz w:val="28"/>
          <w:szCs w:val="28"/>
        </w:rPr>
        <w:t>trẻ.</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1536"/>
        <w:gridCol w:w="2013"/>
        <w:gridCol w:w="2268"/>
        <w:gridCol w:w="1417"/>
        <w:gridCol w:w="1276"/>
      </w:tblGrid>
      <w:tr w:rsidR="009E30A6" w:rsidTr="00EE09CB">
        <w:tc>
          <w:tcPr>
            <w:tcW w:w="557" w:type="dxa"/>
            <w:vAlign w:val="center"/>
          </w:tcPr>
          <w:p w:rsidR="009E30A6" w:rsidRDefault="009E30A6" w:rsidP="00EE09CB">
            <w:pPr>
              <w:pBdr>
                <w:top w:val="nil"/>
                <w:left w:val="nil"/>
                <w:bottom w:val="nil"/>
                <w:right w:val="nil"/>
                <w:between w:val="nil"/>
              </w:pBdr>
              <w:spacing w:after="0" w:line="240" w:lineRule="auto"/>
              <w:jc w:val="center"/>
              <w:rPr>
                <w:b/>
                <w:color w:val="000000"/>
                <w:sz w:val="24"/>
                <w:szCs w:val="24"/>
              </w:rPr>
            </w:pPr>
            <w:r>
              <w:rPr>
                <w:b/>
                <w:color w:val="000000"/>
                <w:sz w:val="24"/>
                <w:szCs w:val="24"/>
              </w:rPr>
              <w:t>TT</w:t>
            </w:r>
          </w:p>
        </w:tc>
        <w:tc>
          <w:tcPr>
            <w:tcW w:w="1536" w:type="dxa"/>
            <w:vAlign w:val="center"/>
          </w:tcPr>
          <w:p w:rsidR="009E30A6" w:rsidRDefault="009E30A6" w:rsidP="00EE09CB">
            <w:pPr>
              <w:pBdr>
                <w:top w:val="nil"/>
                <w:left w:val="nil"/>
                <w:bottom w:val="nil"/>
                <w:right w:val="nil"/>
                <w:between w:val="nil"/>
              </w:pBdr>
              <w:spacing w:after="0" w:line="240" w:lineRule="auto"/>
              <w:jc w:val="center"/>
              <w:rPr>
                <w:b/>
                <w:color w:val="000000"/>
                <w:sz w:val="24"/>
                <w:szCs w:val="24"/>
              </w:rPr>
            </w:pPr>
            <w:r>
              <w:rPr>
                <w:b/>
                <w:color w:val="000000"/>
                <w:sz w:val="24"/>
                <w:szCs w:val="24"/>
              </w:rPr>
              <w:t>NHÓM, LỚP</w:t>
            </w:r>
          </w:p>
        </w:tc>
        <w:tc>
          <w:tcPr>
            <w:tcW w:w="2013" w:type="dxa"/>
            <w:vAlign w:val="center"/>
          </w:tcPr>
          <w:p w:rsidR="009E30A6" w:rsidRDefault="009E30A6" w:rsidP="00EE09CB">
            <w:pPr>
              <w:pBdr>
                <w:top w:val="nil"/>
                <w:left w:val="nil"/>
                <w:bottom w:val="nil"/>
                <w:right w:val="nil"/>
                <w:between w:val="nil"/>
              </w:pBdr>
              <w:spacing w:after="0" w:line="240" w:lineRule="auto"/>
              <w:jc w:val="center"/>
              <w:rPr>
                <w:b/>
                <w:color w:val="000000"/>
                <w:sz w:val="24"/>
                <w:szCs w:val="24"/>
              </w:rPr>
            </w:pPr>
            <w:r>
              <w:rPr>
                <w:b/>
                <w:color w:val="000000"/>
                <w:sz w:val="24"/>
                <w:szCs w:val="24"/>
              </w:rPr>
              <w:t>NĂM SINH</w:t>
            </w:r>
          </w:p>
        </w:tc>
        <w:tc>
          <w:tcPr>
            <w:tcW w:w="2268" w:type="dxa"/>
            <w:vAlign w:val="center"/>
          </w:tcPr>
          <w:p w:rsidR="009E30A6" w:rsidRDefault="009E30A6" w:rsidP="00EE09CB">
            <w:pPr>
              <w:pBdr>
                <w:top w:val="nil"/>
                <w:left w:val="nil"/>
                <w:bottom w:val="nil"/>
                <w:right w:val="nil"/>
                <w:between w:val="nil"/>
              </w:pBdr>
              <w:spacing w:after="0" w:line="240" w:lineRule="auto"/>
              <w:jc w:val="center"/>
              <w:rPr>
                <w:b/>
                <w:color w:val="000000"/>
                <w:sz w:val="24"/>
                <w:szCs w:val="24"/>
              </w:rPr>
            </w:pPr>
            <w:r>
              <w:rPr>
                <w:b/>
                <w:color w:val="000000"/>
                <w:sz w:val="24"/>
                <w:szCs w:val="24"/>
              </w:rPr>
              <w:t>ĐIỂM TRƯỜNG</w:t>
            </w:r>
          </w:p>
        </w:tc>
        <w:tc>
          <w:tcPr>
            <w:tcW w:w="1417" w:type="dxa"/>
            <w:vAlign w:val="center"/>
          </w:tcPr>
          <w:p w:rsidR="009E30A6" w:rsidRDefault="009E30A6" w:rsidP="00EE09CB">
            <w:pPr>
              <w:pBdr>
                <w:top w:val="nil"/>
                <w:left w:val="nil"/>
                <w:bottom w:val="nil"/>
                <w:right w:val="nil"/>
                <w:between w:val="nil"/>
              </w:pBdr>
              <w:spacing w:after="0" w:line="240" w:lineRule="auto"/>
              <w:ind w:left="-108" w:right="-104"/>
              <w:jc w:val="center"/>
              <w:rPr>
                <w:b/>
                <w:color w:val="000000"/>
                <w:sz w:val="24"/>
                <w:szCs w:val="24"/>
              </w:rPr>
            </w:pPr>
            <w:r>
              <w:rPr>
                <w:b/>
                <w:color w:val="000000"/>
                <w:sz w:val="24"/>
                <w:szCs w:val="24"/>
              </w:rPr>
              <w:t>SỐ NHÓM, LỚP</w:t>
            </w:r>
          </w:p>
        </w:tc>
        <w:tc>
          <w:tcPr>
            <w:tcW w:w="1276" w:type="dxa"/>
          </w:tcPr>
          <w:p w:rsidR="009E30A6" w:rsidRDefault="009E30A6" w:rsidP="00EE09CB">
            <w:pPr>
              <w:pBdr>
                <w:top w:val="nil"/>
                <w:left w:val="nil"/>
                <w:bottom w:val="nil"/>
                <w:right w:val="nil"/>
                <w:between w:val="nil"/>
              </w:pBdr>
              <w:spacing w:after="0" w:line="240" w:lineRule="auto"/>
              <w:jc w:val="center"/>
              <w:rPr>
                <w:b/>
                <w:color w:val="000000"/>
                <w:sz w:val="24"/>
                <w:szCs w:val="24"/>
              </w:rPr>
            </w:pPr>
            <w:r>
              <w:rPr>
                <w:b/>
                <w:color w:val="000000"/>
                <w:sz w:val="24"/>
                <w:szCs w:val="24"/>
              </w:rPr>
              <w:t>TỔNG SỐ TRẺ</w:t>
            </w:r>
          </w:p>
        </w:tc>
      </w:tr>
      <w:tr w:rsidR="009E30A6" w:rsidTr="00EE09CB">
        <w:tc>
          <w:tcPr>
            <w:tcW w:w="557"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1</w:t>
            </w:r>
          </w:p>
        </w:tc>
        <w:tc>
          <w:tcPr>
            <w:tcW w:w="1536"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Nhóm trẻ</w:t>
            </w:r>
          </w:p>
        </w:tc>
        <w:tc>
          <w:tcPr>
            <w:tcW w:w="2013"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202</w:t>
            </w:r>
            <w:r>
              <w:t>3</w:t>
            </w:r>
            <w:r>
              <w:rPr>
                <w:color w:val="000000"/>
              </w:rPr>
              <w:t xml:space="preserve"> và 202</w:t>
            </w:r>
            <w:r>
              <w:t>2</w:t>
            </w: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3</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72</w:t>
            </w:r>
          </w:p>
        </w:tc>
      </w:tr>
      <w:tr w:rsidR="009E30A6" w:rsidTr="00EE09CB">
        <w:tc>
          <w:tcPr>
            <w:tcW w:w="557"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1536"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013"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1</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23</w:t>
            </w:r>
          </w:p>
        </w:tc>
      </w:tr>
      <w:tr w:rsidR="009E30A6" w:rsidTr="00EE09CB">
        <w:tc>
          <w:tcPr>
            <w:tcW w:w="557"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2</w:t>
            </w:r>
          </w:p>
        </w:tc>
        <w:tc>
          <w:tcPr>
            <w:tcW w:w="1536"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MG 3 tuổi</w:t>
            </w:r>
          </w:p>
        </w:tc>
        <w:tc>
          <w:tcPr>
            <w:tcW w:w="2013"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20</w:t>
            </w:r>
            <w:r>
              <w:t>21</w:t>
            </w: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4</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92</w:t>
            </w:r>
          </w:p>
        </w:tc>
      </w:tr>
      <w:tr w:rsidR="009E30A6" w:rsidTr="00EE09CB">
        <w:tc>
          <w:tcPr>
            <w:tcW w:w="557"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1536"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013"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1</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25</w:t>
            </w:r>
          </w:p>
        </w:tc>
      </w:tr>
      <w:tr w:rsidR="009E30A6" w:rsidTr="00EE09CB">
        <w:tc>
          <w:tcPr>
            <w:tcW w:w="557"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3</w:t>
            </w:r>
          </w:p>
        </w:tc>
        <w:tc>
          <w:tcPr>
            <w:tcW w:w="1536"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MG 4 tuổi</w:t>
            </w:r>
          </w:p>
        </w:tc>
        <w:tc>
          <w:tcPr>
            <w:tcW w:w="2013"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2020</w:t>
            </w: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4</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111</w:t>
            </w:r>
          </w:p>
        </w:tc>
      </w:tr>
      <w:tr w:rsidR="009E30A6" w:rsidTr="00EE09CB">
        <w:tc>
          <w:tcPr>
            <w:tcW w:w="557"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1536"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013"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1</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28</w:t>
            </w:r>
          </w:p>
        </w:tc>
      </w:tr>
      <w:tr w:rsidR="009E30A6" w:rsidTr="00EE09CB">
        <w:tc>
          <w:tcPr>
            <w:tcW w:w="557"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4</w:t>
            </w:r>
          </w:p>
        </w:tc>
        <w:tc>
          <w:tcPr>
            <w:tcW w:w="1536"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MG 5 tuổi</w:t>
            </w:r>
          </w:p>
        </w:tc>
        <w:tc>
          <w:tcPr>
            <w:tcW w:w="2013" w:type="dxa"/>
            <w:vMerge w:val="restart"/>
            <w:vAlign w:val="center"/>
          </w:tcPr>
          <w:p w:rsidR="009E30A6" w:rsidRDefault="009E30A6" w:rsidP="00EE09CB">
            <w:pPr>
              <w:pBdr>
                <w:top w:val="nil"/>
                <w:left w:val="nil"/>
                <w:bottom w:val="nil"/>
                <w:right w:val="nil"/>
                <w:between w:val="nil"/>
              </w:pBdr>
              <w:spacing w:after="0" w:line="240" w:lineRule="auto"/>
              <w:jc w:val="center"/>
              <w:rPr>
                <w:color w:val="000000"/>
              </w:rPr>
            </w:pPr>
            <w:r>
              <w:rPr>
                <w:color w:val="000000"/>
              </w:rPr>
              <w:t>201</w:t>
            </w:r>
            <w:r>
              <w:t>9</w:t>
            </w: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A</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4</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121</w:t>
            </w:r>
          </w:p>
        </w:tc>
      </w:tr>
      <w:tr w:rsidR="009E30A6" w:rsidTr="00EE09CB">
        <w:tc>
          <w:tcPr>
            <w:tcW w:w="557"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1536"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013" w:type="dxa"/>
            <w:vMerge/>
            <w:vAlign w:val="center"/>
          </w:tcPr>
          <w:p w:rsidR="009E30A6" w:rsidRDefault="009E30A6" w:rsidP="00EE09CB">
            <w:pPr>
              <w:widowControl w:val="0"/>
              <w:pBdr>
                <w:top w:val="nil"/>
                <w:left w:val="nil"/>
                <w:bottom w:val="nil"/>
                <w:right w:val="nil"/>
                <w:between w:val="nil"/>
              </w:pBdr>
              <w:spacing w:after="0" w:line="240" w:lineRule="auto"/>
              <w:rPr>
                <w:color w:val="000000"/>
              </w:rPr>
            </w:pPr>
          </w:p>
        </w:tc>
        <w:tc>
          <w:tcPr>
            <w:tcW w:w="2268"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Khu B</w:t>
            </w:r>
          </w:p>
        </w:tc>
        <w:tc>
          <w:tcPr>
            <w:tcW w:w="1417"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2</w:t>
            </w:r>
          </w:p>
        </w:tc>
        <w:tc>
          <w:tcPr>
            <w:tcW w:w="1276" w:type="dxa"/>
          </w:tcPr>
          <w:p w:rsidR="009E30A6" w:rsidRDefault="009E30A6" w:rsidP="00EE09CB">
            <w:pPr>
              <w:pBdr>
                <w:top w:val="nil"/>
                <w:left w:val="nil"/>
                <w:bottom w:val="nil"/>
                <w:right w:val="nil"/>
                <w:between w:val="nil"/>
              </w:pBdr>
              <w:spacing w:after="0" w:line="240" w:lineRule="auto"/>
              <w:jc w:val="center"/>
              <w:rPr>
                <w:color w:val="000000"/>
              </w:rPr>
            </w:pPr>
            <w:r>
              <w:rPr>
                <w:color w:val="000000"/>
              </w:rPr>
              <w:t>48</w:t>
            </w:r>
          </w:p>
        </w:tc>
      </w:tr>
      <w:tr w:rsidR="009E30A6" w:rsidTr="00EE09CB">
        <w:tc>
          <w:tcPr>
            <w:tcW w:w="557" w:type="dxa"/>
            <w:vAlign w:val="center"/>
          </w:tcPr>
          <w:p w:rsidR="009E30A6" w:rsidRDefault="009E30A6" w:rsidP="00EE09CB">
            <w:pPr>
              <w:pBdr>
                <w:top w:val="nil"/>
                <w:left w:val="nil"/>
                <w:bottom w:val="nil"/>
                <w:right w:val="nil"/>
                <w:between w:val="nil"/>
              </w:pBdr>
              <w:spacing w:after="0" w:line="240" w:lineRule="auto"/>
              <w:jc w:val="center"/>
              <w:rPr>
                <w:b/>
                <w:color w:val="000000"/>
              </w:rPr>
            </w:pPr>
          </w:p>
        </w:tc>
        <w:tc>
          <w:tcPr>
            <w:tcW w:w="1536" w:type="dxa"/>
            <w:vAlign w:val="center"/>
          </w:tcPr>
          <w:p w:rsidR="009E30A6" w:rsidRDefault="009E30A6" w:rsidP="00EE09CB">
            <w:pPr>
              <w:pBdr>
                <w:top w:val="nil"/>
                <w:left w:val="nil"/>
                <w:bottom w:val="nil"/>
                <w:right w:val="nil"/>
                <w:between w:val="nil"/>
              </w:pBdr>
              <w:spacing w:after="0" w:line="240" w:lineRule="auto"/>
              <w:jc w:val="center"/>
              <w:rPr>
                <w:b/>
                <w:color w:val="000000"/>
              </w:rPr>
            </w:pPr>
            <w:r>
              <w:rPr>
                <w:b/>
                <w:color w:val="000000"/>
              </w:rPr>
              <w:t>Tổng</w:t>
            </w:r>
          </w:p>
        </w:tc>
        <w:tc>
          <w:tcPr>
            <w:tcW w:w="2013" w:type="dxa"/>
            <w:vAlign w:val="center"/>
          </w:tcPr>
          <w:p w:rsidR="009E30A6" w:rsidRDefault="009E30A6" w:rsidP="00EE09CB">
            <w:pPr>
              <w:pBdr>
                <w:top w:val="nil"/>
                <w:left w:val="nil"/>
                <w:bottom w:val="nil"/>
                <w:right w:val="nil"/>
                <w:between w:val="nil"/>
              </w:pBdr>
              <w:spacing w:after="0" w:line="240" w:lineRule="auto"/>
              <w:jc w:val="center"/>
              <w:rPr>
                <w:b/>
                <w:color w:val="000000"/>
              </w:rPr>
            </w:pPr>
          </w:p>
        </w:tc>
        <w:tc>
          <w:tcPr>
            <w:tcW w:w="2268" w:type="dxa"/>
          </w:tcPr>
          <w:p w:rsidR="009E30A6" w:rsidRDefault="009E30A6" w:rsidP="00EE09CB">
            <w:pPr>
              <w:pBdr>
                <w:top w:val="nil"/>
                <w:left w:val="nil"/>
                <w:bottom w:val="nil"/>
                <w:right w:val="nil"/>
                <w:between w:val="nil"/>
              </w:pBdr>
              <w:spacing w:after="0" w:line="240" w:lineRule="auto"/>
              <w:jc w:val="center"/>
              <w:rPr>
                <w:b/>
                <w:color w:val="000000"/>
              </w:rPr>
            </w:pPr>
          </w:p>
        </w:tc>
        <w:tc>
          <w:tcPr>
            <w:tcW w:w="1417" w:type="dxa"/>
          </w:tcPr>
          <w:p w:rsidR="009E30A6" w:rsidRDefault="009E30A6" w:rsidP="00EE09CB">
            <w:pPr>
              <w:pBdr>
                <w:top w:val="nil"/>
                <w:left w:val="nil"/>
                <w:bottom w:val="nil"/>
                <w:right w:val="nil"/>
                <w:between w:val="nil"/>
              </w:pBdr>
              <w:spacing w:after="0" w:line="240" w:lineRule="auto"/>
              <w:jc w:val="center"/>
              <w:rPr>
                <w:b/>
                <w:color w:val="000000"/>
              </w:rPr>
            </w:pPr>
            <w:r>
              <w:rPr>
                <w:b/>
                <w:color w:val="000000"/>
              </w:rPr>
              <w:t>20</w:t>
            </w:r>
          </w:p>
        </w:tc>
        <w:tc>
          <w:tcPr>
            <w:tcW w:w="1276" w:type="dxa"/>
          </w:tcPr>
          <w:p w:rsidR="009E30A6" w:rsidRDefault="009E30A6" w:rsidP="00EE09CB">
            <w:pPr>
              <w:pBdr>
                <w:top w:val="nil"/>
                <w:left w:val="nil"/>
                <w:bottom w:val="nil"/>
                <w:right w:val="nil"/>
                <w:between w:val="nil"/>
              </w:pBdr>
              <w:spacing w:after="0" w:line="240" w:lineRule="auto"/>
              <w:jc w:val="center"/>
              <w:rPr>
                <w:b/>
                <w:color w:val="000000"/>
              </w:rPr>
            </w:pPr>
            <w:r>
              <w:rPr>
                <w:b/>
                <w:color w:val="000000"/>
              </w:rPr>
              <w:t>520</w:t>
            </w:r>
          </w:p>
        </w:tc>
      </w:tr>
    </w:tbl>
    <w:p w:rsidR="00627EC7" w:rsidRPr="0027444D" w:rsidRDefault="00627EC7" w:rsidP="009A3D92">
      <w:pPr>
        <w:spacing w:before="120" w:after="120" w:line="300" w:lineRule="exact"/>
        <w:ind w:firstLine="709"/>
        <w:jc w:val="both"/>
      </w:pPr>
      <w:r w:rsidRPr="0027444D">
        <w:t>*. Chỉ tiêu huy động trẻ ra lớp: Đảm bảo các chỉ tiêu kế hoạch và chỉ tiêu của ngành giao.</w:t>
      </w:r>
    </w:p>
    <w:p w:rsidR="00627EC7" w:rsidRDefault="00627EC7" w:rsidP="009A3D92">
      <w:pPr>
        <w:spacing w:before="120" w:after="120" w:line="300" w:lineRule="exact"/>
        <w:ind w:firstLine="709"/>
        <w:jc w:val="both"/>
      </w:pPr>
      <w:r>
        <w:t xml:space="preserve">- Tỷ lệ trẻ nhà trẻ đạt </w:t>
      </w:r>
      <w:r w:rsidR="00BA45EC">
        <w:t>40</w:t>
      </w:r>
      <w:r>
        <w:t>% trở lên.</w:t>
      </w:r>
    </w:p>
    <w:p w:rsidR="00627EC7" w:rsidRDefault="00627EC7" w:rsidP="009A3D92">
      <w:pPr>
        <w:spacing w:before="120" w:after="120" w:line="300" w:lineRule="exact"/>
        <w:ind w:firstLine="709"/>
        <w:jc w:val="both"/>
      </w:pPr>
      <w:r>
        <w:t>- Tỷ lệ trẻ mẫu giáo từ 3-5 tuổi đạt 9</w:t>
      </w:r>
      <w:r w:rsidR="00BA45EC">
        <w:t>9</w:t>
      </w:r>
      <w:r>
        <w:t>% trở lên.</w:t>
      </w:r>
    </w:p>
    <w:p w:rsidR="00627EC7" w:rsidRDefault="00627EC7" w:rsidP="009A3D92">
      <w:pPr>
        <w:spacing w:before="120" w:after="120" w:line="300" w:lineRule="exact"/>
        <w:ind w:firstLine="709"/>
        <w:jc w:val="both"/>
      </w:pPr>
      <w:r>
        <w:t>- 100% trẻ 5 tuổi ra lớp (ưu tiên trẻ 5 tuổi trên địa bàn phường để thực hiện công tác phổ cập GDMNTENT).</w:t>
      </w:r>
    </w:p>
    <w:p w:rsidR="00627EC7" w:rsidRDefault="00627EC7" w:rsidP="009A3D92">
      <w:pPr>
        <w:spacing w:before="120" w:after="120" w:line="300" w:lineRule="exact"/>
        <w:ind w:firstLine="709"/>
        <w:jc w:val="both"/>
      </w:pPr>
      <w:r>
        <w:t>- Vận động 100% trẻ khuyết tật ở thể nhẹ trong độ tuổi mầm non được học hòa nhập (Nếu có).</w:t>
      </w:r>
    </w:p>
    <w:p w:rsidR="00627EC7" w:rsidRPr="00BA45EC" w:rsidRDefault="00627EC7" w:rsidP="009A3D92">
      <w:pPr>
        <w:spacing w:before="120" w:after="120" w:line="300" w:lineRule="exact"/>
        <w:ind w:firstLine="709"/>
        <w:jc w:val="both"/>
        <w:rPr>
          <w:rStyle w:val="Emphasis"/>
          <w:rFonts w:cs="Times New Roman"/>
          <w:bCs/>
          <w:i w:val="0"/>
          <w:szCs w:val="28"/>
          <w:shd w:val="clear" w:color="auto" w:fill="FFFFFF"/>
        </w:rPr>
      </w:pPr>
      <w:r>
        <w:rPr>
          <w:rStyle w:val="Strong"/>
          <w:rFonts w:cs="Times New Roman"/>
          <w:szCs w:val="28"/>
          <w:shd w:val="clear" w:color="auto" w:fill="FFFFFF"/>
        </w:rPr>
        <w:t xml:space="preserve">3. </w:t>
      </w:r>
      <w:r w:rsidRPr="004A1927">
        <w:rPr>
          <w:rStyle w:val="Strong"/>
          <w:rFonts w:cs="Times New Roman"/>
          <w:szCs w:val="28"/>
          <w:shd w:val="clear" w:color="auto" w:fill="FFFFFF"/>
        </w:rPr>
        <w:t>Hình thức tuyển sinh: </w:t>
      </w:r>
      <w:r w:rsidRPr="008E4102">
        <w:rPr>
          <w:rStyle w:val="Emphasis"/>
          <w:rFonts w:cs="Times New Roman"/>
          <w:bCs/>
          <w:szCs w:val="28"/>
          <w:shd w:val="clear" w:color="auto" w:fill="FFFFFF"/>
        </w:rPr>
        <w:t>Xét tuyển theo hồ sơ</w:t>
      </w:r>
      <w:r w:rsidR="00BA45EC" w:rsidRPr="00BA45EC">
        <w:rPr>
          <w:rStyle w:val="Emphasis"/>
          <w:rFonts w:cs="Times New Roman"/>
          <w:bCs/>
          <w:i w:val="0"/>
          <w:szCs w:val="28"/>
          <w:shd w:val="clear" w:color="auto" w:fill="FFFFFF"/>
        </w:rPr>
        <w:t>.</w:t>
      </w:r>
    </w:p>
    <w:p w:rsidR="009F1440" w:rsidRPr="00567962" w:rsidRDefault="009F1440" w:rsidP="009A3D92">
      <w:pPr>
        <w:pStyle w:val="NormalWeb"/>
        <w:spacing w:before="120" w:beforeAutospacing="0" w:after="120" w:afterAutospacing="0" w:line="300" w:lineRule="exact"/>
        <w:ind w:firstLine="709"/>
        <w:jc w:val="both"/>
        <w:rPr>
          <w:sz w:val="28"/>
          <w:szCs w:val="28"/>
          <w:lang w:val="vi-VN"/>
        </w:rPr>
      </w:pPr>
      <w:r>
        <w:rPr>
          <w:rStyle w:val="Strong"/>
          <w:sz w:val="28"/>
          <w:szCs w:val="28"/>
        </w:rPr>
        <w:t>4</w:t>
      </w:r>
      <w:r>
        <w:rPr>
          <w:rStyle w:val="Strong"/>
          <w:sz w:val="28"/>
          <w:szCs w:val="28"/>
          <w:lang w:val="vi-VN"/>
        </w:rPr>
        <w:t xml:space="preserve">. Thời gian, địa điểm </w:t>
      </w:r>
      <w:r w:rsidRPr="00567962">
        <w:rPr>
          <w:rStyle w:val="Strong"/>
          <w:sz w:val="28"/>
          <w:szCs w:val="28"/>
          <w:lang w:val="vi-VN"/>
        </w:rPr>
        <w:t>tuyển sinh:</w:t>
      </w:r>
    </w:p>
    <w:p w:rsidR="003F5504" w:rsidRPr="0073130F" w:rsidRDefault="003F5504" w:rsidP="003F5504">
      <w:pPr>
        <w:pBdr>
          <w:top w:val="nil"/>
          <w:left w:val="nil"/>
          <w:bottom w:val="nil"/>
          <w:right w:val="nil"/>
          <w:between w:val="nil"/>
        </w:pBdr>
        <w:spacing w:after="0" w:line="300" w:lineRule="exact"/>
        <w:ind w:firstLine="709"/>
        <w:jc w:val="both"/>
        <w:rPr>
          <w:color w:val="000000"/>
          <w:highlight w:val="white"/>
        </w:rPr>
      </w:pPr>
      <w:r w:rsidRPr="0073130F">
        <w:rPr>
          <w:color w:val="000000"/>
          <w:highlight w:val="white"/>
        </w:rPr>
        <w:t xml:space="preserve">*. Đợt 1: Từ ngày 15/7/2024 đến hết ngày 31/7/2024. </w:t>
      </w:r>
    </w:p>
    <w:p w:rsidR="003F5504" w:rsidRPr="0073130F" w:rsidRDefault="003F5504" w:rsidP="003F5504">
      <w:pPr>
        <w:pBdr>
          <w:top w:val="nil"/>
          <w:left w:val="nil"/>
          <w:bottom w:val="nil"/>
          <w:right w:val="nil"/>
          <w:between w:val="nil"/>
        </w:pBdr>
        <w:spacing w:after="0" w:line="300" w:lineRule="exact"/>
        <w:ind w:firstLine="709"/>
        <w:jc w:val="both"/>
        <w:rPr>
          <w:color w:val="000000"/>
          <w:highlight w:val="white"/>
        </w:rPr>
      </w:pPr>
      <w:r w:rsidRPr="0073130F">
        <w:rPr>
          <w:color w:val="000000"/>
          <w:highlight w:val="white"/>
        </w:rPr>
        <w:t>*. Đợt 2: Từ ngày 01/8/2024 đến hết ngày 31/8/2024.</w:t>
      </w:r>
    </w:p>
    <w:p w:rsidR="006D49D1" w:rsidRDefault="006D49D1" w:rsidP="009A3D92">
      <w:pPr>
        <w:pStyle w:val="NormalWeb"/>
        <w:spacing w:before="120" w:beforeAutospacing="0" w:after="120" w:afterAutospacing="0" w:line="300" w:lineRule="exact"/>
        <w:ind w:firstLine="709"/>
        <w:jc w:val="both"/>
        <w:rPr>
          <w:sz w:val="28"/>
          <w:szCs w:val="28"/>
        </w:rPr>
      </w:pPr>
      <w:r>
        <w:rPr>
          <w:sz w:val="28"/>
          <w:szCs w:val="28"/>
          <w:lang w:val="vi-VN"/>
        </w:rPr>
        <w:t>T</w:t>
      </w:r>
      <w:r w:rsidRPr="00567962">
        <w:rPr>
          <w:sz w:val="28"/>
          <w:szCs w:val="28"/>
          <w:lang w:val="vi-VN"/>
        </w:rPr>
        <w:t>uyển sinh</w:t>
      </w:r>
      <w:r>
        <w:rPr>
          <w:sz w:val="28"/>
          <w:szCs w:val="28"/>
        </w:rPr>
        <w:t xml:space="preserve">, nhận hồ sơ của trẻ, phân bố nhóm, lớp theo độ tuổi ở các điểm trường </w:t>
      </w:r>
      <w:r w:rsidRPr="00DE5D7F">
        <w:rPr>
          <w:i/>
          <w:sz w:val="28"/>
          <w:szCs w:val="28"/>
        </w:rPr>
        <w:t xml:space="preserve">(Nhà trường bố trí </w:t>
      </w:r>
      <w:r w:rsidR="003F5504">
        <w:rPr>
          <w:i/>
          <w:sz w:val="28"/>
          <w:szCs w:val="28"/>
        </w:rPr>
        <w:t xml:space="preserve">Hội đồng </w:t>
      </w:r>
      <w:r w:rsidRPr="00DE5D7F">
        <w:rPr>
          <w:i/>
          <w:sz w:val="28"/>
          <w:szCs w:val="28"/>
        </w:rPr>
        <w:t>tuyển sinh trực tiếp nhận hồ sơ của trẻ)</w:t>
      </w:r>
      <w:r>
        <w:rPr>
          <w:sz w:val="28"/>
          <w:szCs w:val="28"/>
        </w:rPr>
        <w:t xml:space="preserve">. </w:t>
      </w:r>
      <w:r w:rsidRPr="002F1F06">
        <w:rPr>
          <w:sz w:val="28"/>
          <w:szCs w:val="28"/>
        </w:rPr>
        <w:t>Nhà trường tổ chức cho trẻ học và ăn bán trú tại trường</w:t>
      </w:r>
      <w:r>
        <w:rPr>
          <w:sz w:val="28"/>
          <w:szCs w:val="28"/>
        </w:rPr>
        <w:t xml:space="preserve"> ngay khi tiếp nhận hồ sơ </w:t>
      </w:r>
      <w:r w:rsidRPr="00DE5D7F">
        <w:rPr>
          <w:i/>
          <w:sz w:val="28"/>
          <w:szCs w:val="28"/>
        </w:rPr>
        <w:t>(nếu phụ huynh có nhu cầu gửi con).</w:t>
      </w:r>
    </w:p>
    <w:p w:rsidR="006D49D1" w:rsidRDefault="006D49D1" w:rsidP="009A3D92">
      <w:pPr>
        <w:pStyle w:val="NormalWeb"/>
        <w:spacing w:before="120" w:beforeAutospacing="0" w:after="120" w:afterAutospacing="0" w:line="300" w:lineRule="exact"/>
        <w:ind w:firstLine="709"/>
        <w:jc w:val="both"/>
        <w:rPr>
          <w:sz w:val="28"/>
          <w:szCs w:val="28"/>
        </w:rPr>
      </w:pPr>
      <w:r>
        <w:rPr>
          <w:sz w:val="28"/>
          <w:szCs w:val="28"/>
        </w:rPr>
        <w:t>- Trường tổ chức cho t</w:t>
      </w:r>
      <w:r w:rsidRPr="002F1F06">
        <w:rPr>
          <w:sz w:val="28"/>
          <w:szCs w:val="28"/>
        </w:rPr>
        <w:t>rẻ tựu trường</w:t>
      </w:r>
      <w:r>
        <w:rPr>
          <w:sz w:val="28"/>
          <w:szCs w:val="28"/>
        </w:rPr>
        <w:t xml:space="preserve"> và được phân bố đủ số lượng trẻ vào các nhóm, lớp</w:t>
      </w:r>
      <w:r w:rsidRPr="002F1F06">
        <w:rPr>
          <w:sz w:val="28"/>
          <w:szCs w:val="28"/>
        </w:rPr>
        <w:t xml:space="preserve"> theo quy định.</w:t>
      </w:r>
      <w:r>
        <w:rPr>
          <w:sz w:val="28"/>
          <w:szCs w:val="28"/>
        </w:rPr>
        <w:t xml:space="preserve"> Tổ chức khai giảng năm học </w:t>
      </w:r>
      <w:r w:rsidRPr="002F1F06">
        <w:rPr>
          <w:sz w:val="28"/>
          <w:szCs w:val="28"/>
        </w:rPr>
        <w:t>theo quy định</w:t>
      </w:r>
      <w:r>
        <w:rPr>
          <w:sz w:val="28"/>
          <w:szCs w:val="28"/>
        </w:rPr>
        <w:t>.</w:t>
      </w:r>
    </w:p>
    <w:p w:rsidR="009F1440" w:rsidRDefault="009F1440" w:rsidP="009A3D92">
      <w:pPr>
        <w:pStyle w:val="NormalWeb"/>
        <w:spacing w:before="120" w:beforeAutospacing="0" w:after="120" w:afterAutospacing="0" w:line="300" w:lineRule="exact"/>
        <w:ind w:firstLine="709"/>
        <w:jc w:val="both"/>
        <w:rPr>
          <w:rStyle w:val="Strong"/>
          <w:sz w:val="28"/>
          <w:szCs w:val="28"/>
        </w:rPr>
      </w:pPr>
      <w:r>
        <w:rPr>
          <w:rStyle w:val="Strong"/>
          <w:sz w:val="28"/>
          <w:szCs w:val="28"/>
        </w:rPr>
        <w:t>*. Công khai Thông tin tuyển sinh:</w:t>
      </w:r>
    </w:p>
    <w:p w:rsidR="006D49D1" w:rsidRPr="00E77BB3" w:rsidRDefault="006D49D1" w:rsidP="009A3D92">
      <w:pPr>
        <w:pStyle w:val="NormalWeb"/>
        <w:spacing w:before="120" w:beforeAutospacing="0" w:after="120" w:afterAutospacing="0" w:line="300" w:lineRule="exact"/>
        <w:ind w:firstLine="709"/>
        <w:jc w:val="both"/>
        <w:rPr>
          <w:rStyle w:val="Strong"/>
          <w:b w:val="0"/>
          <w:sz w:val="28"/>
          <w:szCs w:val="28"/>
        </w:rPr>
      </w:pPr>
      <w:r w:rsidRPr="00E77BB3">
        <w:rPr>
          <w:rStyle w:val="Strong"/>
          <w:b w:val="0"/>
          <w:sz w:val="28"/>
          <w:szCs w:val="28"/>
        </w:rPr>
        <w:t>- Niêm yết trên bảng công khai của nhà trường.</w:t>
      </w:r>
    </w:p>
    <w:p w:rsidR="006D49D1" w:rsidRDefault="006D49D1" w:rsidP="009A3D92">
      <w:pPr>
        <w:pStyle w:val="NormalWeb"/>
        <w:spacing w:before="120" w:beforeAutospacing="0" w:after="120" w:afterAutospacing="0" w:line="300" w:lineRule="exact"/>
        <w:ind w:firstLine="709"/>
        <w:jc w:val="both"/>
        <w:rPr>
          <w:rStyle w:val="Strong"/>
          <w:b w:val="0"/>
          <w:sz w:val="28"/>
          <w:szCs w:val="28"/>
        </w:rPr>
      </w:pPr>
      <w:r w:rsidRPr="00E77BB3">
        <w:rPr>
          <w:rStyle w:val="Strong"/>
          <w:b w:val="0"/>
          <w:sz w:val="28"/>
          <w:szCs w:val="28"/>
        </w:rPr>
        <w:t xml:space="preserve">- Phát thanh tuyển sinh trên hệ thống loa âm thanh của </w:t>
      </w:r>
      <w:r>
        <w:rPr>
          <w:rStyle w:val="Strong"/>
          <w:b w:val="0"/>
          <w:sz w:val="28"/>
          <w:szCs w:val="28"/>
        </w:rPr>
        <w:t xml:space="preserve">phường Quảng Yên đến </w:t>
      </w:r>
      <w:r w:rsidRPr="00E77BB3">
        <w:rPr>
          <w:rStyle w:val="Strong"/>
          <w:b w:val="0"/>
          <w:sz w:val="28"/>
          <w:szCs w:val="28"/>
        </w:rPr>
        <w:t>các khu phố.</w:t>
      </w:r>
      <w:r>
        <w:rPr>
          <w:rStyle w:val="Strong"/>
          <w:b w:val="0"/>
          <w:sz w:val="28"/>
          <w:szCs w:val="28"/>
        </w:rPr>
        <w:t xml:space="preserve"> </w:t>
      </w:r>
    </w:p>
    <w:p w:rsidR="006D49D1" w:rsidRDefault="006D49D1" w:rsidP="009A3D92">
      <w:pPr>
        <w:pStyle w:val="NormalWeb"/>
        <w:spacing w:before="120" w:beforeAutospacing="0" w:after="120" w:afterAutospacing="0" w:line="300" w:lineRule="exact"/>
        <w:ind w:firstLine="709"/>
        <w:jc w:val="both"/>
        <w:rPr>
          <w:rStyle w:val="Strong"/>
          <w:b w:val="0"/>
          <w:sz w:val="28"/>
          <w:szCs w:val="28"/>
        </w:rPr>
      </w:pPr>
      <w:r>
        <w:rPr>
          <w:rStyle w:val="Strong"/>
          <w:b w:val="0"/>
          <w:sz w:val="28"/>
          <w:szCs w:val="28"/>
        </w:rPr>
        <w:t>- Giáo viên kết hợp với Ban lãnh đạo khu phố điều tra phổ cập giáo dục tại các khu phố.</w:t>
      </w:r>
    </w:p>
    <w:p w:rsidR="009F1440" w:rsidRDefault="00CC3696" w:rsidP="009A3D92">
      <w:pPr>
        <w:spacing w:before="120" w:after="120" w:line="300" w:lineRule="exact"/>
        <w:ind w:firstLine="709"/>
        <w:jc w:val="both"/>
        <w:rPr>
          <w:rFonts w:cs="Times New Roman"/>
          <w:szCs w:val="28"/>
          <w:shd w:val="clear" w:color="auto" w:fill="FFFFFF"/>
        </w:rPr>
      </w:pPr>
      <w:r>
        <w:rPr>
          <w:rStyle w:val="Strong"/>
          <w:rFonts w:cs="Times New Roman"/>
          <w:szCs w:val="28"/>
          <w:shd w:val="clear" w:color="auto" w:fill="FFFFFF"/>
        </w:rPr>
        <w:t>*</w:t>
      </w:r>
      <w:r w:rsidR="009F1440" w:rsidRPr="004A1927">
        <w:rPr>
          <w:rStyle w:val="Strong"/>
          <w:rFonts w:cs="Times New Roman"/>
          <w:szCs w:val="28"/>
          <w:shd w:val="clear" w:color="auto" w:fill="FFFFFF"/>
        </w:rPr>
        <w:t>.</w:t>
      </w:r>
      <w:r>
        <w:rPr>
          <w:rStyle w:val="Strong"/>
          <w:rFonts w:cs="Times New Roman"/>
          <w:szCs w:val="28"/>
          <w:shd w:val="clear" w:color="auto" w:fill="FFFFFF"/>
        </w:rPr>
        <w:t xml:space="preserve"> </w:t>
      </w:r>
      <w:r w:rsidR="009F1440" w:rsidRPr="004A1927">
        <w:rPr>
          <w:rStyle w:val="Strong"/>
          <w:rFonts w:cs="Times New Roman"/>
          <w:szCs w:val="28"/>
          <w:shd w:val="clear" w:color="auto" w:fill="FFFFFF"/>
        </w:rPr>
        <w:t>Địa điểm nhận hồ sơ tuyển sinh:</w:t>
      </w:r>
    </w:p>
    <w:p w:rsidR="009F1440" w:rsidRDefault="009F1440" w:rsidP="009A3D92">
      <w:pPr>
        <w:pStyle w:val="NormalWeb"/>
        <w:spacing w:before="120" w:beforeAutospacing="0" w:after="120" w:afterAutospacing="0" w:line="300" w:lineRule="exact"/>
        <w:ind w:firstLine="709"/>
        <w:jc w:val="both"/>
        <w:rPr>
          <w:rStyle w:val="Strong"/>
          <w:sz w:val="28"/>
          <w:szCs w:val="28"/>
        </w:rPr>
      </w:pPr>
      <w:r>
        <w:rPr>
          <w:rStyle w:val="Strong"/>
          <w:b w:val="0"/>
          <w:sz w:val="28"/>
          <w:szCs w:val="28"/>
        </w:rPr>
        <w:lastRenderedPageBreak/>
        <w:t xml:space="preserve">- Điểm khu A: Số nhà 37, </w:t>
      </w:r>
      <w:r>
        <w:rPr>
          <w:sz w:val="28"/>
        </w:rPr>
        <w:t>k</w:t>
      </w:r>
      <w:r w:rsidRPr="003F0B94">
        <w:rPr>
          <w:sz w:val="28"/>
          <w:szCs w:val="28"/>
        </w:rPr>
        <w:t>hu 5</w:t>
      </w:r>
      <w:r>
        <w:rPr>
          <w:sz w:val="28"/>
          <w:szCs w:val="28"/>
        </w:rPr>
        <w:t xml:space="preserve">, </w:t>
      </w:r>
      <w:r w:rsidRPr="003F0B94">
        <w:rPr>
          <w:sz w:val="28"/>
          <w:szCs w:val="28"/>
        </w:rPr>
        <w:t>phố</w:t>
      </w:r>
      <w:r>
        <w:rPr>
          <w:sz w:val="28"/>
          <w:szCs w:val="28"/>
        </w:rPr>
        <w:t xml:space="preserve"> Ngô Quyền, phường Quảng Yên, thị xã QY, tỉnh QN.</w:t>
      </w:r>
    </w:p>
    <w:p w:rsidR="009F1440" w:rsidRDefault="009F1440" w:rsidP="009A3D92">
      <w:pPr>
        <w:pStyle w:val="NormalWeb"/>
        <w:spacing w:before="120" w:beforeAutospacing="0" w:after="120" w:afterAutospacing="0" w:line="300" w:lineRule="exact"/>
        <w:ind w:firstLine="709"/>
        <w:jc w:val="both"/>
        <w:rPr>
          <w:rStyle w:val="Strong"/>
          <w:b w:val="0"/>
          <w:sz w:val="28"/>
          <w:szCs w:val="28"/>
        </w:rPr>
      </w:pPr>
      <w:r w:rsidRPr="003F0B94">
        <w:rPr>
          <w:rStyle w:val="Strong"/>
          <w:b w:val="0"/>
          <w:sz w:val="28"/>
          <w:szCs w:val="28"/>
        </w:rPr>
        <w:t xml:space="preserve">- </w:t>
      </w:r>
      <w:r>
        <w:rPr>
          <w:rStyle w:val="Strong"/>
          <w:b w:val="0"/>
          <w:sz w:val="28"/>
          <w:szCs w:val="28"/>
        </w:rPr>
        <w:t xml:space="preserve">Điểm khu B: </w:t>
      </w:r>
      <w:r w:rsidRPr="003F0B94">
        <w:rPr>
          <w:rStyle w:val="Strong"/>
          <w:b w:val="0"/>
          <w:sz w:val="28"/>
          <w:szCs w:val="28"/>
        </w:rPr>
        <w:t xml:space="preserve">Khu </w:t>
      </w:r>
      <w:r>
        <w:rPr>
          <w:rStyle w:val="Strong"/>
          <w:b w:val="0"/>
          <w:sz w:val="28"/>
          <w:szCs w:val="28"/>
        </w:rPr>
        <w:t xml:space="preserve">phố </w:t>
      </w:r>
      <w:r w:rsidRPr="003F0B94">
        <w:rPr>
          <w:rStyle w:val="Strong"/>
          <w:b w:val="0"/>
          <w:sz w:val="28"/>
          <w:szCs w:val="28"/>
        </w:rPr>
        <w:t>Giếng Chanh</w:t>
      </w:r>
      <w:r>
        <w:rPr>
          <w:sz w:val="28"/>
          <w:szCs w:val="28"/>
        </w:rPr>
        <w:t>, phường Quảng Yên, thị xã QY, tỉnh QN.</w:t>
      </w:r>
    </w:p>
    <w:p w:rsidR="009F1440" w:rsidRPr="00AA3BDD" w:rsidRDefault="009F1440" w:rsidP="009A3D92">
      <w:pPr>
        <w:spacing w:before="120" w:after="120" w:line="300" w:lineRule="exact"/>
        <w:ind w:firstLine="709"/>
        <w:jc w:val="both"/>
        <w:rPr>
          <w:rStyle w:val="Emphasis"/>
          <w:rFonts w:cs="Times New Roman"/>
          <w:bCs/>
          <w:szCs w:val="28"/>
          <w:shd w:val="clear" w:color="auto" w:fill="FFFFFF"/>
        </w:rPr>
      </w:pPr>
      <w:r w:rsidRPr="00AA3BDD">
        <w:rPr>
          <w:rStyle w:val="Emphasis"/>
          <w:rFonts w:cs="Times New Roman"/>
          <w:bCs/>
          <w:szCs w:val="28"/>
          <w:shd w:val="clear" w:color="auto" w:fill="FFFFFF"/>
        </w:rPr>
        <w:t xml:space="preserve">(Lưu ý: Nhà trường không thu bất kỳ một khoản tiền nào </w:t>
      </w:r>
      <w:r>
        <w:rPr>
          <w:rStyle w:val="Emphasis"/>
          <w:rFonts w:cs="Times New Roman"/>
          <w:bCs/>
          <w:szCs w:val="28"/>
          <w:shd w:val="clear" w:color="auto" w:fill="FFFFFF"/>
        </w:rPr>
        <w:t>của trẻ khi phụ huynh đến làm hồ sơ</w:t>
      </w:r>
      <w:r w:rsidRPr="00AA3BDD">
        <w:rPr>
          <w:rStyle w:val="Emphasis"/>
          <w:rFonts w:cs="Times New Roman"/>
          <w:bCs/>
          <w:szCs w:val="28"/>
          <w:shd w:val="clear" w:color="auto" w:fill="FFFFFF"/>
        </w:rPr>
        <w:t xml:space="preserve"> tuyển sinh)</w:t>
      </w:r>
      <w:r>
        <w:rPr>
          <w:rStyle w:val="Emphasis"/>
          <w:rFonts w:cs="Times New Roman"/>
          <w:bCs/>
          <w:szCs w:val="28"/>
          <w:shd w:val="clear" w:color="auto" w:fill="FFFFFF"/>
        </w:rPr>
        <w:t>.</w:t>
      </w:r>
    </w:p>
    <w:p w:rsidR="009F1440" w:rsidRDefault="009F1440" w:rsidP="009A3D92">
      <w:pPr>
        <w:spacing w:before="120" w:after="120" w:line="300" w:lineRule="exact"/>
        <w:ind w:firstLine="709"/>
        <w:jc w:val="both"/>
        <w:rPr>
          <w:rStyle w:val="Strong"/>
          <w:rFonts w:cs="Times New Roman"/>
          <w:szCs w:val="28"/>
          <w:shd w:val="clear" w:color="auto" w:fill="FFFFFF"/>
        </w:rPr>
      </w:pPr>
      <w:r>
        <w:rPr>
          <w:rStyle w:val="Strong"/>
          <w:rFonts w:cs="Times New Roman"/>
          <w:szCs w:val="28"/>
          <w:shd w:val="clear" w:color="auto" w:fill="FFFFFF"/>
        </w:rPr>
        <w:t>5.</w:t>
      </w:r>
      <w:r w:rsidR="00CC3696">
        <w:rPr>
          <w:rStyle w:val="Strong"/>
          <w:rFonts w:cs="Times New Roman"/>
          <w:szCs w:val="28"/>
          <w:shd w:val="clear" w:color="auto" w:fill="FFFFFF"/>
        </w:rPr>
        <w:t xml:space="preserve"> </w:t>
      </w:r>
      <w:r>
        <w:rPr>
          <w:rStyle w:val="Strong"/>
          <w:rFonts w:cs="Times New Roman"/>
          <w:szCs w:val="28"/>
          <w:shd w:val="clear" w:color="auto" w:fill="FFFFFF"/>
        </w:rPr>
        <w:t xml:space="preserve">Quy định </w:t>
      </w:r>
      <w:r w:rsidRPr="004A1927">
        <w:rPr>
          <w:rStyle w:val="Strong"/>
          <w:rFonts w:cs="Times New Roman"/>
          <w:szCs w:val="28"/>
          <w:shd w:val="clear" w:color="auto" w:fill="FFFFFF"/>
        </w:rPr>
        <w:t xml:space="preserve">Hồ sơ </w:t>
      </w:r>
      <w:r>
        <w:rPr>
          <w:rStyle w:val="Strong"/>
          <w:rFonts w:cs="Times New Roman"/>
          <w:szCs w:val="28"/>
          <w:shd w:val="clear" w:color="auto" w:fill="FFFFFF"/>
        </w:rPr>
        <w:t>tuyển sinh</w:t>
      </w:r>
      <w:r w:rsidRPr="004A1927">
        <w:rPr>
          <w:rStyle w:val="Strong"/>
          <w:rFonts w:cs="Times New Roman"/>
          <w:szCs w:val="28"/>
          <w:shd w:val="clear" w:color="auto" w:fill="FFFFFF"/>
        </w:rPr>
        <w:t>: </w:t>
      </w:r>
    </w:p>
    <w:p w:rsidR="001D0C66" w:rsidRDefault="001D0C66" w:rsidP="001D0C66">
      <w:pPr>
        <w:spacing w:before="120" w:after="120" w:line="300" w:lineRule="exact"/>
        <w:ind w:firstLine="709"/>
        <w:jc w:val="both"/>
        <w:textAlignment w:val="baseline"/>
        <w:rPr>
          <w:rStyle w:val="Emphasis"/>
          <w:rFonts w:cs="Times New Roman"/>
          <w:bCs/>
          <w:szCs w:val="28"/>
          <w:shd w:val="clear" w:color="auto" w:fill="FFFFFF"/>
        </w:rPr>
      </w:pPr>
      <w:r w:rsidRPr="00EF5301">
        <w:rPr>
          <w:rStyle w:val="Emphasis"/>
          <w:rFonts w:cs="Times New Roman"/>
          <w:bCs/>
          <w:i w:val="0"/>
          <w:szCs w:val="28"/>
          <w:shd w:val="clear" w:color="auto" w:fill="FFFFFF"/>
        </w:rPr>
        <w:t xml:space="preserve">- Giấy khai sinh bản sao hoặc bản phô tô có công chứng </w:t>
      </w:r>
      <w:r w:rsidRPr="004147D3">
        <w:rPr>
          <w:rStyle w:val="Emphasis"/>
          <w:rFonts w:cs="Times New Roman"/>
          <w:bCs/>
          <w:szCs w:val="28"/>
          <w:shd w:val="clear" w:color="auto" w:fill="FFFFFF"/>
        </w:rPr>
        <w:t>(</w:t>
      </w:r>
      <w:r>
        <w:rPr>
          <w:rStyle w:val="Emphasis"/>
          <w:rFonts w:cs="Times New Roman"/>
          <w:bCs/>
          <w:szCs w:val="28"/>
          <w:shd w:val="clear" w:color="auto" w:fill="FFFFFF"/>
        </w:rPr>
        <w:t>mang</w:t>
      </w:r>
      <w:r w:rsidRPr="004147D3">
        <w:rPr>
          <w:rStyle w:val="Emphasis"/>
          <w:rFonts w:cs="Times New Roman"/>
          <w:bCs/>
          <w:szCs w:val="28"/>
          <w:shd w:val="clear" w:color="auto" w:fill="FFFFFF"/>
        </w:rPr>
        <w:t xml:space="preserve"> theo bản chính để đối chiếu). </w:t>
      </w:r>
    </w:p>
    <w:p w:rsidR="001D0C66" w:rsidRPr="00101933" w:rsidRDefault="001D0C66" w:rsidP="001D0C66">
      <w:pPr>
        <w:spacing w:before="120" w:after="120" w:line="300" w:lineRule="exact"/>
        <w:ind w:firstLine="709"/>
        <w:jc w:val="both"/>
        <w:textAlignment w:val="baseline"/>
        <w:rPr>
          <w:rFonts w:eastAsia="Times New Roman" w:cs="Times New Roman"/>
          <w:color w:val="000000"/>
          <w:szCs w:val="28"/>
        </w:rPr>
      </w:pPr>
      <w:r w:rsidRPr="00101933">
        <w:rPr>
          <w:rStyle w:val="Emphasis"/>
          <w:rFonts w:cs="Times New Roman"/>
          <w:bCs/>
          <w:szCs w:val="28"/>
          <w:shd w:val="clear" w:color="auto" w:fill="FFFFFF"/>
        </w:rPr>
        <w:t xml:space="preserve">- </w:t>
      </w:r>
      <w:r w:rsidRPr="00101933">
        <w:rPr>
          <w:rFonts w:eastAsia="Times New Roman" w:cs="Times New Roman"/>
          <w:color w:val="000000"/>
          <w:szCs w:val="28"/>
        </w:rPr>
        <w:t xml:space="preserve">Thẻ Bảo hiểm y tế của trẻ dưới 6 tuổi </w:t>
      </w:r>
      <w:r w:rsidRPr="00782AE1">
        <w:rPr>
          <w:rFonts w:eastAsia="Times New Roman" w:cs="Times New Roman"/>
          <w:i/>
          <w:color w:val="000000"/>
          <w:szCs w:val="28"/>
        </w:rPr>
        <w:t>(bản phô tô).</w:t>
      </w:r>
    </w:p>
    <w:p w:rsidR="001D0C66" w:rsidRPr="00EF5301" w:rsidRDefault="001D0C66" w:rsidP="001D0C66">
      <w:pPr>
        <w:spacing w:before="120" w:after="120" w:line="300" w:lineRule="exact"/>
        <w:ind w:firstLine="709"/>
        <w:jc w:val="both"/>
        <w:rPr>
          <w:rStyle w:val="Emphasis"/>
          <w:rFonts w:cs="Times New Roman"/>
          <w:bCs/>
          <w:i w:val="0"/>
          <w:szCs w:val="28"/>
          <w:shd w:val="clear" w:color="auto" w:fill="FFFFFF"/>
        </w:rPr>
      </w:pPr>
      <w:r w:rsidRPr="00EF5301">
        <w:rPr>
          <w:rStyle w:val="Emphasis"/>
          <w:rFonts w:cs="Times New Roman"/>
          <w:bCs/>
          <w:i w:val="0"/>
          <w:szCs w:val="28"/>
          <w:shd w:val="clear" w:color="auto" w:fill="FFFFFF"/>
        </w:rPr>
        <w:t>- Đơn xin học (phụ huynh làm khi đến làm thủ tục nhập học).</w:t>
      </w:r>
    </w:p>
    <w:p w:rsidR="001D0C66" w:rsidRPr="00EF5301" w:rsidRDefault="001D0C66" w:rsidP="001D0C66">
      <w:pPr>
        <w:spacing w:before="120" w:after="120" w:line="300" w:lineRule="exact"/>
        <w:ind w:firstLine="709"/>
        <w:jc w:val="both"/>
        <w:rPr>
          <w:rStyle w:val="Emphasis"/>
          <w:rFonts w:cs="Times New Roman"/>
          <w:bCs/>
          <w:i w:val="0"/>
          <w:szCs w:val="28"/>
          <w:shd w:val="clear" w:color="auto" w:fill="FFFFFF"/>
        </w:rPr>
      </w:pPr>
      <w:r w:rsidRPr="00EF5301">
        <w:rPr>
          <w:rStyle w:val="Emphasis"/>
          <w:rFonts w:cs="Times New Roman"/>
          <w:bCs/>
          <w:i w:val="0"/>
          <w:szCs w:val="28"/>
          <w:shd w:val="clear" w:color="auto" w:fill="FFFFFF"/>
        </w:rPr>
        <w:t xml:space="preserve">- Sổ theo </w:t>
      </w:r>
      <w:r>
        <w:rPr>
          <w:rStyle w:val="Emphasis"/>
          <w:rFonts w:cs="Times New Roman"/>
          <w:bCs/>
          <w:i w:val="0"/>
          <w:szCs w:val="28"/>
          <w:shd w:val="clear" w:color="auto" w:fill="FFFFFF"/>
        </w:rPr>
        <w:t xml:space="preserve">dõi </w:t>
      </w:r>
      <w:r w:rsidRPr="00EF5301">
        <w:rPr>
          <w:rStyle w:val="Emphasis"/>
          <w:rFonts w:cs="Times New Roman"/>
          <w:bCs/>
          <w:i w:val="0"/>
          <w:szCs w:val="28"/>
          <w:shd w:val="clear" w:color="auto" w:fill="FFFFFF"/>
        </w:rPr>
        <w:t xml:space="preserve">sức khỏe của trẻ </w:t>
      </w:r>
      <w:r w:rsidRPr="004147D3">
        <w:rPr>
          <w:rStyle w:val="Emphasis"/>
          <w:rFonts w:cs="Times New Roman"/>
          <w:bCs/>
          <w:szCs w:val="28"/>
          <w:shd w:val="clear" w:color="auto" w:fill="FFFFFF"/>
        </w:rPr>
        <w:t>(trẻ đã học ở trường mầm non)</w:t>
      </w:r>
      <w:r w:rsidRPr="00EF5301">
        <w:rPr>
          <w:rStyle w:val="Emphasis"/>
          <w:rFonts w:cs="Times New Roman"/>
          <w:bCs/>
          <w:i w:val="0"/>
          <w:szCs w:val="28"/>
          <w:shd w:val="clear" w:color="auto" w:fill="FFFFFF"/>
        </w:rPr>
        <w:t xml:space="preserve"> hoặc giấy khám sức khỏe với những trẻ có tiền sử các bệnh bẩm sinh như: Tim mạch, động kinh, </w:t>
      </w:r>
      <w:r w:rsidR="00782AE1" w:rsidRPr="00EF5301">
        <w:rPr>
          <w:rStyle w:val="Emphasis"/>
          <w:rFonts w:cs="Times New Roman"/>
          <w:bCs/>
          <w:i w:val="0"/>
          <w:szCs w:val="28"/>
          <w:shd w:val="clear" w:color="auto" w:fill="FFFFFF"/>
        </w:rPr>
        <w:t>…vv</w:t>
      </w:r>
      <w:r w:rsidR="00782AE1">
        <w:rPr>
          <w:rStyle w:val="Emphasis"/>
          <w:rFonts w:cs="Times New Roman"/>
          <w:bCs/>
          <w:i w:val="0"/>
          <w:szCs w:val="28"/>
          <w:shd w:val="clear" w:color="auto" w:fill="FFFFFF"/>
        </w:rPr>
        <w:t xml:space="preserve"> </w:t>
      </w:r>
      <w:r>
        <w:rPr>
          <w:rStyle w:val="Emphasis"/>
          <w:rFonts w:cs="Times New Roman"/>
          <w:bCs/>
          <w:i w:val="0"/>
          <w:szCs w:val="28"/>
          <w:shd w:val="clear" w:color="auto" w:fill="FFFFFF"/>
        </w:rPr>
        <w:t>(nếu có)</w:t>
      </w:r>
      <w:r w:rsidR="00782AE1">
        <w:rPr>
          <w:rStyle w:val="Emphasis"/>
          <w:rFonts w:cs="Times New Roman"/>
          <w:bCs/>
          <w:i w:val="0"/>
          <w:szCs w:val="28"/>
          <w:shd w:val="clear" w:color="auto" w:fill="FFFFFF"/>
        </w:rPr>
        <w:t>.</w:t>
      </w:r>
    </w:p>
    <w:p w:rsidR="009F1440" w:rsidRPr="00564BD3" w:rsidRDefault="009F1440" w:rsidP="009A3D92">
      <w:pPr>
        <w:spacing w:before="120" w:after="120" w:line="300" w:lineRule="exact"/>
        <w:ind w:firstLine="709"/>
        <w:jc w:val="both"/>
        <w:rPr>
          <w:rFonts w:eastAsia="Times New Roman" w:cs="Times New Roman"/>
          <w:color w:val="000000"/>
          <w:sz w:val="18"/>
          <w:szCs w:val="18"/>
        </w:rPr>
      </w:pPr>
      <w:r>
        <w:rPr>
          <w:rFonts w:eastAsia="Times New Roman" w:cs="Times New Roman"/>
          <w:b/>
          <w:bCs/>
          <w:color w:val="000000"/>
          <w:szCs w:val="18"/>
          <w:bdr w:val="none" w:sz="0" w:space="0" w:color="auto" w:frame="1"/>
        </w:rPr>
        <w:t xml:space="preserve">*. </w:t>
      </w:r>
      <w:r w:rsidRPr="00C94F76">
        <w:rPr>
          <w:rFonts w:eastAsia="Times New Roman" w:cs="Times New Roman"/>
          <w:b/>
          <w:bCs/>
          <w:color w:val="000000"/>
          <w:szCs w:val="18"/>
          <w:bdr w:val="none" w:sz="0" w:space="0" w:color="auto" w:frame="1"/>
        </w:rPr>
        <w:t>Đối tượng ưu tiên</w:t>
      </w:r>
      <w:r>
        <w:rPr>
          <w:rFonts w:eastAsia="Times New Roman" w:cs="Times New Roman"/>
          <w:b/>
          <w:bCs/>
          <w:color w:val="000000"/>
          <w:szCs w:val="18"/>
          <w:bdr w:val="none" w:sz="0" w:space="0" w:color="auto" w:frame="1"/>
        </w:rPr>
        <w:t>:</w:t>
      </w:r>
    </w:p>
    <w:p w:rsidR="009F1440" w:rsidRPr="00564BD3" w:rsidRDefault="009F1440" w:rsidP="009A3D92">
      <w:pPr>
        <w:spacing w:before="120" w:after="120" w:line="300" w:lineRule="exact"/>
        <w:ind w:firstLine="709"/>
        <w:jc w:val="both"/>
        <w:textAlignment w:val="baseline"/>
        <w:rPr>
          <w:rFonts w:eastAsia="Times New Roman" w:cs="Times New Roman"/>
          <w:color w:val="000000"/>
          <w:szCs w:val="18"/>
        </w:rPr>
      </w:pPr>
      <w:r w:rsidRPr="00564BD3">
        <w:rPr>
          <w:rFonts w:ascii="Tahoma" w:eastAsia="Times New Roman" w:hAnsi="Tahoma" w:cs="Tahoma"/>
          <w:color w:val="000000"/>
          <w:sz w:val="18"/>
          <w:szCs w:val="18"/>
        </w:rPr>
        <w:t> </w:t>
      </w:r>
      <w:r w:rsidRPr="00564BD3">
        <w:rPr>
          <w:rFonts w:eastAsia="Times New Roman" w:cs="Times New Roman"/>
          <w:color w:val="000000"/>
          <w:szCs w:val="18"/>
        </w:rPr>
        <w:t>- Con các chiến sĩ đang công tác ở vùng sâu, vùng xa, biên giới, hải đảo, anh hùng lực lượng vũ trang, anh hùng lao động, con thương binh.</w:t>
      </w:r>
    </w:p>
    <w:p w:rsidR="009F1440" w:rsidRPr="00564BD3" w:rsidRDefault="009F1440" w:rsidP="009A3D92">
      <w:pPr>
        <w:spacing w:before="120" w:after="120" w:line="300" w:lineRule="exact"/>
        <w:ind w:firstLine="720"/>
        <w:jc w:val="both"/>
        <w:textAlignment w:val="baseline"/>
        <w:rPr>
          <w:rFonts w:eastAsia="Times New Roman" w:cs="Times New Roman"/>
          <w:color w:val="000000"/>
          <w:szCs w:val="18"/>
        </w:rPr>
      </w:pPr>
      <w:r w:rsidRPr="00564BD3">
        <w:rPr>
          <w:rFonts w:eastAsia="Times New Roman" w:cs="Times New Roman"/>
          <w:color w:val="000000"/>
          <w:szCs w:val="18"/>
        </w:rPr>
        <w:t>- Con mồ côi.</w:t>
      </w:r>
    </w:p>
    <w:p w:rsidR="009F1440" w:rsidRPr="005D6864" w:rsidRDefault="009F1440" w:rsidP="005D6864">
      <w:pPr>
        <w:spacing w:before="120" w:after="120" w:line="300" w:lineRule="exact"/>
        <w:ind w:firstLine="709"/>
        <w:jc w:val="both"/>
        <w:textAlignment w:val="baseline"/>
        <w:rPr>
          <w:rFonts w:ascii="Tahoma" w:eastAsia="Times New Roman" w:hAnsi="Tahoma" w:cs="Tahoma"/>
          <w:color w:val="000000"/>
          <w:sz w:val="18"/>
          <w:szCs w:val="18"/>
        </w:rPr>
      </w:pPr>
      <w:r w:rsidRPr="004A1927">
        <w:rPr>
          <w:rStyle w:val="Strong"/>
          <w:rFonts w:cs="Times New Roman"/>
          <w:szCs w:val="28"/>
          <w:shd w:val="clear" w:color="auto" w:fill="FFFFFF"/>
        </w:rPr>
        <w:t>6</w:t>
      </w:r>
      <w:r>
        <w:rPr>
          <w:rFonts w:eastAsia="Times New Roman" w:cs="Times New Roman"/>
          <w:b/>
          <w:bCs/>
          <w:szCs w:val="28"/>
          <w:shd w:val="clear" w:color="auto" w:fill="FFFFFF"/>
        </w:rPr>
        <w:t xml:space="preserve">. </w:t>
      </w:r>
      <w:r w:rsidRPr="00E20C59">
        <w:rPr>
          <w:b/>
          <w:szCs w:val="28"/>
        </w:rPr>
        <w:t xml:space="preserve">Trường tổ chức </w:t>
      </w:r>
      <w:r w:rsidR="00A8028B">
        <w:rPr>
          <w:b/>
          <w:szCs w:val="28"/>
        </w:rPr>
        <w:t>một số</w:t>
      </w:r>
      <w:r w:rsidRPr="00E20C59">
        <w:rPr>
          <w:b/>
          <w:szCs w:val="28"/>
        </w:rPr>
        <w:t xml:space="preserve"> dịch vụ theo thỏa thuận</w:t>
      </w:r>
      <w:r>
        <w:rPr>
          <w:b/>
          <w:szCs w:val="28"/>
        </w:rPr>
        <w:t xml:space="preserve"> phù hợp với nhu cầu của phụ huynh như sau</w:t>
      </w:r>
      <w:r w:rsidRPr="00E20C59">
        <w:rPr>
          <w:b/>
          <w:szCs w:val="28"/>
        </w:rPr>
        <w:t>:</w:t>
      </w:r>
    </w:p>
    <w:p w:rsidR="009F1440" w:rsidRDefault="009439CE" w:rsidP="009A3D92">
      <w:pPr>
        <w:pStyle w:val="NormalWeb"/>
        <w:spacing w:before="120" w:beforeAutospacing="0" w:after="120" w:afterAutospacing="0" w:line="300" w:lineRule="exact"/>
        <w:ind w:firstLine="709"/>
        <w:jc w:val="both"/>
        <w:rPr>
          <w:sz w:val="28"/>
          <w:szCs w:val="28"/>
        </w:rPr>
      </w:pPr>
      <w:r>
        <w:rPr>
          <w:sz w:val="28"/>
          <w:szCs w:val="28"/>
        </w:rPr>
        <w:t>- Cho trẻ học thứ 7</w:t>
      </w:r>
      <w:r w:rsidR="009F1440">
        <w:rPr>
          <w:sz w:val="28"/>
          <w:szCs w:val="28"/>
        </w:rPr>
        <w:t>.</w:t>
      </w:r>
    </w:p>
    <w:p w:rsidR="009F1440" w:rsidRDefault="009F1440" w:rsidP="009A3D92">
      <w:pPr>
        <w:pStyle w:val="NormalWeb"/>
        <w:spacing w:before="120" w:beforeAutospacing="0" w:after="120" w:afterAutospacing="0" w:line="300" w:lineRule="exact"/>
        <w:ind w:firstLine="709"/>
        <w:jc w:val="both"/>
        <w:rPr>
          <w:sz w:val="28"/>
          <w:szCs w:val="28"/>
        </w:rPr>
      </w:pPr>
      <w:r>
        <w:rPr>
          <w:sz w:val="28"/>
          <w:szCs w:val="28"/>
        </w:rPr>
        <w:t xml:space="preserve">- </w:t>
      </w:r>
      <w:r w:rsidR="006D49D1">
        <w:rPr>
          <w:sz w:val="28"/>
          <w:szCs w:val="28"/>
        </w:rPr>
        <w:t>Chăm sóc trẻ ngoài giờ.</w:t>
      </w:r>
    </w:p>
    <w:p w:rsidR="009F1440" w:rsidRDefault="009F1440" w:rsidP="009A3D92">
      <w:pPr>
        <w:pStyle w:val="NormalWeb"/>
        <w:spacing w:before="120" w:beforeAutospacing="0" w:after="120" w:afterAutospacing="0" w:line="300" w:lineRule="exact"/>
        <w:ind w:firstLine="709"/>
        <w:jc w:val="both"/>
        <w:rPr>
          <w:sz w:val="28"/>
          <w:szCs w:val="28"/>
        </w:rPr>
      </w:pPr>
      <w:r>
        <w:rPr>
          <w:sz w:val="28"/>
          <w:szCs w:val="28"/>
        </w:rPr>
        <w:t>- Cho trẻ Làm quen với ngoại ngữ (tiếng Anh).</w:t>
      </w:r>
    </w:p>
    <w:p w:rsidR="00782AE1" w:rsidRDefault="00782AE1" w:rsidP="009A3D92">
      <w:pPr>
        <w:pStyle w:val="NormalWeb"/>
        <w:spacing w:before="120" w:beforeAutospacing="0" w:after="120" w:afterAutospacing="0" w:line="300" w:lineRule="exact"/>
        <w:ind w:firstLine="709"/>
        <w:jc w:val="both"/>
        <w:rPr>
          <w:sz w:val="28"/>
          <w:szCs w:val="28"/>
        </w:rPr>
      </w:pPr>
      <w:r>
        <w:rPr>
          <w:sz w:val="28"/>
          <w:szCs w:val="28"/>
        </w:rPr>
        <w:t>- Giáo dục kỹ năng sống.</w:t>
      </w:r>
    </w:p>
    <w:p w:rsidR="009F1440" w:rsidRDefault="009F1440" w:rsidP="009A3D92">
      <w:pPr>
        <w:pStyle w:val="NormalWeb"/>
        <w:spacing w:before="120" w:beforeAutospacing="0" w:after="120" w:afterAutospacing="0" w:line="300" w:lineRule="exact"/>
        <w:ind w:firstLine="709"/>
        <w:jc w:val="both"/>
        <w:rPr>
          <w:sz w:val="28"/>
          <w:szCs w:val="28"/>
        </w:rPr>
      </w:pPr>
      <w:r>
        <w:rPr>
          <w:sz w:val="28"/>
          <w:szCs w:val="28"/>
        </w:rPr>
        <w:t>- Phát triển năng khiếu nghệ thuật cho trẻ (vẽ, múa, hát, đàn</w:t>
      </w:r>
      <w:r w:rsidR="00826CE4">
        <w:rPr>
          <w:sz w:val="28"/>
          <w:szCs w:val="28"/>
        </w:rPr>
        <w:t xml:space="preserve">, </w:t>
      </w:r>
      <w:r w:rsidR="00782AE1">
        <w:rPr>
          <w:sz w:val="28"/>
          <w:szCs w:val="28"/>
        </w:rPr>
        <w:t>Yoga,</w:t>
      </w:r>
      <w:r>
        <w:rPr>
          <w:sz w:val="28"/>
          <w:szCs w:val="28"/>
        </w:rPr>
        <w:t xml:space="preserve"> ...).</w:t>
      </w:r>
    </w:p>
    <w:p w:rsidR="00627EC7" w:rsidRDefault="00627EC7" w:rsidP="009A3D92">
      <w:pPr>
        <w:spacing w:before="120" w:after="120" w:line="300" w:lineRule="exact"/>
        <w:ind w:left="720"/>
        <w:jc w:val="both"/>
        <w:rPr>
          <w:rStyle w:val="Strong"/>
          <w:rFonts w:cs="Times New Roman"/>
          <w:szCs w:val="28"/>
          <w:shd w:val="clear" w:color="auto" w:fill="FFFFFF"/>
        </w:rPr>
      </w:pPr>
      <w:r w:rsidRPr="004A1927">
        <w:rPr>
          <w:rStyle w:val="Strong"/>
          <w:rFonts w:cs="Times New Roman"/>
          <w:szCs w:val="28"/>
          <w:shd w:val="clear" w:color="auto" w:fill="FFFFFF"/>
        </w:rPr>
        <w:t>V</w:t>
      </w:r>
      <w:r>
        <w:rPr>
          <w:rStyle w:val="Strong"/>
          <w:rFonts w:cs="Times New Roman"/>
          <w:szCs w:val="28"/>
          <w:shd w:val="clear" w:color="auto" w:fill="FFFFFF"/>
        </w:rPr>
        <w:t xml:space="preserve">. </w:t>
      </w:r>
      <w:r w:rsidRPr="004A1927">
        <w:rPr>
          <w:rStyle w:val="Strong"/>
          <w:rFonts w:cs="Times New Roman"/>
          <w:szCs w:val="28"/>
          <w:shd w:val="clear" w:color="auto" w:fill="FFFFFF"/>
        </w:rPr>
        <w:t>T</w:t>
      </w:r>
      <w:r>
        <w:rPr>
          <w:rStyle w:val="Strong"/>
          <w:rFonts w:cs="Times New Roman"/>
          <w:szCs w:val="28"/>
          <w:shd w:val="clear" w:color="auto" w:fill="FFFFFF"/>
        </w:rPr>
        <w:t>ổ chức thực hiện</w:t>
      </w:r>
    </w:p>
    <w:p w:rsidR="00627EC7" w:rsidRDefault="00627EC7" w:rsidP="009A3D92">
      <w:pPr>
        <w:spacing w:before="120" w:after="120" w:line="300" w:lineRule="exact"/>
        <w:ind w:left="720"/>
        <w:jc w:val="both"/>
        <w:rPr>
          <w:rStyle w:val="Strong"/>
          <w:rFonts w:cs="Times New Roman"/>
          <w:szCs w:val="28"/>
          <w:shd w:val="clear" w:color="auto" w:fill="FFFFFF"/>
        </w:rPr>
      </w:pPr>
      <w:r w:rsidRPr="004A1927">
        <w:rPr>
          <w:rStyle w:val="Strong"/>
          <w:rFonts w:cs="Times New Roman"/>
          <w:szCs w:val="28"/>
          <w:shd w:val="clear" w:color="auto" w:fill="FFFFFF"/>
        </w:rPr>
        <w:t>1</w:t>
      </w:r>
      <w:r>
        <w:rPr>
          <w:rStyle w:val="Strong"/>
          <w:rFonts w:cs="Times New Roman"/>
          <w:szCs w:val="28"/>
          <w:shd w:val="clear" w:color="auto" w:fill="FFFFFF"/>
        </w:rPr>
        <w:t xml:space="preserve">. </w:t>
      </w:r>
      <w:r w:rsidRPr="004A1927">
        <w:rPr>
          <w:rStyle w:val="Strong"/>
          <w:rFonts w:cs="Times New Roman"/>
          <w:szCs w:val="28"/>
          <w:shd w:val="clear" w:color="auto" w:fill="FFFFFF"/>
        </w:rPr>
        <w:t>Đối với trườ</w:t>
      </w:r>
      <w:r>
        <w:rPr>
          <w:rStyle w:val="Strong"/>
          <w:rFonts w:cs="Times New Roman"/>
          <w:szCs w:val="28"/>
          <w:shd w:val="clear" w:color="auto" w:fill="FFFFFF"/>
        </w:rPr>
        <w:t>ng</w:t>
      </w:r>
      <w:r w:rsidRPr="004A1927">
        <w:rPr>
          <w:rStyle w:val="Strong"/>
          <w:rFonts w:cs="Times New Roman"/>
          <w:szCs w:val="28"/>
          <w:shd w:val="clear" w:color="auto" w:fill="FFFFFF"/>
        </w:rPr>
        <w:t>:</w:t>
      </w:r>
    </w:p>
    <w:p w:rsidR="00F97A25" w:rsidRDefault="00627EC7" w:rsidP="009A3D92">
      <w:pPr>
        <w:spacing w:before="120" w:after="120" w:line="300" w:lineRule="exact"/>
        <w:ind w:firstLine="709"/>
        <w:jc w:val="both"/>
        <w:rPr>
          <w:rFonts w:eastAsia="Times New Roman" w:cs="Times New Roman"/>
          <w:szCs w:val="28"/>
          <w:shd w:val="clear" w:color="auto" w:fill="FFFFFF"/>
        </w:rPr>
      </w:pPr>
      <w:r w:rsidRPr="004312BA">
        <w:rPr>
          <w:rFonts w:eastAsia="Times New Roman" w:cs="Times New Roman"/>
          <w:szCs w:val="28"/>
          <w:shd w:val="clear" w:color="auto" w:fill="FFFFFF"/>
        </w:rPr>
        <w:t xml:space="preserve">- Thành lập Hội đồng tuyển sinh năm học </w:t>
      </w:r>
      <w:r w:rsidR="006D49D1">
        <w:rPr>
          <w:rFonts w:eastAsia="Times New Roman" w:cs="Times New Roman"/>
          <w:szCs w:val="28"/>
          <w:shd w:val="clear" w:color="auto" w:fill="FFFFFF"/>
        </w:rPr>
        <w:t>202</w:t>
      </w:r>
      <w:r w:rsidR="005241DD">
        <w:rPr>
          <w:rFonts w:eastAsia="Times New Roman" w:cs="Times New Roman"/>
          <w:szCs w:val="28"/>
          <w:shd w:val="clear" w:color="auto" w:fill="FFFFFF"/>
        </w:rPr>
        <w:t>4</w:t>
      </w:r>
      <w:r w:rsidR="006D49D1">
        <w:rPr>
          <w:rFonts w:eastAsia="Times New Roman" w:cs="Times New Roman"/>
          <w:szCs w:val="28"/>
          <w:shd w:val="clear" w:color="auto" w:fill="FFFFFF"/>
        </w:rPr>
        <w:t>-202</w:t>
      </w:r>
      <w:r w:rsidR="005241DD">
        <w:rPr>
          <w:rFonts w:eastAsia="Times New Roman" w:cs="Times New Roman"/>
          <w:szCs w:val="28"/>
          <w:shd w:val="clear" w:color="auto" w:fill="FFFFFF"/>
        </w:rPr>
        <w:t>5</w:t>
      </w:r>
      <w:r w:rsidRPr="004312BA">
        <w:rPr>
          <w:rFonts w:eastAsia="Times New Roman" w:cs="Times New Roman"/>
          <w:szCs w:val="28"/>
          <w:shd w:val="clear" w:color="auto" w:fill="FFFFFF"/>
        </w:rPr>
        <w:t xml:space="preserve">. </w:t>
      </w:r>
      <w:r>
        <w:rPr>
          <w:rFonts w:eastAsia="Times New Roman" w:cs="Times New Roman"/>
          <w:color w:val="000000"/>
          <w:szCs w:val="28"/>
        </w:rPr>
        <w:t>H</w:t>
      </w:r>
      <w:r w:rsidRPr="00564BD3">
        <w:rPr>
          <w:rFonts w:eastAsia="Times New Roman" w:cs="Times New Roman"/>
          <w:color w:val="000000"/>
          <w:szCs w:val="28"/>
        </w:rPr>
        <w:t>ọp xét tuyển sinh</w:t>
      </w:r>
      <w:r>
        <w:rPr>
          <w:rFonts w:eastAsia="Times New Roman" w:cs="Times New Roman"/>
          <w:color w:val="000000"/>
          <w:szCs w:val="28"/>
        </w:rPr>
        <w:t xml:space="preserve">. </w:t>
      </w:r>
      <w:r w:rsidRPr="004312BA">
        <w:rPr>
          <w:rFonts w:eastAsia="Times New Roman" w:cs="Times New Roman"/>
          <w:szCs w:val="28"/>
          <w:shd w:val="clear" w:color="auto" w:fill="FFFFFF"/>
        </w:rPr>
        <w:t xml:space="preserve">Hội đồng tuyển sinh có nhiệm vụ </w:t>
      </w:r>
      <w:r>
        <w:rPr>
          <w:rFonts w:eastAsia="Times New Roman" w:cs="Times New Roman"/>
          <w:szCs w:val="28"/>
          <w:shd w:val="clear" w:color="auto" w:fill="FFFFFF"/>
        </w:rPr>
        <w:t xml:space="preserve">xây dựng kế hoạch và </w:t>
      </w:r>
      <w:r w:rsidRPr="004312BA">
        <w:rPr>
          <w:rFonts w:eastAsia="Times New Roman" w:cs="Times New Roman"/>
          <w:szCs w:val="28"/>
          <w:shd w:val="clear" w:color="auto" w:fill="FFFFFF"/>
        </w:rPr>
        <w:t>tổ chức thực hiện đúng kế hoạch tuyển sinh đã đề ra, không gây phiền hà, phức tạp cho phụ huynh học sinh.</w:t>
      </w:r>
      <w:r>
        <w:rPr>
          <w:rFonts w:eastAsia="Times New Roman" w:cs="Times New Roman"/>
          <w:szCs w:val="28"/>
          <w:shd w:val="clear" w:color="auto" w:fill="FFFFFF"/>
        </w:rPr>
        <w:t xml:space="preserve"> </w:t>
      </w:r>
    </w:p>
    <w:p w:rsidR="00627EC7" w:rsidRDefault="00F97A25" w:rsidP="009A3D92">
      <w:pPr>
        <w:spacing w:before="120" w:after="120" w:line="300" w:lineRule="exact"/>
        <w:ind w:firstLine="709"/>
        <w:jc w:val="both"/>
        <w:rPr>
          <w:rFonts w:cs="Times New Roman"/>
          <w:szCs w:val="28"/>
          <w:shd w:val="clear" w:color="auto" w:fill="FFFFFF"/>
        </w:rPr>
      </w:pPr>
      <w:r>
        <w:rPr>
          <w:rFonts w:eastAsia="Times New Roman" w:cs="Times New Roman"/>
          <w:szCs w:val="28"/>
          <w:shd w:val="clear" w:color="auto" w:fill="FFFFFF"/>
        </w:rPr>
        <w:t xml:space="preserve">- </w:t>
      </w:r>
      <w:r w:rsidR="00E02AE0">
        <w:rPr>
          <w:rFonts w:cs="Times New Roman"/>
          <w:szCs w:val="28"/>
          <w:shd w:val="clear" w:color="auto" w:fill="FFFFFF"/>
        </w:rPr>
        <w:t>Kế hoạch</w:t>
      </w:r>
      <w:r w:rsidR="00627EC7" w:rsidRPr="004A1927">
        <w:rPr>
          <w:rFonts w:cs="Times New Roman"/>
          <w:szCs w:val="28"/>
          <w:shd w:val="clear" w:color="auto" w:fill="FFFFFF"/>
        </w:rPr>
        <w:t xml:space="preserve"> tuyển sinh </w:t>
      </w:r>
      <w:r w:rsidR="00627EC7">
        <w:rPr>
          <w:rFonts w:cs="Times New Roman"/>
          <w:szCs w:val="28"/>
          <w:shd w:val="clear" w:color="auto" w:fill="FFFFFF"/>
        </w:rPr>
        <w:t>như sau:</w:t>
      </w:r>
    </w:p>
    <w:p w:rsidR="00627EC7" w:rsidRDefault="00627EC7" w:rsidP="00387AE9">
      <w:pPr>
        <w:spacing w:before="120" w:after="120" w:line="300" w:lineRule="exact"/>
        <w:ind w:firstLine="709"/>
        <w:jc w:val="both"/>
        <w:rPr>
          <w:rFonts w:cs="Times New Roman"/>
          <w:szCs w:val="28"/>
          <w:shd w:val="clear" w:color="auto" w:fill="FFFFFF"/>
        </w:rPr>
      </w:pPr>
      <w:r>
        <w:rPr>
          <w:rFonts w:cs="Times New Roman"/>
          <w:szCs w:val="28"/>
          <w:shd w:val="clear" w:color="auto" w:fill="FFFFFF"/>
        </w:rPr>
        <w:t xml:space="preserve">+ Ngày </w:t>
      </w:r>
      <w:r w:rsidR="005241DD">
        <w:rPr>
          <w:rFonts w:cs="Times New Roman"/>
          <w:szCs w:val="28"/>
          <w:shd w:val="clear" w:color="auto" w:fill="FFFFFF"/>
        </w:rPr>
        <w:t>08</w:t>
      </w:r>
      <w:r>
        <w:rPr>
          <w:rFonts w:cs="Times New Roman"/>
          <w:szCs w:val="28"/>
          <w:shd w:val="clear" w:color="auto" w:fill="FFFFFF"/>
        </w:rPr>
        <w:t>/</w:t>
      </w:r>
      <w:r w:rsidR="006D49D1">
        <w:rPr>
          <w:rFonts w:cs="Times New Roman"/>
          <w:szCs w:val="28"/>
          <w:shd w:val="clear" w:color="auto" w:fill="FFFFFF"/>
        </w:rPr>
        <w:t>7</w:t>
      </w:r>
      <w:r>
        <w:rPr>
          <w:rFonts w:cs="Times New Roman"/>
          <w:szCs w:val="28"/>
          <w:shd w:val="clear" w:color="auto" w:fill="FFFFFF"/>
        </w:rPr>
        <w:t>/202</w:t>
      </w:r>
      <w:r w:rsidR="005241DD">
        <w:rPr>
          <w:rFonts w:cs="Times New Roman"/>
          <w:szCs w:val="28"/>
          <w:shd w:val="clear" w:color="auto" w:fill="FFFFFF"/>
        </w:rPr>
        <w:t>4</w:t>
      </w:r>
      <w:r>
        <w:rPr>
          <w:rFonts w:cs="Times New Roman"/>
          <w:szCs w:val="28"/>
          <w:shd w:val="clear" w:color="auto" w:fill="FFFFFF"/>
        </w:rPr>
        <w:t xml:space="preserve">: </w:t>
      </w:r>
      <w:r w:rsidR="007E2CA4">
        <w:rPr>
          <w:rFonts w:cs="Times New Roman"/>
          <w:szCs w:val="28"/>
          <w:shd w:val="clear" w:color="auto" w:fill="FFFFFF"/>
        </w:rPr>
        <w:t xml:space="preserve">Xây dựng </w:t>
      </w:r>
      <w:r>
        <w:rPr>
          <w:rFonts w:cs="Times New Roman"/>
          <w:szCs w:val="28"/>
          <w:shd w:val="clear" w:color="auto" w:fill="FFFFFF"/>
        </w:rPr>
        <w:t xml:space="preserve">kế </w:t>
      </w:r>
      <w:r>
        <w:rPr>
          <w:rFonts w:eastAsia="Times New Roman" w:cs="Times New Roman"/>
          <w:szCs w:val="28"/>
          <w:shd w:val="clear" w:color="auto" w:fill="FFFFFF"/>
        </w:rPr>
        <w:t xml:space="preserve">hoạch </w:t>
      </w:r>
      <w:r w:rsidRPr="004A1927">
        <w:rPr>
          <w:rFonts w:cs="Times New Roman"/>
          <w:szCs w:val="28"/>
          <w:shd w:val="clear" w:color="auto" w:fill="FFFFFF"/>
        </w:rPr>
        <w:t>tuyển sinh.</w:t>
      </w:r>
      <w:r w:rsidR="00387AE9" w:rsidRPr="00387AE9">
        <w:rPr>
          <w:rFonts w:eastAsia="Times New Roman" w:cs="Times New Roman"/>
          <w:szCs w:val="28"/>
          <w:shd w:val="clear" w:color="auto" w:fill="FFFFFF"/>
        </w:rPr>
        <w:t xml:space="preserve"> </w:t>
      </w:r>
      <w:r w:rsidR="00387AE9" w:rsidRPr="004312BA">
        <w:rPr>
          <w:rFonts w:eastAsia="Times New Roman" w:cs="Times New Roman"/>
          <w:szCs w:val="28"/>
          <w:shd w:val="clear" w:color="auto" w:fill="FFFFFF"/>
        </w:rPr>
        <w:t xml:space="preserve">Thành lập Hội đồng tuyển sinh năm học </w:t>
      </w:r>
      <w:r w:rsidR="00387AE9">
        <w:rPr>
          <w:rFonts w:eastAsia="Times New Roman" w:cs="Times New Roman"/>
          <w:szCs w:val="28"/>
          <w:shd w:val="clear" w:color="auto" w:fill="FFFFFF"/>
        </w:rPr>
        <w:t>202</w:t>
      </w:r>
      <w:r w:rsidR="005241DD">
        <w:rPr>
          <w:rFonts w:eastAsia="Times New Roman" w:cs="Times New Roman"/>
          <w:szCs w:val="28"/>
          <w:shd w:val="clear" w:color="auto" w:fill="FFFFFF"/>
        </w:rPr>
        <w:t>4</w:t>
      </w:r>
      <w:r w:rsidR="00387AE9">
        <w:rPr>
          <w:rFonts w:eastAsia="Times New Roman" w:cs="Times New Roman"/>
          <w:szCs w:val="28"/>
          <w:shd w:val="clear" w:color="auto" w:fill="FFFFFF"/>
        </w:rPr>
        <w:t>-202</w:t>
      </w:r>
      <w:r w:rsidR="005241DD">
        <w:rPr>
          <w:rFonts w:eastAsia="Times New Roman" w:cs="Times New Roman"/>
          <w:szCs w:val="28"/>
          <w:shd w:val="clear" w:color="auto" w:fill="FFFFFF"/>
        </w:rPr>
        <w:t>5</w:t>
      </w:r>
      <w:r w:rsidR="00387AE9" w:rsidRPr="004312BA">
        <w:rPr>
          <w:rFonts w:eastAsia="Times New Roman" w:cs="Times New Roman"/>
          <w:szCs w:val="28"/>
          <w:shd w:val="clear" w:color="auto" w:fill="FFFFFF"/>
        </w:rPr>
        <w:t>.</w:t>
      </w:r>
    </w:p>
    <w:p w:rsidR="00627EC7" w:rsidRPr="00F677FC" w:rsidRDefault="00627EC7" w:rsidP="005241DD">
      <w:pPr>
        <w:pBdr>
          <w:top w:val="nil"/>
          <w:left w:val="nil"/>
          <w:bottom w:val="nil"/>
          <w:right w:val="nil"/>
          <w:between w:val="nil"/>
        </w:pBdr>
        <w:spacing w:after="0" w:line="300" w:lineRule="exact"/>
        <w:ind w:firstLine="709"/>
        <w:jc w:val="both"/>
        <w:rPr>
          <w:rFonts w:cs="Times New Roman"/>
          <w:i/>
          <w:szCs w:val="28"/>
          <w:shd w:val="clear" w:color="auto" w:fill="FFFFFF"/>
        </w:rPr>
      </w:pPr>
      <w:r>
        <w:rPr>
          <w:rFonts w:cs="Times New Roman"/>
          <w:szCs w:val="28"/>
          <w:shd w:val="clear" w:color="auto" w:fill="FFFFFF"/>
        </w:rPr>
        <w:t>+ Tổ chức tuyển sinh</w:t>
      </w:r>
      <w:r w:rsidR="00BC505A">
        <w:rPr>
          <w:rFonts w:cs="Times New Roman"/>
          <w:szCs w:val="28"/>
          <w:shd w:val="clear" w:color="auto" w:fill="FFFFFF"/>
        </w:rPr>
        <w:t xml:space="preserve"> </w:t>
      </w:r>
      <w:r w:rsidR="00BC505A" w:rsidRPr="00F677FC">
        <w:rPr>
          <w:rFonts w:cs="Times New Roman"/>
          <w:i/>
          <w:szCs w:val="28"/>
          <w:shd w:val="clear" w:color="auto" w:fill="FFFFFF"/>
        </w:rPr>
        <w:t>(</w:t>
      </w:r>
      <w:r w:rsidR="005241DD" w:rsidRPr="005241DD">
        <w:rPr>
          <w:i/>
          <w:color w:val="000000"/>
          <w:highlight w:val="white"/>
        </w:rPr>
        <w:t>Đợt 1: Từ ngày 15/7/2024 đến hết ngày 31/7/2024; Đợt 2: Từ ngày 01/8/2024 đến hết ngày 31/8/2024</w:t>
      </w:r>
      <w:r w:rsidR="00F677FC" w:rsidRPr="00F677FC">
        <w:rPr>
          <w:rFonts w:cs="Times New Roman"/>
          <w:i/>
          <w:szCs w:val="28"/>
          <w:shd w:val="clear" w:color="auto" w:fill="FFFFFF"/>
        </w:rPr>
        <w:t>)</w:t>
      </w:r>
      <w:r w:rsidRPr="00F677FC">
        <w:rPr>
          <w:rFonts w:cs="Times New Roman"/>
          <w:i/>
          <w:szCs w:val="28"/>
          <w:shd w:val="clear" w:color="auto" w:fill="FFFFFF"/>
        </w:rPr>
        <w:t>.</w:t>
      </w:r>
    </w:p>
    <w:p w:rsidR="00627EC7" w:rsidRDefault="00627EC7" w:rsidP="009A3D92">
      <w:pPr>
        <w:spacing w:before="120" w:after="120" w:line="300" w:lineRule="exact"/>
        <w:ind w:firstLine="709"/>
        <w:jc w:val="both"/>
        <w:rPr>
          <w:rFonts w:cs="Times New Roman"/>
          <w:szCs w:val="28"/>
          <w:shd w:val="clear" w:color="auto" w:fill="FFFFFF"/>
        </w:rPr>
      </w:pPr>
      <w:r>
        <w:rPr>
          <w:rFonts w:cs="Times New Roman"/>
          <w:szCs w:val="28"/>
          <w:shd w:val="clear" w:color="auto" w:fill="FFFFFF"/>
        </w:rPr>
        <w:t xml:space="preserve">+ Ngày </w:t>
      </w:r>
      <w:r w:rsidR="006D49D1">
        <w:rPr>
          <w:rFonts w:cs="Times New Roman"/>
          <w:szCs w:val="28"/>
          <w:shd w:val="clear" w:color="auto" w:fill="FFFFFF"/>
        </w:rPr>
        <w:t>2</w:t>
      </w:r>
      <w:r w:rsidR="005241DD">
        <w:rPr>
          <w:rFonts w:cs="Times New Roman"/>
          <w:szCs w:val="28"/>
          <w:shd w:val="clear" w:color="auto" w:fill="FFFFFF"/>
        </w:rPr>
        <w:t>7</w:t>
      </w:r>
      <w:r>
        <w:rPr>
          <w:rFonts w:cs="Times New Roman"/>
          <w:szCs w:val="28"/>
          <w:shd w:val="clear" w:color="auto" w:fill="FFFFFF"/>
        </w:rPr>
        <w:t>/8/202</w:t>
      </w:r>
      <w:r w:rsidR="005241DD">
        <w:rPr>
          <w:rFonts w:cs="Times New Roman"/>
          <w:szCs w:val="28"/>
          <w:shd w:val="clear" w:color="auto" w:fill="FFFFFF"/>
        </w:rPr>
        <w:t>4</w:t>
      </w:r>
      <w:r>
        <w:rPr>
          <w:rFonts w:cs="Times New Roman"/>
          <w:szCs w:val="28"/>
          <w:shd w:val="clear" w:color="auto" w:fill="FFFFFF"/>
        </w:rPr>
        <w:t xml:space="preserve">: </w:t>
      </w:r>
      <w:r w:rsidRPr="004A1927">
        <w:rPr>
          <w:rFonts w:cs="Times New Roman"/>
          <w:szCs w:val="28"/>
          <w:shd w:val="clear" w:color="auto" w:fill="FFFFFF"/>
        </w:rPr>
        <w:t>Nộ</w:t>
      </w:r>
      <w:r>
        <w:rPr>
          <w:rFonts w:cs="Times New Roman"/>
          <w:szCs w:val="28"/>
          <w:shd w:val="clear" w:color="auto" w:fill="FFFFFF"/>
        </w:rPr>
        <w:t>p báo cáo</w:t>
      </w:r>
      <w:r w:rsidRPr="004A1927">
        <w:rPr>
          <w:rFonts w:cs="Times New Roman"/>
          <w:szCs w:val="28"/>
          <w:shd w:val="clear" w:color="auto" w:fill="FFFFFF"/>
        </w:rPr>
        <w:t xml:space="preserve"> </w:t>
      </w:r>
      <w:r>
        <w:rPr>
          <w:rFonts w:cs="Times New Roman"/>
          <w:szCs w:val="28"/>
          <w:shd w:val="clear" w:color="auto" w:fill="FFFFFF"/>
        </w:rPr>
        <w:t xml:space="preserve">công tác </w:t>
      </w:r>
      <w:r w:rsidRPr="004A1927">
        <w:rPr>
          <w:rFonts w:cs="Times New Roman"/>
          <w:szCs w:val="28"/>
          <w:shd w:val="clear" w:color="auto" w:fill="FFFFFF"/>
        </w:rPr>
        <w:t>tuyể</w:t>
      </w:r>
      <w:r>
        <w:rPr>
          <w:rFonts w:cs="Times New Roman"/>
          <w:szCs w:val="28"/>
          <w:shd w:val="clear" w:color="auto" w:fill="FFFFFF"/>
        </w:rPr>
        <w:t>n sinh.</w:t>
      </w:r>
    </w:p>
    <w:p w:rsidR="00627EC7" w:rsidRDefault="00627EC7" w:rsidP="009A3D92">
      <w:pPr>
        <w:spacing w:before="120" w:after="120" w:line="300" w:lineRule="exact"/>
        <w:ind w:firstLine="709"/>
        <w:jc w:val="both"/>
        <w:rPr>
          <w:rFonts w:eastAsia="Times New Roman" w:cs="Times New Roman"/>
          <w:szCs w:val="28"/>
          <w:shd w:val="clear" w:color="auto" w:fill="FFFFFF"/>
        </w:rPr>
      </w:pPr>
      <w:r>
        <w:rPr>
          <w:rFonts w:cs="Times New Roman"/>
          <w:szCs w:val="28"/>
          <w:shd w:val="clear" w:color="auto" w:fill="FFFFFF"/>
        </w:rPr>
        <w:t>+ Ngày 0</w:t>
      </w:r>
      <w:r w:rsidR="00E91762">
        <w:rPr>
          <w:rFonts w:cs="Times New Roman"/>
          <w:szCs w:val="28"/>
          <w:shd w:val="clear" w:color="auto" w:fill="FFFFFF"/>
        </w:rPr>
        <w:t>1</w:t>
      </w:r>
      <w:r>
        <w:rPr>
          <w:rFonts w:cs="Times New Roman"/>
          <w:szCs w:val="28"/>
          <w:shd w:val="clear" w:color="auto" w:fill="FFFFFF"/>
        </w:rPr>
        <w:t>/9/202</w:t>
      </w:r>
      <w:r w:rsidR="005241DD">
        <w:rPr>
          <w:rFonts w:cs="Times New Roman"/>
          <w:szCs w:val="28"/>
          <w:shd w:val="clear" w:color="auto" w:fill="FFFFFF"/>
        </w:rPr>
        <w:t>4</w:t>
      </w:r>
      <w:r>
        <w:rPr>
          <w:rFonts w:cs="Times New Roman"/>
          <w:szCs w:val="28"/>
          <w:shd w:val="clear" w:color="auto" w:fill="FFFFFF"/>
        </w:rPr>
        <w:t xml:space="preserve">: </w:t>
      </w:r>
      <w:r w:rsidRPr="004A1927">
        <w:rPr>
          <w:rFonts w:cs="Times New Roman"/>
          <w:szCs w:val="28"/>
          <w:shd w:val="clear" w:color="auto" w:fill="FFFFFF"/>
        </w:rPr>
        <w:t>Nộ</w:t>
      </w:r>
      <w:r>
        <w:rPr>
          <w:rFonts w:cs="Times New Roman"/>
          <w:szCs w:val="28"/>
          <w:shd w:val="clear" w:color="auto" w:fill="FFFFFF"/>
        </w:rPr>
        <w:t>p báo cáo</w:t>
      </w:r>
      <w:r w:rsidRPr="004A1927">
        <w:rPr>
          <w:rFonts w:cs="Times New Roman"/>
          <w:szCs w:val="28"/>
          <w:shd w:val="clear" w:color="auto" w:fill="FFFFFF"/>
        </w:rPr>
        <w:t xml:space="preserve"> </w:t>
      </w:r>
      <w:r>
        <w:rPr>
          <w:rFonts w:cs="Times New Roman"/>
          <w:szCs w:val="28"/>
          <w:shd w:val="clear" w:color="auto" w:fill="FFFFFF"/>
        </w:rPr>
        <w:t xml:space="preserve">công tác </w:t>
      </w:r>
      <w:r w:rsidRPr="004A1927">
        <w:rPr>
          <w:rFonts w:cs="Times New Roman"/>
          <w:szCs w:val="28"/>
          <w:shd w:val="clear" w:color="auto" w:fill="FFFFFF"/>
        </w:rPr>
        <w:t xml:space="preserve">tuyển sinh </w:t>
      </w:r>
      <w:r>
        <w:rPr>
          <w:rFonts w:cs="Times New Roman"/>
          <w:szCs w:val="28"/>
          <w:shd w:val="clear" w:color="auto" w:fill="FFFFFF"/>
        </w:rPr>
        <w:t>trước khai giảng.</w:t>
      </w:r>
    </w:p>
    <w:p w:rsidR="00627EC7" w:rsidRDefault="00627EC7" w:rsidP="009A3D92">
      <w:pPr>
        <w:spacing w:before="120" w:after="120" w:line="300" w:lineRule="exact"/>
        <w:ind w:firstLine="720"/>
        <w:jc w:val="both"/>
        <w:rPr>
          <w:rFonts w:cs="Times New Roman"/>
          <w:szCs w:val="28"/>
          <w:shd w:val="clear" w:color="auto" w:fill="FFFFFF"/>
        </w:rPr>
      </w:pPr>
      <w:r w:rsidRPr="004312BA">
        <w:rPr>
          <w:rFonts w:eastAsia="Times New Roman" w:cs="Times New Roman"/>
          <w:szCs w:val="28"/>
          <w:shd w:val="clear" w:color="auto" w:fill="FFFFFF"/>
        </w:rPr>
        <w:lastRenderedPageBreak/>
        <w:t xml:space="preserve">- Kế hoạch tuyển sinh của nhà trường được thông báo rộng rãi </w:t>
      </w:r>
      <w:r>
        <w:rPr>
          <w:rFonts w:eastAsia="Times New Roman" w:cs="Times New Roman"/>
          <w:color w:val="000000"/>
          <w:szCs w:val="28"/>
        </w:rPr>
        <w:t>tại trường</w:t>
      </w:r>
      <w:r w:rsidRPr="00564BD3">
        <w:rPr>
          <w:rFonts w:eastAsia="Times New Roman" w:cs="Times New Roman"/>
          <w:color w:val="000000"/>
          <w:szCs w:val="28"/>
        </w:rPr>
        <w:t> </w:t>
      </w:r>
      <w:r w:rsidRPr="004312BA">
        <w:rPr>
          <w:rFonts w:eastAsia="Times New Roman" w:cs="Times New Roman"/>
          <w:szCs w:val="28"/>
          <w:shd w:val="clear" w:color="auto" w:fill="FFFFFF"/>
        </w:rPr>
        <w:t xml:space="preserve">và niêm yết </w:t>
      </w:r>
      <w:r>
        <w:rPr>
          <w:rFonts w:eastAsia="Times New Roman" w:cs="Times New Roman"/>
          <w:szCs w:val="28"/>
          <w:shd w:val="clear" w:color="auto" w:fill="FFFFFF"/>
        </w:rPr>
        <w:t>công khai tại hai điểm trường, </w:t>
      </w:r>
      <w:r w:rsidRPr="004312BA">
        <w:rPr>
          <w:rFonts w:eastAsia="Times New Roman" w:cs="Times New Roman"/>
          <w:szCs w:val="28"/>
          <w:shd w:val="clear" w:color="auto" w:fill="FFFFFF"/>
        </w:rPr>
        <w:t xml:space="preserve">nhà văn hóa các tổ dân phố, trên phương tiện truyền thanh của phường và trang </w:t>
      </w:r>
      <w:r w:rsidR="009A3D92">
        <w:rPr>
          <w:rFonts w:eastAsia="Times New Roman" w:cs="Times New Roman"/>
          <w:szCs w:val="28"/>
          <w:shd w:val="clear" w:color="auto" w:fill="FFFFFF"/>
        </w:rPr>
        <w:t>W</w:t>
      </w:r>
      <w:r w:rsidRPr="004312BA">
        <w:rPr>
          <w:rFonts w:eastAsia="Times New Roman" w:cs="Times New Roman"/>
          <w:szCs w:val="28"/>
          <w:shd w:val="clear" w:color="auto" w:fill="FFFFFF"/>
        </w:rPr>
        <w:t>eb</w:t>
      </w:r>
      <w:r w:rsidR="009A3D92">
        <w:rPr>
          <w:rFonts w:eastAsia="Times New Roman" w:cs="Times New Roman"/>
          <w:szCs w:val="28"/>
          <w:shd w:val="clear" w:color="auto" w:fill="FFFFFF"/>
        </w:rPr>
        <w:t>site</w:t>
      </w:r>
      <w:r w:rsidRPr="004312BA">
        <w:rPr>
          <w:rFonts w:eastAsia="Times New Roman" w:cs="Times New Roman"/>
          <w:szCs w:val="28"/>
          <w:shd w:val="clear" w:color="auto" w:fill="FFFFFF"/>
        </w:rPr>
        <w:t xml:space="preserve"> riêng của trường.</w:t>
      </w:r>
      <w:r>
        <w:rPr>
          <w:rFonts w:cs="Times New Roman"/>
          <w:szCs w:val="28"/>
          <w:shd w:val="clear" w:color="auto" w:fill="FFFFFF"/>
        </w:rPr>
        <w:t xml:space="preserve"> </w:t>
      </w:r>
    </w:p>
    <w:p w:rsidR="00627EC7" w:rsidRDefault="00627EC7" w:rsidP="009A3D92">
      <w:pPr>
        <w:spacing w:before="120" w:after="120" w:line="300" w:lineRule="exact"/>
        <w:ind w:firstLine="720"/>
        <w:jc w:val="both"/>
        <w:rPr>
          <w:rFonts w:cs="Times New Roman"/>
          <w:szCs w:val="28"/>
          <w:shd w:val="clear" w:color="auto" w:fill="FFFFFF"/>
        </w:rPr>
      </w:pPr>
      <w:r>
        <w:rPr>
          <w:rFonts w:cs="Times New Roman"/>
          <w:szCs w:val="28"/>
          <w:shd w:val="clear" w:color="auto" w:fill="FFFFFF"/>
        </w:rPr>
        <w:t xml:space="preserve">- </w:t>
      </w:r>
      <w:r w:rsidRPr="004A1927">
        <w:rPr>
          <w:rFonts w:cs="Times New Roman"/>
          <w:szCs w:val="28"/>
          <w:shd w:val="clear" w:color="auto" w:fill="FFFFFF"/>
        </w:rPr>
        <w:t>Thực hiện quy định Điề</w:t>
      </w:r>
      <w:r w:rsidR="009A3D92">
        <w:rPr>
          <w:rFonts w:cs="Times New Roman"/>
          <w:szCs w:val="28"/>
          <w:shd w:val="clear" w:color="auto" w:fill="FFFFFF"/>
        </w:rPr>
        <w:t>u 13-</w:t>
      </w:r>
      <w:r w:rsidRPr="004A1927">
        <w:rPr>
          <w:rFonts w:cs="Times New Roman"/>
          <w:szCs w:val="28"/>
          <w:shd w:val="clear" w:color="auto" w:fill="FFFFFF"/>
        </w:rPr>
        <w:t>Điều lệ trường M</w:t>
      </w:r>
      <w:r w:rsidR="00F97A25">
        <w:rPr>
          <w:rFonts w:cs="Times New Roman"/>
          <w:szCs w:val="28"/>
          <w:shd w:val="clear" w:color="auto" w:fill="FFFFFF"/>
        </w:rPr>
        <w:t>ầm non</w:t>
      </w:r>
      <w:r w:rsidRPr="004A1927">
        <w:rPr>
          <w:rFonts w:cs="Times New Roman"/>
          <w:szCs w:val="28"/>
          <w:shd w:val="clear" w:color="auto" w:fill="FFFFFF"/>
        </w:rPr>
        <w:t xml:space="preserve"> về quy định số trẻ</w:t>
      </w:r>
      <w:r w:rsidR="00387AE9">
        <w:rPr>
          <w:rFonts w:cs="Times New Roman"/>
          <w:szCs w:val="28"/>
          <w:shd w:val="clear" w:color="auto" w:fill="FFFFFF"/>
        </w:rPr>
        <w:t>/</w:t>
      </w:r>
      <w:r w:rsidRPr="004A1927">
        <w:rPr>
          <w:rFonts w:cs="Times New Roman"/>
          <w:szCs w:val="28"/>
          <w:shd w:val="clear" w:color="auto" w:fill="FFFFFF"/>
        </w:rPr>
        <w:t>lớp.</w:t>
      </w:r>
      <w:r>
        <w:rPr>
          <w:rFonts w:cs="Times New Roman"/>
          <w:szCs w:val="28"/>
          <w:shd w:val="clear" w:color="auto" w:fill="FFFFFF"/>
        </w:rPr>
        <w:t xml:space="preserve"> </w:t>
      </w:r>
      <w:r w:rsidRPr="004A1927">
        <w:rPr>
          <w:rFonts w:cs="Times New Roman"/>
          <w:szCs w:val="28"/>
          <w:shd w:val="clear" w:color="auto" w:fill="FFFFFF"/>
        </w:rPr>
        <w:t>Ưu tiên tiếp nhận 100% trẻ 5 tuổi để thực hiện phổ cập trẻ mẫu giáo 5 tuổi.</w:t>
      </w:r>
    </w:p>
    <w:p w:rsidR="00627EC7" w:rsidRPr="00387AE9" w:rsidRDefault="00627EC7" w:rsidP="009A3D92">
      <w:pPr>
        <w:spacing w:before="120" w:after="120" w:line="300" w:lineRule="exact"/>
        <w:ind w:firstLine="720"/>
        <w:jc w:val="both"/>
        <w:rPr>
          <w:rFonts w:cs="Times New Roman"/>
          <w:i/>
          <w:szCs w:val="28"/>
          <w:shd w:val="clear" w:color="auto" w:fill="FFFFFF"/>
        </w:rPr>
      </w:pPr>
      <w:r>
        <w:rPr>
          <w:rFonts w:cs="Times New Roman"/>
          <w:szCs w:val="28"/>
          <w:shd w:val="clear" w:color="auto" w:fill="FFFFFF"/>
        </w:rPr>
        <w:t xml:space="preserve">- Lập danh sách trẻ tuyển sinh theo các nhóm, lớp </w:t>
      </w:r>
      <w:r w:rsidRPr="00387AE9">
        <w:rPr>
          <w:rFonts w:cs="Times New Roman"/>
          <w:i/>
          <w:szCs w:val="28"/>
          <w:shd w:val="clear" w:color="auto" w:fill="FFFFFF"/>
        </w:rPr>
        <w:t>(có xác nhận ký tên của Hiệu trưởng và đóng dấu của nhà trường).</w:t>
      </w:r>
    </w:p>
    <w:p w:rsidR="009A66EF" w:rsidRPr="009A66EF" w:rsidRDefault="009A66EF" w:rsidP="009A3D92">
      <w:pPr>
        <w:spacing w:before="120" w:after="120" w:line="300" w:lineRule="exact"/>
        <w:ind w:firstLine="720"/>
        <w:jc w:val="both"/>
        <w:rPr>
          <w:rFonts w:cs="Times New Roman"/>
          <w:b/>
          <w:szCs w:val="28"/>
          <w:shd w:val="clear" w:color="auto" w:fill="FFFFFF"/>
        </w:rPr>
      </w:pPr>
      <w:r w:rsidRPr="009A66EF">
        <w:rPr>
          <w:rFonts w:cs="Times New Roman"/>
          <w:b/>
          <w:szCs w:val="28"/>
          <w:shd w:val="clear" w:color="auto" w:fill="FFFFFF"/>
        </w:rPr>
        <w:t>2. Đối với giáo viên, nhân viên:</w:t>
      </w:r>
    </w:p>
    <w:p w:rsidR="009A66EF" w:rsidRDefault="009A66EF" w:rsidP="009A3D92">
      <w:pPr>
        <w:spacing w:before="120" w:after="120" w:line="300" w:lineRule="exact"/>
        <w:ind w:firstLine="720"/>
        <w:jc w:val="both"/>
        <w:rPr>
          <w:rFonts w:cs="Times New Roman"/>
          <w:szCs w:val="28"/>
          <w:shd w:val="clear" w:color="auto" w:fill="FFFFFF"/>
        </w:rPr>
      </w:pPr>
      <w:r>
        <w:rPr>
          <w:rFonts w:cs="Times New Roman"/>
          <w:szCs w:val="28"/>
          <w:shd w:val="clear" w:color="auto" w:fill="FFFFFF"/>
        </w:rPr>
        <w:t xml:space="preserve">- Có trách nhiệm phối hợp </w:t>
      </w:r>
      <w:r w:rsidR="00B22284">
        <w:rPr>
          <w:rFonts w:cs="Times New Roman"/>
          <w:szCs w:val="28"/>
          <w:shd w:val="clear" w:color="auto" w:fill="FFFFFF"/>
        </w:rPr>
        <w:t xml:space="preserve">kết hợp </w:t>
      </w:r>
      <w:r>
        <w:rPr>
          <w:rFonts w:cs="Times New Roman"/>
          <w:szCs w:val="28"/>
          <w:shd w:val="clear" w:color="auto" w:fill="FFFFFF"/>
        </w:rPr>
        <w:t>vớ</w:t>
      </w:r>
      <w:r w:rsidR="00B22284">
        <w:rPr>
          <w:rFonts w:cs="Times New Roman"/>
          <w:szCs w:val="28"/>
          <w:shd w:val="clear" w:color="auto" w:fill="FFFFFF"/>
        </w:rPr>
        <w:t>i các</w:t>
      </w:r>
      <w:r>
        <w:rPr>
          <w:rFonts w:cs="Times New Roman"/>
          <w:szCs w:val="28"/>
          <w:shd w:val="clear" w:color="auto" w:fill="FFFFFF"/>
        </w:rPr>
        <w:t xml:space="preserve"> tổ chức khu phố, nhân dân để tuyên truyền, vận động trẻ và hướng dẫn phụ huynh đưa trẻ ra lớp theo chỉ đạo của nhà trường. </w:t>
      </w:r>
    </w:p>
    <w:p w:rsidR="009A66EF" w:rsidRDefault="009A66EF" w:rsidP="009A3D92">
      <w:pPr>
        <w:spacing w:before="120" w:after="120" w:line="300" w:lineRule="exact"/>
        <w:ind w:firstLine="720"/>
        <w:jc w:val="both"/>
        <w:rPr>
          <w:rFonts w:cs="Times New Roman"/>
          <w:szCs w:val="28"/>
          <w:shd w:val="clear" w:color="auto" w:fill="FFFFFF"/>
        </w:rPr>
      </w:pPr>
      <w:r>
        <w:rPr>
          <w:rFonts w:cs="Times New Roman"/>
          <w:szCs w:val="28"/>
          <w:shd w:val="clear" w:color="auto" w:fill="FFFFFF"/>
        </w:rPr>
        <w:t>- Tham gia công tác tuyển sinh trẻ.</w:t>
      </w:r>
    </w:p>
    <w:p w:rsidR="00627EC7" w:rsidRDefault="009A66EF" w:rsidP="009A3D92">
      <w:pPr>
        <w:spacing w:before="120" w:after="120" w:line="300" w:lineRule="exact"/>
        <w:ind w:left="720"/>
        <w:jc w:val="both"/>
        <w:rPr>
          <w:rStyle w:val="Strong"/>
          <w:rFonts w:cs="Times New Roman"/>
          <w:szCs w:val="28"/>
          <w:shd w:val="clear" w:color="auto" w:fill="FFFFFF"/>
        </w:rPr>
      </w:pPr>
      <w:r>
        <w:rPr>
          <w:rStyle w:val="Strong"/>
          <w:rFonts w:cs="Times New Roman"/>
          <w:szCs w:val="28"/>
          <w:shd w:val="clear" w:color="auto" w:fill="FFFFFF"/>
        </w:rPr>
        <w:t>3</w:t>
      </w:r>
      <w:r w:rsidR="00627EC7">
        <w:rPr>
          <w:rStyle w:val="Strong"/>
          <w:rFonts w:cs="Times New Roman"/>
          <w:szCs w:val="28"/>
          <w:shd w:val="clear" w:color="auto" w:fill="FFFFFF"/>
        </w:rPr>
        <w:t xml:space="preserve">. </w:t>
      </w:r>
      <w:r w:rsidR="00627EC7" w:rsidRPr="004A1927">
        <w:rPr>
          <w:rStyle w:val="Strong"/>
          <w:rFonts w:cs="Times New Roman"/>
          <w:szCs w:val="28"/>
          <w:shd w:val="clear" w:color="auto" w:fill="FFFFFF"/>
        </w:rPr>
        <w:t xml:space="preserve">Đối với </w:t>
      </w:r>
      <w:r w:rsidR="00826CE4">
        <w:rPr>
          <w:rStyle w:val="Strong"/>
          <w:rFonts w:cs="Times New Roman"/>
          <w:szCs w:val="28"/>
          <w:shd w:val="clear" w:color="auto" w:fill="FFFFFF"/>
        </w:rPr>
        <w:t>cha mẹ trẻ em</w:t>
      </w:r>
      <w:r w:rsidR="00627EC7" w:rsidRPr="004A1927">
        <w:rPr>
          <w:rStyle w:val="Strong"/>
          <w:rFonts w:cs="Times New Roman"/>
          <w:szCs w:val="28"/>
          <w:shd w:val="clear" w:color="auto" w:fill="FFFFFF"/>
        </w:rPr>
        <w:t>:</w:t>
      </w:r>
    </w:p>
    <w:p w:rsidR="00627EC7" w:rsidRDefault="00627EC7" w:rsidP="009A3D92">
      <w:pPr>
        <w:tabs>
          <w:tab w:val="left" w:pos="709"/>
        </w:tabs>
        <w:spacing w:before="120" w:after="120" w:line="300" w:lineRule="exact"/>
        <w:ind w:left="709"/>
        <w:jc w:val="both"/>
        <w:rPr>
          <w:rFonts w:cs="Times New Roman"/>
          <w:szCs w:val="28"/>
          <w:shd w:val="clear" w:color="auto" w:fill="FFFFFF"/>
        </w:rPr>
      </w:pPr>
      <w:r w:rsidRPr="004A1927">
        <w:rPr>
          <w:rFonts w:cs="Times New Roman"/>
          <w:szCs w:val="28"/>
          <w:shd w:val="clear" w:color="auto" w:fill="FFFFFF"/>
        </w:rPr>
        <w:t>-</w:t>
      </w:r>
      <w:r w:rsidR="00E04162">
        <w:rPr>
          <w:rFonts w:cs="Times New Roman"/>
          <w:szCs w:val="28"/>
          <w:shd w:val="clear" w:color="auto" w:fill="FFFFFF"/>
        </w:rPr>
        <w:t xml:space="preserve"> </w:t>
      </w:r>
      <w:r w:rsidRPr="004A1927">
        <w:rPr>
          <w:rFonts w:cs="Times New Roman"/>
          <w:szCs w:val="28"/>
          <w:shd w:val="clear" w:color="auto" w:fill="FFFFFF"/>
        </w:rPr>
        <w:t>Đăng ký tuyển sinh trực tuyến đảm bảo đúng thời gian qui định</w:t>
      </w:r>
      <w:r w:rsidRPr="004A1927">
        <w:rPr>
          <w:rFonts w:cs="Times New Roman"/>
          <w:szCs w:val="28"/>
        </w:rPr>
        <w:br/>
      </w:r>
      <w:r w:rsidRPr="004A1927">
        <w:rPr>
          <w:rFonts w:cs="Times New Roman"/>
          <w:szCs w:val="28"/>
          <w:shd w:val="clear" w:color="auto" w:fill="FFFFFF"/>
        </w:rPr>
        <w:t>-</w:t>
      </w:r>
      <w:r>
        <w:rPr>
          <w:rFonts w:cs="Times New Roman"/>
          <w:szCs w:val="28"/>
          <w:shd w:val="clear" w:color="auto" w:fill="FFFFFF"/>
        </w:rPr>
        <w:t xml:space="preserve"> </w:t>
      </w:r>
      <w:r w:rsidRPr="004A1927">
        <w:rPr>
          <w:rFonts w:cs="Times New Roman"/>
          <w:szCs w:val="28"/>
          <w:shd w:val="clear" w:color="auto" w:fill="FFFFFF"/>
        </w:rPr>
        <w:t>Nộp hồ sơ tuyển sinh cho con em đúng thời gian quy định.</w:t>
      </w:r>
    </w:p>
    <w:p w:rsidR="00627EC7" w:rsidRDefault="00627EC7" w:rsidP="009A3D92">
      <w:pPr>
        <w:tabs>
          <w:tab w:val="left" w:pos="709"/>
        </w:tabs>
        <w:spacing w:before="120" w:after="120" w:line="300" w:lineRule="exact"/>
        <w:ind w:firstLine="709"/>
        <w:jc w:val="both"/>
        <w:rPr>
          <w:rFonts w:cs="Times New Roman"/>
          <w:szCs w:val="28"/>
          <w:shd w:val="clear" w:color="auto" w:fill="FFFFFF"/>
        </w:rPr>
      </w:pPr>
      <w:r w:rsidRPr="004A1927">
        <w:rPr>
          <w:rFonts w:cs="Times New Roman"/>
          <w:szCs w:val="28"/>
          <w:shd w:val="clear" w:color="auto" w:fill="FFFFFF"/>
        </w:rPr>
        <w:t>-</w:t>
      </w:r>
      <w:r>
        <w:rPr>
          <w:rFonts w:cs="Times New Roman"/>
          <w:szCs w:val="28"/>
          <w:shd w:val="clear" w:color="auto" w:fill="FFFFFF"/>
        </w:rPr>
        <w:t xml:space="preserve"> </w:t>
      </w:r>
      <w:r w:rsidRPr="004A1927">
        <w:rPr>
          <w:rFonts w:cs="Times New Roman"/>
          <w:szCs w:val="28"/>
          <w:shd w:val="clear" w:color="auto" w:fill="FFFFFF"/>
        </w:rPr>
        <w:t>Cung cấp đầy đủ, chính xác các thông tin trong đơn xin nhập học, tạo điều kiện giúp nhà trường hoàn thành công tác tuyển sinh.</w:t>
      </w:r>
    </w:p>
    <w:p w:rsidR="009A66EF" w:rsidRPr="00DC0BE0" w:rsidRDefault="009A66EF" w:rsidP="002B4FE5">
      <w:pPr>
        <w:pStyle w:val="NormalWeb"/>
        <w:spacing w:before="120" w:beforeAutospacing="0" w:after="120" w:afterAutospacing="0" w:line="300" w:lineRule="exact"/>
        <w:ind w:firstLine="709"/>
        <w:jc w:val="both"/>
        <w:rPr>
          <w:b/>
          <w:sz w:val="28"/>
          <w:szCs w:val="28"/>
        </w:rPr>
      </w:pPr>
      <w:r w:rsidRPr="00567962">
        <w:rPr>
          <w:sz w:val="28"/>
          <w:szCs w:val="28"/>
          <w:lang w:val="vi-VN"/>
        </w:rPr>
        <w:t xml:space="preserve">Mọi ý kiến phản ánh của </w:t>
      </w:r>
      <w:r w:rsidR="00826CE4">
        <w:rPr>
          <w:sz w:val="28"/>
          <w:szCs w:val="28"/>
        </w:rPr>
        <w:t>cha mẹ trẻ em</w:t>
      </w:r>
      <w:r w:rsidRPr="00567962">
        <w:rPr>
          <w:sz w:val="28"/>
          <w:szCs w:val="28"/>
          <w:lang w:val="vi-VN"/>
        </w:rPr>
        <w:t xml:space="preserve"> liên hệ trực tiếp qua đường dây nóng của trường theo số điện thoại: </w:t>
      </w:r>
      <w:r>
        <w:rPr>
          <w:rStyle w:val="Strong"/>
          <w:sz w:val="28"/>
          <w:szCs w:val="28"/>
          <w:u w:val="single"/>
        </w:rPr>
        <w:t>02033.681.073</w:t>
      </w:r>
      <w:r>
        <w:rPr>
          <w:sz w:val="28"/>
          <w:szCs w:val="28"/>
        </w:rPr>
        <w:t>;</w:t>
      </w:r>
      <w:r w:rsidR="002B4FE5">
        <w:rPr>
          <w:sz w:val="28"/>
          <w:szCs w:val="28"/>
        </w:rPr>
        <w:t xml:space="preserve"> Số điện thoại di động của </w:t>
      </w:r>
      <w:r w:rsidRPr="00DC0BE0">
        <w:rPr>
          <w:b/>
          <w:sz w:val="28"/>
          <w:szCs w:val="28"/>
        </w:rPr>
        <w:t>Hiệu trưởng: 0839.153.676; Phó Hiệu trưởng</w:t>
      </w:r>
      <w:r w:rsidR="00E02AE0">
        <w:rPr>
          <w:b/>
          <w:sz w:val="28"/>
          <w:szCs w:val="28"/>
        </w:rPr>
        <w:t xml:space="preserve"> 1</w:t>
      </w:r>
      <w:r w:rsidRPr="00DC0BE0">
        <w:rPr>
          <w:b/>
          <w:sz w:val="28"/>
          <w:szCs w:val="28"/>
        </w:rPr>
        <w:t>:</w:t>
      </w:r>
      <w:r w:rsidRPr="002B4FE5">
        <w:rPr>
          <w:b/>
          <w:sz w:val="32"/>
          <w:szCs w:val="28"/>
        </w:rPr>
        <w:t xml:space="preserve"> </w:t>
      </w:r>
      <w:r w:rsidR="002B4FE5" w:rsidRPr="002B4FE5">
        <w:rPr>
          <w:b/>
          <w:color w:val="000000"/>
          <w:sz w:val="28"/>
        </w:rPr>
        <w:t>0388991073</w:t>
      </w:r>
      <w:r w:rsidR="002B4FE5">
        <w:rPr>
          <w:b/>
          <w:color w:val="000000"/>
        </w:rPr>
        <w:t xml:space="preserve">; </w:t>
      </w:r>
      <w:r w:rsidR="002B4FE5" w:rsidRPr="002B4FE5">
        <w:rPr>
          <w:b/>
          <w:color w:val="000000"/>
          <w:sz w:val="28"/>
        </w:rPr>
        <w:t>Phó Hiệu trưởng 2:</w:t>
      </w:r>
      <w:r w:rsidRPr="002B4FE5">
        <w:rPr>
          <w:b/>
          <w:sz w:val="32"/>
          <w:szCs w:val="28"/>
        </w:rPr>
        <w:t xml:space="preserve"> </w:t>
      </w:r>
      <w:r w:rsidRPr="00DC0BE0">
        <w:rPr>
          <w:b/>
          <w:sz w:val="28"/>
          <w:szCs w:val="28"/>
        </w:rPr>
        <w:t>0349.985.188</w:t>
      </w:r>
      <w:r w:rsidR="002B4FE5">
        <w:rPr>
          <w:b/>
          <w:sz w:val="28"/>
          <w:szCs w:val="28"/>
        </w:rPr>
        <w:t>.</w:t>
      </w:r>
    </w:p>
    <w:p w:rsidR="009A66EF" w:rsidRDefault="009A66EF" w:rsidP="009A3D92">
      <w:pPr>
        <w:pStyle w:val="NormalWeb"/>
        <w:spacing w:before="120" w:beforeAutospacing="0" w:after="120" w:afterAutospacing="0" w:line="300" w:lineRule="exact"/>
        <w:ind w:firstLine="709"/>
        <w:jc w:val="both"/>
        <w:rPr>
          <w:rStyle w:val="Strong"/>
          <w:sz w:val="28"/>
          <w:szCs w:val="28"/>
          <w:u w:val="single"/>
        </w:rPr>
      </w:pPr>
      <w:r>
        <w:rPr>
          <w:sz w:val="28"/>
          <w:szCs w:val="28"/>
        </w:rPr>
        <w:t xml:space="preserve"> H</w:t>
      </w:r>
      <w:r w:rsidRPr="00567962">
        <w:rPr>
          <w:sz w:val="28"/>
          <w:szCs w:val="28"/>
          <w:lang w:val="vi-VN"/>
        </w:rPr>
        <w:t xml:space="preserve">oặc đóng góp ý kiến qua </w:t>
      </w:r>
      <w:r>
        <w:rPr>
          <w:sz w:val="28"/>
          <w:szCs w:val="28"/>
        </w:rPr>
        <w:t>hòm thư điện tử E</w:t>
      </w:r>
      <w:r w:rsidRPr="00567962">
        <w:rPr>
          <w:sz w:val="28"/>
          <w:szCs w:val="28"/>
          <w:lang w:val="vi-VN"/>
        </w:rPr>
        <w:t>mail của nhà trường: </w:t>
      </w:r>
      <w:hyperlink r:id="rId7" w:history="1">
        <w:r w:rsidR="009A3D92" w:rsidRPr="00272197">
          <w:rPr>
            <w:rStyle w:val="Hyperlink"/>
            <w:sz w:val="28"/>
            <w:szCs w:val="28"/>
          </w:rPr>
          <w:t>mnhoahong.qy.quangninh@moet.edu</w:t>
        </w:r>
        <w:r w:rsidR="009A3D92" w:rsidRPr="00272197">
          <w:rPr>
            <w:rStyle w:val="Hyperlink"/>
            <w:sz w:val="28"/>
            <w:szCs w:val="28"/>
            <w:lang w:val="vi-VN"/>
          </w:rPr>
          <w:t>.vn</w:t>
        </w:r>
      </w:hyperlink>
      <w:r>
        <w:rPr>
          <w:rStyle w:val="Strong"/>
          <w:sz w:val="28"/>
          <w:szCs w:val="28"/>
          <w:u w:val="single"/>
        </w:rPr>
        <w:t>.</w:t>
      </w:r>
    </w:p>
    <w:p w:rsidR="00627EC7" w:rsidRDefault="00627EC7" w:rsidP="009A3D92">
      <w:pPr>
        <w:spacing w:before="120" w:after="120" w:line="300" w:lineRule="exact"/>
        <w:ind w:firstLine="709"/>
        <w:jc w:val="both"/>
        <w:rPr>
          <w:rFonts w:eastAsia="Times New Roman" w:cs="Times New Roman"/>
          <w:szCs w:val="28"/>
          <w:shd w:val="clear" w:color="auto" w:fill="FFFFFF"/>
        </w:rPr>
      </w:pPr>
      <w:r w:rsidRPr="004312BA">
        <w:rPr>
          <w:rFonts w:eastAsia="Times New Roman" w:cs="Times New Roman"/>
          <w:szCs w:val="28"/>
          <w:shd w:val="clear" w:color="auto" w:fill="FFFFFF"/>
        </w:rPr>
        <w:t xml:space="preserve">Trên đây là </w:t>
      </w:r>
      <w:r w:rsidR="009A3D92">
        <w:rPr>
          <w:rFonts w:eastAsia="Times New Roman" w:cs="Times New Roman"/>
          <w:szCs w:val="28"/>
          <w:shd w:val="clear" w:color="auto" w:fill="FFFFFF"/>
        </w:rPr>
        <w:t>K</w:t>
      </w:r>
      <w:r w:rsidRPr="004312BA">
        <w:rPr>
          <w:rFonts w:eastAsia="Times New Roman" w:cs="Times New Roman"/>
          <w:szCs w:val="28"/>
          <w:shd w:val="clear" w:color="auto" w:fill="FFFFFF"/>
        </w:rPr>
        <w:t>ế hoạch tuyển sinh năm học 20</w:t>
      </w:r>
      <w:r w:rsidR="008C7659">
        <w:rPr>
          <w:rFonts w:eastAsia="Times New Roman" w:cs="Times New Roman"/>
          <w:szCs w:val="28"/>
          <w:shd w:val="clear" w:color="auto" w:fill="FFFFFF"/>
        </w:rPr>
        <w:t>2</w:t>
      </w:r>
      <w:r w:rsidR="00826CE4">
        <w:rPr>
          <w:rFonts w:eastAsia="Times New Roman" w:cs="Times New Roman"/>
          <w:szCs w:val="28"/>
          <w:shd w:val="clear" w:color="auto" w:fill="FFFFFF"/>
        </w:rPr>
        <w:t>4</w:t>
      </w:r>
      <w:r>
        <w:rPr>
          <w:rFonts w:eastAsia="Times New Roman" w:cs="Times New Roman"/>
          <w:szCs w:val="28"/>
          <w:shd w:val="clear" w:color="auto" w:fill="FFFFFF"/>
        </w:rPr>
        <w:t>-202</w:t>
      </w:r>
      <w:r w:rsidR="00826CE4">
        <w:rPr>
          <w:rFonts w:eastAsia="Times New Roman" w:cs="Times New Roman"/>
          <w:szCs w:val="28"/>
          <w:shd w:val="clear" w:color="auto" w:fill="FFFFFF"/>
        </w:rPr>
        <w:t>5</w:t>
      </w:r>
      <w:r w:rsidRPr="004312BA">
        <w:rPr>
          <w:rFonts w:eastAsia="Times New Roman" w:cs="Times New Roman"/>
          <w:szCs w:val="28"/>
          <w:shd w:val="clear" w:color="auto" w:fill="FFFFFF"/>
        </w:rPr>
        <w:t xml:space="preserve"> của trường Mầm non </w:t>
      </w:r>
      <w:r>
        <w:rPr>
          <w:rFonts w:eastAsia="Times New Roman" w:cs="Times New Roman"/>
          <w:szCs w:val="28"/>
          <w:shd w:val="clear" w:color="auto" w:fill="FFFFFF"/>
        </w:rPr>
        <w:t>Hoa Hồng.</w:t>
      </w:r>
      <w:r w:rsidRPr="004312BA">
        <w:rPr>
          <w:rFonts w:eastAsia="Times New Roman" w:cs="Times New Roman"/>
          <w:szCs w:val="28"/>
          <w:shd w:val="clear" w:color="auto" w:fill="FFFFFF"/>
        </w:rPr>
        <w:t xml:space="preserve"> Trong quá trình thực hiện nếu có khó khăn, vướng mắc yêu cầu các đồng chí cán bộ, giáo viên, nhân viên </w:t>
      </w:r>
      <w:r w:rsidR="00327FB1">
        <w:rPr>
          <w:rFonts w:eastAsia="Times New Roman" w:cs="Times New Roman"/>
          <w:szCs w:val="28"/>
          <w:shd w:val="clear" w:color="auto" w:fill="FFFFFF"/>
        </w:rPr>
        <w:t xml:space="preserve">phối hợp và </w:t>
      </w:r>
      <w:r w:rsidRPr="004312BA">
        <w:rPr>
          <w:rFonts w:eastAsia="Times New Roman" w:cs="Times New Roman"/>
          <w:szCs w:val="28"/>
          <w:shd w:val="clear" w:color="auto" w:fill="FFFFFF"/>
        </w:rPr>
        <w:t xml:space="preserve">phản ánh kịp thời lên </w:t>
      </w:r>
      <w:r>
        <w:rPr>
          <w:rFonts w:eastAsia="Times New Roman" w:cs="Times New Roman"/>
          <w:szCs w:val="28"/>
          <w:shd w:val="clear" w:color="auto" w:fill="FFFFFF"/>
        </w:rPr>
        <w:t>B</w:t>
      </w:r>
      <w:r w:rsidRPr="004312BA">
        <w:rPr>
          <w:rFonts w:eastAsia="Times New Roman" w:cs="Times New Roman"/>
          <w:szCs w:val="28"/>
          <w:shd w:val="clear" w:color="auto" w:fill="FFFFFF"/>
        </w:rPr>
        <w:t xml:space="preserve">an tuyển sinh </w:t>
      </w:r>
      <w:r>
        <w:rPr>
          <w:rFonts w:eastAsia="Times New Roman" w:cs="Times New Roman"/>
          <w:szCs w:val="28"/>
          <w:shd w:val="clear" w:color="auto" w:fill="FFFFFF"/>
        </w:rPr>
        <w:t xml:space="preserve">của nhà trường </w:t>
      </w:r>
      <w:r w:rsidRPr="004312BA">
        <w:rPr>
          <w:rFonts w:eastAsia="Times New Roman" w:cs="Times New Roman"/>
          <w:szCs w:val="28"/>
          <w:shd w:val="clear" w:color="auto" w:fill="FFFFFF"/>
        </w:rPr>
        <w:t>để xin ý kiến chỉ đạo giải quyết./.</w:t>
      </w:r>
    </w:p>
    <w:p w:rsidR="00627EC7" w:rsidRDefault="00627EC7" w:rsidP="00627EC7">
      <w:pPr>
        <w:ind w:firstLine="709"/>
        <w:jc w:val="both"/>
        <w:rPr>
          <w:rFonts w:eastAsia="Times New Roman" w:cs="Times New Roman"/>
          <w:szCs w:val="28"/>
          <w:shd w:val="clear" w:color="auto" w:fill="FFFFFF"/>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6"/>
        <w:gridCol w:w="4965"/>
      </w:tblGrid>
      <w:tr w:rsidR="00627EC7" w:rsidTr="00B16FBB">
        <w:tc>
          <w:tcPr>
            <w:tcW w:w="4386" w:type="dxa"/>
          </w:tcPr>
          <w:p w:rsidR="00627EC7" w:rsidRPr="004312BA" w:rsidRDefault="00627EC7" w:rsidP="009A66EF">
            <w:pPr>
              <w:tabs>
                <w:tab w:val="left" w:pos="3525"/>
              </w:tabs>
              <w:spacing w:after="0" w:line="240" w:lineRule="auto"/>
              <w:rPr>
                <w:rFonts w:cs="Times New Roman"/>
                <w:sz w:val="22"/>
                <w:szCs w:val="28"/>
              </w:rPr>
            </w:pPr>
            <w:r w:rsidRPr="004312BA">
              <w:rPr>
                <w:rFonts w:eastAsia="Times New Roman" w:cs="Times New Roman"/>
                <w:b/>
                <w:bCs/>
                <w:i/>
                <w:iCs/>
                <w:color w:val="000000"/>
                <w:sz w:val="24"/>
                <w:szCs w:val="18"/>
                <w:bdr w:val="none" w:sz="0" w:space="0" w:color="auto" w:frame="1"/>
              </w:rPr>
              <w:t xml:space="preserve">Nơi </w:t>
            </w:r>
            <w:r>
              <w:rPr>
                <w:rFonts w:eastAsia="Times New Roman" w:cs="Times New Roman"/>
                <w:b/>
                <w:bCs/>
                <w:i/>
                <w:iCs/>
                <w:color w:val="000000"/>
                <w:sz w:val="24"/>
                <w:szCs w:val="18"/>
                <w:bdr w:val="none" w:sz="0" w:space="0" w:color="auto" w:frame="1"/>
              </w:rPr>
              <w:t>nhận</w:t>
            </w:r>
            <w:r w:rsidRPr="00564BD3">
              <w:rPr>
                <w:rFonts w:eastAsia="Times New Roman" w:cs="Times New Roman"/>
                <w:color w:val="000000"/>
                <w:sz w:val="24"/>
                <w:szCs w:val="18"/>
              </w:rPr>
              <w:t>:                                             </w:t>
            </w:r>
            <w:r w:rsidRPr="004312BA">
              <w:rPr>
                <w:rFonts w:eastAsia="Times New Roman" w:cs="Times New Roman"/>
                <w:color w:val="000000"/>
                <w:sz w:val="24"/>
                <w:szCs w:val="18"/>
              </w:rPr>
              <w:t>    </w:t>
            </w:r>
          </w:p>
        </w:tc>
        <w:tc>
          <w:tcPr>
            <w:tcW w:w="4965" w:type="dxa"/>
          </w:tcPr>
          <w:p w:rsidR="00627EC7" w:rsidRPr="004312BA" w:rsidRDefault="00627EC7" w:rsidP="009A66EF">
            <w:pPr>
              <w:spacing w:after="0"/>
              <w:jc w:val="center"/>
              <w:rPr>
                <w:rFonts w:cs="Times New Roman"/>
                <w:szCs w:val="28"/>
              </w:rPr>
            </w:pPr>
            <w:r w:rsidRPr="004312BA">
              <w:rPr>
                <w:rFonts w:eastAsia="Times New Roman" w:cs="Times New Roman"/>
                <w:b/>
                <w:bCs/>
                <w:color w:val="000000"/>
                <w:szCs w:val="28"/>
                <w:bdr w:val="none" w:sz="0" w:space="0" w:color="auto" w:frame="1"/>
              </w:rPr>
              <w:t>HIỆU TRƯỞNG</w:t>
            </w:r>
          </w:p>
        </w:tc>
      </w:tr>
      <w:tr w:rsidR="00627EC7" w:rsidTr="00B16FBB">
        <w:tc>
          <w:tcPr>
            <w:tcW w:w="4386" w:type="dxa"/>
          </w:tcPr>
          <w:p w:rsidR="00627EC7" w:rsidRPr="00564BD3" w:rsidRDefault="00327FB1" w:rsidP="009A66EF">
            <w:pPr>
              <w:spacing w:after="0" w:line="240" w:lineRule="auto"/>
              <w:textAlignment w:val="baseline"/>
              <w:rPr>
                <w:rFonts w:eastAsia="Times New Roman" w:cs="Times New Roman"/>
                <w:color w:val="000000"/>
                <w:sz w:val="22"/>
                <w:szCs w:val="18"/>
              </w:rPr>
            </w:pPr>
            <w:r>
              <w:rPr>
                <w:rFonts w:eastAsia="Times New Roman" w:cs="Times New Roman"/>
                <w:color w:val="000000"/>
                <w:sz w:val="22"/>
                <w:szCs w:val="18"/>
              </w:rPr>
              <w:t xml:space="preserve">- </w:t>
            </w:r>
            <w:r w:rsidR="00627EC7" w:rsidRPr="00564BD3">
              <w:rPr>
                <w:rFonts w:eastAsia="Times New Roman" w:cs="Times New Roman"/>
                <w:color w:val="000000"/>
                <w:sz w:val="22"/>
                <w:szCs w:val="18"/>
              </w:rPr>
              <w:t xml:space="preserve">Phòng GD và ĐT </w:t>
            </w:r>
            <w:r w:rsidR="00627EC7">
              <w:rPr>
                <w:rFonts w:eastAsia="Times New Roman" w:cs="Times New Roman"/>
                <w:color w:val="000000"/>
                <w:sz w:val="22"/>
                <w:szCs w:val="18"/>
              </w:rPr>
              <w:t>QY (B/c)</w:t>
            </w:r>
            <w:r w:rsidR="00627EC7" w:rsidRPr="00564BD3">
              <w:rPr>
                <w:rFonts w:eastAsia="Times New Roman" w:cs="Times New Roman"/>
                <w:color w:val="000000"/>
                <w:sz w:val="22"/>
                <w:szCs w:val="18"/>
              </w:rPr>
              <w:t>;           </w:t>
            </w:r>
          </w:p>
          <w:p w:rsidR="00627EC7" w:rsidRDefault="00627EC7" w:rsidP="009A66EF">
            <w:pPr>
              <w:spacing w:after="0" w:line="240" w:lineRule="auto"/>
              <w:textAlignment w:val="baseline"/>
              <w:rPr>
                <w:rFonts w:eastAsia="Times New Roman" w:cs="Times New Roman"/>
                <w:color w:val="000000"/>
                <w:sz w:val="22"/>
                <w:szCs w:val="18"/>
              </w:rPr>
            </w:pPr>
            <w:r>
              <w:rPr>
                <w:rFonts w:eastAsia="Times New Roman" w:cs="Times New Roman"/>
                <w:color w:val="000000"/>
                <w:sz w:val="22"/>
                <w:szCs w:val="18"/>
              </w:rPr>
              <w:t>- UBND  phường (B/c)</w:t>
            </w:r>
            <w:r w:rsidRPr="00564BD3">
              <w:rPr>
                <w:rFonts w:eastAsia="Times New Roman" w:cs="Times New Roman"/>
                <w:color w:val="000000"/>
                <w:sz w:val="22"/>
                <w:szCs w:val="18"/>
              </w:rPr>
              <w:t>;</w:t>
            </w:r>
          </w:p>
          <w:p w:rsidR="00627EC7" w:rsidRDefault="00627EC7" w:rsidP="009A66EF">
            <w:pPr>
              <w:spacing w:after="0" w:line="240" w:lineRule="auto"/>
              <w:textAlignment w:val="baseline"/>
              <w:rPr>
                <w:rFonts w:eastAsia="Times New Roman" w:cs="Times New Roman"/>
                <w:color w:val="000000"/>
                <w:sz w:val="22"/>
                <w:szCs w:val="18"/>
              </w:rPr>
            </w:pPr>
            <w:r>
              <w:rPr>
                <w:rFonts w:eastAsia="Times New Roman" w:cs="Times New Roman"/>
                <w:color w:val="000000"/>
                <w:sz w:val="22"/>
                <w:szCs w:val="18"/>
              </w:rPr>
              <w:t>- Hội đồng tuyển sinh (T/h);</w:t>
            </w:r>
          </w:p>
          <w:p w:rsidR="00627EC7" w:rsidRPr="00564BD3" w:rsidRDefault="00627EC7" w:rsidP="009A66EF">
            <w:pPr>
              <w:spacing w:after="0" w:line="240" w:lineRule="auto"/>
              <w:textAlignment w:val="baseline"/>
              <w:rPr>
                <w:rFonts w:eastAsia="Times New Roman" w:cs="Times New Roman"/>
                <w:color w:val="000000"/>
                <w:sz w:val="22"/>
                <w:szCs w:val="18"/>
              </w:rPr>
            </w:pPr>
            <w:r>
              <w:rPr>
                <w:rFonts w:eastAsia="Times New Roman" w:cs="Times New Roman"/>
                <w:color w:val="000000"/>
                <w:sz w:val="22"/>
                <w:szCs w:val="18"/>
              </w:rPr>
              <w:t>- Các GV (T/h);</w:t>
            </w:r>
          </w:p>
          <w:p w:rsidR="00627EC7" w:rsidRPr="004312BA" w:rsidRDefault="00627EC7" w:rsidP="009A66EF">
            <w:pPr>
              <w:spacing w:after="0" w:line="240" w:lineRule="auto"/>
              <w:rPr>
                <w:rFonts w:eastAsia="Times New Roman" w:cs="Times New Roman"/>
                <w:b/>
                <w:bCs/>
                <w:sz w:val="22"/>
                <w:szCs w:val="28"/>
                <w:shd w:val="clear" w:color="auto" w:fill="FFFFFF"/>
              </w:rPr>
            </w:pPr>
            <w:r>
              <w:rPr>
                <w:rFonts w:eastAsia="Times New Roman" w:cs="Times New Roman"/>
                <w:color w:val="000000"/>
                <w:sz w:val="22"/>
                <w:szCs w:val="18"/>
              </w:rPr>
              <w:t xml:space="preserve">- Lưu: VT. </w:t>
            </w:r>
            <w:r w:rsidRPr="00564BD3">
              <w:rPr>
                <w:rFonts w:eastAsia="Times New Roman" w:cs="Times New Roman"/>
                <w:color w:val="000000"/>
                <w:sz w:val="22"/>
                <w:szCs w:val="18"/>
              </w:rPr>
              <w:t>                         </w:t>
            </w:r>
          </w:p>
          <w:p w:rsidR="00627EC7" w:rsidRPr="004312BA" w:rsidRDefault="00627EC7" w:rsidP="009A66EF">
            <w:pPr>
              <w:spacing w:after="0" w:line="240" w:lineRule="auto"/>
              <w:rPr>
                <w:rFonts w:cs="Times New Roman"/>
                <w:sz w:val="22"/>
                <w:szCs w:val="28"/>
              </w:rPr>
            </w:pPr>
          </w:p>
        </w:tc>
        <w:tc>
          <w:tcPr>
            <w:tcW w:w="4965" w:type="dxa"/>
          </w:tcPr>
          <w:p w:rsidR="00627EC7" w:rsidRDefault="00627EC7" w:rsidP="009A66EF">
            <w:pPr>
              <w:spacing w:after="0"/>
              <w:jc w:val="both"/>
              <w:rPr>
                <w:rFonts w:cs="Times New Roman"/>
                <w:szCs w:val="28"/>
              </w:rPr>
            </w:pPr>
          </w:p>
          <w:p w:rsidR="00627EC7" w:rsidRDefault="00627EC7" w:rsidP="009A66EF">
            <w:pPr>
              <w:spacing w:after="0"/>
              <w:jc w:val="both"/>
              <w:rPr>
                <w:rFonts w:cs="Times New Roman"/>
                <w:szCs w:val="28"/>
              </w:rPr>
            </w:pPr>
          </w:p>
          <w:p w:rsidR="00627EC7" w:rsidRDefault="00627EC7" w:rsidP="009A66EF">
            <w:pPr>
              <w:spacing w:after="0"/>
              <w:jc w:val="both"/>
              <w:rPr>
                <w:rFonts w:cs="Times New Roman"/>
                <w:szCs w:val="28"/>
              </w:rPr>
            </w:pPr>
            <w:bookmarkStart w:id="0" w:name="_GoBack"/>
            <w:bookmarkEnd w:id="0"/>
          </w:p>
          <w:p w:rsidR="00F80150" w:rsidRDefault="009A66EF" w:rsidP="009A66EF">
            <w:pPr>
              <w:spacing w:after="0"/>
              <w:jc w:val="both"/>
              <w:rPr>
                <w:rFonts w:cs="Times New Roman"/>
                <w:b/>
                <w:szCs w:val="28"/>
              </w:rPr>
            </w:pPr>
            <w:r>
              <w:rPr>
                <w:rFonts w:cs="Times New Roman"/>
                <w:b/>
                <w:szCs w:val="28"/>
              </w:rPr>
              <w:t xml:space="preserve">                   </w:t>
            </w:r>
          </w:p>
          <w:p w:rsidR="00627EC7" w:rsidRPr="004312BA" w:rsidRDefault="00F80150" w:rsidP="009A66EF">
            <w:pPr>
              <w:spacing w:after="0"/>
              <w:jc w:val="both"/>
              <w:rPr>
                <w:rFonts w:cs="Times New Roman"/>
                <w:b/>
                <w:szCs w:val="28"/>
              </w:rPr>
            </w:pPr>
            <w:r>
              <w:rPr>
                <w:rFonts w:cs="Times New Roman"/>
                <w:b/>
                <w:szCs w:val="28"/>
              </w:rPr>
              <w:t xml:space="preserve">                    </w:t>
            </w:r>
            <w:r w:rsidR="009A66EF">
              <w:rPr>
                <w:rFonts w:cs="Times New Roman"/>
                <w:b/>
                <w:szCs w:val="28"/>
              </w:rPr>
              <w:t xml:space="preserve"> </w:t>
            </w:r>
            <w:r w:rsidR="009A66EF" w:rsidRPr="004312BA">
              <w:rPr>
                <w:rFonts w:cs="Times New Roman"/>
                <w:b/>
                <w:szCs w:val="28"/>
              </w:rPr>
              <w:t>Vũ Thanh Quyên</w:t>
            </w:r>
          </w:p>
        </w:tc>
      </w:tr>
    </w:tbl>
    <w:p w:rsidR="009439CE" w:rsidRDefault="009439CE" w:rsidP="00F80150">
      <w:pPr>
        <w:pStyle w:val="NormalWeb"/>
        <w:spacing w:before="120" w:beforeAutospacing="0" w:after="120" w:afterAutospacing="0" w:line="300" w:lineRule="exact"/>
        <w:ind w:firstLine="709"/>
        <w:jc w:val="both"/>
        <w:rPr>
          <w:sz w:val="28"/>
          <w:szCs w:val="28"/>
        </w:rPr>
      </w:pPr>
    </w:p>
    <w:sectPr w:rsidR="009439CE" w:rsidSect="009A3D92">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6F" w:rsidRPr="009F1440" w:rsidRDefault="002A1B6F" w:rsidP="009F1440">
      <w:pPr>
        <w:pStyle w:val="NormalWeb"/>
        <w:spacing w:before="0" w:after="0"/>
        <w:rPr>
          <w:rFonts w:eastAsiaTheme="minorHAnsi" w:cstheme="minorBidi"/>
          <w:sz w:val="28"/>
          <w:szCs w:val="22"/>
        </w:rPr>
      </w:pPr>
      <w:r>
        <w:separator/>
      </w:r>
    </w:p>
  </w:endnote>
  <w:endnote w:type="continuationSeparator" w:id="0">
    <w:p w:rsidR="002A1B6F" w:rsidRPr="009F1440" w:rsidRDefault="002A1B6F" w:rsidP="009F1440">
      <w:pPr>
        <w:pStyle w:val="NormalWeb"/>
        <w:spacing w:before="0" w:after="0"/>
        <w:rPr>
          <w:rFonts w:eastAsiaTheme="minorHAnsi" w:cstheme="minorBidi"/>
          <w:sz w:val="28"/>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8D" w:rsidRDefault="00160F8D">
    <w:pPr>
      <w:pStyle w:val="Footer"/>
      <w:jc w:val="center"/>
    </w:pPr>
  </w:p>
  <w:p w:rsidR="00160F8D" w:rsidRDefault="00160F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6F" w:rsidRPr="009F1440" w:rsidRDefault="002A1B6F" w:rsidP="009F1440">
      <w:pPr>
        <w:pStyle w:val="NormalWeb"/>
        <w:spacing w:before="0" w:after="0"/>
        <w:rPr>
          <w:rFonts w:eastAsiaTheme="minorHAnsi" w:cstheme="minorBidi"/>
          <w:sz w:val="28"/>
          <w:szCs w:val="22"/>
        </w:rPr>
      </w:pPr>
      <w:r>
        <w:separator/>
      </w:r>
    </w:p>
  </w:footnote>
  <w:footnote w:type="continuationSeparator" w:id="0">
    <w:p w:rsidR="002A1B6F" w:rsidRPr="009F1440" w:rsidRDefault="002A1B6F" w:rsidP="009F1440">
      <w:pPr>
        <w:pStyle w:val="NormalWeb"/>
        <w:spacing w:before="0" w:after="0"/>
        <w:rPr>
          <w:rFonts w:eastAsiaTheme="minorHAnsi" w:cstheme="minorBidi"/>
          <w:sz w:val="28"/>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025787"/>
      <w:docPartObj>
        <w:docPartGallery w:val="Page Numbers (Top of Page)"/>
        <w:docPartUnique/>
      </w:docPartObj>
    </w:sdtPr>
    <w:sdtEndPr>
      <w:rPr>
        <w:noProof/>
      </w:rPr>
    </w:sdtEndPr>
    <w:sdtContent>
      <w:p w:rsidR="000211D6" w:rsidRDefault="000211D6">
        <w:pPr>
          <w:pStyle w:val="Header"/>
          <w:jc w:val="center"/>
        </w:pPr>
        <w:r>
          <w:fldChar w:fldCharType="begin"/>
        </w:r>
        <w:r>
          <w:instrText xml:space="preserve"> PAGE   \* MERGEFORMAT </w:instrText>
        </w:r>
        <w:r>
          <w:fldChar w:fldCharType="separate"/>
        </w:r>
        <w:r w:rsidR="00421B72">
          <w:rPr>
            <w:noProof/>
          </w:rPr>
          <w:t>5</w:t>
        </w:r>
        <w:r>
          <w:rPr>
            <w:noProof/>
          </w:rPr>
          <w:fldChar w:fldCharType="end"/>
        </w:r>
      </w:p>
    </w:sdtContent>
  </w:sdt>
  <w:p w:rsidR="000211D6" w:rsidRDefault="000211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01905"/>
    <w:multiLevelType w:val="hybridMultilevel"/>
    <w:tmpl w:val="F5A09DC6"/>
    <w:lvl w:ilvl="0" w:tplc="FCD66AE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A37089B"/>
    <w:multiLevelType w:val="hybridMultilevel"/>
    <w:tmpl w:val="39AC0CC2"/>
    <w:lvl w:ilvl="0" w:tplc="51D82A26">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8262C03"/>
    <w:multiLevelType w:val="hybridMultilevel"/>
    <w:tmpl w:val="42A0632C"/>
    <w:lvl w:ilvl="0" w:tplc="E8E8C11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2D40C1"/>
    <w:multiLevelType w:val="hybridMultilevel"/>
    <w:tmpl w:val="D14273DC"/>
    <w:lvl w:ilvl="0" w:tplc="FEBE65E8">
      <w:start w:val="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648E697A"/>
    <w:multiLevelType w:val="hybridMultilevel"/>
    <w:tmpl w:val="2174DB32"/>
    <w:lvl w:ilvl="0" w:tplc="AFBC2AC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1440"/>
    <w:rsid w:val="000027D9"/>
    <w:rsid w:val="000211D6"/>
    <w:rsid w:val="00031D21"/>
    <w:rsid w:val="00093880"/>
    <w:rsid w:val="000A73A2"/>
    <w:rsid w:val="000D4FB0"/>
    <w:rsid w:val="000F01FB"/>
    <w:rsid w:val="00101933"/>
    <w:rsid w:val="0011730E"/>
    <w:rsid w:val="001216C0"/>
    <w:rsid w:val="00160F8D"/>
    <w:rsid w:val="00163734"/>
    <w:rsid w:val="001764FD"/>
    <w:rsid w:val="001A3D79"/>
    <w:rsid w:val="001C7A4E"/>
    <w:rsid w:val="001D0C66"/>
    <w:rsid w:val="00223909"/>
    <w:rsid w:val="00253781"/>
    <w:rsid w:val="00265652"/>
    <w:rsid w:val="00274082"/>
    <w:rsid w:val="0027444D"/>
    <w:rsid w:val="002A1B6F"/>
    <w:rsid w:val="002A2ED3"/>
    <w:rsid w:val="002A7684"/>
    <w:rsid w:val="002B4FE5"/>
    <w:rsid w:val="002E1619"/>
    <w:rsid w:val="00313FAA"/>
    <w:rsid w:val="003172F1"/>
    <w:rsid w:val="00327FB1"/>
    <w:rsid w:val="0035390F"/>
    <w:rsid w:val="00373419"/>
    <w:rsid w:val="00383982"/>
    <w:rsid w:val="00387AE9"/>
    <w:rsid w:val="003951C4"/>
    <w:rsid w:val="003A0167"/>
    <w:rsid w:val="003B071B"/>
    <w:rsid w:val="003E4033"/>
    <w:rsid w:val="003F5504"/>
    <w:rsid w:val="003F64FB"/>
    <w:rsid w:val="00421B72"/>
    <w:rsid w:val="004552D3"/>
    <w:rsid w:val="00465E5F"/>
    <w:rsid w:val="004A2AB9"/>
    <w:rsid w:val="004E0B58"/>
    <w:rsid w:val="00511982"/>
    <w:rsid w:val="00516BE2"/>
    <w:rsid w:val="00517641"/>
    <w:rsid w:val="005228EE"/>
    <w:rsid w:val="005241DD"/>
    <w:rsid w:val="00535254"/>
    <w:rsid w:val="00550856"/>
    <w:rsid w:val="0059089B"/>
    <w:rsid w:val="005C264C"/>
    <w:rsid w:val="005D471E"/>
    <w:rsid w:val="005D6864"/>
    <w:rsid w:val="00627EC7"/>
    <w:rsid w:val="00641CFE"/>
    <w:rsid w:val="006A6943"/>
    <w:rsid w:val="006B37E6"/>
    <w:rsid w:val="006C0547"/>
    <w:rsid w:val="006D49D1"/>
    <w:rsid w:val="0073431E"/>
    <w:rsid w:val="00734450"/>
    <w:rsid w:val="007366C9"/>
    <w:rsid w:val="0077646A"/>
    <w:rsid w:val="00782AE1"/>
    <w:rsid w:val="00790292"/>
    <w:rsid w:val="007E2CA4"/>
    <w:rsid w:val="007F6B98"/>
    <w:rsid w:val="007F74AE"/>
    <w:rsid w:val="00826CE4"/>
    <w:rsid w:val="00844C51"/>
    <w:rsid w:val="00880DFA"/>
    <w:rsid w:val="008C7659"/>
    <w:rsid w:val="008C7BE3"/>
    <w:rsid w:val="009439CE"/>
    <w:rsid w:val="00956910"/>
    <w:rsid w:val="0096366F"/>
    <w:rsid w:val="009935FD"/>
    <w:rsid w:val="009A3A27"/>
    <w:rsid w:val="009A3D92"/>
    <w:rsid w:val="009A66EF"/>
    <w:rsid w:val="009E30A6"/>
    <w:rsid w:val="009F1440"/>
    <w:rsid w:val="00A30901"/>
    <w:rsid w:val="00A61343"/>
    <w:rsid w:val="00A62B3C"/>
    <w:rsid w:val="00A7516E"/>
    <w:rsid w:val="00A8028B"/>
    <w:rsid w:val="00A869F7"/>
    <w:rsid w:val="00B22284"/>
    <w:rsid w:val="00B30C96"/>
    <w:rsid w:val="00BA45EC"/>
    <w:rsid w:val="00BC4259"/>
    <w:rsid w:val="00BC505A"/>
    <w:rsid w:val="00BE0A27"/>
    <w:rsid w:val="00BF7949"/>
    <w:rsid w:val="00C46462"/>
    <w:rsid w:val="00C6667B"/>
    <w:rsid w:val="00C9011B"/>
    <w:rsid w:val="00CA3714"/>
    <w:rsid w:val="00CB0B79"/>
    <w:rsid w:val="00CB7561"/>
    <w:rsid w:val="00CC3696"/>
    <w:rsid w:val="00CC56A9"/>
    <w:rsid w:val="00CD0BF6"/>
    <w:rsid w:val="00D14108"/>
    <w:rsid w:val="00D27011"/>
    <w:rsid w:val="00D8256D"/>
    <w:rsid w:val="00DB1B4C"/>
    <w:rsid w:val="00DC0BE0"/>
    <w:rsid w:val="00DD14AF"/>
    <w:rsid w:val="00DE5D7F"/>
    <w:rsid w:val="00E02AE0"/>
    <w:rsid w:val="00E04162"/>
    <w:rsid w:val="00E0463B"/>
    <w:rsid w:val="00E16D06"/>
    <w:rsid w:val="00E47367"/>
    <w:rsid w:val="00E5540E"/>
    <w:rsid w:val="00E91762"/>
    <w:rsid w:val="00E97D39"/>
    <w:rsid w:val="00ED564D"/>
    <w:rsid w:val="00ED5F85"/>
    <w:rsid w:val="00F512F3"/>
    <w:rsid w:val="00F66DE8"/>
    <w:rsid w:val="00F677FC"/>
    <w:rsid w:val="00F80150"/>
    <w:rsid w:val="00F97A25"/>
    <w:rsid w:val="00FC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9291B"/>
  <w15:docId w15:val="{F3F0B346-BE4B-4FAD-8638-BFE91BE0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44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1440"/>
    <w:rPr>
      <w:b/>
      <w:bCs/>
    </w:rPr>
  </w:style>
  <w:style w:type="character" w:styleId="Emphasis">
    <w:name w:val="Emphasis"/>
    <w:basedOn w:val="DefaultParagraphFont"/>
    <w:uiPriority w:val="20"/>
    <w:qFormat/>
    <w:rsid w:val="009F1440"/>
    <w:rPr>
      <w:i/>
      <w:iCs/>
    </w:rPr>
  </w:style>
  <w:style w:type="table" w:styleId="TableGrid">
    <w:name w:val="Table Grid"/>
    <w:basedOn w:val="TableNormal"/>
    <w:uiPriority w:val="39"/>
    <w:rsid w:val="009F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440"/>
    <w:pPr>
      <w:ind w:left="720"/>
      <w:contextualSpacing/>
    </w:pPr>
  </w:style>
  <w:style w:type="paragraph" w:styleId="Header">
    <w:name w:val="header"/>
    <w:basedOn w:val="Normal"/>
    <w:link w:val="HeaderChar"/>
    <w:uiPriority w:val="99"/>
    <w:unhideWhenUsed/>
    <w:rsid w:val="009F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40"/>
  </w:style>
  <w:style w:type="paragraph" w:styleId="Footer">
    <w:name w:val="footer"/>
    <w:basedOn w:val="Normal"/>
    <w:link w:val="FooterChar"/>
    <w:uiPriority w:val="99"/>
    <w:unhideWhenUsed/>
    <w:rsid w:val="009F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40"/>
  </w:style>
  <w:style w:type="paragraph" w:styleId="BalloonText">
    <w:name w:val="Balloon Text"/>
    <w:basedOn w:val="Normal"/>
    <w:link w:val="BalloonTextChar"/>
    <w:uiPriority w:val="99"/>
    <w:semiHidden/>
    <w:unhideWhenUsed/>
    <w:rsid w:val="0094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9CE"/>
    <w:rPr>
      <w:rFonts w:ascii="Segoe UI" w:hAnsi="Segoe UI" w:cs="Segoe UI"/>
      <w:sz w:val="18"/>
      <w:szCs w:val="18"/>
    </w:rPr>
  </w:style>
  <w:style w:type="character" w:styleId="Hyperlink">
    <w:name w:val="Hyperlink"/>
    <w:basedOn w:val="DefaultParagraphFont"/>
    <w:uiPriority w:val="99"/>
    <w:unhideWhenUsed/>
    <w:rsid w:val="009A3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2">
      <w:bodyDiv w:val="1"/>
      <w:marLeft w:val="0"/>
      <w:marRight w:val="0"/>
      <w:marTop w:val="0"/>
      <w:marBottom w:val="0"/>
      <w:divBdr>
        <w:top w:val="none" w:sz="0" w:space="0" w:color="auto"/>
        <w:left w:val="none" w:sz="0" w:space="0" w:color="auto"/>
        <w:bottom w:val="none" w:sz="0" w:space="0" w:color="auto"/>
        <w:right w:val="none" w:sz="0" w:space="0" w:color="auto"/>
      </w:divBdr>
    </w:div>
    <w:div w:id="694428132">
      <w:bodyDiv w:val="1"/>
      <w:marLeft w:val="0"/>
      <w:marRight w:val="0"/>
      <w:marTop w:val="0"/>
      <w:marBottom w:val="0"/>
      <w:divBdr>
        <w:top w:val="none" w:sz="0" w:space="0" w:color="auto"/>
        <w:left w:val="none" w:sz="0" w:space="0" w:color="auto"/>
        <w:bottom w:val="none" w:sz="0" w:space="0" w:color="auto"/>
        <w:right w:val="none" w:sz="0" w:space="0" w:color="auto"/>
      </w:divBdr>
    </w:div>
    <w:div w:id="1721316787">
      <w:bodyDiv w:val="1"/>
      <w:marLeft w:val="0"/>
      <w:marRight w:val="0"/>
      <w:marTop w:val="0"/>
      <w:marBottom w:val="0"/>
      <w:divBdr>
        <w:top w:val="none" w:sz="0" w:space="0" w:color="auto"/>
        <w:left w:val="none" w:sz="0" w:space="0" w:color="auto"/>
        <w:bottom w:val="none" w:sz="0" w:space="0" w:color="auto"/>
        <w:right w:val="none" w:sz="0" w:space="0" w:color="auto"/>
      </w:divBdr>
    </w:div>
    <w:div w:id="18546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hoahong.qy.quangninh@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31</cp:revision>
  <cp:lastPrinted>2024-09-04T03:29:00Z</cp:lastPrinted>
  <dcterms:created xsi:type="dcterms:W3CDTF">2020-08-14T14:46:00Z</dcterms:created>
  <dcterms:modified xsi:type="dcterms:W3CDTF">2024-09-04T03:31:00Z</dcterms:modified>
</cp:coreProperties>
</file>