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20"/>
        <w:tblW w:w="11160" w:type="dxa"/>
        <w:tblLook w:val="01E0" w:firstRow="1" w:lastRow="1" w:firstColumn="1" w:lastColumn="1" w:noHBand="0" w:noVBand="0"/>
      </w:tblPr>
      <w:tblGrid>
        <w:gridCol w:w="4680"/>
        <w:gridCol w:w="6480"/>
      </w:tblGrid>
      <w:tr w:rsidR="00AD672B" w:rsidRPr="00EC09E0" w:rsidTr="00BC4D7B">
        <w:tc>
          <w:tcPr>
            <w:tcW w:w="4680" w:type="dxa"/>
            <w:shd w:val="clear" w:color="auto" w:fill="auto"/>
          </w:tcPr>
          <w:p w:rsidR="00AD672B" w:rsidRPr="00EC09E0" w:rsidRDefault="00843968" w:rsidP="00AD672B">
            <w:pPr>
              <w:spacing w:after="0" w:line="240" w:lineRule="auto"/>
              <w:jc w:val="center"/>
              <w:rPr>
                <w:sz w:val="26"/>
              </w:rPr>
            </w:pPr>
            <w:r>
              <w:rPr>
                <w:sz w:val="26"/>
              </w:rPr>
              <w:t>UBND THỊ XÃ</w:t>
            </w:r>
            <w:r w:rsidR="00AD672B" w:rsidRPr="00EC09E0">
              <w:rPr>
                <w:sz w:val="26"/>
              </w:rPr>
              <w:t xml:space="preserve"> QUẢNG YÊN</w:t>
            </w:r>
          </w:p>
          <w:p w:rsidR="00AD672B" w:rsidRPr="00EC09E0" w:rsidRDefault="00AD672B" w:rsidP="00AD672B">
            <w:pPr>
              <w:spacing w:after="0" w:line="240" w:lineRule="auto"/>
              <w:jc w:val="center"/>
              <w:rPr>
                <w:b/>
                <w:sz w:val="26"/>
              </w:rPr>
            </w:pPr>
            <w:r w:rsidRPr="00EC09E0">
              <w:rPr>
                <w:b/>
                <w:sz w:val="26"/>
              </w:rPr>
              <w:t>TR</w:t>
            </w:r>
            <w:r w:rsidRPr="00EC09E0">
              <w:rPr>
                <w:rFonts w:hint="eastAsia"/>
                <w:b/>
                <w:sz w:val="26"/>
              </w:rPr>
              <w:t>Ư</w:t>
            </w:r>
            <w:r w:rsidRPr="00EC09E0">
              <w:rPr>
                <w:b/>
                <w:sz w:val="26"/>
              </w:rPr>
              <w:softHyphen/>
              <w:t>ỜNG MẦM NON HOA H</w:t>
            </w:r>
            <w:r w:rsidRPr="00EC09E0">
              <w:rPr>
                <w:b/>
                <w:sz w:val="26"/>
                <w:szCs w:val="26"/>
              </w:rPr>
              <w:t>ỒNG</w:t>
            </w:r>
          </w:p>
          <w:p w:rsidR="00AD672B" w:rsidRPr="00EC09E0" w:rsidRDefault="00AD672B" w:rsidP="00AD672B">
            <w:pPr>
              <w:spacing w:after="0" w:line="240" w:lineRule="auto"/>
              <w:jc w:val="center"/>
              <w:rPr>
                <w:b/>
                <w:sz w:val="26"/>
              </w:rPr>
            </w:pPr>
            <w:r>
              <w:rPr>
                <w:b/>
                <w:noProof/>
                <w:sz w:val="28"/>
              </w:rPr>
              <mc:AlternateContent>
                <mc:Choice Requires="wps">
                  <w:drawing>
                    <wp:anchor distT="4294967295" distB="4294967295" distL="114300" distR="114300" simplePos="0" relativeHeight="251656704" behindDoc="0" locked="0" layoutInCell="1" allowOverlap="1">
                      <wp:simplePos x="0" y="0"/>
                      <wp:positionH relativeFrom="column">
                        <wp:posOffset>831215</wp:posOffset>
                      </wp:positionH>
                      <wp:positionV relativeFrom="paragraph">
                        <wp:posOffset>13334</wp:posOffset>
                      </wp:positionV>
                      <wp:extent cx="12045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41703F"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45pt,1.05pt" to="160.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w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"/>
                  </w:pict>
                </mc:Fallback>
              </mc:AlternateContent>
            </w:r>
          </w:p>
          <w:p w:rsidR="00AD672B" w:rsidRPr="0098188D" w:rsidRDefault="00AD672B" w:rsidP="00B64F38">
            <w:pPr>
              <w:spacing w:after="0" w:line="240" w:lineRule="auto"/>
              <w:jc w:val="center"/>
            </w:pPr>
            <w:r w:rsidRPr="00712134">
              <w:rPr>
                <w:sz w:val="26"/>
              </w:rPr>
              <w:t>Số:</w:t>
            </w:r>
            <w:r w:rsidR="00CA1688">
              <w:rPr>
                <w:sz w:val="26"/>
              </w:rPr>
              <w:t xml:space="preserve"> </w:t>
            </w:r>
            <w:r w:rsidR="00B64F38">
              <w:rPr>
                <w:sz w:val="26"/>
              </w:rPr>
              <w:t>434</w:t>
            </w:r>
            <w:r w:rsidRPr="00712134">
              <w:rPr>
                <w:sz w:val="26"/>
              </w:rPr>
              <w:t>/</w:t>
            </w:r>
            <w:r>
              <w:rPr>
                <w:sz w:val="26"/>
              </w:rPr>
              <w:t>KH-</w:t>
            </w:r>
            <w:r w:rsidRPr="00712134">
              <w:rPr>
                <w:sz w:val="26"/>
              </w:rPr>
              <w:t xml:space="preserve"> MNHH</w:t>
            </w:r>
          </w:p>
        </w:tc>
        <w:tc>
          <w:tcPr>
            <w:tcW w:w="6480" w:type="dxa"/>
            <w:shd w:val="clear" w:color="auto" w:fill="auto"/>
          </w:tcPr>
          <w:p w:rsidR="00AD672B" w:rsidRPr="000038C1" w:rsidRDefault="00AD672B" w:rsidP="00AD672B">
            <w:pPr>
              <w:spacing w:after="0" w:line="240" w:lineRule="auto"/>
              <w:jc w:val="center"/>
              <w:rPr>
                <w:b/>
                <w:sz w:val="26"/>
                <w:szCs w:val="28"/>
              </w:rPr>
            </w:pPr>
            <w:r w:rsidRPr="000038C1">
              <w:rPr>
                <w:b/>
                <w:sz w:val="26"/>
                <w:szCs w:val="28"/>
              </w:rPr>
              <w:t>CỘNG HOÀ XÃ HỘI CHỦ NGHĨA VIỆT NAM</w:t>
            </w:r>
          </w:p>
          <w:p w:rsidR="00AD672B" w:rsidRPr="000038C1" w:rsidRDefault="00AD672B" w:rsidP="00AD672B">
            <w:pPr>
              <w:spacing w:after="0" w:line="240" w:lineRule="auto"/>
              <w:jc w:val="center"/>
              <w:rPr>
                <w:b/>
                <w:sz w:val="28"/>
                <w:szCs w:val="28"/>
              </w:rPr>
            </w:pPr>
            <w:r w:rsidRPr="000038C1">
              <w:rPr>
                <w:rFonts w:hint="eastAsia"/>
                <w:b/>
                <w:sz w:val="28"/>
                <w:szCs w:val="28"/>
              </w:rPr>
              <w:t>Đ</w:t>
            </w:r>
            <w:r w:rsidRPr="000038C1">
              <w:rPr>
                <w:b/>
                <w:sz w:val="28"/>
                <w:szCs w:val="28"/>
              </w:rPr>
              <w:t>ộc lập –Tự do – Hạnh phúc</w:t>
            </w:r>
          </w:p>
          <w:p w:rsidR="00AD672B" w:rsidRPr="00EC09E0" w:rsidRDefault="00AD672B" w:rsidP="00AD672B">
            <w:pPr>
              <w:spacing w:after="0" w:line="240" w:lineRule="auto"/>
              <w:jc w:val="center"/>
              <w:rPr>
                <w:b/>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894422</wp:posOffset>
                      </wp:positionH>
                      <wp:positionV relativeFrom="paragraph">
                        <wp:posOffset>38784</wp:posOffset>
                      </wp:positionV>
                      <wp:extent cx="2159391"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3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A9EE7F"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5pt,3.05pt" to="24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I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"/>
                  </w:pict>
                </mc:Fallback>
              </mc:AlternateContent>
            </w:r>
          </w:p>
          <w:p w:rsidR="00AD672B" w:rsidRPr="00EC09E0" w:rsidRDefault="00AD672B" w:rsidP="00B64F38">
            <w:pPr>
              <w:spacing w:after="0" w:line="240" w:lineRule="auto"/>
              <w:jc w:val="center"/>
              <w:rPr>
                <w:b/>
                <w:u w:val="single"/>
              </w:rPr>
            </w:pPr>
            <w:r w:rsidRPr="00712134">
              <w:rPr>
                <w:i/>
                <w:sz w:val="26"/>
              </w:rPr>
              <w:t>Quả</w:t>
            </w:r>
            <w:r w:rsidR="00FE099D">
              <w:rPr>
                <w:i/>
                <w:sz w:val="26"/>
              </w:rPr>
              <w:t xml:space="preserve">ng Yên, ngày </w:t>
            </w:r>
            <w:r w:rsidR="00B64F38">
              <w:rPr>
                <w:i/>
                <w:sz w:val="26"/>
              </w:rPr>
              <w:t>10</w:t>
            </w:r>
            <w:r w:rsidR="00FE099D">
              <w:rPr>
                <w:i/>
                <w:sz w:val="26"/>
              </w:rPr>
              <w:t xml:space="preserve"> </w:t>
            </w:r>
            <w:r w:rsidRPr="00712134">
              <w:rPr>
                <w:i/>
                <w:sz w:val="26"/>
              </w:rPr>
              <w:t xml:space="preserve">tháng </w:t>
            </w:r>
            <w:r w:rsidR="00843968">
              <w:rPr>
                <w:i/>
                <w:sz w:val="26"/>
              </w:rPr>
              <w:t>10</w:t>
            </w:r>
            <w:r w:rsidRPr="00712134">
              <w:rPr>
                <w:i/>
                <w:sz w:val="26"/>
              </w:rPr>
              <w:t xml:space="preserve"> n</w:t>
            </w:r>
            <w:r w:rsidRPr="00712134">
              <w:rPr>
                <w:rFonts w:hint="eastAsia"/>
                <w:i/>
                <w:sz w:val="26"/>
              </w:rPr>
              <w:t>ă</w:t>
            </w:r>
            <w:r w:rsidRPr="00712134">
              <w:rPr>
                <w:i/>
                <w:sz w:val="26"/>
              </w:rPr>
              <w:t>m 20</w:t>
            </w:r>
            <w:r w:rsidR="000038C1">
              <w:rPr>
                <w:i/>
                <w:sz w:val="26"/>
              </w:rPr>
              <w:t>2</w:t>
            </w:r>
            <w:r w:rsidR="00843968">
              <w:rPr>
                <w:i/>
                <w:sz w:val="26"/>
              </w:rPr>
              <w:t>4</w:t>
            </w:r>
          </w:p>
        </w:tc>
      </w:tr>
    </w:tbl>
    <w:p w:rsidR="00AD672B" w:rsidRPr="00A82DA5" w:rsidRDefault="00AD672B" w:rsidP="00AD672B">
      <w:pPr>
        <w:jc w:val="center"/>
        <w:rPr>
          <w:b/>
        </w:rPr>
      </w:pPr>
    </w:p>
    <w:p w:rsidR="00AD672B" w:rsidRPr="00AD672B" w:rsidRDefault="00AD672B" w:rsidP="00AD672B">
      <w:pPr>
        <w:spacing w:after="0" w:line="240" w:lineRule="auto"/>
        <w:jc w:val="center"/>
        <w:rPr>
          <w:b/>
          <w:sz w:val="32"/>
        </w:rPr>
      </w:pPr>
      <w:r w:rsidRPr="00AD672B">
        <w:rPr>
          <w:b/>
          <w:sz w:val="32"/>
        </w:rPr>
        <w:t>KẾ HOẠCH</w:t>
      </w:r>
    </w:p>
    <w:p w:rsidR="00F02BF1" w:rsidRDefault="00661DE7" w:rsidP="00AD672B">
      <w:pPr>
        <w:spacing w:after="0" w:line="240" w:lineRule="auto"/>
        <w:jc w:val="center"/>
        <w:rPr>
          <w:rFonts w:eastAsia="Times New Roman" w:cs="Times New Roman"/>
          <w:b/>
          <w:bCs/>
          <w:color w:val="000000" w:themeColor="text1"/>
          <w:sz w:val="28"/>
          <w:szCs w:val="28"/>
          <w:bdr w:val="none" w:sz="0" w:space="0" w:color="auto" w:frame="1"/>
        </w:rPr>
      </w:pPr>
      <w:r>
        <w:rPr>
          <w:b/>
          <w:sz w:val="28"/>
        </w:rPr>
        <w:t>Thực hiệc</w:t>
      </w:r>
      <w:r w:rsidR="00797464">
        <w:rPr>
          <w:b/>
          <w:sz w:val="28"/>
        </w:rPr>
        <w:t xml:space="preserve"> các</w:t>
      </w:r>
      <w:r w:rsidR="00797464">
        <w:rPr>
          <w:rFonts w:eastAsia="Times New Roman" w:cs="Times New Roman"/>
          <w:b/>
          <w:bCs/>
          <w:color w:val="000000" w:themeColor="text1"/>
          <w:sz w:val="28"/>
          <w:szCs w:val="28"/>
          <w:bdr w:val="none" w:sz="0" w:space="0" w:color="auto" w:frame="1"/>
        </w:rPr>
        <w:t xml:space="preserve"> cuộc vận động </w:t>
      </w:r>
      <w:r w:rsidR="00F02BF1">
        <w:rPr>
          <w:rFonts w:eastAsia="Times New Roman" w:cs="Times New Roman"/>
          <w:b/>
          <w:bCs/>
          <w:color w:val="000000" w:themeColor="text1"/>
          <w:sz w:val="28"/>
          <w:szCs w:val="28"/>
          <w:bdr w:val="none" w:sz="0" w:space="0" w:color="auto" w:frame="1"/>
        </w:rPr>
        <w:t>và phong trào thi đua</w:t>
      </w:r>
    </w:p>
    <w:p w:rsidR="00AD672B" w:rsidRDefault="00F02BF1" w:rsidP="00AD672B">
      <w:pPr>
        <w:spacing w:after="0" w:line="240" w:lineRule="auto"/>
        <w:jc w:val="center"/>
        <w:rPr>
          <w:b/>
          <w:sz w:val="28"/>
        </w:rPr>
      </w:pPr>
      <w:r>
        <w:rPr>
          <w:b/>
          <w:sz w:val="28"/>
        </w:rPr>
        <w:t>N</w:t>
      </w:r>
      <w:r w:rsidR="000038C1" w:rsidRPr="000038C1">
        <w:rPr>
          <w:b/>
          <w:sz w:val="28"/>
        </w:rPr>
        <w:t>ăm học 202</w:t>
      </w:r>
      <w:r w:rsidR="00843968">
        <w:rPr>
          <w:b/>
          <w:sz w:val="28"/>
        </w:rPr>
        <w:t>4</w:t>
      </w:r>
      <w:r w:rsidR="000038C1" w:rsidRPr="000038C1">
        <w:rPr>
          <w:b/>
          <w:sz w:val="28"/>
        </w:rPr>
        <w:t>-202</w:t>
      </w:r>
      <w:r w:rsidR="00843968">
        <w:rPr>
          <w:b/>
          <w:sz w:val="28"/>
        </w:rPr>
        <w:t>5</w:t>
      </w:r>
    </w:p>
    <w:p w:rsidR="000038C1" w:rsidRPr="000038C1" w:rsidRDefault="00ED3858" w:rsidP="00AD672B">
      <w:pPr>
        <w:spacing w:after="0" w:line="240" w:lineRule="auto"/>
        <w:jc w:val="center"/>
        <w:rPr>
          <w:b/>
          <w:sz w:val="28"/>
        </w:rPr>
      </w:pPr>
      <w:r>
        <w:rPr>
          <w:b/>
          <w:noProof/>
          <w:sz w:val="28"/>
        </w:rPr>
        <mc:AlternateContent>
          <mc:Choice Requires="wps">
            <w:drawing>
              <wp:anchor distT="0" distB="0" distL="114300" distR="114300" simplePos="0" relativeHeight="251658752" behindDoc="0" locked="0" layoutInCell="1" allowOverlap="1">
                <wp:simplePos x="0" y="0"/>
                <wp:positionH relativeFrom="column">
                  <wp:posOffset>2350868</wp:posOffset>
                </wp:positionH>
                <wp:positionV relativeFrom="paragraph">
                  <wp:posOffset>50165</wp:posOffset>
                </wp:positionV>
                <wp:extent cx="1090246"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090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F2B3067"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1pt,3.95pt" to="27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OutAEAALcDAAAOAAAAZHJzL2Uyb0RvYy54bWysU8GO0zAQvSPxD5bvNGmFVhA13UNXcEFQ&#10;sfABXmfcWNgea2ya9u8Zu20WLQih1V4cj/3ezLznyfr26J04ACWLoZfLRSsFBI2DDftefv/24c0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" strokecolor="black [3200]" strokeweight=".5pt">
                <v:stroke joinstyle="miter"/>
              </v:line>
            </w:pict>
          </mc:Fallback>
        </mc:AlternateContent>
      </w:r>
    </w:p>
    <w:p w:rsidR="00D85DA6" w:rsidRPr="00E77C12" w:rsidRDefault="00EE1E24" w:rsidP="009E13E8">
      <w:pPr>
        <w:shd w:val="clear" w:color="auto" w:fill="FFFFFF"/>
        <w:spacing w:before="120" w:after="120" w:line="300" w:lineRule="exact"/>
        <w:ind w:firstLine="709"/>
        <w:jc w:val="both"/>
        <w:rPr>
          <w:rFonts w:eastAsia="Times New Roman" w:cs="Times New Roman"/>
          <w:sz w:val="28"/>
          <w:szCs w:val="28"/>
        </w:rPr>
      </w:pPr>
      <w:r w:rsidRPr="001228A1">
        <w:rPr>
          <w:spacing w:val="-2"/>
          <w:sz w:val="28"/>
          <w:szCs w:val="28"/>
        </w:rPr>
        <w:t xml:space="preserve">Căn cứ </w:t>
      </w:r>
      <w:r w:rsidR="00D85DA6" w:rsidRPr="00E77C12">
        <w:rPr>
          <w:rFonts w:eastAsia="Times New Roman" w:cs="Times New Roman"/>
          <w:sz w:val="28"/>
          <w:szCs w:val="28"/>
        </w:rPr>
        <w:t>Chỉ thị số Chỉ thị số 05- CT/TƯ ngày 15/05/2016 của Bộ Chính trị về đẩy mạnh học tập và làm theo tư tưởng, đạo đức, phong cách Hồ Chí Minh;</w:t>
      </w:r>
    </w:p>
    <w:p w:rsidR="00ED49F5" w:rsidRPr="00ED49F5" w:rsidRDefault="00ED49F5" w:rsidP="009E13E8">
      <w:pPr>
        <w:spacing w:before="120" w:after="120" w:line="300" w:lineRule="exact"/>
        <w:ind w:firstLine="720"/>
        <w:jc w:val="both"/>
        <w:rPr>
          <w:iCs/>
          <w:sz w:val="28"/>
          <w:lang w:val="nl-NL"/>
        </w:rPr>
      </w:pPr>
      <w:bookmarkStart w:id="0" w:name="_Hlk55546157"/>
      <w:r w:rsidRPr="00ED49F5">
        <w:rPr>
          <w:iCs/>
          <w:sz w:val="28"/>
          <w:lang w:val="nl-NL"/>
        </w:rPr>
        <w:t>Căn cứ Luật Thi đua, Khen thưởng ngày 15/6/2022;</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Căn cứ Nghị định số 98/2023/NĐ-CP ngày 31/12/2023 của Chính phủ quy định chi tiết thi hành một số điều của Luật Thi đua, Khen thưởng;</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Căn cứ Thông tư số 52/2020/TT-BGDĐT ngày 31/12/2020 của Bộ Giáo dục và Đào tạo ban hành Ban hành Điều lệ Trường mầm non; Thông tư số 22/2019/TT-BGDĐT ngày 20/12/2019 của Bộ GDĐT về ban hành Quy định Hội thi giáo viên dạy giỏi cơ sở giáo dục mầm non; giáo viên dạy giỏi, giáo viên chủ nhiệm lớp giỏi cơ sở giáo dục phổ thông;</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Căn cứ Thông tư số 01/2024/TT-BNV ngày 24 tháng 02 năm 2024 của Bộ trưởng Bộ Nội vụ quy định biện pháp thi hành Luật Thi đua, khen thưởng và Nghị định số 98/2023/NĐ-CP ngày 31 tháng 12 năm 2023 của Chính phủ quy định chi tiết thi hành Ủy ban nhân dân tỉnh Quảng Ninh ban hành Quy định về công tác thi đua, khen thưởng trên địa bàn tỉnh Quảng Ninh;</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 xml:space="preserve">Căn cứ Thông tư số 29/2023/TT-BGDĐT ngày 29/12/2023 của Bộ Giáo dục và Đào tạo quy định chi tiết thi hành một số điều của Luật Thi đua, khen thưởng đối với ngành Giáo dục (có hiệu lực từ 15/02/2024); </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Căn cứ Quyết định số 11/2024/QĐ-UBND ngày 28 tháng 3 năm 2024 của Uỷ ban nhân dân tỉnh Quảng Ninh ban hành Quy định về công tác thi đua, khen thưởng trên địa bàn tỉnh Quảng Ninh;</w:t>
      </w:r>
    </w:p>
    <w:p w:rsidR="001228A1" w:rsidRPr="001228A1" w:rsidRDefault="001228A1" w:rsidP="009E13E8">
      <w:pPr>
        <w:spacing w:before="120" w:after="120" w:line="300" w:lineRule="exact"/>
        <w:ind w:firstLine="706"/>
        <w:jc w:val="both"/>
        <w:rPr>
          <w:spacing w:val="-2"/>
          <w:sz w:val="28"/>
          <w:szCs w:val="28"/>
        </w:rPr>
      </w:pPr>
      <w:r w:rsidRPr="001228A1">
        <w:rPr>
          <w:spacing w:val="-2"/>
          <w:sz w:val="28"/>
          <w:szCs w:val="28"/>
          <w:lang w:val="vi-VN"/>
        </w:rPr>
        <w:t>Căn cứ Hướng dẫn số 1170/HD-SNV ngày 12/6/2020 của Sở Nội vụ thực hiện Quy định về công tác thi đua, khen thưởng được ban hành kèm theo Quyết định số 12/2020/QĐ-UBND ngày 27/4/2020 của UBND tỉnh Quảng Ninh;</w:t>
      </w:r>
      <w:r w:rsidRPr="001228A1">
        <w:rPr>
          <w:spacing w:val="-2"/>
          <w:sz w:val="28"/>
          <w:szCs w:val="28"/>
        </w:rPr>
        <w:t xml:space="preserve"> </w:t>
      </w:r>
      <w:r w:rsidRPr="001228A1">
        <w:rPr>
          <w:sz w:val="28"/>
          <w:szCs w:val="28"/>
        </w:rPr>
        <w:t>Quyết định số 630/QĐ- UBND ngày 26/2/2021 của UBND tỉnh Quảng Ninh về việc kiện toàn, thành lập các Cụm, Khối thi đua tỉnh Quảng Ninh và việc bình xét thi đua các Cụm, Khối;</w:t>
      </w:r>
    </w:p>
    <w:bookmarkEnd w:id="0"/>
    <w:p w:rsidR="001228A1" w:rsidRDefault="001228A1" w:rsidP="009E13E8">
      <w:pPr>
        <w:spacing w:before="120" w:after="120" w:line="300" w:lineRule="exact"/>
        <w:ind w:firstLine="706"/>
        <w:jc w:val="both"/>
        <w:rPr>
          <w:sz w:val="28"/>
          <w:szCs w:val="28"/>
        </w:rPr>
      </w:pPr>
      <w:r w:rsidRPr="001228A1">
        <w:rPr>
          <w:spacing w:val="-2"/>
          <w:sz w:val="28"/>
          <w:szCs w:val="28"/>
          <w:lang w:val="vi-VN"/>
        </w:rPr>
        <w:t xml:space="preserve">Căn cứ </w:t>
      </w:r>
      <w:r w:rsidRPr="001228A1">
        <w:rPr>
          <w:sz w:val="28"/>
          <w:szCs w:val="28"/>
        </w:rPr>
        <w:t xml:space="preserve">Quyết định số 1100/QĐ-SGD&amp;ĐT ngày 09/7/2021 của Sở Giáo dục và Đào tạo về việc “Ban hành quy định về công tác thi đua, khen thưởng trong ngành GD&amp;ĐT tỉnh Quảng Ninh";  </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Căn cứ Quyết định số 07/2024/QĐ-UBND ngày 26 tháng 4 năm 2024 của Uỷ ban nhân dân thị xã Quảng Yên ban hành Quy định về công tác thi đua, khen thưởng trên địa bàn thị xã Quảng Yên, tỉnh Quảng Ninh;</w:t>
      </w:r>
    </w:p>
    <w:p w:rsidR="00ED49F5" w:rsidRPr="00ED49F5" w:rsidRDefault="00ED49F5" w:rsidP="009E13E8">
      <w:pPr>
        <w:spacing w:before="120" w:after="120" w:line="300" w:lineRule="exact"/>
        <w:ind w:firstLine="720"/>
        <w:jc w:val="both"/>
        <w:rPr>
          <w:iCs/>
          <w:sz w:val="28"/>
          <w:lang w:val="nl-NL"/>
        </w:rPr>
      </w:pPr>
      <w:r w:rsidRPr="00ED49F5">
        <w:rPr>
          <w:iCs/>
          <w:sz w:val="28"/>
          <w:lang w:val="nl-NL"/>
        </w:rPr>
        <w:t>Căn cứ Quyết định số 3582/QĐ-UBND ngày 26/4/2024 của UBND thị xã về việc kiện toàn, thành lập các Cụm, Khối thi đua trên địa bàn thị xã Quảng Yên;</w:t>
      </w:r>
    </w:p>
    <w:p w:rsidR="00ED49F5" w:rsidRDefault="00ED49F5" w:rsidP="009E13E8">
      <w:pPr>
        <w:spacing w:before="120" w:after="120" w:line="300" w:lineRule="exact"/>
        <w:ind w:firstLine="720"/>
        <w:jc w:val="both"/>
        <w:rPr>
          <w:iCs/>
          <w:sz w:val="28"/>
          <w:lang w:val="nl-NL"/>
        </w:rPr>
      </w:pPr>
      <w:r w:rsidRPr="00ED49F5">
        <w:rPr>
          <w:iCs/>
          <w:sz w:val="28"/>
          <w:lang w:val="nl-NL"/>
        </w:rPr>
        <w:lastRenderedPageBreak/>
        <w:t>Căn cứ Công văn số 1070/PGDĐT-TĐ ngày 04/10/2024 V/v triển khai thực hiện một số nội dung công tác thi đua - khen thưởng ngành giáo dục từ năm học 2024-2025 của Phòng Giáo dục và Đào tạo;</w:t>
      </w:r>
    </w:p>
    <w:p w:rsidR="009B11AB" w:rsidRDefault="00EE1E24" w:rsidP="009E13E8">
      <w:pPr>
        <w:pStyle w:val="BodyText"/>
        <w:spacing w:before="120" w:after="120" w:line="300" w:lineRule="exact"/>
        <w:ind w:firstLine="709"/>
        <w:jc w:val="both"/>
        <w:rPr>
          <w:rFonts w:ascii="Times New Roman" w:hAnsi="Times New Roman"/>
          <w:b w:val="0"/>
          <w:color w:val="000000" w:themeColor="text1"/>
          <w:szCs w:val="28"/>
        </w:rPr>
      </w:pPr>
      <w:r w:rsidRPr="00EE1E24">
        <w:rPr>
          <w:rFonts w:ascii="Times New Roman" w:hAnsi="Times New Roman"/>
          <w:b w:val="0"/>
          <w:spacing w:val="-2"/>
          <w:szCs w:val="28"/>
        </w:rPr>
        <w:t>Căn cứ</w:t>
      </w:r>
      <w:r w:rsidRPr="001228A1">
        <w:rPr>
          <w:spacing w:val="-2"/>
          <w:szCs w:val="28"/>
        </w:rPr>
        <w:t xml:space="preserve"> </w:t>
      </w:r>
      <w:r w:rsidR="00DD2BF7" w:rsidRPr="00DD2BF7">
        <w:rPr>
          <w:rFonts w:ascii="Times New Roman" w:hAnsi="Times New Roman"/>
          <w:b w:val="0"/>
          <w:bCs w:val="0"/>
          <w:szCs w:val="28"/>
          <w:lang w:val="nl-NL"/>
        </w:rPr>
        <w:t>Công văn số 965/HD-PGDĐT ngày 11/9/2024 của Phòng GD&amp;ĐT V/v hướng dẫn thực hiện nhiệm vụ GDMN năm học 2024-2025;</w:t>
      </w:r>
    </w:p>
    <w:p w:rsidR="009B11AB" w:rsidRPr="00052208" w:rsidRDefault="00EE1E24" w:rsidP="009E13E8">
      <w:pPr>
        <w:pStyle w:val="BodyText"/>
        <w:spacing w:before="120" w:after="120" w:line="300" w:lineRule="exact"/>
        <w:ind w:firstLine="709"/>
        <w:jc w:val="both"/>
        <w:rPr>
          <w:rFonts w:ascii="Times New Roman" w:hAnsi="Times New Roman"/>
          <w:b w:val="0"/>
          <w:color w:val="242B2D"/>
          <w:szCs w:val="28"/>
        </w:rPr>
      </w:pPr>
      <w:r w:rsidRPr="00EE1E24">
        <w:rPr>
          <w:rFonts w:ascii="Times New Roman" w:hAnsi="Times New Roman"/>
          <w:b w:val="0"/>
          <w:spacing w:val="-2"/>
          <w:szCs w:val="28"/>
        </w:rPr>
        <w:t>Căn cứ</w:t>
      </w:r>
      <w:r w:rsidRPr="001228A1">
        <w:rPr>
          <w:spacing w:val="-2"/>
          <w:szCs w:val="28"/>
        </w:rPr>
        <w:t xml:space="preserve"> </w:t>
      </w:r>
      <w:r w:rsidR="00DD2BF7">
        <w:rPr>
          <w:rFonts w:ascii="Times New Roman" w:hAnsi="Times New Roman"/>
          <w:b w:val="0"/>
          <w:color w:val="242B2D"/>
          <w:szCs w:val="28"/>
        </w:rPr>
        <w:t>Kế hoạch số 427</w:t>
      </w:r>
      <w:r w:rsidR="00797464" w:rsidRPr="00052208">
        <w:rPr>
          <w:rFonts w:ascii="Times New Roman" w:hAnsi="Times New Roman"/>
          <w:b w:val="0"/>
          <w:color w:val="242B2D"/>
          <w:szCs w:val="28"/>
        </w:rPr>
        <w:t>KH-</w:t>
      </w:r>
      <w:r w:rsidR="00673EDF" w:rsidRPr="00052208">
        <w:rPr>
          <w:rFonts w:ascii="Times New Roman" w:hAnsi="Times New Roman"/>
          <w:b w:val="0"/>
          <w:color w:val="242B2D"/>
          <w:szCs w:val="28"/>
        </w:rPr>
        <w:t>MNHH</w:t>
      </w:r>
      <w:r w:rsidR="001C469D" w:rsidRPr="00052208">
        <w:rPr>
          <w:rFonts w:ascii="Times New Roman" w:hAnsi="Times New Roman"/>
          <w:b w:val="0"/>
          <w:color w:val="242B2D"/>
          <w:szCs w:val="28"/>
        </w:rPr>
        <w:t xml:space="preserve"> ngày </w:t>
      </w:r>
      <w:r w:rsidR="00ED49F5">
        <w:rPr>
          <w:rFonts w:ascii="Times New Roman" w:hAnsi="Times New Roman"/>
          <w:b w:val="0"/>
          <w:color w:val="242B2D"/>
          <w:szCs w:val="28"/>
        </w:rPr>
        <w:t>0</w:t>
      </w:r>
      <w:r w:rsidR="00EC5BAB" w:rsidRPr="00052208">
        <w:rPr>
          <w:rFonts w:ascii="Times New Roman" w:hAnsi="Times New Roman"/>
          <w:b w:val="0"/>
          <w:color w:val="242B2D"/>
          <w:szCs w:val="28"/>
        </w:rPr>
        <w:t>8</w:t>
      </w:r>
      <w:r w:rsidR="00673EDF" w:rsidRPr="00052208">
        <w:rPr>
          <w:rFonts w:ascii="Times New Roman" w:hAnsi="Times New Roman"/>
          <w:b w:val="0"/>
          <w:color w:val="242B2D"/>
          <w:szCs w:val="28"/>
        </w:rPr>
        <w:t>/</w:t>
      </w:r>
      <w:r w:rsidR="00ED49F5">
        <w:rPr>
          <w:rFonts w:ascii="Times New Roman" w:hAnsi="Times New Roman"/>
          <w:b w:val="0"/>
          <w:color w:val="242B2D"/>
          <w:szCs w:val="28"/>
        </w:rPr>
        <w:t>10</w:t>
      </w:r>
      <w:r w:rsidR="00673EDF" w:rsidRPr="00052208">
        <w:rPr>
          <w:rFonts w:ascii="Times New Roman" w:hAnsi="Times New Roman"/>
          <w:b w:val="0"/>
          <w:color w:val="242B2D"/>
          <w:szCs w:val="28"/>
        </w:rPr>
        <w:t>/202</w:t>
      </w:r>
      <w:r w:rsidR="00ED49F5">
        <w:rPr>
          <w:rFonts w:ascii="Times New Roman" w:hAnsi="Times New Roman"/>
          <w:b w:val="0"/>
          <w:color w:val="242B2D"/>
          <w:szCs w:val="28"/>
        </w:rPr>
        <w:t>4</w:t>
      </w:r>
      <w:r w:rsidR="00673EDF" w:rsidRPr="00052208">
        <w:rPr>
          <w:rFonts w:ascii="Times New Roman" w:hAnsi="Times New Roman"/>
          <w:b w:val="0"/>
          <w:color w:val="242B2D"/>
          <w:szCs w:val="28"/>
        </w:rPr>
        <w:t xml:space="preserve"> của trường mầm non Hoa Hồng</w:t>
      </w:r>
      <w:r w:rsidR="001C469D" w:rsidRPr="00052208">
        <w:rPr>
          <w:rFonts w:ascii="Times New Roman" w:hAnsi="Times New Roman"/>
          <w:b w:val="0"/>
          <w:color w:val="242B2D"/>
          <w:szCs w:val="28"/>
        </w:rPr>
        <w:t xml:space="preserve"> </w:t>
      </w:r>
      <w:r w:rsidR="00673EDF" w:rsidRPr="00052208">
        <w:rPr>
          <w:rFonts w:ascii="Times New Roman" w:hAnsi="Times New Roman"/>
          <w:b w:val="0"/>
          <w:color w:val="242B2D"/>
          <w:szCs w:val="28"/>
        </w:rPr>
        <w:t>V/v</w:t>
      </w:r>
      <w:r w:rsidR="001C469D" w:rsidRPr="00052208">
        <w:rPr>
          <w:rFonts w:ascii="Times New Roman" w:hAnsi="Times New Roman"/>
          <w:b w:val="0"/>
          <w:color w:val="242B2D"/>
          <w:szCs w:val="28"/>
        </w:rPr>
        <w:t xml:space="preserve"> thực hiện nhiệm vụ </w:t>
      </w:r>
      <w:r w:rsidR="00ED49F5">
        <w:rPr>
          <w:rFonts w:ascii="Times New Roman" w:hAnsi="Times New Roman"/>
          <w:b w:val="0"/>
          <w:color w:val="242B2D"/>
          <w:szCs w:val="28"/>
        </w:rPr>
        <w:t>năm học 2024-2025</w:t>
      </w:r>
      <w:r w:rsidR="009B11AB" w:rsidRPr="00052208">
        <w:rPr>
          <w:rFonts w:ascii="Times New Roman" w:hAnsi="Times New Roman"/>
          <w:b w:val="0"/>
          <w:color w:val="242B2D"/>
          <w:szCs w:val="28"/>
        </w:rPr>
        <w:t>;</w:t>
      </w:r>
    </w:p>
    <w:p w:rsidR="001C469D" w:rsidRPr="001C469D" w:rsidRDefault="00673EDF" w:rsidP="009E13E8">
      <w:pPr>
        <w:shd w:val="clear" w:color="auto" w:fill="FFFFFF"/>
        <w:spacing w:before="120" w:after="120" w:line="300" w:lineRule="exact"/>
        <w:ind w:firstLine="709"/>
        <w:jc w:val="both"/>
        <w:rPr>
          <w:rFonts w:eastAsia="Times New Roman" w:cs="Times New Roman"/>
          <w:color w:val="242B2D"/>
          <w:kern w:val="0"/>
          <w:sz w:val="28"/>
          <w:szCs w:val="28"/>
        </w:rPr>
      </w:pPr>
      <w:r>
        <w:rPr>
          <w:rFonts w:eastAsia="Times New Roman" w:cs="Times New Roman"/>
          <w:color w:val="242B2D"/>
          <w:kern w:val="0"/>
          <w:sz w:val="28"/>
          <w:szCs w:val="28"/>
        </w:rPr>
        <w:t>T</w:t>
      </w:r>
      <w:r w:rsidR="001C469D" w:rsidRPr="001C469D">
        <w:rPr>
          <w:rFonts w:eastAsia="Times New Roman" w:cs="Times New Roman"/>
          <w:color w:val="242B2D"/>
          <w:kern w:val="0"/>
          <w:sz w:val="28"/>
          <w:szCs w:val="28"/>
        </w:rPr>
        <w:t xml:space="preserve">rường Mầm </w:t>
      </w:r>
      <w:r>
        <w:rPr>
          <w:rFonts w:eastAsia="Times New Roman" w:cs="Times New Roman"/>
          <w:color w:val="242B2D"/>
          <w:kern w:val="0"/>
          <w:sz w:val="28"/>
          <w:szCs w:val="28"/>
        </w:rPr>
        <w:t>n</w:t>
      </w:r>
      <w:r w:rsidR="001C469D" w:rsidRPr="001C469D">
        <w:rPr>
          <w:rFonts w:eastAsia="Times New Roman" w:cs="Times New Roman"/>
          <w:color w:val="242B2D"/>
          <w:kern w:val="0"/>
          <w:sz w:val="28"/>
          <w:szCs w:val="28"/>
        </w:rPr>
        <w:t xml:space="preserve">on </w:t>
      </w:r>
      <w:r>
        <w:rPr>
          <w:rFonts w:eastAsia="Times New Roman" w:cs="Times New Roman"/>
          <w:color w:val="242B2D"/>
          <w:kern w:val="0"/>
          <w:sz w:val="28"/>
          <w:szCs w:val="28"/>
        </w:rPr>
        <w:t>Hoa Hồng</w:t>
      </w:r>
      <w:r w:rsidR="001C469D" w:rsidRPr="001C469D">
        <w:rPr>
          <w:rFonts w:eastAsia="Times New Roman" w:cs="Times New Roman"/>
          <w:color w:val="242B2D"/>
          <w:kern w:val="0"/>
          <w:sz w:val="28"/>
          <w:szCs w:val="28"/>
        </w:rPr>
        <w:t xml:space="preserve"> xây dựng </w:t>
      </w:r>
      <w:r w:rsidR="001228A1">
        <w:rPr>
          <w:rFonts w:eastAsia="Times New Roman" w:cs="Times New Roman"/>
          <w:color w:val="242B2D"/>
          <w:kern w:val="0"/>
          <w:sz w:val="28"/>
          <w:szCs w:val="28"/>
        </w:rPr>
        <w:t>K</w:t>
      </w:r>
      <w:r w:rsidR="001C469D" w:rsidRPr="001C469D">
        <w:rPr>
          <w:rFonts w:eastAsia="Times New Roman" w:cs="Times New Roman"/>
          <w:color w:val="242B2D"/>
          <w:kern w:val="0"/>
          <w:sz w:val="28"/>
          <w:szCs w:val="28"/>
        </w:rPr>
        <w:t>ế hoạch t</w:t>
      </w:r>
      <w:r w:rsidR="00661DE7">
        <w:rPr>
          <w:rFonts w:eastAsia="Times New Roman" w:cs="Times New Roman"/>
          <w:color w:val="242B2D"/>
          <w:kern w:val="0"/>
          <w:sz w:val="28"/>
          <w:szCs w:val="28"/>
        </w:rPr>
        <w:t xml:space="preserve">hực hiện </w:t>
      </w:r>
      <w:r w:rsidR="00661DE7">
        <w:rPr>
          <w:rFonts w:eastAsia="Times New Roman" w:cs="Times New Roman"/>
          <w:bCs/>
          <w:color w:val="000000" w:themeColor="text1"/>
          <w:sz w:val="28"/>
          <w:szCs w:val="28"/>
          <w:bdr w:val="none" w:sz="0" w:space="0" w:color="auto" w:frame="1"/>
        </w:rPr>
        <w:t xml:space="preserve">các cuộc vận động </w:t>
      </w:r>
      <w:r w:rsidR="00E77C12" w:rsidRPr="00E77C12">
        <w:rPr>
          <w:rFonts w:eastAsia="Times New Roman" w:cs="Times New Roman"/>
          <w:bCs/>
          <w:color w:val="000000" w:themeColor="text1"/>
          <w:sz w:val="28"/>
          <w:szCs w:val="28"/>
          <w:bdr w:val="none" w:sz="0" w:space="0" w:color="auto" w:frame="1"/>
        </w:rPr>
        <w:t xml:space="preserve">và </w:t>
      </w:r>
      <w:r w:rsidR="00661DE7">
        <w:rPr>
          <w:rFonts w:eastAsia="Times New Roman" w:cs="Times New Roman"/>
          <w:bCs/>
          <w:color w:val="000000" w:themeColor="text1"/>
          <w:sz w:val="28"/>
          <w:szCs w:val="28"/>
          <w:bdr w:val="none" w:sz="0" w:space="0" w:color="auto" w:frame="1"/>
        </w:rPr>
        <w:t xml:space="preserve">các </w:t>
      </w:r>
      <w:r w:rsidR="00E77C12" w:rsidRPr="00E77C12">
        <w:rPr>
          <w:rFonts w:eastAsia="Times New Roman" w:cs="Times New Roman"/>
          <w:bCs/>
          <w:color w:val="000000" w:themeColor="text1"/>
          <w:sz w:val="28"/>
          <w:szCs w:val="28"/>
          <w:bdr w:val="none" w:sz="0" w:space="0" w:color="auto" w:frame="1"/>
        </w:rPr>
        <w:t>phong trào thi đua</w:t>
      </w:r>
      <w:r w:rsidR="00E77C12" w:rsidRPr="00A768BF">
        <w:rPr>
          <w:rFonts w:eastAsia="Times New Roman" w:cs="Times New Roman"/>
          <w:b/>
          <w:bCs/>
          <w:color w:val="000000" w:themeColor="text1"/>
          <w:szCs w:val="28"/>
          <w:bdr w:val="none" w:sz="0" w:space="0" w:color="auto" w:frame="1"/>
        </w:rPr>
        <w:t xml:space="preserve"> </w:t>
      </w:r>
      <w:r w:rsidR="00EC5BAB">
        <w:rPr>
          <w:rFonts w:eastAsia="Times New Roman" w:cs="Times New Roman"/>
          <w:color w:val="242B2D"/>
          <w:kern w:val="0"/>
          <w:sz w:val="28"/>
          <w:szCs w:val="28"/>
        </w:rPr>
        <w:t>n</w:t>
      </w:r>
      <w:r w:rsidR="00EC5BAB" w:rsidRPr="001C469D">
        <w:rPr>
          <w:rFonts w:eastAsia="Times New Roman" w:cs="Times New Roman"/>
          <w:color w:val="242B2D"/>
          <w:kern w:val="0"/>
          <w:sz w:val="28"/>
          <w:szCs w:val="28"/>
        </w:rPr>
        <w:t>ăm học 202</w:t>
      </w:r>
      <w:r w:rsidR="00DD2BF7">
        <w:rPr>
          <w:rFonts w:eastAsia="Times New Roman" w:cs="Times New Roman"/>
          <w:color w:val="242B2D"/>
          <w:kern w:val="0"/>
          <w:sz w:val="28"/>
          <w:szCs w:val="28"/>
        </w:rPr>
        <w:t>4</w:t>
      </w:r>
      <w:r w:rsidR="00EC5BAB" w:rsidRPr="001C469D">
        <w:rPr>
          <w:rFonts w:eastAsia="Times New Roman" w:cs="Times New Roman"/>
          <w:color w:val="242B2D"/>
          <w:kern w:val="0"/>
          <w:sz w:val="28"/>
          <w:szCs w:val="28"/>
        </w:rPr>
        <w:t>-202</w:t>
      </w:r>
      <w:r w:rsidR="00DD2BF7">
        <w:rPr>
          <w:rFonts w:eastAsia="Times New Roman" w:cs="Times New Roman"/>
          <w:color w:val="242B2D"/>
          <w:kern w:val="0"/>
          <w:sz w:val="28"/>
          <w:szCs w:val="28"/>
        </w:rPr>
        <w:t>5</w:t>
      </w:r>
      <w:r w:rsidR="001C469D" w:rsidRPr="001C469D">
        <w:rPr>
          <w:rFonts w:eastAsia="Times New Roman" w:cs="Times New Roman"/>
          <w:color w:val="242B2D"/>
          <w:kern w:val="0"/>
          <w:sz w:val="28"/>
          <w:szCs w:val="28"/>
        </w:rPr>
        <w:t>, cụ thể như sau:</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b/>
          <w:bCs/>
          <w:color w:val="242B2D"/>
          <w:kern w:val="0"/>
          <w:sz w:val="28"/>
          <w:szCs w:val="28"/>
          <w:bdr w:val="none" w:sz="0" w:space="0" w:color="auto" w:frame="1"/>
        </w:rPr>
        <w:t>          I. Mục đích</w:t>
      </w:r>
      <w:r w:rsidR="00ED3858">
        <w:rPr>
          <w:rFonts w:eastAsia="Times New Roman" w:cs="Times New Roman"/>
          <w:b/>
          <w:bCs/>
          <w:color w:val="242B2D"/>
          <w:kern w:val="0"/>
          <w:sz w:val="28"/>
          <w:szCs w:val="28"/>
          <w:bdr w:val="none" w:sz="0" w:space="0" w:color="auto" w:frame="1"/>
        </w:rPr>
        <w:t xml:space="preserve"> -</w:t>
      </w:r>
      <w:r w:rsidRPr="001C469D">
        <w:rPr>
          <w:rFonts w:eastAsia="Times New Roman" w:cs="Times New Roman"/>
          <w:b/>
          <w:bCs/>
          <w:color w:val="242B2D"/>
          <w:kern w:val="0"/>
          <w:sz w:val="28"/>
          <w:szCs w:val="28"/>
          <w:bdr w:val="none" w:sz="0" w:space="0" w:color="auto" w:frame="1"/>
        </w:rPr>
        <w:t xml:space="preserve"> </w:t>
      </w:r>
      <w:r w:rsidR="00673EDF">
        <w:rPr>
          <w:rFonts w:eastAsia="Times New Roman" w:cs="Times New Roman"/>
          <w:b/>
          <w:bCs/>
          <w:color w:val="242B2D"/>
          <w:kern w:val="0"/>
          <w:sz w:val="28"/>
          <w:szCs w:val="28"/>
          <w:bdr w:val="none" w:sz="0" w:space="0" w:color="auto" w:frame="1"/>
        </w:rPr>
        <w:t>Y</w:t>
      </w:r>
      <w:r w:rsidRPr="001C469D">
        <w:rPr>
          <w:rFonts w:eastAsia="Times New Roman" w:cs="Times New Roman"/>
          <w:b/>
          <w:bCs/>
          <w:color w:val="242B2D"/>
          <w:kern w:val="0"/>
          <w:sz w:val="28"/>
          <w:szCs w:val="28"/>
          <w:bdr w:val="none" w:sz="0" w:space="0" w:color="auto" w:frame="1"/>
        </w:rPr>
        <w:t>êu cầu</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b/>
          <w:bCs/>
          <w:sz w:val="28"/>
          <w:szCs w:val="28"/>
          <w:bdr w:val="none" w:sz="0" w:space="0" w:color="auto" w:frame="1"/>
        </w:rPr>
        <w:t>1. Mục đích:</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Pr>
          <w:rFonts w:eastAsia="Times New Roman" w:cs="Times New Roman"/>
          <w:sz w:val="28"/>
          <w:szCs w:val="28"/>
        </w:rPr>
        <w:t xml:space="preserve">- </w:t>
      </w:r>
      <w:r w:rsidRPr="00EA25B3">
        <w:rPr>
          <w:rFonts w:eastAsia="Times New Roman" w:cs="Times New Roman"/>
          <w:sz w:val="28"/>
          <w:szCs w:val="28"/>
        </w:rPr>
        <w:t>Làm cho đội ngũ cán bộ, giáo viên, nhân viên nhận thức sâu sắc được những nội dung cơ bản và</w:t>
      </w:r>
      <w:r w:rsidR="00914BF0">
        <w:rPr>
          <w:rFonts w:eastAsia="Times New Roman" w:cs="Times New Roman"/>
          <w:sz w:val="28"/>
          <w:szCs w:val="28"/>
        </w:rPr>
        <w:t xml:space="preserve"> ý nghĩa về việc làm theo tư tưởng, đạo đức, phong cách</w:t>
      </w:r>
      <w:r w:rsidRPr="00EA25B3">
        <w:rPr>
          <w:rFonts w:eastAsia="Times New Roman" w:cs="Times New Roman"/>
          <w:sz w:val="28"/>
          <w:szCs w:val="28"/>
        </w:rPr>
        <w:t xml:space="preserve"> Hồ Chí Minh; nói không tiêu cực trong thi cử, bệnh thành tích trong giáo dục; tấm gương đạo đức, tự học và sáng tạo của mỗi thầy, cô giáo; phong cách của nhà giáo, xây dựng trường học thân thiện, học sinh tích cực, thi đua “</w:t>
      </w:r>
      <w:r w:rsidR="00C87FAD">
        <w:rPr>
          <w:rFonts w:eastAsia="Times New Roman" w:cs="Times New Roman"/>
          <w:sz w:val="28"/>
          <w:szCs w:val="28"/>
        </w:rPr>
        <w:t>D</w:t>
      </w:r>
      <w:r w:rsidRPr="00EA25B3">
        <w:rPr>
          <w:rFonts w:eastAsia="Times New Roman" w:cs="Times New Roman"/>
          <w:sz w:val="28"/>
          <w:szCs w:val="28"/>
        </w:rPr>
        <w:t>ạy tốt, học tốt”… trong hoạt động quản lý, chăm sóc</w:t>
      </w:r>
      <w:r w:rsidR="00914BF0">
        <w:rPr>
          <w:rFonts w:eastAsia="Times New Roman" w:cs="Times New Roman"/>
          <w:sz w:val="28"/>
          <w:szCs w:val="28"/>
        </w:rPr>
        <w:t xml:space="preserve"> </w:t>
      </w:r>
      <w:r w:rsidRPr="00EA25B3">
        <w:rPr>
          <w:rFonts w:eastAsia="Times New Roman" w:cs="Times New Roman"/>
          <w:sz w:val="28"/>
          <w:szCs w:val="28"/>
        </w:rPr>
        <w:t>-</w:t>
      </w:r>
      <w:r w:rsidR="00914BF0">
        <w:rPr>
          <w:rFonts w:eastAsia="Times New Roman" w:cs="Times New Roman"/>
          <w:sz w:val="28"/>
          <w:szCs w:val="28"/>
        </w:rPr>
        <w:t xml:space="preserve"> </w:t>
      </w:r>
      <w:r w:rsidRPr="00EA25B3">
        <w:rPr>
          <w:rFonts w:eastAsia="Times New Roman" w:cs="Times New Roman"/>
          <w:sz w:val="28"/>
          <w:szCs w:val="28"/>
        </w:rPr>
        <w:t xml:space="preserve">giáo dục trẻ. Đưa các cuộc vận động và phong trào đi vào chiều sâu có hiệu quả vì đây là một nhiệm vụ của năm học </w:t>
      </w:r>
      <w:r w:rsidR="00B64F38" w:rsidRPr="001C469D">
        <w:rPr>
          <w:rFonts w:eastAsia="Times New Roman" w:cs="Times New Roman"/>
          <w:color w:val="242B2D"/>
          <w:kern w:val="0"/>
          <w:sz w:val="28"/>
          <w:szCs w:val="28"/>
        </w:rPr>
        <w:t>202</w:t>
      </w:r>
      <w:r w:rsidR="00B64F38">
        <w:rPr>
          <w:rFonts w:eastAsia="Times New Roman" w:cs="Times New Roman"/>
          <w:color w:val="242B2D"/>
          <w:kern w:val="0"/>
          <w:sz w:val="28"/>
          <w:szCs w:val="28"/>
        </w:rPr>
        <w:t>4</w:t>
      </w:r>
      <w:r w:rsidR="00EE164C">
        <w:rPr>
          <w:rFonts w:eastAsia="Times New Roman" w:cs="Times New Roman"/>
          <w:color w:val="242B2D"/>
          <w:kern w:val="0"/>
          <w:sz w:val="28"/>
          <w:szCs w:val="28"/>
        </w:rPr>
        <w:t xml:space="preserve"> </w:t>
      </w:r>
      <w:r w:rsidR="00B64F38" w:rsidRPr="001C469D">
        <w:rPr>
          <w:rFonts w:eastAsia="Times New Roman" w:cs="Times New Roman"/>
          <w:color w:val="242B2D"/>
          <w:kern w:val="0"/>
          <w:sz w:val="28"/>
          <w:szCs w:val="28"/>
        </w:rPr>
        <w:t>-</w:t>
      </w:r>
      <w:r w:rsidR="00EE164C">
        <w:rPr>
          <w:rFonts w:eastAsia="Times New Roman" w:cs="Times New Roman"/>
          <w:color w:val="242B2D"/>
          <w:kern w:val="0"/>
          <w:sz w:val="28"/>
          <w:szCs w:val="28"/>
        </w:rPr>
        <w:t xml:space="preserve"> </w:t>
      </w:r>
      <w:r w:rsidR="00B64F38" w:rsidRPr="001C469D">
        <w:rPr>
          <w:rFonts w:eastAsia="Times New Roman" w:cs="Times New Roman"/>
          <w:color w:val="242B2D"/>
          <w:kern w:val="0"/>
          <w:sz w:val="28"/>
          <w:szCs w:val="28"/>
        </w:rPr>
        <w:t>202</w:t>
      </w:r>
      <w:r w:rsidR="00B64F38">
        <w:rPr>
          <w:rFonts w:eastAsia="Times New Roman" w:cs="Times New Roman"/>
          <w:color w:val="242B2D"/>
          <w:kern w:val="0"/>
          <w:sz w:val="28"/>
          <w:szCs w:val="28"/>
        </w:rPr>
        <w:t>5</w:t>
      </w:r>
      <w:r w:rsidRPr="00EA25B3">
        <w:rPr>
          <w:rFonts w:eastAsia="Times New Roman" w:cs="Times New Roman"/>
          <w:sz w:val="28"/>
          <w:szCs w:val="28"/>
        </w:rPr>
        <w:t>. Tạo nên sự chuyển biến mạnh mẽ trong cán bộ, viên chức, lao động về ý thức tu dưỡng, rèn luyện đạo đức cách mạng, đạo đức nghề nghiệp, thường xuyên tự học nâng cao trình độ chuyên môn nghiệp vụ và sáng tạo trong các hoạt động giáo dục, góp phần nâng cao chất lượng giáo dục, đào tạo nên những thế hệ con người mới có đủ phẩm chất, trí tuệ, năng động, sáng tạo, để xây dựng đất nước trong giai đoạn công nghiệp hóa, hiện đại hóa và hội nhập quốc tế.</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sz w:val="28"/>
          <w:szCs w:val="28"/>
        </w:rPr>
        <w:t> - Mọi cán bộ, giáo viên, nhân viên đều phải tự giác thực hiện đăng ký việc làm cụ thể trong các cuộc vận động và phong trào với những nội dung thiết thực, gắn với chức trách, nhiệm vụ được giao và ý thức trách nhiệm của người giáo viên XHCN.    </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sz w:val="28"/>
          <w:szCs w:val="28"/>
        </w:rPr>
        <w:t>- Tiếp tục thực hiện các cuộc vận động và phong trào thi đua do Bộ Giáo dục và Đào tạo phát động. Từng bước phát hiện, xử lý triệt để các biểu hiện tiêu cực trong việc giảng dạy, đánh giá trẻ, các hành vi phạm đạo đức nhà giáo.</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sz w:val="28"/>
          <w:szCs w:val="28"/>
        </w:rPr>
        <w:t> - Xây dựng trường học có đội ngũ nhà giáo chuẩn mực về đạo đức, vững vàng về chuyên môn, kỹ năng nghiệp vụ, chuyên tâm với nghề và sáng tạo trong lao động.</w:t>
      </w:r>
    </w:p>
    <w:p w:rsidR="00EA25B3" w:rsidRPr="00EA25B3" w:rsidRDefault="00EA25B3" w:rsidP="009E13E8">
      <w:pPr>
        <w:shd w:val="clear" w:color="auto" w:fill="FFFFFF"/>
        <w:spacing w:before="120" w:after="120" w:line="300" w:lineRule="exact"/>
        <w:ind w:firstLine="567"/>
        <w:jc w:val="both"/>
        <w:rPr>
          <w:rFonts w:eastAsia="Times New Roman" w:cs="Times New Roman"/>
          <w:sz w:val="28"/>
          <w:szCs w:val="28"/>
        </w:rPr>
      </w:pPr>
      <w:r w:rsidRPr="00EA25B3">
        <w:rPr>
          <w:rFonts w:eastAsia="Times New Roman" w:cs="Times New Roman"/>
          <w:sz w:val="28"/>
          <w:szCs w:val="28"/>
        </w:rPr>
        <w:t> </w:t>
      </w:r>
      <w:r w:rsidRPr="00EA25B3">
        <w:rPr>
          <w:rFonts w:eastAsia="Times New Roman" w:cs="Times New Roman"/>
          <w:b/>
          <w:bCs/>
          <w:sz w:val="28"/>
          <w:szCs w:val="28"/>
          <w:bdr w:val="none" w:sz="0" w:space="0" w:color="auto" w:frame="1"/>
        </w:rPr>
        <w:t>2. Yêu cầu:</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sz w:val="28"/>
          <w:szCs w:val="28"/>
        </w:rPr>
        <w:t xml:space="preserve">- Phát huy những kết quả đã đạt được trong thực hiện </w:t>
      </w:r>
      <w:r w:rsidR="00B64F38" w:rsidRPr="00B64F38">
        <w:rPr>
          <w:rFonts w:eastAsia="Times New Roman" w:cs="Times New Roman"/>
          <w:sz w:val="28"/>
          <w:szCs w:val="28"/>
        </w:rPr>
        <w:t xml:space="preserve">tốt phong trào thi đua </w:t>
      </w:r>
      <w:r w:rsidR="00B64F38" w:rsidRPr="00EE164C">
        <w:rPr>
          <w:rFonts w:eastAsia="Times New Roman" w:cs="Times New Roman"/>
          <w:i/>
          <w:sz w:val="28"/>
          <w:szCs w:val="28"/>
        </w:rPr>
        <w:t>“Đổi mới, sáng tạo trong quản lý, giảng dạy và học tập”</w:t>
      </w:r>
      <w:r w:rsidR="00B64F38" w:rsidRPr="00B64F38">
        <w:rPr>
          <w:rFonts w:eastAsia="Times New Roman" w:cs="Times New Roman"/>
          <w:sz w:val="28"/>
          <w:szCs w:val="28"/>
        </w:rPr>
        <w:t xml:space="preserve"> hướng đến Đại hội thi đua yêu nước ngành Giáo dục. Tiếp tục đẩy mạnh việc học tập và làm theo tư tưởng, đạo đức, phong cách Hồ Chí Minh gắn với các cuộc vận động </w:t>
      </w:r>
      <w:r w:rsidR="00B64F38" w:rsidRPr="00EE164C">
        <w:rPr>
          <w:rFonts w:eastAsia="Times New Roman" w:cs="Times New Roman"/>
          <w:i/>
          <w:sz w:val="28"/>
          <w:szCs w:val="28"/>
        </w:rPr>
        <w:t>“Mỗi thầy cô giáo là một tấm gương đạo đức, tự học và sáng tạo”; “Dân chủ - Kỷ cương - Tình thương - Trách nhiệm”</w:t>
      </w:r>
      <w:r w:rsidR="00B64F38" w:rsidRPr="00B64F38">
        <w:rPr>
          <w:rFonts w:eastAsia="Times New Roman" w:cs="Times New Roman"/>
          <w:sz w:val="28"/>
          <w:szCs w:val="28"/>
        </w:rPr>
        <w:t xml:space="preserve">; thực hiện có hiệu quả các nội dung </w:t>
      </w:r>
      <w:r w:rsidR="00B64F38" w:rsidRPr="00EE164C">
        <w:rPr>
          <w:rFonts w:eastAsia="Times New Roman" w:cs="Times New Roman"/>
          <w:i/>
          <w:sz w:val="28"/>
          <w:szCs w:val="28"/>
        </w:rPr>
        <w:t>“Xây dựng trường học thân thiện - Học sinh tích cực”</w:t>
      </w:r>
      <w:r w:rsidR="00B64F38">
        <w:rPr>
          <w:rFonts w:eastAsia="Times New Roman" w:cs="Times New Roman"/>
          <w:sz w:val="28"/>
          <w:szCs w:val="28"/>
        </w:rPr>
        <w:t xml:space="preserve">;… </w:t>
      </w:r>
      <w:r w:rsidRPr="00EA25B3">
        <w:rPr>
          <w:rFonts w:eastAsia="Times New Roman" w:cs="Times New Roman"/>
          <w:sz w:val="28"/>
          <w:szCs w:val="28"/>
        </w:rPr>
        <w:t>thời gian qua, nâng cao hơn nữa chất lượng, hiệu quả việc thực hiện trong thời gian tới.</w:t>
      </w:r>
    </w:p>
    <w:p w:rsidR="00EA25B3" w:rsidRP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sz w:val="28"/>
          <w:szCs w:val="28"/>
        </w:rPr>
        <w:lastRenderedPageBreak/>
        <w:t>- Chú trong nâng cao nhận thức với ý thức tự giác rèn luyện của mỗi cán bộ, giáo viên, viên chức toàn đơn vị. Phát huy vai trò nêu gương của cán bộ, giáo viên, nhân viên nhất là cán bộ chủ chốt, cốn cán của các bộ phận, đòan thể; đồng thời nghiêm túc thực hiện tốt các chủ trương đường lối của Đảng, pháp luật của Nhà nước, nội quy, quy chế cơ quan.</w:t>
      </w:r>
    </w:p>
    <w:p w:rsidR="00EA25B3" w:rsidRDefault="00EA25B3" w:rsidP="009E13E8">
      <w:pPr>
        <w:shd w:val="clear" w:color="auto" w:fill="FFFFFF"/>
        <w:spacing w:before="120" w:after="120" w:line="300" w:lineRule="exact"/>
        <w:ind w:firstLine="709"/>
        <w:jc w:val="both"/>
        <w:rPr>
          <w:rFonts w:eastAsia="Times New Roman" w:cs="Times New Roman"/>
          <w:sz w:val="28"/>
          <w:szCs w:val="28"/>
        </w:rPr>
      </w:pPr>
      <w:r w:rsidRPr="00EA25B3">
        <w:rPr>
          <w:rFonts w:eastAsia="Times New Roman" w:cs="Times New Roman"/>
          <w:sz w:val="28"/>
          <w:szCs w:val="28"/>
        </w:rPr>
        <w:t xml:space="preserve">- Kết hợp chặt chẽ việc học tập và làm theo tấm gương đạo đức Hồ Chí Minh với các cuộc vận động, các phong trào đang triển khai với thực hiện nhiệm vụ chính trị của đơn vị một cách hài hòa, có hiệu quả. Xác định đây là nhiệm vụ thường xuyên của mỗi cán bộ, giáo viên nhân viên và </w:t>
      </w:r>
      <w:r w:rsidR="005547AB">
        <w:rPr>
          <w:rFonts w:eastAsia="Times New Roman" w:cs="Times New Roman"/>
          <w:sz w:val="28"/>
          <w:szCs w:val="28"/>
        </w:rPr>
        <w:t>trẻ em</w:t>
      </w:r>
      <w:r w:rsidRPr="00EA25B3">
        <w:rPr>
          <w:rFonts w:eastAsia="Times New Roman" w:cs="Times New Roman"/>
          <w:sz w:val="28"/>
          <w:szCs w:val="28"/>
        </w:rPr>
        <w:t xml:space="preserve"> trong nhà trường.</w:t>
      </w:r>
    </w:p>
    <w:p w:rsidR="002235AE" w:rsidRPr="00661DE7" w:rsidRDefault="002235AE" w:rsidP="009E13E8">
      <w:pPr>
        <w:shd w:val="clear" w:color="auto" w:fill="FFFFFF"/>
        <w:spacing w:before="120" w:after="120" w:line="300" w:lineRule="exact"/>
        <w:ind w:firstLine="709"/>
        <w:jc w:val="both"/>
        <w:rPr>
          <w:rFonts w:eastAsia="Times New Roman" w:cs="Times New Roman"/>
          <w:b/>
          <w:sz w:val="28"/>
          <w:szCs w:val="28"/>
        </w:rPr>
      </w:pPr>
      <w:r w:rsidRPr="00661DE7">
        <w:rPr>
          <w:rFonts w:eastAsia="Times New Roman" w:cs="Times New Roman"/>
          <w:b/>
          <w:sz w:val="28"/>
          <w:szCs w:val="28"/>
        </w:rPr>
        <w:t>II. Chỉ tiêu</w:t>
      </w:r>
    </w:p>
    <w:p w:rsidR="005D71F4" w:rsidRDefault="002235AE" w:rsidP="009E13E8">
      <w:pPr>
        <w:shd w:val="clear" w:color="auto" w:fill="FFFFFF"/>
        <w:spacing w:before="120" w:after="120" w:line="300" w:lineRule="exact"/>
        <w:ind w:firstLine="709"/>
        <w:jc w:val="both"/>
        <w:rPr>
          <w:rFonts w:eastAsia="Times New Roman" w:cs="Times New Roman"/>
          <w:sz w:val="28"/>
          <w:szCs w:val="28"/>
        </w:rPr>
      </w:pPr>
      <w:r w:rsidRPr="002235AE">
        <w:rPr>
          <w:rFonts w:eastAsia="Times New Roman" w:cs="Times New Roman"/>
          <w:sz w:val="28"/>
          <w:szCs w:val="28"/>
        </w:rPr>
        <w:t xml:space="preserve"> - 100% cán bộ, giáo viên, nhân viên có nội dung đăng ký và thực hiện tốt các nội dung đã đăng ký của cuộc vận động “Học tập và làm theo </w:t>
      </w:r>
      <w:r w:rsidR="00914BF0">
        <w:rPr>
          <w:rFonts w:eastAsia="Times New Roman" w:cs="Times New Roman"/>
          <w:sz w:val="28"/>
          <w:szCs w:val="28"/>
        </w:rPr>
        <w:t>tư tưởng,</w:t>
      </w:r>
      <w:r w:rsidRPr="002235AE">
        <w:rPr>
          <w:rFonts w:eastAsia="Times New Roman" w:cs="Times New Roman"/>
          <w:sz w:val="28"/>
          <w:szCs w:val="28"/>
        </w:rPr>
        <w:t xml:space="preserve"> đạo đức</w:t>
      </w:r>
      <w:r w:rsidR="00914BF0">
        <w:rPr>
          <w:rFonts w:eastAsia="Times New Roman" w:cs="Times New Roman"/>
          <w:sz w:val="28"/>
          <w:szCs w:val="28"/>
        </w:rPr>
        <w:t>, phong cách</w:t>
      </w:r>
      <w:r w:rsidRPr="002235AE">
        <w:rPr>
          <w:rFonts w:eastAsia="Times New Roman" w:cs="Times New Roman"/>
          <w:sz w:val="28"/>
          <w:szCs w:val="28"/>
        </w:rPr>
        <w:t xml:space="preserve"> Hồ Chí Minh”. </w:t>
      </w:r>
    </w:p>
    <w:p w:rsidR="002235AE" w:rsidRPr="002235AE" w:rsidRDefault="005D71F4" w:rsidP="009E13E8">
      <w:pPr>
        <w:shd w:val="clear" w:color="auto" w:fill="FFFFFF"/>
        <w:spacing w:before="120" w:after="120" w:line="300" w:lineRule="exact"/>
        <w:ind w:firstLine="709"/>
        <w:jc w:val="both"/>
        <w:rPr>
          <w:rFonts w:eastAsia="Times New Roman" w:cs="Times New Roman"/>
          <w:sz w:val="28"/>
          <w:szCs w:val="28"/>
        </w:rPr>
      </w:pPr>
      <w:r>
        <w:rPr>
          <w:rFonts w:eastAsia="Times New Roman" w:cs="Times New Roman"/>
          <w:sz w:val="28"/>
          <w:szCs w:val="28"/>
        </w:rPr>
        <w:t xml:space="preserve">- </w:t>
      </w:r>
      <w:r w:rsidR="00CD2E7A">
        <w:rPr>
          <w:rFonts w:eastAsia="Times New Roman" w:cs="Times New Roman"/>
          <w:sz w:val="28"/>
          <w:szCs w:val="28"/>
        </w:rPr>
        <w:t>K</w:t>
      </w:r>
      <w:r w:rsidR="002235AE" w:rsidRPr="002235AE">
        <w:rPr>
          <w:rFonts w:eastAsia="Times New Roman" w:cs="Times New Roman"/>
          <w:sz w:val="28"/>
          <w:szCs w:val="28"/>
        </w:rPr>
        <w:t>hông vi phạm đạo đức nhà giáo; thực hiện nghiêm túc cuộc vận động chống tiêu cực và khắc phục bệnh thành tích trong giáo dục.</w:t>
      </w:r>
    </w:p>
    <w:p w:rsidR="00F014B5" w:rsidRPr="00EE164C" w:rsidRDefault="002235AE" w:rsidP="009E13E8">
      <w:pPr>
        <w:spacing w:before="120" w:after="120" w:line="300" w:lineRule="exact"/>
        <w:ind w:firstLine="709"/>
        <w:contextualSpacing/>
        <w:jc w:val="both"/>
        <w:rPr>
          <w:spacing w:val="-6"/>
          <w:sz w:val="28"/>
          <w:szCs w:val="28"/>
        </w:rPr>
      </w:pPr>
      <w:r w:rsidRPr="002235AE">
        <w:rPr>
          <w:rFonts w:eastAsia="Times New Roman" w:cs="Times New Roman"/>
          <w:sz w:val="28"/>
          <w:szCs w:val="28"/>
        </w:rPr>
        <w:t xml:space="preserve"> - 100% </w:t>
      </w:r>
      <w:r w:rsidR="009E13E8" w:rsidRPr="002235AE">
        <w:rPr>
          <w:rFonts w:eastAsia="Times New Roman" w:cs="Times New Roman"/>
          <w:sz w:val="28"/>
          <w:szCs w:val="28"/>
        </w:rPr>
        <w:t xml:space="preserve">cán bộ, giáo viên, nhân viên </w:t>
      </w:r>
      <w:r w:rsidRPr="002235AE">
        <w:rPr>
          <w:rFonts w:eastAsia="Times New Roman" w:cs="Times New Roman"/>
          <w:sz w:val="28"/>
          <w:szCs w:val="28"/>
        </w:rPr>
        <w:t xml:space="preserve">và </w:t>
      </w:r>
      <w:r w:rsidR="00982419">
        <w:rPr>
          <w:rFonts w:eastAsia="Times New Roman" w:cs="Times New Roman"/>
          <w:sz w:val="28"/>
          <w:szCs w:val="28"/>
        </w:rPr>
        <w:t>trẻ</w:t>
      </w:r>
      <w:r w:rsidRPr="002235AE">
        <w:rPr>
          <w:rFonts w:eastAsia="Times New Roman" w:cs="Times New Roman"/>
          <w:sz w:val="28"/>
          <w:szCs w:val="28"/>
        </w:rPr>
        <w:t xml:space="preserve"> thực hiện tốt 5 nội dung của phong trào “Xây dựng trường học thân thiện, họ</w:t>
      </w:r>
      <w:r w:rsidR="00982419">
        <w:rPr>
          <w:rFonts w:eastAsia="Times New Roman" w:cs="Times New Roman"/>
          <w:sz w:val="28"/>
          <w:szCs w:val="28"/>
        </w:rPr>
        <w:t>c</w:t>
      </w:r>
      <w:r w:rsidRPr="002235AE">
        <w:rPr>
          <w:rFonts w:eastAsia="Times New Roman" w:cs="Times New Roman"/>
          <w:sz w:val="28"/>
          <w:szCs w:val="28"/>
        </w:rPr>
        <w:t xml:space="preserve"> sinh tích cực”. Đảm bảo </w:t>
      </w:r>
      <w:r w:rsidR="00C87FAD">
        <w:rPr>
          <w:rFonts w:eastAsia="Times New Roman" w:cs="Times New Roman"/>
          <w:sz w:val="28"/>
          <w:szCs w:val="28"/>
        </w:rPr>
        <w:t xml:space="preserve">môi trường giáo dục của </w:t>
      </w:r>
      <w:r w:rsidRPr="002235AE">
        <w:rPr>
          <w:rFonts w:eastAsia="Times New Roman" w:cs="Times New Roman"/>
          <w:sz w:val="28"/>
          <w:szCs w:val="28"/>
        </w:rPr>
        <w:t xml:space="preserve">nhà trường </w:t>
      </w:r>
      <w:r w:rsidRPr="00EE164C">
        <w:rPr>
          <w:rFonts w:eastAsia="Times New Roman" w:cs="Times New Roman"/>
          <w:i/>
          <w:sz w:val="28"/>
          <w:szCs w:val="28"/>
        </w:rPr>
        <w:t>"Xanh- sạch</w:t>
      </w:r>
      <w:r w:rsidR="00982419" w:rsidRPr="00EE164C">
        <w:rPr>
          <w:rFonts w:eastAsia="Times New Roman" w:cs="Times New Roman"/>
          <w:i/>
          <w:sz w:val="28"/>
          <w:szCs w:val="28"/>
        </w:rPr>
        <w:t xml:space="preserve">- đẹp </w:t>
      </w:r>
      <w:r w:rsidRPr="00EE164C">
        <w:rPr>
          <w:rFonts w:eastAsia="Times New Roman" w:cs="Times New Roman"/>
          <w:i/>
          <w:sz w:val="28"/>
          <w:szCs w:val="28"/>
        </w:rPr>
        <w:t xml:space="preserve">- </w:t>
      </w:r>
      <w:r w:rsidR="00982419" w:rsidRPr="00EE164C">
        <w:rPr>
          <w:rFonts w:eastAsia="Times New Roman" w:cs="Times New Roman"/>
          <w:i/>
          <w:sz w:val="28"/>
          <w:szCs w:val="28"/>
        </w:rPr>
        <w:t xml:space="preserve">an toàn </w:t>
      </w:r>
      <w:r w:rsidRPr="00EE164C">
        <w:rPr>
          <w:rFonts w:eastAsia="Times New Roman" w:cs="Times New Roman"/>
          <w:i/>
          <w:sz w:val="28"/>
          <w:szCs w:val="28"/>
        </w:rPr>
        <w:t>- thân thiện"</w:t>
      </w:r>
      <w:r w:rsidR="00F014B5" w:rsidRPr="00EE164C">
        <w:rPr>
          <w:rFonts w:eastAsia="Times New Roman" w:cs="Times New Roman"/>
          <w:i/>
          <w:sz w:val="28"/>
          <w:szCs w:val="28"/>
        </w:rPr>
        <w:t>,</w:t>
      </w:r>
      <w:r w:rsidR="00F014B5">
        <w:rPr>
          <w:rFonts w:eastAsia="Times New Roman" w:cs="Times New Roman"/>
          <w:sz w:val="28"/>
          <w:szCs w:val="28"/>
        </w:rPr>
        <w:t xml:space="preserve"> </w:t>
      </w:r>
      <w:r w:rsidR="00F014B5" w:rsidRPr="00C13C43">
        <w:rPr>
          <w:spacing w:val="-6"/>
          <w:sz w:val="28"/>
          <w:szCs w:val="28"/>
        </w:rPr>
        <w:t>gắn với chủ đề năm học của ngành</w:t>
      </w:r>
      <w:r w:rsidR="00F014B5" w:rsidRPr="00C13C43">
        <w:rPr>
          <w:rFonts w:cs="Times New Roman"/>
          <w:i/>
          <w:sz w:val="28"/>
          <w:szCs w:val="28"/>
          <w:lang w:val="vi-VN"/>
        </w:rPr>
        <w:t>“Xây dựng trường mầm</w:t>
      </w:r>
      <w:r w:rsidR="00F014B5" w:rsidRPr="00C13C43">
        <w:rPr>
          <w:rFonts w:cs="Times New Roman"/>
          <w:i/>
          <w:sz w:val="28"/>
          <w:szCs w:val="28"/>
        </w:rPr>
        <w:t xml:space="preserve"> non</w:t>
      </w:r>
      <w:r w:rsidR="00F014B5" w:rsidRPr="00C13C43">
        <w:rPr>
          <w:rFonts w:cs="Times New Roman"/>
          <w:i/>
          <w:sz w:val="28"/>
          <w:szCs w:val="28"/>
          <w:lang w:val="vi-VN"/>
        </w:rPr>
        <w:t xml:space="preserve"> </w:t>
      </w:r>
      <w:r w:rsidR="00F014B5" w:rsidRPr="00C13C43">
        <w:rPr>
          <w:rFonts w:cs="Times New Roman"/>
          <w:i/>
          <w:sz w:val="28"/>
          <w:szCs w:val="28"/>
        </w:rPr>
        <w:t>hạnh phúc, lấy trẻ em làm trung tâm”</w:t>
      </w:r>
      <w:r w:rsidR="00F014B5" w:rsidRPr="00C13C43">
        <w:rPr>
          <w:rFonts w:cs="Times New Roman"/>
          <w:sz w:val="28"/>
          <w:szCs w:val="28"/>
        </w:rPr>
        <w:t xml:space="preserve"> gắn kết với việc nâng cao chất lượng thực hiện Chuyên đề </w:t>
      </w:r>
      <w:r w:rsidR="00F014B5" w:rsidRPr="00C13C43">
        <w:rPr>
          <w:rFonts w:cs="Times New Roman"/>
          <w:i/>
          <w:sz w:val="28"/>
          <w:szCs w:val="28"/>
        </w:rPr>
        <w:t>“Xây dựng trường mầm non lấy trẻ làm trung tâm giai đoạn 2021-2025”</w:t>
      </w:r>
      <w:r w:rsidR="00F014B5" w:rsidRPr="00C13C43">
        <w:rPr>
          <w:rFonts w:cs="Times New Roman"/>
          <w:sz w:val="28"/>
          <w:szCs w:val="28"/>
        </w:rPr>
        <w:t>.</w:t>
      </w:r>
      <w:r w:rsidR="00F014B5" w:rsidRPr="00C13C43">
        <w:rPr>
          <w:spacing w:val="-6"/>
          <w:sz w:val="28"/>
          <w:szCs w:val="28"/>
        </w:rPr>
        <w:t xml:space="preserve">... </w:t>
      </w:r>
      <w:r w:rsidR="00EE164C">
        <w:rPr>
          <w:spacing w:val="-6"/>
          <w:sz w:val="28"/>
          <w:szCs w:val="28"/>
        </w:rPr>
        <w:t>T</w:t>
      </w:r>
      <w:r w:rsidR="00EE164C" w:rsidRPr="00EE164C">
        <w:rPr>
          <w:spacing w:val="-6"/>
          <w:sz w:val="28"/>
          <w:szCs w:val="28"/>
        </w:rPr>
        <w:t>hực hiện thắng lợi chủ đề năm học 2024</w:t>
      </w:r>
      <w:r w:rsidR="00EE164C">
        <w:rPr>
          <w:spacing w:val="-6"/>
          <w:sz w:val="28"/>
          <w:szCs w:val="28"/>
        </w:rPr>
        <w:t>-</w:t>
      </w:r>
      <w:r w:rsidR="00EE164C" w:rsidRPr="00EE164C">
        <w:rPr>
          <w:spacing w:val="-6"/>
          <w:sz w:val="28"/>
          <w:szCs w:val="28"/>
        </w:rPr>
        <w:t xml:space="preserve">2025 </w:t>
      </w:r>
      <w:r w:rsidR="00EE164C" w:rsidRPr="00EE164C">
        <w:rPr>
          <w:i/>
          <w:spacing w:val="-6"/>
          <w:sz w:val="28"/>
          <w:szCs w:val="28"/>
        </w:rPr>
        <w:t>“Đổi mới sáng tạo, nâng cao chất lượng, đoàn kết kỷ cương”</w:t>
      </w:r>
      <w:r w:rsidR="00EE164C" w:rsidRPr="00EE164C">
        <w:rPr>
          <w:spacing w:val="-6"/>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b/>
          <w:bCs/>
          <w:color w:val="242B2D"/>
          <w:kern w:val="0"/>
          <w:sz w:val="28"/>
          <w:szCs w:val="28"/>
          <w:bdr w:val="none" w:sz="0" w:space="0" w:color="auto" w:frame="1"/>
        </w:rPr>
        <w:t>          I</w:t>
      </w:r>
      <w:r w:rsidR="002235AE">
        <w:rPr>
          <w:rFonts w:eastAsia="Times New Roman" w:cs="Times New Roman"/>
          <w:b/>
          <w:bCs/>
          <w:color w:val="242B2D"/>
          <w:kern w:val="0"/>
          <w:sz w:val="28"/>
          <w:szCs w:val="28"/>
          <w:bdr w:val="none" w:sz="0" w:space="0" w:color="auto" w:frame="1"/>
        </w:rPr>
        <w:t>I</w:t>
      </w:r>
      <w:r w:rsidRPr="001C469D">
        <w:rPr>
          <w:rFonts w:eastAsia="Times New Roman" w:cs="Times New Roman"/>
          <w:b/>
          <w:bCs/>
          <w:color w:val="242B2D"/>
          <w:kern w:val="0"/>
          <w:sz w:val="28"/>
          <w:szCs w:val="28"/>
          <w:bdr w:val="none" w:sz="0" w:space="0" w:color="auto" w:frame="1"/>
        </w:rPr>
        <w:t>I. Nội dung thi đua và các giải pháp thực hiện</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b/>
          <w:bCs/>
          <w:color w:val="242B2D"/>
          <w:kern w:val="0"/>
          <w:sz w:val="28"/>
          <w:szCs w:val="28"/>
          <w:bdr w:val="none" w:sz="0" w:space="0" w:color="auto" w:frame="1"/>
        </w:rPr>
        <w:t>          1. Nội dung thi đua</w:t>
      </w:r>
      <w:r w:rsidR="00673EDF">
        <w:rPr>
          <w:rFonts w:eastAsia="Times New Roman" w:cs="Times New Roman"/>
          <w:b/>
          <w:bCs/>
          <w:color w:val="242B2D"/>
          <w:kern w:val="0"/>
          <w:sz w:val="28"/>
          <w:szCs w:val="28"/>
          <w:bdr w:val="none" w:sz="0" w:space="0" w:color="auto" w:frame="1"/>
        </w:rPr>
        <w:t>:</w:t>
      </w:r>
    </w:p>
    <w:p w:rsidR="00120878" w:rsidRDefault="001C469D" w:rsidP="00120878">
      <w:pPr>
        <w:spacing w:before="120" w:after="120" w:line="300" w:lineRule="exact"/>
        <w:ind w:firstLine="709"/>
        <w:jc w:val="both"/>
        <w:rPr>
          <w:rFonts w:eastAsia="Times New Roman" w:cs="Times New Roman"/>
          <w:color w:val="242B2D"/>
          <w:kern w:val="0"/>
          <w:sz w:val="28"/>
          <w:szCs w:val="28"/>
        </w:rPr>
      </w:pPr>
      <w:r w:rsidRPr="001C469D">
        <w:rPr>
          <w:rFonts w:eastAsia="Times New Roman" w:cs="Times New Roman"/>
          <w:color w:val="242B2D"/>
          <w:kern w:val="0"/>
          <w:sz w:val="28"/>
          <w:szCs w:val="28"/>
        </w:rPr>
        <w:t>- Triển khai thực hiện có hiệu quả Nghị quyết Đại hội Đảng các cấp nhiệm kỳ 2020 - 2025, Luật Giáo dục năm 2019</w:t>
      </w:r>
      <w:r w:rsidR="00271C93">
        <w:rPr>
          <w:rFonts w:eastAsia="Times New Roman" w:cs="Times New Roman"/>
          <w:color w:val="242B2D"/>
          <w:kern w:val="0"/>
          <w:sz w:val="28"/>
          <w:szCs w:val="28"/>
        </w:rPr>
        <w:t>.</w:t>
      </w:r>
      <w:r w:rsidR="00120878" w:rsidRPr="00120878">
        <w:rPr>
          <w:rFonts w:eastAsia="Times New Roman" w:cs="Times New Roman"/>
          <w:color w:val="242B2D"/>
          <w:kern w:val="0"/>
          <w:sz w:val="28"/>
          <w:szCs w:val="28"/>
        </w:rPr>
        <w:t xml:space="preserve"> </w:t>
      </w:r>
      <w:r w:rsidR="00120878" w:rsidRPr="001C469D">
        <w:rPr>
          <w:rFonts w:eastAsia="Times New Roman" w:cs="Times New Roman"/>
          <w:color w:val="242B2D"/>
          <w:kern w:val="0"/>
          <w:sz w:val="28"/>
          <w:szCs w:val="28"/>
        </w:rPr>
        <w:t xml:space="preserve">Triển khai </w:t>
      </w:r>
      <w:r w:rsidR="00120878">
        <w:rPr>
          <w:rFonts w:eastAsia="Times New Roman" w:cs="Times New Roman"/>
          <w:color w:val="242B2D"/>
          <w:kern w:val="0"/>
          <w:sz w:val="28"/>
          <w:szCs w:val="28"/>
        </w:rPr>
        <w:t>thực hiện các c</w:t>
      </w:r>
      <w:r w:rsidR="00120878" w:rsidRPr="001C469D">
        <w:rPr>
          <w:rFonts w:eastAsia="Times New Roman" w:cs="Times New Roman"/>
          <w:color w:val="242B2D"/>
          <w:kern w:val="0"/>
          <w:sz w:val="28"/>
          <w:szCs w:val="28"/>
        </w:rPr>
        <w:t xml:space="preserve">ông văn của </w:t>
      </w:r>
      <w:r w:rsidR="00120878">
        <w:rPr>
          <w:rFonts w:eastAsia="Times New Roman" w:cs="Times New Roman"/>
          <w:color w:val="242B2D"/>
          <w:kern w:val="0"/>
          <w:sz w:val="28"/>
          <w:szCs w:val="28"/>
        </w:rPr>
        <w:t xml:space="preserve">ngành </w:t>
      </w:r>
      <w:r w:rsidR="00120878" w:rsidRPr="001C469D">
        <w:rPr>
          <w:rFonts w:eastAsia="Times New Roman" w:cs="Times New Roman"/>
          <w:color w:val="242B2D"/>
          <w:kern w:val="0"/>
          <w:sz w:val="28"/>
          <w:szCs w:val="28"/>
        </w:rPr>
        <w:t xml:space="preserve">về việc tổ chức phát động phong trào thi đua trong ngành </w:t>
      </w:r>
      <w:r w:rsidR="00120878">
        <w:rPr>
          <w:rFonts w:eastAsia="Times New Roman" w:cs="Times New Roman"/>
          <w:color w:val="242B2D"/>
          <w:kern w:val="0"/>
          <w:sz w:val="28"/>
          <w:szCs w:val="28"/>
        </w:rPr>
        <w:t>G</w:t>
      </w:r>
      <w:r w:rsidR="00120878" w:rsidRPr="001C469D">
        <w:rPr>
          <w:rFonts w:eastAsia="Times New Roman" w:cs="Times New Roman"/>
          <w:color w:val="242B2D"/>
          <w:kern w:val="0"/>
          <w:sz w:val="28"/>
          <w:szCs w:val="28"/>
        </w:rPr>
        <w:t>iáo d</w:t>
      </w:r>
      <w:r w:rsidR="00120878">
        <w:rPr>
          <w:rFonts w:eastAsia="Times New Roman" w:cs="Times New Roman"/>
          <w:color w:val="242B2D"/>
          <w:kern w:val="0"/>
          <w:sz w:val="28"/>
          <w:szCs w:val="28"/>
        </w:rPr>
        <w:t>ục</w:t>
      </w:r>
      <w:r w:rsidR="00120878" w:rsidRPr="001C469D">
        <w:rPr>
          <w:rFonts w:eastAsia="Times New Roman" w:cs="Times New Roman"/>
          <w:color w:val="242B2D"/>
          <w:kern w:val="0"/>
          <w:sz w:val="28"/>
          <w:szCs w:val="28"/>
        </w:rPr>
        <w:t xml:space="preserve"> và </w:t>
      </w:r>
      <w:r w:rsidR="00120878">
        <w:rPr>
          <w:rFonts w:eastAsia="Times New Roman" w:cs="Times New Roman"/>
          <w:color w:val="242B2D"/>
          <w:kern w:val="0"/>
          <w:sz w:val="28"/>
          <w:szCs w:val="28"/>
        </w:rPr>
        <w:t>Đ</w:t>
      </w:r>
      <w:r w:rsidR="00120878" w:rsidRPr="001C469D">
        <w:rPr>
          <w:rFonts w:eastAsia="Times New Roman" w:cs="Times New Roman"/>
          <w:color w:val="242B2D"/>
          <w:kern w:val="0"/>
          <w:sz w:val="28"/>
          <w:szCs w:val="28"/>
        </w:rPr>
        <w:t xml:space="preserve">ào taọ. </w:t>
      </w:r>
      <w:r w:rsidR="00120878">
        <w:rPr>
          <w:rFonts w:eastAsia="Times New Roman" w:cs="Times New Roman"/>
          <w:color w:val="242B2D"/>
          <w:kern w:val="0"/>
          <w:sz w:val="28"/>
          <w:szCs w:val="28"/>
        </w:rPr>
        <w:t>Trong đó, có p</w:t>
      </w:r>
      <w:r w:rsidR="00120878" w:rsidRPr="001C469D">
        <w:rPr>
          <w:rFonts w:eastAsia="Times New Roman" w:cs="Times New Roman"/>
          <w:color w:val="242B2D"/>
          <w:kern w:val="0"/>
          <w:sz w:val="28"/>
          <w:szCs w:val="28"/>
        </w:rPr>
        <w:t xml:space="preserve">hong trào thi đua </w:t>
      </w:r>
      <w:r w:rsidR="00120878">
        <w:rPr>
          <w:rFonts w:eastAsia="Times New Roman" w:cs="Times New Roman"/>
          <w:color w:val="242B2D"/>
          <w:kern w:val="0"/>
          <w:sz w:val="28"/>
          <w:szCs w:val="28"/>
        </w:rPr>
        <w:t xml:space="preserve">do </w:t>
      </w:r>
      <w:r w:rsidR="00120878" w:rsidRPr="001C469D">
        <w:rPr>
          <w:rFonts w:eastAsia="Times New Roman" w:cs="Times New Roman"/>
          <w:color w:val="242B2D"/>
          <w:kern w:val="0"/>
          <w:sz w:val="28"/>
          <w:szCs w:val="28"/>
        </w:rPr>
        <w:t>Bô ̣GD&amp;ĐT</w:t>
      </w:r>
      <w:r w:rsidR="00120878">
        <w:rPr>
          <w:rFonts w:eastAsia="Times New Roman" w:cs="Times New Roman"/>
          <w:color w:val="242B2D"/>
          <w:kern w:val="0"/>
          <w:sz w:val="28"/>
          <w:szCs w:val="28"/>
        </w:rPr>
        <w:t>,</w:t>
      </w:r>
      <w:r w:rsidR="00120878" w:rsidRPr="001C469D">
        <w:rPr>
          <w:rFonts w:eastAsia="Times New Roman" w:cs="Times New Roman"/>
          <w:color w:val="242B2D"/>
          <w:kern w:val="0"/>
          <w:sz w:val="28"/>
          <w:szCs w:val="28"/>
        </w:rPr>
        <w:t xml:space="preserve"> </w:t>
      </w:r>
      <w:r w:rsidR="00120878">
        <w:rPr>
          <w:rFonts w:eastAsia="Times New Roman" w:cs="Times New Roman"/>
          <w:color w:val="242B2D"/>
          <w:kern w:val="0"/>
          <w:sz w:val="28"/>
          <w:szCs w:val="28"/>
        </w:rPr>
        <w:t>Sở GD</w:t>
      </w:r>
      <w:r w:rsidR="00120878" w:rsidRPr="001C469D">
        <w:rPr>
          <w:rFonts w:eastAsia="Times New Roman" w:cs="Times New Roman"/>
          <w:color w:val="242B2D"/>
          <w:kern w:val="0"/>
          <w:sz w:val="28"/>
          <w:szCs w:val="28"/>
        </w:rPr>
        <w:t>&amp;ĐT</w:t>
      </w:r>
      <w:r w:rsidR="00120878">
        <w:rPr>
          <w:rFonts w:eastAsia="Times New Roman" w:cs="Times New Roman"/>
          <w:color w:val="242B2D"/>
          <w:kern w:val="0"/>
          <w:sz w:val="28"/>
          <w:szCs w:val="28"/>
        </w:rPr>
        <w:t xml:space="preserve"> và Phòng GD&amp;ĐT</w:t>
      </w:r>
      <w:r w:rsidR="00120878" w:rsidRPr="001C469D">
        <w:rPr>
          <w:rFonts w:eastAsia="Times New Roman" w:cs="Times New Roman"/>
          <w:color w:val="242B2D"/>
          <w:kern w:val="0"/>
          <w:sz w:val="28"/>
          <w:szCs w:val="28"/>
        </w:rPr>
        <w:t xml:space="preserve"> </w:t>
      </w:r>
      <w:r w:rsidR="00120878">
        <w:rPr>
          <w:rFonts w:eastAsia="Times New Roman" w:cs="Times New Roman"/>
          <w:color w:val="242B2D"/>
          <w:kern w:val="0"/>
          <w:sz w:val="28"/>
          <w:szCs w:val="28"/>
        </w:rPr>
        <w:t xml:space="preserve">Quảng Yên </w:t>
      </w:r>
      <w:r w:rsidR="00120878" w:rsidRPr="001C469D">
        <w:rPr>
          <w:rFonts w:eastAsia="Times New Roman" w:cs="Times New Roman"/>
          <w:color w:val="242B2D"/>
          <w:kern w:val="0"/>
          <w:sz w:val="28"/>
          <w:szCs w:val="28"/>
        </w:rPr>
        <w:t>phát động.</w:t>
      </w:r>
    </w:p>
    <w:p w:rsidR="00120878" w:rsidRPr="005E746D" w:rsidRDefault="00120878" w:rsidP="00120878">
      <w:pPr>
        <w:spacing w:before="120" w:after="120" w:line="300" w:lineRule="exact"/>
        <w:ind w:firstLine="709"/>
        <w:jc w:val="both"/>
        <w:rPr>
          <w:rStyle w:val="Strong"/>
          <w:b w:val="0"/>
          <w:i/>
          <w:spacing w:val="-6"/>
          <w:sz w:val="28"/>
          <w:szCs w:val="28"/>
          <w:bdr w:val="none" w:sz="0" w:space="0" w:color="auto" w:frame="1"/>
        </w:rPr>
      </w:pPr>
      <w:r>
        <w:rPr>
          <w:rFonts w:eastAsia="Times New Roman" w:cs="Times New Roman"/>
          <w:color w:val="242B2D"/>
          <w:kern w:val="0"/>
          <w:sz w:val="28"/>
          <w:szCs w:val="28"/>
        </w:rPr>
        <w:t>-</w:t>
      </w:r>
      <w:r w:rsidR="001C469D" w:rsidRPr="001C469D">
        <w:rPr>
          <w:rFonts w:eastAsia="Times New Roman" w:cs="Times New Roman"/>
          <w:color w:val="242B2D"/>
          <w:kern w:val="0"/>
          <w:sz w:val="28"/>
          <w:szCs w:val="28"/>
        </w:rPr>
        <w:t xml:space="preserve"> </w:t>
      </w:r>
      <w:r w:rsidRPr="00697F1C">
        <w:rPr>
          <w:spacing w:val="-6"/>
          <w:sz w:val="28"/>
          <w:szCs w:val="28"/>
        </w:rPr>
        <w:t>Đổi mới nội dung, hình thức tổ chức các phong trào thi đua; nâng cao chất lượng công tác khen thưởng theo tinh thần Chỉ thị số 34-</w:t>
      </w:r>
      <w:r w:rsidRPr="005E746D">
        <w:rPr>
          <w:rStyle w:val="Strong"/>
          <w:b w:val="0"/>
          <w:spacing w:val="-6"/>
          <w:sz w:val="28"/>
          <w:szCs w:val="28"/>
          <w:bdr w:val="none" w:sz="0" w:space="0" w:color="auto" w:frame="1"/>
        </w:rPr>
        <w:t xml:space="preserve">CT/TW ngày 07/4/2014 của Bộ Chính trị; </w:t>
      </w:r>
      <w:r w:rsidRPr="005E746D">
        <w:rPr>
          <w:rStyle w:val="Strong"/>
          <w:b w:val="0"/>
          <w:spacing w:val="-6"/>
          <w:sz w:val="28"/>
          <w:szCs w:val="28"/>
        </w:rPr>
        <w:t xml:space="preserve">Chỉ thị số 27-CT/TU ngày 26/5/2014 của Ban Thường vụ Tỉnh ủy về </w:t>
      </w:r>
      <w:r w:rsidRPr="005E746D">
        <w:rPr>
          <w:rStyle w:val="Strong"/>
          <w:b w:val="0"/>
          <w:i/>
          <w:spacing w:val="-6"/>
          <w:sz w:val="28"/>
          <w:szCs w:val="28"/>
        </w:rPr>
        <w:t>“Tiếp tục đổi mới công tác thi đua, khen thưởng tỉnh Quảng Ninh”.</w:t>
      </w:r>
      <w:r w:rsidRPr="00120878">
        <w:rPr>
          <w:spacing w:val="-6"/>
          <w:sz w:val="28"/>
          <w:szCs w:val="28"/>
        </w:rPr>
        <w:t xml:space="preserve"> </w:t>
      </w:r>
      <w:r>
        <w:rPr>
          <w:spacing w:val="-6"/>
          <w:sz w:val="28"/>
          <w:szCs w:val="28"/>
        </w:rPr>
        <w:t>Đ</w:t>
      </w:r>
      <w:r w:rsidRPr="00697F1C">
        <w:rPr>
          <w:spacing w:val="-6"/>
          <w:sz w:val="28"/>
          <w:szCs w:val="28"/>
        </w:rPr>
        <w:t xml:space="preserve">ổi mới phương pháp dạy học, đẩy mạnh phong trào thi đua </w:t>
      </w:r>
      <w:r w:rsidRPr="00EE164C">
        <w:rPr>
          <w:rFonts w:eastAsia="Times New Roman" w:cs="Times New Roman"/>
          <w:i/>
          <w:sz w:val="28"/>
          <w:szCs w:val="28"/>
        </w:rPr>
        <w:t>“Đổi mới, sáng tạo trong quản lý, giảng dạy và học tập”</w:t>
      </w:r>
      <w:r w:rsidRPr="00B64F38">
        <w:rPr>
          <w:rFonts w:eastAsia="Times New Roman" w:cs="Times New Roman"/>
          <w:sz w:val="28"/>
          <w:szCs w:val="28"/>
        </w:rPr>
        <w:t xml:space="preserve"> hướng đến Đại hội thi đua yêu nước ngành Giáo dục. Tiếp tục đẩy mạnh việc học tập và làm theo tư tưởng, đạo đức, phong cách Hồ Chí Minh gắn với các cuộc vận động </w:t>
      </w:r>
      <w:r w:rsidRPr="00EE164C">
        <w:rPr>
          <w:rFonts w:eastAsia="Times New Roman" w:cs="Times New Roman"/>
          <w:i/>
          <w:sz w:val="28"/>
          <w:szCs w:val="28"/>
        </w:rPr>
        <w:t>“Mỗi thầy cô giáo là một tấm gương đạo đức, tự học và sáng tạo”; “Dân chủ - Kỷ cương - Tình thương - Trách nhiệm”</w:t>
      </w:r>
      <w:r w:rsidRPr="00B64F38">
        <w:rPr>
          <w:rFonts w:eastAsia="Times New Roman" w:cs="Times New Roman"/>
          <w:sz w:val="28"/>
          <w:szCs w:val="28"/>
        </w:rPr>
        <w:t xml:space="preserve">; thực hiện có hiệu quả các nội dung </w:t>
      </w:r>
      <w:r w:rsidRPr="00EE164C">
        <w:rPr>
          <w:rFonts w:eastAsia="Times New Roman" w:cs="Times New Roman"/>
          <w:i/>
          <w:sz w:val="28"/>
          <w:szCs w:val="28"/>
        </w:rPr>
        <w:t>“Xây dựng trường học thân thiện - Học sinh tích cực”</w:t>
      </w:r>
      <w:r>
        <w:rPr>
          <w:rFonts w:eastAsia="Times New Roman" w:cs="Times New Roman"/>
          <w:sz w:val="28"/>
          <w:szCs w:val="28"/>
        </w:rPr>
        <w:t>;</w:t>
      </w:r>
      <w:r>
        <w:rPr>
          <w:sz w:val="28"/>
          <w:szCs w:val="28"/>
        </w:rPr>
        <w:t xml:space="preserve">… </w:t>
      </w:r>
      <w:r w:rsidRPr="00271C93">
        <w:rPr>
          <w:rStyle w:val="Strong"/>
          <w:b w:val="0"/>
          <w:spacing w:val="-6"/>
          <w:sz w:val="28"/>
          <w:szCs w:val="28"/>
          <w:bdr w:val="none" w:sz="0" w:space="0" w:color="auto" w:frame="1"/>
        </w:rPr>
        <w:t>nhằm tạo sự chuyển biến mạnh mẽ về chất lượng giáo dục đại trà và mũi nhọn.</w:t>
      </w:r>
    </w:p>
    <w:p w:rsidR="00F32A07" w:rsidRDefault="005E746D" w:rsidP="009E13E8">
      <w:pPr>
        <w:spacing w:before="120" w:after="120" w:line="300" w:lineRule="exact"/>
        <w:jc w:val="both"/>
        <w:rPr>
          <w:spacing w:val="-6"/>
          <w:sz w:val="28"/>
          <w:szCs w:val="28"/>
          <w:lang w:val="it-IT"/>
        </w:rPr>
      </w:pPr>
      <w:r>
        <w:rPr>
          <w:rFonts w:eastAsia="Times New Roman" w:cs="Times New Roman"/>
          <w:color w:val="242B2D"/>
          <w:kern w:val="0"/>
          <w:sz w:val="28"/>
          <w:szCs w:val="28"/>
        </w:rPr>
        <w:t>          </w:t>
      </w:r>
      <w:r w:rsidR="00F32A07">
        <w:rPr>
          <w:spacing w:val="-6"/>
          <w:sz w:val="28"/>
          <w:szCs w:val="28"/>
        </w:rPr>
        <w:t xml:space="preserve">- </w:t>
      </w:r>
      <w:r w:rsidR="00F32A07" w:rsidRPr="00F32A07">
        <w:rPr>
          <w:spacing w:val="-6"/>
          <w:sz w:val="28"/>
          <w:szCs w:val="28"/>
        </w:rPr>
        <w:t>Phát độ</w:t>
      </w:r>
      <w:r w:rsidR="009D148C">
        <w:rPr>
          <w:spacing w:val="-6"/>
          <w:sz w:val="28"/>
          <w:szCs w:val="28"/>
        </w:rPr>
        <w:t xml:space="preserve">ng phong trào thi đua, </w:t>
      </w:r>
      <w:r w:rsidR="009D148C">
        <w:rPr>
          <w:rFonts w:ascii="NotoSerif" w:hAnsi="NotoSerif"/>
          <w:color w:val="333333"/>
          <w:sz w:val="26"/>
          <w:szCs w:val="26"/>
          <w:shd w:val="clear" w:color="auto" w:fill="FFFFFF"/>
        </w:rPr>
        <w:t xml:space="preserve">tiếp </w:t>
      </w:r>
      <w:r w:rsidR="009D148C" w:rsidRPr="009D148C">
        <w:rPr>
          <w:rFonts w:ascii="NotoSerif" w:hAnsi="NotoSerif"/>
          <w:color w:val="333333"/>
          <w:sz w:val="28"/>
          <w:szCs w:val="28"/>
          <w:shd w:val="clear" w:color="auto" w:fill="FFFFFF"/>
        </w:rPr>
        <w:t xml:space="preserve">tục thực hiện Chương trình hành động của Chính phủ thực hiện Nghị quyết Đại hội đại biểu toàn quốc lần thứ XIII của Đảng và Chương trình hành động của Chính phủ nhiệm kỳ 2021 - 2026 thực hiện </w:t>
      </w:r>
      <w:r w:rsidR="009D148C" w:rsidRPr="009D148C">
        <w:rPr>
          <w:rFonts w:ascii="NotoSerif" w:hAnsi="NotoSerif"/>
          <w:color w:val="333333"/>
          <w:sz w:val="28"/>
          <w:szCs w:val="28"/>
          <w:shd w:val="clear" w:color="auto" w:fill="FFFFFF"/>
        </w:rPr>
        <w:lastRenderedPageBreak/>
        <w:t xml:space="preserve">Nghị quyết của Quốc hội về Kế hoạch phát triển kinh tế - xã hội 5 năm 2021 - 2025 </w:t>
      </w:r>
      <w:r w:rsidR="009D148C" w:rsidRPr="00570A61">
        <w:rPr>
          <w:rFonts w:ascii="NotoSerif" w:hAnsi="NotoSerif"/>
          <w:color w:val="333333"/>
          <w:sz w:val="28"/>
          <w:szCs w:val="28"/>
          <w:shd w:val="clear" w:color="auto" w:fill="FFFFFF"/>
        </w:rPr>
        <w:t xml:space="preserve">với </w:t>
      </w:r>
      <w:r w:rsidR="00570A61" w:rsidRPr="00570A61">
        <w:rPr>
          <w:spacing w:val="-6"/>
          <w:sz w:val="28"/>
          <w:szCs w:val="28"/>
          <w:lang w:val="vi-VN"/>
        </w:rPr>
        <w:t xml:space="preserve">Phát động phong trào thi đua </w:t>
      </w:r>
      <w:r w:rsidR="00570A61" w:rsidRPr="00570A61">
        <w:rPr>
          <w:spacing w:val="-6"/>
          <w:sz w:val="28"/>
          <w:szCs w:val="28"/>
          <w:lang w:val="vi-VN" w:eastAsia="vi-VN"/>
        </w:rPr>
        <w:t xml:space="preserve">nhằm thực hiện thắng lợi </w:t>
      </w:r>
      <w:r w:rsidR="00570A61" w:rsidRPr="00570A61">
        <w:rPr>
          <w:spacing w:val="-6"/>
          <w:sz w:val="28"/>
          <w:szCs w:val="28"/>
          <w:lang w:val="vi-VN"/>
        </w:rPr>
        <w:t>chủ đề năm học 2024</w:t>
      </w:r>
      <w:r w:rsidR="00570A61">
        <w:rPr>
          <w:spacing w:val="-6"/>
          <w:sz w:val="28"/>
          <w:szCs w:val="28"/>
        </w:rPr>
        <w:t xml:space="preserve"> - </w:t>
      </w:r>
      <w:r w:rsidR="00570A61" w:rsidRPr="00570A61">
        <w:rPr>
          <w:spacing w:val="-6"/>
          <w:sz w:val="28"/>
          <w:szCs w:val="28"/>
          <w:lang w:val="vi-VN"/>
        </w:rPr>
        <w:t xml:space="preserve">2025 </w:t>
      </w:r>
      <w:r w:rsidR="00570A61" w:rsidRPr="00570A61">
        <w:rPr>
          <w:bCs/>
          <w:i/>
          <w:spacing w:val="-6"/>
          <w:sz w:val="28"/>
          <w:szCs w:val="28"/>
          <w:lang w:val="vi-VN"/>
        </w:rPr>
        <w:t>“Đổi mới sáng tạo, nâng cao chất lượng, đoàn kết kỷ cương”</w:t>
      </w:r>
      <w:r w:rsidR="00F32A07" w:rsidRPr="00570A61">
        <w:rPr>
          <w:i/>
          <w:spacing w:val="-6"/>
          <w:sz w:val="28"/>
          <w:szCs w:val="28"/>
          <w:lang w:eastAsia="vi-VN"/>
        </w:rPr>
        <w:t>;</w:t>
      </w:r>
      <w:r w:rsidR="00F32A07" w:rsidRPr="00F014B5">
        <w:rPr>
          <w:spacing w:val="-6"/>
          <w:sz w:val="28"/>
          <w:szCs w:val="28"/>
          <w:lang w:eastAsia="vi-VN"/>
        </w:rPr>
        <w:t xml:space="preserve"> </w:t>
      </w:r>
      <w:r w:rsidR="00F32A07" w:rsidRPr="00F32A07">
        <w:rPr>
          <w:spacing w:val="-6"/>
          <w:sz w:val="28"/>
          <w:szCs w:val="28"/>
          <w:lang w:val="it-IT"/>
        </w:rPr>
        <w:t xml:space="preserve">Nghị quyết Đại hội Đảng bộ tỉnh lần thứ XV, Nghị quyết Đại hội Đảng bộ thị xã lần thứ </w:t>
      </w:r>
      <w:r w:rsidR="00F32A07" w:rsidRPr="00F32A07">
        <w:rPr>
          <w:spacing w:val="-6"/>
          <w:sz w:val="28"/>
          <w:szCs w:val="28"/>
          <w:lang w:val="vi-VN"/>
        </w:rPr>
        <w:t>XXI</w:t>
      </w:r>
      <w:r w:rsidR="00F32A07" w:rsidRPr="00F32A07">
        <w:rPr>
          <w:spacing w:val="-6"/>
          <w:sz w:val="28"/>
          <w:szCs w:val="28"/>
          <w:lang w:val="it-IT"/>
        </w:rPr>
        <w:t>, nhiệm kỳ 2020 - 2025,</w:t>
      </w:r>
      <w:r w:rsidR="00F32A07" w:rsidRPr="00F32A07">
        <w:rPr>
          <w:spacing w:val="-6"/>
          <w:sz w:val="28"/>
          <w:szCs w:val="28"/>
          <w:lang w:val="vi-VN"/>
        </w:rPr>
        <w:t xml:space="preserve"> </w:t>
      </w:r>
      <w:r w:rsidR="00F32A07" w:rsidRPr="00F32A07">
        <w:rPr>
          <w:spacing w:val="-6"/>
          <w:sz w:val="28"/>
          <w:szCs w:val="28"/>
          <w:lang w:val="it-IT"/>
        </w:rPr>
        <w:t xml:space="preserve">Nghị quyết 04-NQ-TU về phát triển Giáo dục và Đào tạo đến năm 2025, định hướng đến năm 2030 của BCH Đảng bộ thị xã. </w:t>
      </w:r>
    </w:p>
    <w:p w:rsidR="00997A32" w:rsidRPr="00997A32" w:rsidRDefault="00997A32" w:rsidP="00997A32">
      <w:pPr>
        <w:spacing w:before="120" w:after="120" w:line="300" w:lineRule="exact"/>
        <w:ind w:firstLine="709"/>
        <w:jc w:val="both"/>
        <w:rPr>
          <w:spacing w:val="-6"/>
          <w:sz w:val="28"/>
          <w:szCs w:val="28"/>
          <w:lang w:val="it-IT"/>
        </w:rPr>
      </w:pPr>
      <w:r w:rsidRPr="00997A32">
        <w:rPr>
          <w:spacing w:val="-6"/>
          <w:sz w:val="28"/>
          <w:szCs w:val="28"/>
          <w:lang w:val="it-IT"/>
        </w:rPr>
        <w:t xml:space="preserve">- Chỉ đạo đổi mới phương pháp dạy học nhằm tạo sự chuyển biến mạnh mẽ về chất lượng giáo dục đại trà và mũi nhọn. Thực hiện hiệu quả công tác giáo dục pháp luật, giáo dục lý tưởng, cách mạng, đạo đức, lối sống cho học sinh; </w:t>
      </w:r>
    </w:p>
    <w:p w:rsidR="00997A32" w:rsidRPr="00997A32" w:rsidRDefault="00997A32" w:rsidP="00997A32">
      <w:pPr>
        <w:spacing w:before="120" w:after="120" w:line="300" w:lineRule="exact"/>
        <w:ind w:firstLine="709"/>
        <w:jc w:val="both"/>
        <w:rPr>
          <w:spacing w:val="-6"/>
          <w:sz w:val="28"/>
          <w:szCs w:val="28"/>
          <w:lang w:val="it-IT"/>
        </w:rPr>
      </w:pPr>
      <w:r w:rsidRPr="00997A32">
        <w:rPr>
          <w:spacing w:val="-6"/>
          <w:sz w:val="28"/>
          <w:szCs w:val="28"/>
          <w:lang w:val="it-IT"/>
        </w:rPr>
        <w:t>- Nâng cao hiệu lực, hiệu quả công tác quản lý; đẩy mạnh cải cách hành chính, khai thác và sử dụng hiệu quả các trang thiết bị dạy học được trang cấp, phần mềm ứng dụng trong quản lý và giảng dạy; tăng cường kỷ luật, kỷ cương hành chính và xây dựng văn hóa ứng xử trong trường học.</w:t>
      </w:r>
    </w:p>
    <w:p w:rsidR="00997A32" w:rsidRPr="00C13C43" w:rsidRDefault="00997A32" w:rsidP="00997A32">
      <w:pPr>
        <w:spacing w:before="120" w:after="120" w:line="300" w:lineRule="exact"/>
        <w:ind w:firstLine="709"/>
        <w:contextualSpacing/>
        <w:jc w:val="both"/>
        <w:rPr>
          <w:b/>
          <w:color w:val="000000"/>
          <w:sz w:val="28"/>
          <w:szCs w:val="36"/>
        </w:rPr>
      </w:pPr>
      <w:r w:rsidRPr="00997A32">
        <w:rPr>
          <w:spacing w:val="-6"/>
          <w:sz w:val="28"/>
          <w:szCs w:val="28"/>
          <w:lang w:val="it-IT"/>
        </w:rPr>
        <w:t>- Tổ chức tốt phong trào thi đua “Đổi mới, sáng tạo trong quản lý, giảng dạy và học tập” hướng đến Đại hội thi đua yêu nước ngành Giáo dục. Tiếp tục đẩy mạnh việc học tập và làm theo tư tưởng, đạo đức, phong cách Hồ Chí Minh gắn với các cuộc vận động “Mỗi thầy cô giáo là một tấm gương đạo đức, tự học và sáng tạo”; “Dân chủ - Kỷ cương - Tình thương - Trách nhiệm”; thực hiện có hiệu quả các nội dung “Xây dựng trường học thân thiện - Học sinh tích cự</w:t>
      </w:r>
      <w:r>
        <w:rPr>
          <w:spacing w:val="-6"/>
          <w:sz w:val="28"/>
          <w:szCs w:val="28"/>
          <w:lang w:val="it-IT"/>
        </w:rPr>
        <w:t>c”</w:t>
      </w:r>
      <w:r w:rsidRPr="00997A32">
        <w:rPr>
          <w:spacing w:val="-6"/>
          <w:sz w:val="28"/>
          <w:szCs w:val="28"/>
          <w:lang w:val="it-IT"/>
        </w:rPr>
        <w:t>.</w:t>
      </w:r>
      <w:r>
        <w:rPr>
          <w:spacing w:val="-6"/>
          <w:sz w:val="28"/>
          <w:szCs w:val="28"/>
          <w:lang w:val="it-IT"/>
        </w:rPr>
        <w:t xml:space="preserve"> </w:t>
      </w:r>
      <w:r w:rsidRPr="00C13C43">
        <w:rPr>
          <w:spacing w:val="-6"/>
          <w:sz w:val="28"/>
          <w:szCs w:val="28"/>
        </w:rPr>
        <w:t>Tiếp tục đẩy mạnh</w:t>
      </w:r>
      <w:r>
        <w:rPr>
          <w:spacing w:val="-6"/>
          <w:sz w:val="28"/>
          <w:szCs w:val="28"/>
        </w:rPr>
        <w:t xml:space="preserve"> việc</w:t>
      </w:r>
      <w:r w:rsidRPr="00C13C43">
        <w:rPr>
          <w:spacing w:val="-6"/>
          <w:sz w:val="28"/>
          <w:szCs w:val="28"/>
        </w:rPr>
        <w:t xml:space="preserve"> Học tập và làm theo tư tưởng, đạo đức, phong cách Hồ Chí Minh</w:t>
      </w:r>
      <w:r w:rsidRPr="00C13C43">
        <w:rPr>
          <w:i/>
          <w:spacing w:val="-6"/>
          <w:sz w:val="28"/>
          <w:szCs w:val="28"/>
        </w:rPr>
        <w:t xml:space="preserve"> </w:t>
      </w:r>
      <w:r w:rsidRPr="00C13C43">
        <w:rPr>
          <w:rFonts w:eastAsia="Times New Roman" w:cs="Times New Roman"/>
          <w:color w:val="242B2D"/>
          <w:kern w:val="0"/>
          <w:sz w:val="28"/>
          <w:szCs w:val="28"/>
        </w:rPr>
        <w:t>chuyên đề năm 202</w:t>
      </w:r>
      <w:r>
        <w:rPr>
          <w:rFonts w:eastAsia="Times New Roman" w:cs="Times New Roman"/>
          <w:color w:val="242B2D"/>
          <w:kern w:val="0"/>
          <w:sz w:val="28"/>
          <w:szCs w:val="28"/>
        </w:rPr>
        <w:t>4</w:t>
      </w:r>
      <w:r w:rsidRPr="00C13C43">
        <w:rPr>
          <w:rFonts w:eastAsia="Times New Roman" w:cs="Times New Roman"/>
          <w:color w:val="242B2D"/>
          <w:kern w:val="0"/>
          <w:sz w:val="28"/>
          <w:szCs w:val="28"/>
        </w:rPr>
        <w:t xml:space="preserve"> </w:t>
      </w:r>
      <w:r w:rsidRPr="00C13C43">
        <w:rPr>
          <w:spacing w:val="-6"/>
          <w:sz w:val="28"/>
          <w:szCs w:val="28"/>
        </w:rPr>
        <w:t xml:space="preserve">gắn với các cuộc vận động </w:t>
      </w:r>
      <w:r w:rsidRPr="00C13C43">
        <w:rPr>
          <w:i/>
          <w:spacing w:val="-6"/>
          <w:sz w:val="28"/>
          <w:szCs w:val="28"/>
        </w:rPr>
        <w:t>“Mỗi thầy cô giáo là một tấm gương đạo đức, tự học và sáng tạo”; “Dân chủ - Kỷ cương - Tình thương - Trách nhiệm”;</w:t>
      </w:r>
      <w:r w:rsidRPr="00C13C43">
        <w:rPr>
          <w:spacing w:val="-6"/>
          <w:sz w:val="28"/>
          <w:szCs w:val="28"/>
        </w:rPr>
        <w:t xml:space="preserve"> thực hiện có hiệu quả các nội dung </w:t>
      </w:r>
      <w:r w:rsidRPr="00C13C43">
        <w:rPr>
          <w:i/>
          <w:spacing w:val="-6"/>
          <w:sz w:val="28"/>
          <w:szCs w:val="28"/>
        </w:rPr>
        <w:t xml:space="preserve">“Xây dựng trường học thân thiện - Học sinh tích cực”; </w:t>
      </w:r>
      <w:r w:rsidRPr="00C13C43">
        <w:rPr>
          <w:spacing w:val="-6"/>
          <w:sz w:val="28"/>
          <w:szCs w:val="28"/>
        </w:rPr>
        <w:t>gắn với chủ đề năm học của ngành</w:t>
      </w:r>
      <w:r w:rsidRPr="00C13C43">
        <w:rPr>
          <w:rFonts w:cs="Times New Roman"/>
          <w:i/>
          <w:sz w:val="28"/>
          <w:szCs w:val="28"/>
          <w:lang w:val="vi-VN"/>
        </w:rPr>
        <w:t>“Xây dựng trường mầm</w:t>
      </w:r>
      <w:r w:rsidRPr="00C13C43">
        <w:rPr>
          <w:rFonts w:cs="Times New Roman"/>
          <w:i/>
          <w:sz w:val="28"/>
          <w:szCs w:val="28"/>
        </w:rPr>
        <w:t xml:space="preserve"> non</w:t>
      </w:r>
      <w:r w:rsidRPr="00C13C43">
        <w:rPr>
          <w:rFonts w:cs="Times New Roman"/>
          <w:i/>
          <w:sz w:val="28"/>
          <w:szCs w:val="28"/>
          <w:lang w:val="vi-VN"/>
        </w:rPr>
        <w:t xml:space="preserve"> </w:t>
      </w:r>
      <w:r w:rsidRPr="00C13C43">
        <w:rPr>
          <w:rFonts w:cs="Times New Roman"/>
          <w:i/>
          <w:sz w:val="28"/>
          <w:szCs w:val="28"/>
        </w:rPr>
        <w:t>hạnh phúc, lấy trẻ em làm trung tâm”</w:t>
      </w:r>
      <w:r w:rsidRPr="00C13C43">
        <w:rPr>
          <w:rFonts w:cs="Times New Roman"/>
          <w:sz w:val="28"/>
          <w:szCs w:val="28"/>
        </w:rPr>
        <w:t xml:space="preserve"> gắn kết với việc nâng cao chất lượng thực hiện Chuyên đề </w:t>
      </w:r>
      <w:r w:rsidRPr="00C13C43">
        <w:rPr>
          <w:rFonts w:cs="Times New Roman"/>
          <w:i/>
          <w:sz w:val="28"/>
          <w:szCs w:val="28"/>
        </w:rPr>
        <w:t>“Xây dựng trường mầm non lấy trẻ làm trung tâm giai đoạn 2021-2025”</w:t>
      </w:r>
      <w:r w:rsidRPr="00C13C43">
        <w:rPr>
          <w:rFonts w:cs="Times New Roman"/>
          <w:sz w:val="28"/>
          <w:szCs w:val="28"/>
        </w:rPr>
        <w:t>.</w:t>
      </w:r>
      <w:r w:rsidRPr="00C13C43">
        <w:rPr>
          <w:spacing w:val="-6"/>
          <w:sz w:val="28"/>
          <w:szCs w:val="28"/>
        </w:rPr>
        <w:t xml:space="preserve">... </w:t>
      </w:r>
    </w:p>
    <w:p w:rsidR="00997A32" w:rsidRPr="00997A32" w:rsidRDefault="00997A32" w:rsidP="00997A32">
      <w:pPr>
        <w:spacing w:before="120" w:after="120" w:line="300" w:lineRule="exact"/>
        <w:ind w:firstLine="709"/>
        <w:jc w:val="both"/>
        <w:rPr>
          <w:spacing w:val="-6"/>
          <w:sz w:val="28"/>
          <w:szCs w:val="28"/>
          <w:lang w:val="it-IT"/>
        </w:rPr>
      </w:pPr>
      <w:r w:rsidRPr="00997A32">
        <w:rPr>
          <w:spacing w:val="-6"/>
          <w:sz w:val="28"/>
          <w:szCs w:val="28"/>
          <w:lang w:val="it-IT"/>
        </w:rPr>
        <w:t>- Đổi mới nội dung, hình thức tổ chức các phong trào thi đua; nâng cao chất lượng công tác khen thưởng. Vận động cán bộ, giáo viên, nhân viên và học sinh tích cực tham gia tuyên truyền, hưởng ứng các hoạt động văn hóa, văn nghệ, thể dục thể thao… thiết thực chào mừng các sự kiện chính trị và các ngày lễ trọng đại của đất nước và địa phương.</w:t>
      </w:r>
    </w:p>
    <w:p w:rsidR="00F32A07" w:rsidRPr="00697F1C" w:rsidRDefault="00F32A07" w:rsidP="009E13E8">
      <w:pPr>
        <w:pStyle w:val="NormalWeb"/>
        <w:widowControl w:val="0"/>
        <w:shd w:val="clear" w:color="auto" w:fill="FFFFFF"/>
        <w:spacing w:before="120" w:beforeAutospacing="0" w:after="120" w:afterAutospacing="0" w:line="300" w:lineRule="exact"/>
        <w:ind w:firstLine="709"/>
        <w:jc w:val="both"/>
        <w:rPr>
          <w:sz w:val="28"/>
          <w:szCs w:val="28"/>
        </w:rPr>
      </w:pPr>
      <w:r w:rsidRPr="00697F1C">
        <w:rPr>
          <w:rStyle w:val="Strong"/>
          <w:sz w:val="28"/>
          <w:szCs w:val="28"/>
          <w:bdr w:val="none" w:sz="0" w:space="0" w:color="auto" w:frame="1"/>
        </w:rPr>
        <w:t>- </w:t>
      </w:r>
      <w:r w:rsidRPr="00697F1C">
        <w:rPr>
          <w:sz w:val="28"/>
          <w:szCs w:val="28"/>
        </w:rPr>
        <w:t xml:space="preserve">Vận động cán bộ, giáo viên, nhân viên và </w:t>
      </w:r>
      <w:r w:rsidR="009D148C">
        <w:rPr>
          <w:sz w:val="28"/>
          <w:szCs w:val="28"/>
        </w:rPr>
        <w:t>trẻ em</w:t>
      </w:r>
      <w:r w:rsidRPr="00697F1C">
        <w:rPr>
          <w:sz w:val="28"/>
          <w:szCs w:val="28"/>
        </w:rPr>
        <w:t xml:space="preserve"> tích cực tham gia tuyên truyền, hưởng ứng các hoạt động văn hóa, văn ng</w:t>
      </w:r>
      <w:r>
        <w:rPr>
          <w:sz w:val="28"/>
          <w:szCs w:val="28"/>
        </w:rPr>
        <w:t xml:space="preserve">hệ, thể dục thể </w:t>
      </w:r>
      <w:r>
        <w:rPr>
          <w:sz w:val="28"/>
          <w:szCs w:val="28"/>
          <w:lang w:val="vi-VN"/>
        </w:rPr>
        <w:t xml:space="preserve">thao </w:t>
      </w:r>
      <w:r w:rsidRPr="00697F1C">
        <w:rPr>
          <w:sz w:val="28"/>
          <w:szCs w:val="28"/>
        </w:rPr>
        <w:t>chào mừng các sự kiện chính trị và các ngày lễ trọng đại của đất nước và địa phương</w:t>
      </w:r>
      <w:r w:rsidR="00075BD0">
        <w:rPr>
          <w:sz w:val="28"/>
          <w:szCs w:val="28"/>
        </w:rPr>
        <w:t>, của ngành</w:t>
      </w:r>
      <w:r w:rsidRPr="00697F1C">
        <w:rPr>
          <w:sz w:val="28"/>
          <w:szCs w:val="28"/>
        </w:rPr>
        <w:t>.</w:t>
      </w:r>
    </w:p>
    <w:p w:rsidR="00DA5295"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 Tăng cường tổ chức các hoạt động vui chơi văn hóa văn nghệ, trò chơi dân gian, tổ chức tốt các ngày lễ hội như: Ngày Hội đến trường của bé, Trung Thu,</w:t>
      </w:r>
      <w:r w:rsidR="003B34DA">
        <w:rPr>
          <w:rFonts w:eastAsia="Times New Roman" w:cs="Times New Roman"/>
          <w:color w:val="242B2D"/>
          <w:kern w:val="0"/>
          <w:sz w:val="28"/>
          <w:szCs w:val="28"/>
        </w:rPr>
        <w:t xml:space="preserve"> tết thiếu nhi 1/6</w:t>
      </w:r>
      <w:r w:rsidRPr="001C469D">
        <w:rPr>
          <w:rFonts w:eastAsia="Times New Roman" w:cs="Times New Roman"/>
          <w:color w:val="242B2D"/>
          <w:kern w:val="0"/>
          <w:sz w:val="28"/>
          <w:szCs w:val="28"/>
        </w:rPr>
        <w:t>, …</w:t>
      </w:r>
      <w:r w:rsidR="003B34DA">
        <w:rPr>
          <w:rFonts w:eastAsia="Times New Roman" w:cs="Times New Roman"/>
          <w:color w:val="242B2D"/>
          <w:kern w:val="0"/>
          <w:sz w:val="28"/>
          <w:szCs w:val="28"/>
        </w:rPr>
        <w:t>vv</w:t>
      </w:r>
      <w:r w:rsidRPr="001C469D">
        <w:rPr>
          <w:rFonts w:eastAsia="Times New Roman" w:cs="Times New Roman"/>
          <w:color w:val="242B2D"/>
          <w:kern w:val="0"/>
          <w:sz w:val="28"/>
          <w:szCs w:val="28"/>
        </w:rPr>
        <w:t xml:space="preserve"> nhằm tạo cơ hội cho trẻ và giáo viên giao lưu, xây dựng mối quan hệ tốt đẹp gần gũi,</w:t>
      </w:r>
      <w:r w:rsidR="00AD672B">
        <w:rPr>
          <w:rFonts w:eastAsia="Times New Roman" w:cs="Times New Roman"/>
          <w:color w:val="242B2D"/>
          <w:kern w:val="0"/>
          <w:sz w:val="28"/>
          <w:szCs w:val="28"/>
        </w:rPr>
        <w:t xml:space="preserve"> </w:t>
      </w:r>
      <w:r w:rsidRPr="001C469D">
        <w:rPr>
          <w:rFonts w:eastAsia="Times New Roman" w:cs="Times New Roman"/>
          <w:color w:val="242B2D"/>
          <w:kern w:val="0"/>
          <w:sz w:val="28"/>
          <w:szCs w:val="28"/>
        </w:rPr>
        <w:t xml:space="preserve">thân thiện trong nhà trường. </w:t>
      </w:r>
      <w:r w:rsidR="00DA5295" w:rsidRPr="001C469D">
        <w:rPr>
          <w:rFonts w:eastAsia="Times New Roman" w:cs="Times New Roman"/>
          <w:color w:val="242B2D"/>
          <w:kern w:val="0"/>
          <w:sz w:val="28"/>
          <w:szCs w:val="28"/>
        </w:rPr>
        <w:t>Đặc biệt coi trọng công tác giáo dục kỹ năng sống, giáo dục đạo đức lễ giáo, kỹ năng thực hành cho trẻ.</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xml:space="preserve">          - Thường xuyên tuyên truyền, giáo dục và phối hợp với cơ quan chức năng trên địa bàn </w:t>
      </w:r>
      <w:r w:rsidR="001942DB">
        <w:rPr>
          <w:rFonts w:eastAsia="Times New Roman" w:cs="Times New Roman"/>
          <w:color w:val="242B2D"/>
          <w:kern w:val="0"/>
          <w:sz w:val="28"/>
          <w:szCs w:val="28"/>
        </w:rPr>
        <w:t xml:space="preserve">phường </w:t>
      </w:r>
      <w:r w:rsidRPr="001C469D">
        <w:rPr>
          <w:rFonts w:eastAsia="Times New Roman" w:cs="Times New Roman"/>
          <w:color w:val="242B2D"/>
          <w:kern w:val="0"/>
          <w:sz w:val="28"/>
          <w:szCs w:val="28"/>
        </w:rPr>
        <w:t>để thực hiện và đảm bảo ATGT trước cổng trường, từng bước xây dựng và hình thành văn hóa giao thông cho trẻ. Xây dựng môi trường xanh, sạch, đẹp, an toàn, đơn vị đạt chuẩn văn hóa và trường học đảm bảo an toàn an ninh trật tự</w:t>
      </w:r>
      <w:r w:rsidR="000750B6">
        <w:rPr>
          <w:rFonts w:eastAsia="Times New Roman" w:cs="Times New Roman"/>
          <w:color w:val="242B2D"/>
          <w:kern w:val="0"/>
          <w:sz w:val="28"/>
          <w:szCs w:val="28"/>
        </w:rPr>
        <w:t xml:space="preserve"> và an toàn, phòng chống tai nạn thương tích</w:t>
      </w:r>
      <w:r w:rsidRPr="001C469D">
        <w:rPr>
          <w:rFonts w:eastAsia="Times New Roman" w:cs="Times New Roman"/>
          <w:color w:val="242B2D"/>
          <w:kern w:val="0"/>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lastRenderedPageBreak/>
        <w:t>          - Tiếp tục củng cố xây dựng và nâng cao phẩm chất chính trị, đạo đức cách mạng: cần, kiệm, liêm chính, chí công, vô tư. Phòng chống tham nhũng thực hành tiết kiệm chống lãng phí, nâng cao chất lượng họat động của tổ chức công đoàn, chi đoàn, xây dựng chín</w:t>
      </w:r>
      <w:r w:rsidR="001942DB">
        <w:rPr>
          <w:rFonts w:eastAsia="Times New Roman" w:cs="Times New Roman"/>
          <w:color w:val="242B2D"/>
          <w:kern w:val="0"/>
          <w:sz w:val="28"/>
          <w:szCs w:val="28"/>
        </w:rPr>
        <w:t xml:space="preserve">h quyền và các đoàn thể </w:t>
      </w:r>
      <w:r w:rsidRPr="001C469D">
        <w:rPr>
          <w:rFonts w:eastAsia="Times New Roman" w:cs="Times New Roman"/>
          <w:color w:val="242B2D"/>
          <w:kern w:val="0"/>
          <w:sz w:val="28"/>
          <w:szCs w:val="28"/>
        </w:rPr>
        <w:t>h</w:t>
      </w:r>
      <w:r w:rsidR="001942DB">
        <w:rPr>
          <w:rFonts w:eastAsia="Times New Roman" w:cs="Times New Roman"/>
          <w:color w:val="242B2D"/>
          <w:kern w:val="0"/>
          <w:sz w:val="28"/>
          <w:szCs w:val="28"/>
        </w:rPr>
        <w:t>oàn thành xuất sắc mọi nhiệm vụ</w:t>
      </w:r>
      <w:r w:rsidRPr="001C469D">
        <w:rPr>
          <w:rFonts w:eastAsia="Times New Roman" w:cs="Times New Roman"/>
          <w:color w:val="242B2D"/>
          <w:kern w:val="0"/>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w:t>
      </w:r>
      <w:r w:rsidRPr="001C469D">
        <w:rPr>
          <w:rFonts w:eastAsia="Times New Roman" w:cs="Times New Roman"/>
          <w:b/>
          <w:bCs/>
          <w:color w:val="242B2D"/>
          <w:kern w:val="0"/>
          <w:sz w:val="28"/>
          <w:szCs w:val="28"/>
          <w:bdr w:val="none" w:sz="0" w:space="0" w:color="auto" w:frame="1"/>
        </w:rPr>
        <w:t>2. Các giải pháp chỉ đạo thực hiện phong trào thi đua:</w:t>
      </w:r>
    </w:p>
    <w:p w:rsidR="003E0070"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w:t>
      </w:r>
      <w:r w:rsidR="003E0070">
        <w:rPr>
          <w:rFonts w:eastAsia="Times New Roman" w:cs="Times New Roman"/>
          <w:color w:val="242B2D"/>
          <w:kern w:val="0"/>
          <w:sz w:val="28"/>
          <w:szCs w:val="28"/>
        </w:rPr>
        <w:t>   </w:t>
      </w:r>
      <w:r w:rsidR="003E0070" w:rsidRPr="001C469D">
        <w:rPr>
          <w:rFonts w:eastAsia="Times New Roman" w:cs="Times New Roman"/>
          <w:color w:val="242B2D"/>
          <w:kern w:val="0"/>
          <w:sz w:val="28"/>
          <w:szCs w:val="28"/>
        </w:rPr>
        <w:t xml:space="preserve">-  Phổ biến và quán triệt kịp thời các văn bản của cấp trên về công tác thi đua. Phát huy vai trò của tổ chức Công đoàn trong việc vận động đoàn viên lao động phấn đấu thi đua </w:t>
      </w:r>
      <w:r w:rsidR="003E0070" w:rsidRPr="00120878">
        <w:rPr>
          <w:rFonts w:eastAsia="Times New Roman" w:cs="Times New Roman"/>
          <w:i/>
          <w:color w:val="242B2D"/>
          <w:kern w:val="0"/>
          <w:sz w:val="28"/>
          <w:szCs w:val="28"/>
        </w:rPr>
        <w:t>“Dạy tốt, học tốt”</w:t>
      </w:r>
      <w:r w:rsidR="003E0070" w:rsidRPr="001C469D">
        <w:rPr>
          <w:rFonts w:eastAsia="Times New Roman" w:cs="Times New Roman"/>
          <w:color w:val="242B2D"/>
          <w:kern w:val="0"/>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xml:space="preserve">   </w:t>
      </w:r>
      <w:r w:rsidR="003E0070">
        <w:rPr>
          <w:rFonts w:eastAsia="Times New Roman" w:cs="Times New Roman"/>
          <w:color w:val="242B2D"/>
          <w:kern w:val="0"/>
          <w:sz w:val="28"/>
          <w:szCs w:val="28"/>
        </w:rPr>
        <w:tab/>
      </w:r>
      <w:r w:rsidRPr="001C469D">
        <w:rPr>
          <w:rFonts w:eastAsia="Times New Roman" w:cs="Times New Roman"/>
          <w:color w:val="242B2D"/>
          <w:kern w:val="0"/>
          <w:sz w:val="28"/>
          <w:szCs w:val="28"/>
        </w:rPr>
        <w:t>- Tăng cường sự lãnh đạo, chỉ đạo công tác thi đua, tạo sự chuyển biến mạnh mẽ về nhận thức và hành động trong đội ngũ.</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xml:space="preserve">          -  Xây dựng các tiêu chí đánh giá thi đua, thông qua Hội nghị </w:t>
      </w:r>
      <w:r w:rsidR="005A1CF7">
        <w:rPr>
          <w:rFonts w:eastAsia="Times New Roman" w:cs="Times New Roman"/>
          <w:color w:val="242B2D"/>
          <w:kern w:val="0"/>
          <w:sz w:val="28"/>
          <w:szCs w:val="28"/>
        </w:rPr>
        <w:t>cán bộ</w:t>
      </w:r>
      <w:r w:rsidR="000335A8">
        <w:rPr>
          <w:rFonts w:eastAsia="Times New Roman" w:cs="Times New Roman"/>
          <w:color w:val="242B2D"/>
          <w:kern w:val="0"/>
          <w:sz w:val="28"/>
          <w:szCs w:val="28"/>
        </w:rPr>
        <w:t xml:space="preserve"> quản lý</w:t>
      </w:r>
      <w:r w:rsidR="003E0070">
        <w:rPr>
          <w:rFonts w:eastAsia="Times New Roman" w:cs="Times New Roman"/>
          <w:color w:val="242B2D"/>
          <w:kern w:val="0"/>
          <w:sz w:val="28"/>
          <w:szCs w:val="28"/>
        </w:rPr>
        <w:t>, viên chức</w:t>
      </w:r>
      <w:r w:rsidR="005A1CF7">
        <w:rPr>
          <w:rFonts w:eastAsia="Times New Roman" w:cs="Times New Roman"/>
          <w:color w:val="242B2D"/>
          <w:kern w:val="0"/>
          <w:sz w:val="28"/>
          <w:szCs w:val="28"/>
        </w:rPr>
        <w:t xml:space="preserve">, </w:t>
      </w:r>
      <w:r w:rsidR="003E0070">
        <w:rPr>
          <w:rFonts w:eastAsia="Times New Roman" w:cs="Times New Roman"/>
          <w:color w:val="242B2D"/>
          <w:kern w:val="0"/>
          <w:sz w:val="28"/>
          <w:szCs w:val="28"/>
        </w:rPr>
        <w:t xml:space="preserve">người </w:t>
      </w:r>
      <w:r w:rsidR="005A1CF7">
        <w:rPr>
          <w:rFonts w:eastAsia="Times New Roman" w:cs="Times New Roman"/>
          <w:color w:val="242B2D"/>
          <w:kern w:val="0"/>
          <w:sz w:val="28"/>
          <w:szCs w:val="28"/>
        </w:rPr>
        <w:t>lao động</w:t>
      </w:r>
      <w:r w:rsidRPr="001C469D">
        <w:rPr>
          <w:rFonts w:eastAsia="Times New Roman" w:cs="Times New Roman"/>
          <w:color w:val="242B2D"/>
          <w:kern w:val="0"/>
          <w:sz w:val="28"/>
          <w:szCs w:val="28"/>
        </w:rPr>
        <w:t xml:space="preserve"> tham gia góp ý xây dựng và hoàn thiện Quy chế thi đua của </w:t>
      </w:r>
      <w:r w:rsidR="000335A8">
        <w:rPr>
          <w:rFonts w:eastAsia="Times New Roman" w:cs="Times New Roman"/>
          <w:color w:val="242B2D"/>
          <w:kern w:val="0"/>
          <w:sz w:val="28"/>
          <w:szCs w:val="28"/>
        </w:rPr>
        <w:t>nhà trường.</w:t>
      </w:r>
      <w:r w:rsidR="003E0070" w:rsidRPr="003E0070">
        <w:rPr>
          <w:rFonts w:eastAsia="Times New Roman" w:cs="Times New Roman"/>
          <w:color w:val="242B2D"/>
          <w:kern w:val="0"/>
          <w:sz w:val="28"/>
          <w:szCs w:val="28"/>
        </w:rPr>
        <w:t xml:space="preserve"> </w:t>
      </w:r>
      <w:r w:rsidRPr="001C469D">
        <w:rPr>
          <w:rFonts w:eastAsia="Times New Roman" w:cs="Times New Roman"/>
          <w:color w:val="242B2D"/>
          <w:kern w:val="0"/>
          <w:sz w:val="28"/>
          <w:szCs w:val="28"/>
        </w:rPr>
        <w:t>Triển khai các nội dung</w:t>
      </w:r>
      <w:r w:rsidR="000335A8">
        <w:rPr>
          <w:rFonts w:eastAsia="Times New Roman" w:cs="Times New Roman"/>
          <w:color w:val="242B2D"/>
          <w:kern w:val="0"/>
          <w:sz w:val="28"/>
          <w:szCs w:val="28"/>
        </w:rPr>
        <w:t xml:space="preserve">, tiêu chí </w:t>
      </w:r>
      <w:r w:rsidR="001D7E08" w:rsidRPr="001C469D">
        <w:rPr>
          <w:rFonts w:eastAsia="Times New Roman" w:cs="Times New Roman"/>
          <w:color w:val="242B2D"/>
          <w:kern w:val="0"/>
          <w:sz w:val="28"/>
          <w:szCs w:val="28"/>
        </w:rPr>
        <w:t xml:space="preserve">thi đua ngay từ đầu năm </w:t>
      </w:r>
      <w:r w:rsidR="000335A8">
        <w:rPr>
          <w:rFonts w:eastAsia="Times New Roman" w:cs="Times New Roman"/>
          <w:color w:val="242B2D"/>
          <w:kern w:val="0"/>
          <w:sz w:val="28"/>
          <w:szCs w:val="28"/>
        </w:rPr>
        <w:t>và các</w:t>
      </w:r>
      <w:r w:rsidRPr="001C469D">
        <w:rPr>
          <w:rFonts w:eastAsia="Times New Roman" w:cs="Times New Roman"/>
          <w:color w:val="242B2D"/>
          <w:kern w:val="0"/>
          <w:sz w:val="28"/>
          <w:szCs w:val="28"/>
        </w:rPr>
        <w:t xml:space="preserve"> tiêu chuẩn </w:t>
      </w:r>
      <w:r w:rsidR="000335A8" w:rsidRPr="001C469D">
        <w:rPr>
          <w:rFonts w:eastAsia="Times New Roman" w:cs="Times New Roman"/>
          <w:color w:val="242B2D"/>
          <w:kern w:val="0"/>
          <w:sz w:val="28"/>
          <w:szCs w:val="28"/>
        </w:rPr>
        <w:t xml:space="preserve">đánh giá </w:t>
      </w:r>
      <w:r w:rsidRPr="001C469D">
        <w:rPr>
          <w:rFonts w:eastAsia="Times New Roman" w:cs="Times New Roman"/>
          <w:color w:val="242B2D"/>
          <w:kern w:val="0"/>
          <w:sz w:val="28"/>
          <w:szCs w:val="28"/>
        </w:rPr>
        <w:t>thi đua từng đợt đến tất cả</w:t>
      </w:r>
      <w:r w:rsidR="001D7E08">
        <w:rPr>
          <w:rFonts w:eastAsia="Times New Roman" w:cs="Times New Roman"/>
          <w:color w:val="242B2D"/>
          <w:kern w:val="0"/>
          <w:sz w:val="28"/>
          <w:szCs w:val="28"/>
        </w:rPr>
        <w:t xml:space="preserve"> các thành viên trong trường</w:t>
      </w:r>
      <w:r w:rsidRPr="001C469D">
        <w:rPr>
          <w:rFonts w:eastAsia="Times New Roman" w:cs="Times New Roman"/>
          <w:color w:val="242B2D"/>
          <w:kern w:val="0"/>
          <w:sz w:val="28"/>
          <w:szCs w:val="28"/>
        </w:rPr>
        <w:t xml:space="preserve"> </w:t>
      </w:r>
      <w:r w:rsidR="005A1CF7">
        <w:rPr>
          <w:rFonts w:eastAsia="Times New Roman" w:cs="Times New Roman"/>
          <w:color w:val="242B2D"/>
          <w:kern w:val="0"/>
          <w:sz w:val="28"/>
          <w:szCs w:val="28"/>
        </w:rPr>
        <w:t xml:space="preserve">nắm </w:t>
      </w:r>
      <w:r w:rsidRPr="001C469D">
        <w:rPr>
          <w:rFonts w:eastAsia="Times New Roman" w:cs="Times New Roman"/>
          <w:color w:val="242B2D"/>
          <w:kern w:val="0"/>
          <w:sz w:val="28"/>
          <w:szCs w:val="28"/>
        </w:rPr>
        <w:t>rõ. Tổ chức cho cán bộ, giáo viên, nhân viên đăng ký thi đua từ đầu năm</w:t>
      </w:r>
      <w:r w:rsidR="001D7E08" w:rsidRPr="001D7E08">
        <w:rPr>
          <w:rFonts w:eastAsia="Times New Roman" w:cs="Times New Roman"/>
          <w:color w:val="242B2D"/>
          <w:kern w:val="0"/>
          <w:sz w:val="28"/>
          <w:szCs w:val="28"/>
        </w:rPr>
        <w:t xml:space="preserve"> </w:t>
      </w:r>
      <w:r w:rsidR="001D7E08" w:rsidRPr="001C469D">
        <w:rPr>
          <w:rFonts w:eastAsia="Times New Roman" w:cs="Times New Roman"/>
          <w:color w:val="242B2D"/>
          <w:kern w:val="0"/>
          <w:sz w:val="28"/>
          <w:szCs w:val="28"/>
        </w:rPr>
        <w:t>học</w:t>
      </w:r>
      <w:r w:rsidRPr="001C469D">
        <w:rPr>
          <w:rFonts w:eastAsia="Times New Roman" w:cs="Times New Roman"/>
          <w:color w:val="242B2D"/>
          <w:kern w:val="0"/>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 Xây dựng cơ sở vật chất môi trường sư phạm, cảnh quang khang trang, sạch đẹp , sân chơi, vườn cây bóng mát để đáp ứng yêu cầu chăm sóc</w:t>
      </w:r>
      <w:r w:rsidR="006A0CD3">
        <w:rPr>
          <w:rFonts w:eastAsia="Times New Roman" w:cs="Times New Roman"/>
          <w:color w:val="242B2D"/>
          <w:kern w:val="0"/>
          <w:sz w:val="28"/>
          <w:szCs w:val="28"/>
        </w:rPr>
        <w:t xml:space="preserve"> -</w:t>
      </w:r>
      <w:r w:rsidRPr="001C469D">
        <w:rPr>
          <w:rFonts w:eastAsia="Times New Roman" w:cs="Times New Roman"/>
          <w:color w:val="242B2D"/>
          <w:kern w:val="0"/>
          <w:sz w:val="28"/>
          <w:szCs w:val="28"/>
        </w:rPr>
        <w:t xml:space="preserve"> g</w:t>
      </w:r>
      <w:r w:rsidR="006A0CD3">
        <w:rPr>
          <w:rFonts w:eastAsia="Times New Roman" w:cs="Times New Roman"/>
          <w:color w:val="242B2D"/>
          <w:kern w:val="0"/>
          <w:sz w:val="28"/>
          <w:szCs w:val="28"/>
        </w:rPr>
        <w:t>iáo dục trẻ, để đạt tiêu chuẩn</w:t>
      </w:r>
      <w:r w:rsidR="00E17DC9">
        <w:rPr>
          <w:rFonts w:eastAsia="Times New Roman" w:cs="Times New Roman"/>
          <w:color w:val="242B2D"/>
          <w:kern w:val="0"/>
          <w:sz w:val="28"/>
          <w:szCs w:val="28"/>
        </w:rPr>
        <w:t xml:space="preserve"> về:</w:t>
      </w:r>
      <w:r w:rsidR="006A0CD3">
        <w:rPr>
          <w:rFonts w:eastAsia="Times New Roman" w:cs="Times New Roman"/>
          <w:color w:val="242B2D"/>
          <w:kern w:val="0"/>
          <w:sz w:val="28"/>
          <w:szCs w:val="28"/>
        </w:rPr>
        <w:t xml:space="preserve"> </w:t>
      </w:r>
      <w:r w:rsidR="006A0CD3" w:rsidRPr="000335A8">
        <w:rPr>
          <w:rFonts w:eastAsia="Times New Roman" w:cs="Times New Roman"/>
          <w:i/>
          <w:color w:val="242B2D"/>
          <w:kern w:val="0"/>
          <w:sz w:val="28"/>
          <w:szCs w:val="28"/>
        </w:rPr>
        <w:t>“Đ</w:t>
      </w:r>
      <w:r w:rsidRPr="000335A8">
        <w:rPr>
          <w:rFonts w:eastAsia="Times New Roman" w:cs="Times New Roman"/>
          <w:i/>
          <w:color w:val="242B2D"/>
          <w:kern w:val="0"/>
          <w:sz w:val="28"/>
          <w:szCs w:val="28"/>
        </w:rPr>
        <w:t>ơn vị văn hóa</w:t>
      </w:r>
      <w:r w:rsidR="006A0CD3" w:rsidRPr="000335A8">
        <w:rPr>
          <w:rFonts w:eastAsia="Times New Roman" w:cs="Times New Roman"/>
          <w:i/>
          <w:color w:val="242B2D"/>
          <w:kern w:val="0"/>
          <w:sz w:val="28"/>
          <w:szCs w:val="28"/>
        </w:rPr>
        <w:t>”</w:t>
      </w:r>
      <w:r w:rsidR="00CE2EC0">
        <w:rPr>
          <w:rFonts w:eastAsia="Times New Roman" w:cs="Times New Roman"/>
          <w:color w:val="242B2D"/>
          <w:kern w:val="0"/>
          <w:sz w:val="28"/>
          <w:szCs w:val="28"/>
        </w:rPr>
        <w:t xml:space="preserve"> và </w:t>
      </w:r>
      <w:r w:rsidR="004A35BB">
        <w:rPr>
          <w:rFonts w:eastAsia="Times New Roman" w:cs="Times New Roman"/>
          <w:color w:val="242B2D"/>
          <w:kern w:val="0"/>
          <w:sz w:val="28"/>
          <w:szCs w:val="28"/>
        </w:rPr>
        <w:t>“</w:t>
      </w:r>
      <w:r w:rsidR="004A35BB" w:rsidRPr="00E9260B">
        <w:rPr>
          <w:i/>
          <w:color w:val="000000" w:themeColor="text1"/>
          <w:sz w:val="28"/>
          <w:szCs w:val="28"/>
          <w:lang w:val="vi-VN"/>
        </w:rPr>
        <w:t>Xây dựng trường mầm</w:t>
      </w:r>
      <w:r w:rsidR="004A35BB" w:rsidRPr="00E9260B">
        <w:rPr>
          <w:i/>
          <w:color w:val="000000" w:themeColor="text1"/>
          <w:sz w:val="28"/>
          <w:szCs w:val="28"/>
        </w:rPr>
        <w:t xml:space="preserve"> non</w:t>
      </w:r>
      <w:r w:rsidR="004A35BB" w:rsidRPr="00E9260B">
        <w:rPr>
          <w:i/>
          <w:color w:val="000000" w:themeColor="text1"/>
          <w:sz w:val="28"/>
          <w:szCs w:val="28"/>
          <w:lang w:val="vi-VN"/>
        </w:rPr>
        <w:t xml:space="preserve"> </w:t>
      </w:r>
      <w:r w:rsidR="004A35BB" w:rsidRPr="00E9260B">
        <w:rPr>
          <w:i/>
          <w:color w:val="000000" w:themeColor="text1"/>
          <w:sz w:val="28"/>
          <w:szCs w:val="28"/>
        </w:rPr>
        <w:t>hạnh phúc, lấy trẻ em làm trung tâm”</w:t>
      </w:r>
      <w:r w:rsidR="004A35BB" w:rsidRPr="00E9260B">
        <w:rPr>
          <w:color w:val="000000" w:themeColor="text1"/>
          <w:sz w:val="28"/>
          <w:szCs w:val="28"/>
        </w:rPr>
        <w:t xml:space="preserve"> gắn kết với việc nâng cao chất lượng thực hiện Chuyên đề </w:t>
      </w:r>
      <w:r w:rsidR="004A35BB" w:rsidRPr="00E9260B">
        <w:rPr>
          <w:i/>
          <w:color w:val="000000" w:themeColor="text1"/>
          <w:sz w:val="28"/>
          <w:szCs w:val="28"/>
        </w:rPr>
        <w:t>“Xây dựng trường mầm non lấy trẻ làm trung tâm giai đoạn 2021-2025”</w:t>
      </w:r>
      <w:r w:rsidR="004A35BB" w:rsidRPr="00E9260B">
        <w:rPr>
          <w:color w:val="000000" w:themeColor="text1"/>
          <w:spacing w:val="-4"/>
          <w:sz w:val="32"/>
          <w:szCs w:val="28"/>
        </w:rPr>
        <w:t xml:space="preserve"> </w:t>
      </w:r>
      <w:r w:rsidR="00CE2EC0">
        <w:rPr>
          <w:rFonts w:eastAsia="Times New Roman" w:cs="Times New Roman"/>
          <w:color w:val="242B2D"/>
          <w:kern w:val="0"/>
          <w:sz w:val="28"/>
          <w:szCs w:val="28"/>
        </w:rPr>
        <w:t>…vv</w:t>
      </w:r>
      <w:r w:rsidRPr="001C469D">
        <w:rPr>
          <w:rFonts w:eastAsia="Times New Roman" w:cs="Times New Roman"/>
          <w:color w:val="242B2D"/>
          <w:kern w:val="0"/>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 Tăng cường giám sát việc thực hiện nâng cao chất lượng giáo dục, chăm sóc</w:t>
      </w:r>
      <w:r w:rsidR="00E17DC9">
        <w:rPr>
          <w:rFonts w:eastAsia="Times New Roman" w:cs="Times New Roman"/>
          <w:color w:val="242B2D"/>
          <w:kern w:val="0"/>
          <w:sz w:val="28"/>
          <w:szCs w:val="28"/>
        </w:rPr>
        <w:t xml:space="preserve"> - </w:t>
      </w:r>
      <w:r w:rsidRPr="001C469D">
        <w:rPr>
          <w:rFonts w:eastAsia="Times New Roman" w:cs="Times New Roman"/>
          <w:color w:val="242B2D"/>
          <w:kern w:val="0"/>
          <w:sz w:val="28"/>
          <w:szCs w:val="28"/>
        </w:rPr>
        <w:t>giáo dục trẻ, tiếp tục thực hiện chương trình GDMN, đổi mới phương pháp, đảm bảo an toàn cho trẻ</w:t>
      </w:r>
      <w:r w:rsidR="004A35BB">
        <w:rPr>
          <w:rFonts w:eastAsia="Times New Roman" w:cs="Times New Roman"/>
          <w:color w:val="242B2D"/>
          <w:kern w:val="0"/>
          <w:sz w:val="28"/>
          <w:szCs w:val="28"/>
        </w:rPr>
        <w:t>,</w:t>
      </w:r>
      <w:r w:rsidR="004A35BB" w:rsidRPr="004A35BB">
        <w:rPr>
          <w:color w:val="000000" w:themeColor="text1"/>
          <w:spacing w:val="-4"/>
          <w:sz w:val="28"/>
          <w:szCs w:val="28"/>
          <w:lang w:val="vi-VN"/>
        </w:rPr>
        <w:t xml:space="preserve"> </w:t>
      </w:r>
      <w:r w:rsidR="004A35BB" w:rsidRPr="00E9260B">
        <w:rPr>
          <w:color w:val="000000" w:themeColor="text1"/>
          <w:spacing w:val="-4"/>
          <w:sz w:val="28"/>
          <w:szCs w:val="28"/>
          <w:lang w:val="vi-VN"/>
        </w:rPr>
        <w:t xml:space="preserve">áp dụng các phương pháp giáo dục tiên tiến </w:t>
      </w:r>
      <w:r w:rsidR="004A35BB" w:rsidRPr="00E9260B">
        <w:rPr>
          <w:color w:val="000000" w:themeColor="text1"/>
          <w:spacing w:val="-4"/>
          <w:sz w:val="28"/>
          <w:szCs w:val="28"/>
        </w:rPr>
        <w:t>vào giảng dạy</w:t>
      </w:r>
      <w:r w:rsidRPr="001C469D">
        <w:rPr>
          <w:rFonts w:eastAsia="Times New Roman" w:cs="Times New Roman"/>
          <w:color w:val="242B2D"/>
          <w:kern w:val="0"/>
          <w:sz w:val="28"/>
          <w:szCs w:val="28"/>
        </w:rPr>
        <w:t>.</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w:t>
      </w:r>
      <w:r w:rsidR="00DB695B">
        <w:rPr>
          <w:rFonts w:eastAsia="Times New Roman" w:cs="Times New Roman"/>
          <w:color w:val="242B2D"/>
          <w:kern w:val="0"/>
          <w:sz w:val="28"/>
          <w:szCs w:val="28"/>
        </w:rPr>
        <w:tab/>
        <w:t>*.</w:t>
      </w:r>
      <w:r w:rsidRPr="001C469D">
        <w:rPr>
          <w:rFonts w:eastAsia="Times New Roman" w:cs="Times New Roman"/>
          <w:color w:val="242B2D"/>
          <w:kern w:val="0"/>
          <w:sz w:val="28"/>
          <w:szCs w:val="28"/>
        </w:rPr>
        <w:t xml:space="preserve">  Trong năm học tổ chức </w:t>
      </w:r>
      <w:r w:rsidR="00E9057D">
        <w:rPr>
          <w:rFonts w:eastAsia="Times New Roman" w:cs="Times New Roman"/>
          <w:color w:val="242B2D"/>
          <w:kern w:val="0"/>
          <w:sz w:val="28"/>
          <w:szCs w:val="28"/>
        </w:rPr>
        <w:t>các</w:t>
      </w:r>
      <w:r w:rsidRPr="001C469D">
        <w:rPr>
          <w:rFonts w:eastAsia="Times New Roman" w:cs="Times New Roman"/>
          <w:color w:val="242B2D"/>
          <w:kern w:val="0"/>
          <w:sz w:val="28"/>
          <w:szCs w:val="28"/>
        </w:rPr>
        <w:t xml:space="preserve"> đợt thi đua:</w:t>
      </w:r>
    </w:p>
    <w:p w:rsidR="0029544C" w:rsidRDefault="006A0CD3" w:rsidP="009E13E8">
      <w:pPr>
        <w:spacing w:before="120" w:after="120" w:line="300" w:lineRule="exact"/>
        <w:jc w:val="both"/>
        <w:rPr>
          <w:rFonts w:eastAsia="Times New Roman" w:cs="Times New Roman"/>
          <w:color w:val="242B2D"/>
          <w:kern w:val="0"/>
          <w:sz w:val="28"/>
          <w:szCs w:val="28"/>
        </w:rPr>
      </w:pPr>
      <w:r>
        <w:rPr>
          <w:rFonts w:eastAsia="Times New Roman" w:cs="Times New Roman"/>
          <w:color w:val="242B2D"/>
          <w:kern w:val="0"/>
          <w:sz w:val="28"/>
          <w:szCs w:val="28"/>
        </w:rPr>
        <w:t xml:space="preserve">          </w:t>
      </w:r>
      <w:r w:rsidR="00DB695B">
        <w:rPr>
          <w:rFonts w:eastAsia="Times New Roman" w:cs="Times New Roman"/>
          <w:color w:val="242B2D"/>
          <w:kern w:val="0"/>
          <w:sz w:val="28"/>
          <w:szCs w:val="28"/>
        </w:rPr>
        <w:t>-</w:t>
      </w:r>
      <w:r>
        <w:rPr>
          <w:rFonts w:eastAsia="Times New Roman" w:cs="Times New Roman"/>
          <w:color w:val="242B2D"/>
          <w:kern w:val="0"/>
          <w:sz w:val="28"/>
          <w:szCs w:val="28"/>
        </w:rPr>
        <w:t xml:space="preserve"> Đợt 1: Từ ngày 15/10</w:t>
      </w:r>
      <w:r w:rsidR="001C469D" w:rsidRPr="001C469D">
        <w:rPr>
          <w:rFonts w:eastAsia="Times New Roman" w:cs="Times New Roman"/>
          <w:color w:val="242B2D"/>
          <w:kern w:val="0"/>
          <w:sz w:val="28"/>
          <w:szCs w:val="28"/>
        </w:rPr>
        <w:t xml:space="preserve"> đến 20/11/202</w:t>
      </w:r>
      <w:r w:rsidR="00120878">
        <w:rPr>
          <w:rFonts w:eastAsia="Times New Roman" w:cs="Times New Roman"/>
          <w:color w:val="242B2D"/>
          <w:kern w:val="0"/>
          <w:sz w:val="28"/>
          <w:szCs w:val="28"/>
        </w:rPr>
        <w:t>4</w:t>
      </w:r>
      <w:r>
        <w:rPr>
          <w:rFonts w:eastAsia="Times New Roman" w:cs="Times New Roman"/>
          <w:color w:val="242B2D"/>
          <w:kern w:val="0"/>
          <w:sz w:val="28"/>
          <w:szCs w:val="28"/>
        </w:rPr>
        <w:t xml:space="preserve"> </w:t>
      </w:r>
      <w:r w:rsidR="001C469D" w:rsidRPr="001C469D">
        <w:rPr>
          <w:rFonts w:eastAsia="Times New Roman" w:cs="Times New Roman"/>
          <w:color w:val="242B2D"/>
          <w:kern w:val="0"/>
          <w:sz w:val="28"/>
          <w:szCs w:val="28"/>
        </w:rPr>
        <w:t xml:space="preserve">với nội dung: Thi đua lập thành tích chào mừng </w:t>
      </w:r>
      <w:r w:rsidR="0029544C" w:rsidRPr="00E9057D">
        <w:rPr>
          <w:sz w:val="28"/>
          <w:szCs w:val="28"/>
        </w:rPr>
        <w:t>Kỷ niệm 4</w:t>
      </w:r>
      <w:r w:rsidR="00120878">
        <w:rPr>
          <w:sz w:val="28"/>
          <w:szCs w:val="28"/>
        </w:rPr>
        <w:t>2</w:t>
      </w:r>
      <w:r w:rsidR="0029544C" w:rsidRPr="00E9057D">
        <w:rPr>
          <w:sz w:val="28"/>
          <w:szCs w:val="28"/>
        </w:rPr>
        <w:t xml:space="preserve"> năm ngày Nhà giáo Việt Nam </w:t>
      </w:r>
      <w:r w:rsidR="0029544C" w:rsidRPr="00E9057D">
        <w:rPr>
          <w:i/>
          <w:sz w:val="28"/>
          <w:szCs w:val="28"/>
        </w:rPr>
        <w:t>(20/11/1982 - 20/11/202</w:t>
      </w:r>
      <w:r w:rsidR="00120878">
        <w:rPr>
          <w:i/>
          <w:sz w:val="28"/>
          <w:szCs w:val="28"/>
        </w:rPr>
        <w:t>4</w:t>
      </w:r>
      <w:r w:rsidR="0029544C" w:rsidRPr="00E9057D">
        <w:rPr>
          <w:i/>
          <w:sz w:val="28"/>
          <w:szCs w:val="28"/>
        </w:rPr>
        <w:t>),</w:t>
      </w:r>
      <w:r w:rsidR="0029544C" w:rsidRPr="00E9057D">
        <w:rPr>
          <w:sz w:val="28"/>
          <w:szCs w:val="28"/>
        </w:rPr>
        <w:t xml:space="preserve"> 5</w:t>
      </w:r>
      <w:r w:rsidR="00120878">
        <w:rPr>
          <w:sz w:val="28"/>
          <w:szCs w:val="28"/>
        </w:rPr>
        <w:t>5</w:t>
      </w:r>
      <w:r w:rsidR="0029544C" w:rsidRPr="00E9057D">
        <w:rPr>
          <w:sz w:val="28"/>
          <w:szCs w:val="28"/>
        </w:rPr>
        <w:t xml:space="preserve"> năm ngày Bác Hồ gửi lá thư cuối cùng cho ngành Giáo dục </w:t>
      </w:r>
      <w:r w:rsidR="0029544C" w:rsidRPr="00E9057D">
        <w:rPr>
          <w:i/>
          <w:sz w:val="28"/>
          <w:szCs w:val="28"/>
        </w:rPr>
        <w:t>(15/10/1968 - 15/10/202</w:t>
      </w:r>
      <w:r w:rsidR="00120878">
        <w:rPr>
          <w:i/>
          <w:sz w:val="28"/>
          <w:szCs w:val="28"/>
        </w:rPr>
        <w:t>4</w:t>
      </w:r>
      <w:r w:rsidR="0029544C" w:rsidRPr="00E9057D">
        <w:rPr>
          <w:i/>
          <w:sz w:val="28"/>
          <w:szCs w:val="28"/>
        </w:rPr>
        <w:t>),</w:t>
      </w:r>
      <w:r w:rsidR="0029544C" w:rsidRPr="00E9057D">
        <w:rPr>
          <w:sz w:val="28"/>
          <w:szCs w:val="28"/>
        </w:rPr>
        <w:t xml:space="preserve"> </w:t>
      </w:r>
      <w:r w:rsidR="004A35BB">
        <w:rPr>
          <w:sz w:val="28"/>
          <w:szCs w:val="28"/>
        </w:rPr>
        <w:t>6</w:t>
      </w:r>
      <w:r w:rsidR="00120878">
        <w:rPr>
          <w:sz w:val="28"/>
          <w:szCs w:val="28"/>
        </w:rPr>
        <w:t>1</w:t>
      </w:r>
      <w:r w:rsidR="0029544C" w:rsidRPr="00E9057D">
        <w:rPr>
          <w:sz w:val="28"/>
          <w:szCs w:val="28"/>
        </w:rPr>
        <w:t xml:space="preserve"> năm ngày thành lập </w:t>
      </w:r>
      <w:r w:rsidR="0029544C" w:rsidRPr="0029544C">
        <w:rPr>
          <w:rStyle w:val="Strong"/>
          <w:b w:val="0"/>
          <w:spacing w:val="-6"/>
          <w:sz w:val="28"/>
          <w:szCs w:val="28"/>
        </w:rPr>
        <w:t>tỉnh Quảng Ninh</w:t>
      </w:r>
      <w:r w:rsidR="0029544C" w:rsidRPr="00E9057D">
        <w:rPr>
          <w:sz w:val="28"/>
          <w:szCs w:val="28"/>
        </w:rPr>
        <w:t xml:space="preserve"> </w:t>
      </w:r>
      <w:r w:rsidR="0029544C" w:rsidRPr="00E9057D">
        <w:rPr>
          <w:i/>
          <w:sz w:val="28"/>
          <w:szCs w:val="28"/>
        </w:rPr>
        <w:t>(30/10/1963 - 30/10/202</w:t>
      </w:r>
      <w:r w:rsidR="00120878">
        <w:rPr>
          <w:i/>
          <w:sz w:val="28"/>
          <w:szCs w:val="28"/>
        </w:rPr>
        <w:t>4</w:t>
      </w:r>
      <w:r w:rsidR="0029544C" w:rsidRPr="00E9057D">
        <w:rPr>
          <w:i/>
          <w:sz w:val="28"/>
          <w:szCs w:val="28"/>
        </w:rPr>
        <w:t>),</w:t>
      </w:r>
      <w:r w:rsidR="0029544C" w:rsidRPr="00E9057D">
        <w:rPr>
          <w:color w:val="1F1F1F"/>
          <w:sz w:val="28"/>
          <w:szCs w:val="28"/>
          <w:shd w:val="clear" w:color="auto" w:fill="FFFFFF"/>
        </w:rPr>
        <w:t xml:space="preserve"> 6</w:t>
      </w:r>
      <w:r w:rsidR="00120878">
        <w:rPr>
          <w:color w:val="1F1F1F"/>
          <w:sz w:val="28"/>
          <w:szCs w:val="28"/>
          <w:shd w:val="clear" w:color="auto" w:fill="FFFFFF"/>
        </w:rPr>
        <w:t>2</w:t>
      </w:r>
      <w:r w:rsidR="0029544C" w:rsidRPr="00E9057D">
        <w:rPr>
          <w:color w:val="1F1F1F"/>
          <w:sz w:val="28"/>
          <w:szCs w:val="28"/>
          <w:shd w:val="clear" w:color="auto" w:fill="FFFFFF"/>
        </w:rPr>
        <w:t xml:space="preserve"> năm ngày Bác Hồ về thăm đảo Ngọc Vừng </w:t>
      </w:r>
      <w:r w:rsidR="0029544C" w:rsidRPr="00E9057D">
        <w:rPr>
          <w:i/>
          <w:color w:val="1F1F1F"/>
          <w:sz w:val="28"/>
          <w:szCs w:val="28"/>
          <w:shd w:val="clear" w:color="auto" w:fill="FFFFFF"/>
        </w:rPr>
        <w:t>(12/11/1962 - 12/11/202</w:t>
      </w:r>
      <w:r w:rsidR="00120878">
        <w:rPr>
          <w:i/>
          <w:color w:val="1F1F1F"/>
          <w:sz w:val="28"/>
          <w:szCs w:val="28"/>
          <w:shd w:val="clear" w:color="auto" w:fill="FFFFFF"/>
        </w:rPr>
        <w:t>4</w:t>
      </w:r>
      <w:r w:rsidR="0029544C" w:rsidRPr="00E9057D">
        <w:rPr>
          <w:i/>
          <w:color w:val="1F1F1F"/>
          <w:sz w:val="28"/>
          <w:szCs w:val="28"/>
          <w:shd w:val="clear" w:color="auto" w:fill="FFFFFF"/>
        </w:rPr>
        <w:t>),</w:t>
      </w:r>
      <w:r w:rsidR="0029544C" w:rsidRPr="00E9057D">
        <w:rPr>
          <w:sz w:val="28"/>
          <w:szCs w:val="28"/>
        </w:rPr>
        <w:t>8</w:t>
      </w:r>
      <w:r w:rsidR="00120878">
        <w:rPr>
          <w:sz w:val="28"/>
          <w:szCs w:val="28"/>
        </w:rPr>
        <w:t>8</w:t>
      </w:r>
      <w:r w:rsidR="0029544C" w:rsidRPr="00E9057D">
        <w:rPr>
          <w:sz w:val="28"/>
          <w:szCs w:val="28"/>
        </w:rPr>
        <w:t xml:space="preserve"> năm ngày truyền thống công nhân vùng mỏ </w:t>
      </w:r>
      <w:r w:rsidR="0029544C" w:rsidRPr="00E9057D">
        <w:rPr>
          <w:i/>
          <w:sz w:val="28"/>
          <w:szCs w:val="28"/>
        </w:rPr>
        <w:t>(12/11/1936 -12/11/202</w:t>
      </w:r>
      <w:r w:rsidR="00120878">
        <w:rPr>
          <w:i/>
          <w:sz w:val="28"/>
          <w:szCs w:val="28"/>
        </w:rPr>
        <w:t>4</w:t>
      </w:r>
      <w:r w:rsidR="0029544C" w:rsidRPr="00E9057D">
        <w:rPr>
          <w:i/>
          <w:sz w:val="28"/>
          <w:szCs w:val="28"/>
        </w:rPr>
        <w:t>).</w:t>
      </w:r>
    </w:p>
    <w:p w:rsidR="00E9057D" w:rsidRPr="00E9057D" w:rsidRDefault="001C469D" w:rsidP="009E13E8">
      <w:pPr>
        <w:spacing w:before="120" w:after="120" w:line="300" w:lineRule="exact"/>
        <w:jc w:val="both"/>
        <w:rPr>
          <w:i/>
          <w:sz w:val="28"/>
          <w:szCs w:val="28"/>
        </w:rPr>
      </w:pPr>
      <w:r w:rsidRPr="001C469D">
        <w:rPr>
          <w:rFonts w:eastAsia="Times New Roman" w:cs="Times New Roman"/>
          <w:color w:val="242B2D"/>
          <w:kern w:val="0"/>
          <w:sz w:val="28"/>
          <w:szCs w:val="28"/>
        </w:rPr>
        <w:t xml:space="preserve">          </w:t>
      </w:r>
      <w:r w:rsidR="00DB695B">
        <w:rPr>
          <w:rFonts w:eastAsia="Times New Roman" w:cs="Times New Roman"/>
          <w:color w:val="242B2D"/>
          <w:kern w:val="0"/>
          <w:sz w:val="28"/>
          <w:szCs w:val="28"/>
        </w:rPr>
        <w:t>-</w:t>
      </w:r>
      <w:r w:rsidRPr="001C469D">
        <w:rPr>
          <w:rFonts w:eastAsia="Times New Roman" w:cs="Times New Roman"/>
          <w:color w:val="242B2D"/>
          <w:kern w:val="0"/>
          <w:sz w:val="28"/>
          <w:szCs w:val="28"/>
        </w:rPr>
        <w:t xml:space="preserve"> Đợt 2: Từ ngày 03/02/202</w:t>
      </w:r>
      <w:r w:rsidR="00120878">
        <w:rPr>
          <w:rFonts w:eastAsia="Times New Roman" w:cs="Times New Roman"/>
          <w:color w:val="242B2D"/>
          <w:kern w:val="0"/>
          <w:sz w:val="28"/>
          <w:szCs w:val="28"/>
        </w:rPr>
        <w:t>5</w:t>
      </w:r>
      <w:r w:rsidR="00567050">
        <w:rPr>
          <w:rFonts w:eastAsia="Times New Roman" w:cs="Times New Roman"/>
          <w:color w:val="242B2D"/>
          <w:kern w:val="0"/>
          <w:sz w:val="28"/>
          <w:szCs w:val="28"/>
        </w:rPr>
        <w:t xml:space="preserve"> đến hết ngày 26/5</w:t>
      </w:r>
      <w:r w:rsidR="006A0CD3">
        <w:rPr>
          <w:rFonts w:eastAsia="Times New Roman" w:cs="Times New Roman"/>
          <w:color w:val="242B2D"/>
          <w:kern w:val="0"/>
          <w:sz w:val="28"/>
          <w:szCs w:val="28"/>
        </w:rPr>
        <w:t>/202</w:t>
      </w:r>
      <w:r w:rsidR="00120878">
        <w:rPr>
          <w:rFonts w:eastAsia="Times New Roman" w:cs="Times New Roman"/>
          <w:color w:val="242B2D"/>
          <w:kern w:val="0"/>
          <w:sz w:val="28"/>
          <w:szCs w:val="28"/>
        </w:rPr>
        <w:t>5</w:t>
      </w:r>
      <w:r w:rsidRPr="001C469D">
        <w:rPr>
          <w:rFonts w:eastAsia="Times New Roman" w:cs="Times New Roman"/>
          <w:color w:val="242B2D"/>
          <w:kern w:val="0"/>
          <w:sz w:val="28"/>
          <w:szCs w:val="28"/>
        </w:rPr>
        <w:t xml:space="preserve">: Thi đua lập thành tích chào mừng </w:t>
      </w:r>
      <w:r w:rsidR="0029544C" w:rsidRPr="00E9057D">
        <w:rPr>
          <w:sz w:val="28"/>
          <w:szCs w:val="28"/>
        </w:rPr>
        <w:t>Kỷ niệm 9</w:t>
      </w:r>
      <w:r w:rsidR="00120878">
        <w:rPr>
          <w:sz w:val="28"/>
          <w:szCs w:val="28"/>
        </w:rPr>
        <w:t>5</w:t>
      </w:r>
      <w:r w:rsidR="0029544C" w:rsidRPr="00E9057D">
        <w:rPr>
          <w:sz w:val="28"/>
          <w:szCs w:val="28"/>
        </w:rPr>
        <w:t xml:space="preserve"> năm </w:t>
      </w:r>
      <w:r w:rsidRPr="001C469D">
        <w:rPr>
          <w:rFonts w:eastAsia="Times New Roman" w:cs="Times New Roman"/>
          <w:color w:val="242B2D"/>
          <w:kern w:val="0"/>
          <w:sz w:val="28"/>
          <w:szCs w:val="28"/>
        </w:rPr>
        <w:t>ngày thành l</w:t>
      </w:r>
      <w:r w:rsidR="0006058E">
        <w:rPr>
          <w:rFonts w:eastAsia="Times New Roman" w:cs="Times New Roman"/>
          <w:color w:val="242B2D"/>
          <w:kern w:val="0"/>
          <w:sz w:val="28"/>
          <w:szCs w:val="28"/>
        </w:rPr>
        <w:t xml:space="preserve">ập Đảng cộng sản Việt nam </w:t>
      </w:r>
      <w:r w:rsidR="0029544C" w:rsidRPr="00E9057D">
        <w:rPr>
          <w:i/>
          <w:sz w:val="28"/>
          <w:szCs w:val="28"/>
        </w:rPr>
        <w:t>(03/02/1930 -03/02/202</w:t>
      </w:r>
      <w:r w:rsidR="00120878">
        <w:rPr>
          <w:i/>
          <w:sz w:val="28"/>
          <w:szCs w:val="28"/>
        </w:rPr>
        <w:t>5</w:t>
      </w:r>
      <w:r w:rsidR="0029544C" w:rsidRPr="00E9057D">
        <w:rPr>
          <w:i/>
          <w:sz w:val="28"/>
          <w:szCs w:val="28"/>
        </w:rPr>
        <w:t>)</w:t>
      </w:r>
      <w:r w:rsidR="0006058E">
        <w:rPr>
          <w:rFonts w:eastAsia="Times New Roman" w:cs="Times New Roman"/>
          <w:color w:val="242B2D"/>
          <w:kern w:val="0"/>
          <w:sz w:val="28"/>
          <w:szCs w:val="28"/>
        </w:rPr>
        <w:t>, k</w:t>
      </w:r>
      <w:r w:rsidRPr="001C469D">
        <w:rPr>
          <w:rFonts w:eastAsia="Times New Roman" w:cs="Times New Roman"/>
          <w:color w:val="242B2D"/>
          <w:kern w:val="0"/>
          <w:sz w:val="28"/>
          <w:szCs w:val="28"/>
        </w:rPr>
        <w:t xml:space="preserve">ỷ niệm ngày Quốc tế Phụ nữ 08/03, </w:t>
      </w:r>
      <w:r w:rsidR="00E9057D" w:rsidRPr="00E9057D">
        <w:rPr>
          <w:sz w:val="28"/>
          <w:szCs w:val="28"/>
        </w:rPr>
        <w:t>Kỷ niệm 9</w:t>
      </w:r>
      <w:r w:rsidR="00120878">
        <w:rPr>
          <w:sz w:val="28"/>
          <w:szCs w:val="28"/>
        </w:rPr>
        <w:t>4</w:t>
      </w:r>
      <w:r w:rsidR="00E9057D" w:rsidRPr="00E9057D">
        <w:rPr>
          <w:sz w:val="28"/>
          <w:szCs w:val="28"/>
        </w:rPr>
        <w:t xml:space="preserve"> năm ngày thành lập Đoàn thanh niên cộng sản Hồ Chí Minh </w:t>
      </w:r>
      <w:r w:rsidR="00E9057D" w:rsidRPr="00E9057D">
        <w:rPr>
          <w:i/>
          <w:sz w:val="28"/>
          <w:szCs w:val="28"/>
        </w:rPr>
        <w:t>(26/3/1931 - 26/3/202</w:t>
      </w:r>
      <w:r w:rsidR="00120878">
        <w:rPr>
          <w:i/>
          <w:sz w:val="28"/>
          <w:szCs w:val="28"/>
        </w:rPr>
        <w:t>5</w:t>
      </w:r>
      <w:r w:rsidR="00E9057D" w:rsidRPr="00E9057D">
        <w:rPr>
          <w:i/>
          <w:sz w:val="28"/>
          <w:szCs w:val="28"/>
        </w:rPr>
        <w:t>),</w:t>
      </w:r>
      <w:r w:rsidR="00E9057D" w:rsidRPr="00E9057D">
        <w:rPr>
          <w:sz w:val="28"/>
          <w:szCs w:val="28"/>
        </w:rPr>
        <w:t xml:space="preserve"> </w:t>
      </w:r>
      <w:r w:rsidR="00120878">
        <w:rPr>
          <w:sz w:val="28"/>
          <w:szCs w:val="28"/>
        </w:rPr>
        <w:t>50</w:t>
      </w:r>
      <w:r w:rsidR="00E9057D" w:rsidRPr="00E9057D">
        <w:rPr>
          <w:sz w:val="28"/>
          <w:szCs w:val="28"/>
        </w:rPr>
        <w:t xml:space="preserve"> năm ngày giải phóng miền Nam, thống nhất đất nước </w:t>
      </w:r>
      <w:r w:rsidR="00E9057D" w:rsidRPr="00E9057D">
        <w:rPr>
          <w:i/>
          <w:sz w:val="28"/>
          <w:szCs w:val="28"/>
        </w:rPr>
        <w:t>(30/4/1975 - 30/4/202</w:t>
      </w:r>
      <w:r w:rsidR="00120878">
        <w:rPr>
          <w:i/>
          <w:sz w:val="28"/>
          <w:szCs w:val="28"/>
        </w:rPr>
        <w:t>5</w:t>
      </w:r>
      <w:r w:rsidR="00E9057D" w:rsidRPr="00E9057D">
        <w:rPr>
          <w:i/>
          <w:sz w:val="28"/>
          <w:szCs w:val="28"/>
        </w:rPr>
        <w:t>)</w:t>
      </w:r>
      <w:r w:rsidR="00E9057D" w:rsidRPr="00E9057D">
        <w:rPr>
          <w:sz w:val="28"/>
          <w:szCs w:val="28"/>
        </w:rPr>
        <w:t xml:space="preserve"> và ngày Quốc tế lao động 01/5. Kỷ niệm</w:t>
      </w:r>
      <w:r w:rsidR="00E9057D" w:rsidRPr="00E9057D">
        <w:rPr>
          <w:sz w:val="28"/>
          <w:szCs w:val="28"/>
          <w:lang w:val="vi-VN"/>
        </w:rPr>
        <w:t xml:space="preserve"> </w:t>
      </w:r>
      <w:r w:rsidR="00E9057D" w:rsidRPr="00E9057D">
        <w:rPr>
          <w:sz w:val="28"/>
          <w:szCs w:val="28"/>
        </w:rPr>
        <w:t>13</w:t>
      </w:r>
      <w:r w:rsidR="00120878">
        <w:rPr>
          <w:sz w:val="28"/>
          <w:szCs w:val="28"/>
        </w:rPr>
        <w:t>5</w:t>
      </w:r>
      <w:r w:rsidR="00E9057D" w:rsidRPr="00E9057D">
        <w:rPr>
          <w:sz w:val="28"/>
          <w:szCs w:val="28"/>
        </w:rPr>
        <w:t xml:space="preserve"> năm ngày sinh của Chủ tịch Hồ Chí Minh </w:t>
      </w:r>
      <w:r w:rsidR="00E9057D" w:rsidRPr="00E9057D">
        <w:rPr>
          <w:i/>
          <w:sz w:val="28"/>
          <w:szCs w:val="28"/>
        </w:rPr>
        <w:t>(19/5/1890 -19/5/202</w:t>
      </w:r>
      <w:r w:rsidR="00120878">
        <w:rPr>
          <w:i/>
          <w:sz w:val="28"/>
          <w:szCs w:val="28"/>
        </w:rPr>
        <w:t>5</w:t>
      </w:r>
      <w:r w:rsidR="00E9057D" w:rsidRPr="00E9057D">
        <w:rPr>
          <w:i/>
          <w:sz w:val="28"/>
          <w:szCs w:val="28"/>
        </w:rPr>
        <w:t>).</w:t>
      </w:r>
    </w:p>
    <w:p w:rsidR="001C469D" w:rsidRPr="001C469D" w:rsidRDefault="001C469D" w:rsidP="009E13E8">
      <w:pPr>
        <w:spacing w:before="120" w:after="120" w:line="300" w:lineRule="exact"/>
        <w:ind w:firstLine="720"/>
        <w:jc w:val="both"/>
        <w:rPr>
          <w:rFonts w:eastAsia="Times New Roman" w:cs="Times New Roman"/>
          <w:color w:val="242B2D"/>
          <w:kern w:val="0"/>
          <w:sz w:val="28"/>
          <w:szCs w:val="28"/>
        </w:rPr>
      </w:pPr>
      <w:r w:rsidRPr="001C469D">
        <w:rPr>
          <w:rFonts w:eastAsia="Times New Roman" w:cs="Times New Roman"/>
          <w:color w:val="242B2D"/>
          <w:kern w:val="0"/>
          <w:sz w:val="28"/>
          <w:szCs w:val="28"/>
        </w:rPr>
        <w:t>- Tổ chức sơ kết</w:t>
      </w:r>
      <w:r w:rsidR="00BA15D7">
        <w:rPr>
          <w:rFonts w:eastAsia="Times New Roman" w:cs="Times New Roman"/>
          <w:color w:val="242B2D"/>
          <w:kern w:val="0"/>
          <w:sz w:val="28"/>
          <w:szCs w:val="28"/>
        </w:rPr>
        <w:t>, tổng kết</w:t>
      </w:r>
      <w:r w:rsidRPr="001C469D">
        <w:rPr>
          <w:rFonts w:eastAsia="Times New Roman" w:cs="Times New Roman"/>
          <w:color w:val="242B2D"/>
          <w:kern w:val="0"/>
          <w:sz w:val="28"/>
          <w:szCs w:val="28"/>
        </w:rPr>
        <w:t xml:space="preserve"> qua các đợt thi đua để kịp</w:t>
      </w:r>
      <w:r w:rsidR="00E17DC9">
        <w:rPr>
          <w:rFonts w:eastAsia="Times New Roman" w:cs="Times New Roman"/>
          <w:color w:val="242B2D"/>
          <w:kern w:val="0"/>
          <w:sz w:val="28"/>
          <w:szCs w:val="28"/>
        </w:rPr>
        <w:t xml:space="preserve"> thời khắc phục những tồn tại </w:t>
      </w:r>
      <w:r w:rsidRPr="001C469D">
        <w:rPr>
          <w:rFonts w:eastAsia="Times New Roman" w:cs="Times New Roman"/>
          <w:color w:val="242B2D"/>
          <w:kern w:val="0"/>
          <w:sz w:val="28"/>
          <w:szCs w:val="28"/>
        </w:rPr>
        <w:t>và động viên</w:t>
      </w:r>
      <w:r w:rsidR="00BA15D7">
        <w:rPr>
          <w:rFonts w:eastAsia="Times New Roman" w:cs="Times New Roman"/>
          <w:color w:val="242B2D"/>
          <w:kern w:val="0"/>
          <w:sz w:val="28"/>
          <w:szCs w:val="28"/>
        </w:rPr>
        <w:t>,</w:t>
      </w:r>
      <w:r w:rsidRPr="001C469D">
        <w:rPr>
          <w:rFonts w:eastAsia="Times New Roman" w:cs="Times New Roman"/>
          <w:color w:val="242B2D"/>
          <w:kern w:val="0"/>
          <w:sz w:val="28"/>
          <w:szCs w:val="28"/>
        </w:rPr>
        <w:t xml:space="preserve"> khen thưởng kịp thời những tập thể, cá nhân tiêu biểu có thành tích xuất sắc.</w:t>
      </w:r>
    </w:p>
    <w:p w:rsidR="001C469D" w:rsidRPr="001C469D" w:rsidRDefault="001C469D" w:rsidP="009E13E8">
      <w:pPr>
        <w:spacing w:before="120" w:after="120" w:line="300" w:lineRule="exact"/>
        <w:jc w:val="both"/>
        <w:rPr>
          <w:rFonts w:eastAsia="Times New Roman" w:cs="Times New Roman"/>
          <w:color w:val="242B2D"/>
          <w:kern w:val="0"/>
          <w:sz w:val="28"/>
          <w:szCs w:val="28"/>
        </w:rPr>
      </w:pPr>
      <w:r w:rsidRPr="001C469D">
        <w:rPr>
          <w:rFonts w:eastAsia="Times New Roman" w:cs="Times New Roman"/>
          <w:color w:val="242B2D"/>
          <w:kern w:val="0"/>
          <w:sz w:val="28"/>
          <w:szCs w:val="28"/>
        </w:rPr>
        <w:t>          </w:t>
      </w:r>
      <w:r w:rsidRPr="001C469D">
        <w:rPr>
          <w:rFonts w:eastAsia="Times New Roman" w:cs="Times New Roman"/>
          <w:b/>
          <w:bCs/>
          <w:color w:val="242B2D"/>
          <w:kern w:val="0"/>
          <w:sz w:val="28"/>
          <w:szCs w:val="28"/>
          <w:bdr w:val="none" w:sz="0" w:space="0" w:color="auto" w:frame="1"/>
        </w:rPr>
        <w:t>III. Đăng ký danh hiệu thi đua</w:t>
      </w:r>
    </w:p>
    <w:p w:rsidR="000277AA" w:rsidRPr="000277AA" w:rsidRDefault="000277AA" w:rsidP="000277AA">
      <w:pPr>
        <w:spacing w:before="120" w:after="120" w:line="300" w:lineRule="exact"/>
        <w:ind w:firstLine="709"/>
        <w:jc w:val="both"/>
        <w:rPr>
          <w:b/>
          <w:i/>
          <w:color w:val="000000"/>
          <w:sz w:val="28"/>
          <w:lang w:val="nl-NL"/>
        </w:rPr>
      </w:pPr>
      <w:r w:rsidRPr="000277AA">
        <w:rPr>
          <w:b/>
          <w:i/>
          <w:color w:val="000000"/>
          <w:sz w:val="28"/>
          <w:lang w:val="nl-NL"/>
        </w:rPr>
        <w:lastRenderedPageBreak/>
        <w:t xml:space="preserve">1. Danh hiệu tập thể: </w:t>
      </w:r>
    </w:p>
    <w:p w:rsidR="000277AA" w:rsidRPr="00296A93" w:rsidRDefault="000277AA" w:rsidP="000277AA">
      <w:pPr>
        <w:spacing w:before="120" w:after="120" w:line="300" w:lineRule="exact"/>
        <w:ind w:firstLine="709"/>
        <w:jc w:val="both"/>
        <w:rPr>
          <w:color w:val="000000"/>
          <w:sz w:val="28"/>
          <w:lang w:val="nl-NL"/>
        </w:rPr>
      </w:pPr>
      <w:r w:rsidRPr="00296A93">
        <w:rPr>
          <w:i/>
          <w:color w:val="000000"/>
          <w:sz w:val="28"/>
          <w:lang w:val="nl-NL"/>
        </w:rPr>
        <w:t xml:space="preserve">- </w:t>
      </w:r>
      <w:r w:rsidRPr="00296A93">
        <w:rPr>
          <w:color w:val="000000"/>
          <w:sz w:val="28"/>
          <w:lang w:val="nl-NL"/>
        </w:rPr>
        <w:t>Trường đạt danh hiệu TT LĐTT; LĐXS</w:t>
      </w:r>
      <w:r>
        <w:rPr>
          <w:color w:val="000000"/>
          <w:sz w:val="28"/>
          <w:lang w:val="nl-NL"/>
        </w:rPr>
        <w:t>;</w:t>
      </w:r>
    </w:p>
    <w:p w:rsidR="000277AA" w:rsidRPr="00296A93" w:rsidRDefault="000277AA" w:rsidP="000277AA">
      <w:pPr>
        <w:numPr>
          <w:ilvl w:val="0"/>
          <w:numId w:val="1"/>
        </w:numPr>
        <w:tabs>
          <w:tab w:val="left" w:pos="900"/>
        </w:tabs>
        <w:spacing w:before="120" w:after="120" w:line="300" w:lineRule="exact"/>
        <w:ind w:left="0" w:firstLine="709"/>
        <w:jc w:val="both"/>
        <w:rPr>
          <w:color w:val="000000"/>
          <w:sz w:val="28"/>
          <w:lang w:val="nl-NL"/>
        </w:rPr>
      </w:pPr>
      <w:r w:rsidRPr="00296A93">
        <w:rPr>
          <w:color w:val="000000"/>
          <w:sz w:val="28"/>
          <w:lang w:val="nl-NL"/>
        </w:rPr>
        <w:t>Chi bộ hoàn thành tốt nhiệm vụ (Đảng bộ tặng Giấy khen)</w:t>
      </w:r>
      <w:r>
        <w:rPr>
          <w:color w:val="000000"/>
          <w:sz w:val="28"/>
          <w:lang w:val="nl-NL"/>
        </w:rPr>
        <w:t>;</w:t>
      </w:r>
    </w:p>
    <w:p w:rsidR="000277AA" w:rsidRPr="00296A93" w:rsidRDefault="000277AA" w:rsidP="000277AA">
      <w:pPr>
        <w:numPr>
          <w:ilvl w:val="0"/>
          <w:numId w:val="1"/>
        </w:numPr>
        <w:tabs>
          <w:tab w:val="left" w:pos="900"/>
        </w:tabs>
        <w:spacing w:before="120" w:after="120" w:line="300" w:lineRule="exact"/>
        <w:ind w:left="0" w:firstLine="709"/>
        <w:jc w:val="both"/>
        <w:rPr>
          <w:color w:val="000000"/>
          <w:sz w:val="28"/>
          <w:lang w:val="nl-NL"/>
        </w:rPr>
      </w:pPr>
      <w:r w:rsidRPr="00296A93">
        <w:rPr>
          <w:color w:val="000000"/>
          <w:sz w:val="28"/>
          <w:lang w:val="nl-NL"/>
        </w:rPr>
        <w:t>Công đoàn hoàn thành tốt nhiệm vụ (Giấy khen của LĐLĐ thị xã)</w:t>
      </w:r>
      <w:r>
        <w:rPr>
          <w:color w:val="000000"/>
          <w:sz w:val="28"/>
          <w:lang w:val="nl-NL"/>
        </w:rPr>
        <w:t>;</w:t>
      </w:r>
    </w:p>
    <w:p w:rsidR="000277AA" w:rsidRDefault="000277AA" w:rsidP="000277AA">
      <w:pPr>
        <w:numPr>
          <w:ilvl w:val="0"/>
          <w:numId w:val="1"/>
        </w:numPr>
        <w:tabs>
          <w:tab w:val="left" w:pos="900"/>
        </w:tabs>
        <w:spacing w:before="120" w:after="120" w:line="300" w:lineRule="exact"/>
        <w:ind w:left="0" w:firstLine="709"/>
        <w:jc w:val="both"/>
        <w:rPr>
          <w:color w:val="000000"/>
          <w:sz w:val="28"/>
          <w:lang w:val="nl-NL"/>
        </w:rPr>
      </w:pPr>
      <w:r w:rsidRPr="00296A93">
        <w:rPr>
          <w:color w:val="000000"/>
          <w:sz w:val="28"/>
          <w:lang w:val="nl-NL"/>
        </w:rPr>
        <w:t>Chi đoàn hoàn thành xuất sắc nhiệm vụ (Đoàn phường tặng Giấy khen).</w:t>
      </w:r>
    </w:p>
    <w:p w:rsidR="000277AA" w:rsidRPr="00713FDF" w:rsidRDefault="000277AA" w:rsidP="000277AA">
      <w:pPr>
        <w:tabs>
          <w:tab w:val="left" w:pos="0"/>
        </w:tabs>
        <w:spacing w:before="120" w:after="120" w:line="300" w:lineRule="exact"/>
        <w:ind w:firstLine="709"/>
        <w:jc w:val="both"/>
        <w:rPr>
          <w:i/>
          <w:sz w:val="28"/>
          <w:szCs w:val="28"/>
          <w:lang w:val="pt-BR"/>
        </w:rPr>
      </w:pPr>
      <w:r>
        <w:rPr>
          <w:sz w:val="28"/>
          <w:szCs w:val="28"/>
          <w:lang w:val="pt-BR"/>
        </w:rPr>
        <w:t xml:space="preserve">- </w:t>
      </w:r>
      <w:r w:rsidRPr="00713FDF">
        <w:rPr>
          <w:sz w:val="28"/>
          <w:szCs w:val="28"/>
          <w:lang w:val="pt-BR"/>
        </w:rPr>
        <w:t>Đạt danh hiệu “Đơn vị đạt chuẩn văn hóa năm 2024”;</w:t>
      </w:r>
    </w:p>
    <w:p w:rsidR="000277AA" w:rsidRPr="00713FDF" w:rsidRDefault="000277AA" w:rsidP="000277AA">
      <w:pPr>
        <w:tabs>
          <w:tab w:val="left" w:pos="0"/>
        </w:tabs>
        <w:spacing w:before="120" w:after="120" w:line="300" w:lineRule="exact"/>
        <w:ind w:firstLine="709"/>
        <w:jc w:val="both"/>
        <w:rPr>
          <w:b/>
          <w:i/>
          <w:sz w:val="28"/>
          <w:szCs w:val="28"/>
          <w:lang w:val="pt-BR"/>
        </w:rPr>
      </w:pPr>
      <w:r>
        <w:rPr>
          <w:sz w:val="28"/>
          <w:szCs w:val="28"/>
          <w:lang w:val="pt-BR"/>
        </w:rPr>
        <w:t xml:space="preserve">- </w:t>
      </w:r>
      <w:r w:rsidRPr="00713FDF">
        <w:rPr>
          <w:sz w:val="28"/>
          <w:szCs w:val="28"/>
          <w:lang w:val="pt-BR"/>
        </w:rPr>
        <w:t>Đạt loại tốt “Trường học thân thiện, học sinh tích cực”;</w:t>
      </w:r>
    </w:p>
    <w:p w:rsidR="000277AA" w:rsidRPr="00713FDF" w:rsidRDefault="000277AA" w:rsidP="000277AA">
      <w:pPr>
        <w:tabs>
          <w:tab w:val="left" w:pos="0"/>
        </w:tabs>
        <w:spacing w:before="120" w:after="120" w:line="300" w:lineRule="exact"/>
        <w:ind w:firstLine="709"/>
        <w:jc w:val="both"/>
        <w:rPr>
          <w:i/>
          <w:sz w:val="28"/>
          <w:szCs w:val="28"/>
          <w:lang w:val="pt-BR"/>
        </w:rPr>
      </w:pPr>
      <w:r>
        <w:rPr>
          <w:sz w:val="28"/>
          <w:szCs w:val="28"/>
          <w:lang w:val="pt-BR"/>
        </w:rPr>
        <w:t xml:space="preserve">- </w:t>
      </w:r>
      <w:r w:rsidRPr="00713FDF">
        <w:rPr>
          <w:sz w:val="28"/>
          <w:szCs w:val="28"/>
          <w:lang w:val="pt-BR"/>
        </w:rPr>
        <w:t>Đạt “Trường học an toàn, phòng tránh tai nạn thương tích”</w:t>
      </w:r>
      <w:r>
        <w:rPr>
          <w:sz w:val="28"/>
          <w:szCs w:val="28"/>
          <w:lang w:val="pt-BR"/>
        </w:rPr>
        <w:t>.</w:t>
      </w:r>
      <w:r w:rsidRPr="00713FDF">
        <w:rPr>
          <w:i/>
          <w:sz w:val="28"/>
          <w:szCs w:val="28"/>
          <w:lang w:val="pt-BR"/>
        </w:rPr>
        <w:t xml:space="preserve"> </w:t>
      </w:r>
    </w:p>
    <w:p w:rsidR="000277AA" w:rsidRPr="000277AA" w:rsidRDefault="000277AA" w:rsidP="000277AA">
      <w:pPr>
        <w:spacing w:before="120" w:after="120" w:line="300" w:lineRule="exact"/>
        <w:ind w:firstLine="709"/>
        <w:jc w:val="both"/>
        <w:rPr>
          <w:b/>
          <w:i/>
          <w:color w:val="000000"/>
          <w:sz w:val="28"/>
          <w:lang w:val="nl-NL"/>
        </w:rPr>
      </w:pPr>
      <w:r w:rsidRPr="000277AA">
        <w:rPr>
          <w:b/>
          <w:i/>
          <w:color w:val="000000"/>
          <w:sz w:val="28"/>
          <w:lang w:val="nl-NL"/>
        </w:rPr>
        <w:t xml:space="preserve">2. Danh hiệu cá nhân: </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LĐTT: 43/43 đồng chí.</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CSTĐ cấp tỉnh: 01 đồng chí (Thanh).</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CSTĐCS: 1</w:t>
      </w:r>
      <w:r>
        <w:rPr>
          <w:color w:val="000000"/>
          <w:sz w:val="28"/>
          <w:lang w:val="nl-NL"/>
        </w:rPr>
        <w:t>6</w:t>
      </w:r>
      <w:r w:rsidRPr="00296A93">
        <w:rPr>
          <w:color w:val="000000"/>
          <w:sz w:val="28"/>
          <w:lang w:val="nl-NL"/>
        </w:rPr>
        <w:t xml:space="preserve"> đ/c (Quyên; Nhung; Bảo; Trâm; </w:t>
      </w:r>
      <w:r>
        <w:rPr>
          <w:color w:val="000000"/>
          <w:sz w:val="28"/>
          <w:lang w:val="nl-NL"/>
        </w:rPr>
        <w:t xml:space="preserve">Thêm; </w:t>
      </w:r>
      <w:r w:rsidRPr="00296A93">
        <w:rPr>
          <w:color w:val="000000"/>
          <w:sz w:val="28"/>
          <w:lang w:val="nl-NL"/>
        </w:rPr>
        <w:t>Thanh; Mơ; Minh; Dương Hiên; Thanh Hà; Hương; Lương; Nguyễn Hiên; Thoa; Ninh; Phạm Hà).</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GVDG cấp trường: 39/39 đồng chí.</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GVDG cấp cơ sở: 1</w:t>
      </w:r>
      <w:r>
        <w:rPr>
          <w:color w:val="000000"/>
          <w:sz w:val="28"/>
          <w:lang w:val="nl-NL"/>
        </w:rPr>
        <w:t>8</w:t>
      </w:r>
      <w:r w:rsidRPr="00296A93">
        <w:rPr>
          <w:color w:val="000000"/>
          <w:sz w:val="28"/>
          <w:lang w:val="nl-NL"/>
        </w:rPr>
        <w:t>/39 đồng chí.</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xml:space="preserve">+ Tổ MG 5 tuổi: 07 đ/c (Thanh; Trâm; Mơ; Bảo; Hạnh; Thêm; Minh); </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Tổ MG 4 tuổi: 05 đ/c (Dương Hiên; Thanh Hà; Hương; Lương; Nguyễn Hiên);</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Tổ nhóm trẻ + MG 3 tuổi: 0</w:t>
      </w:r>
      <w:r>
        <w:rPr>
          <w:color w:val="000000"/>
          <w:sz w:val="28"/>
          <w:lang w:val="nl-NL"/>
        </w:rPr>
        <w:t>6</w:t>
      </w:r>
      <w:r w:rsidRPr="00296A93">
        <w:rPr>
          <w:color w:val="000000"/>
          <w:sz w:val="28"/>
          <w:lang w:val="nl-NL"/>
        </w:rPr>
        <w:t xml:space="preserve"> đ/c (Thoa; Kim Oanh; Phạm Thị Thu Hà; Phương; Chu Ninh</w:t>
      </w:r>
      <w:r>
        <w:rPr>
          <w:color w:val="000000"/>
          <w:sz w:val="28"/>
          <w:lang w:val="nl-NL"/>
        </w:rPr>
        <w:t>; Nguyễn Thị Thu Hà</w:t>
      </w:r>
      <w:r w:rsidRPr="00296A93">
        <w:rPr>
          <w:color w:val="000000"/>
          <w:sz w:val="28"/>
          <w:lang w:val="nl-NL"/>
        </w:rPr>
        <w:t>).</w:t>
      </w:r>
    </w:p>
    <w:p w:rsidR="000277AA" w:rsidRPr="000277AA" w:rsidRDefault="000277AA" w:rsidP="000277AA">
      <w:pPr>
        <w:spacing w:before="120" w:after="120" w:line="300" w:lineRule="exact"/>
        <w:ind w:firstLine="709"/>
        <w:jc w:val="both"/>
        <w:rPr>
          <w:b/>
          <w:i/>
          <w:color w:val="000000"/>
          <w:sz w:val="28"/>
          <w:lang w:val="nl-NL"/>
        </w:rPr>
      </w:pPr>
      <w:r w:rsidRPr="000277AA">
        <w:rPr>
          <w:b/>
          <w:i/>
          <w:color w:val="000000"/>
          <w:sz w:val="28"/>
          <w:lang w:val="nl-NL"/>
        </w:rPr>
        <w:t xml:space="preserve">3. Đề nghị khen cao: </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xml:space="preserve">- Cá nhân: </w:t>
      </w:r>
    </w:p>
    <w:p w:rsidR="000277AA" w:rsidRPr="00296A93" w:rsidRDefault="000277AA" w:rsidP="000277AA">
      <w:pPr>
        <w:spacing w:before="120" w:after="120" w:line="300" w:lineRule="exact"/>
        <w:ind w:firstLine="709"/>
        <w:jc w:val="both"/>
        <w:rPr>
          <w:color w:val="000000"/>
          <w:sz w:val="28"/>
          <w:lang w:val="nl-NL"/>
        </w:rPr>
      </w:pPr>
      <w:r w:rsidRPr="00296A93">
        <w:rPr>
          <w:color w:val="000000"/>
          <w:sz w:val="28"/>
          <w:lang w:val="nl-NL"/>
        </w:rPr>
        <w:t xml:space="preserve">                 + Đề nghị UBND thị xã tặng Giấy khen: 01 Đ/c.</w:t>
      </w:r>
    </w:p>
    <w:p w:rsidR="000277AA" w:rsidRPr="00296A93" w:rsidRDefault="000277AA" w:rsidP="000277AA">
      <w:pPr>
        <w:spacing w:before="120" w:after="120" w:line="300" w:lineRule="exact"/>
        <w:ind w:left="720" w:firstLine="567"/>
        <w:jc w:val="both"/>
        <w:rPr>
          <w:color w:val="000000"/>
          <w:sz w:val="28"/>
          <w:lang w:val="nl-NL"/>
        </w:rPr>
      </w:pPr>
      <w:r w:rsidRPr="00296A93">
        <w:rPr>
          <w:color w:val="000000"/>
          <w:sz w:val="28"/>
          <w:lang w:val="nl-NL"/>
        </w:rPr>
        <w:t xml:space="preserve">         +  Đề nghị Sở GD &amp; ĐT tặng Giấy khen: 01 Đ/c.</w:t>
      </w:r>
    </w:p>
    <w:p w:rsidR="000277AA" w:rsidRDefault="000277AA" w:rsidP="000277AA">
      <w:pPr>
        <w:spacing w:before="120" w:after="120" w:line="300" w:lineRule="exact"/>
        <w:ind w:left="720" w:firstLine="567"/>
        <w:jc w:val="both"/>
        <w:rPr>
          <w:color w:val="000000"/>
          <w:sz w:val="28"/>
          <w:lang w:val="nl-NL"/>
        </w:rPr>
      </w:pPr>
      <w:r w:rsidRPr="00296A93">
        <w:rPr>
          <w:color w:val="000000"/>
          <w:sz w:val="28"/>
          <w:lang w:val="nl-NL"/>
        </w:rPr>
        <w:t xml:space="preserve">         + Đề nghị Bằng khen UBND tỉnh: 01 Đ/c.</w:t>
      </w:r>
    </w:p>
    <w:p w:rsidR="000277AA" w:rsidRPr="00296A93" w:rsidRDefault="000277AA" w:rsidP="000277AA">
      <w:pPr>
        <w:spacing w:before="120" w:after="120" w:line="300" w:lineRule="exact"/>
        <w:ind w:firstLine="709"/>
        <w:jc w:val="both"/>
        <w:rPr>
          <w:color w:val="000000"/>
          <w:sz w:val="28"/>
          <w:lang w:val="nl-NL"/>
        </w:rPr>
      </w:pPr>
      <w:r>
        <w:rPr>
          <w:color w:val="000000"/>
          <w:sz w:val="28"/>
          <w:lang w:val="nl-NL"/>
        </w:rPr>
        <w:t xml:space="preserve">- Tập thể: Trường được </w:t>
      </w:r>
      <w:r w:rsidRPr="00296A93">
        <w:rPr>
          <w:color w:val="000000"/>
          <w:sz w:val="28"/>
          <w:lang w:val="nl-NL"/>
        </w:rPr>
        <w:t>UBND thị xã tặng Giấ</w:t>
      </w:r>
      <w:r>
        <w:rPr>
          <w:color w:val="000000"/>
          <w:sz w:val="28"/>
          <w:lang w:val="nl-NL"/>
        </w:rPr>
        <w:t>y khen.</w:t>
      </w:r>
    </w:p>
    <w:p w:rsidR="004A35BB" w:rsidRDefault="004A35BB" w:rsidP="009E13E8">
      <w:pPr>
        <w:spacing w:before="120" w:after="120" w:line="300" w:lineRule="exact"/>
        <w:ind w:firstLine="709"/>
        <w:jc w:val="both"/>
        <w:rPr>
          <w:color w:val="000000"/>
          <w:sz w:val="28"/>
          <w:lang w:val="nl-NL"/>
        </w:rPr>
      </w:pPr>
      <w:r w:rsidRPr="004A35BB">
        <w:rPr>
          <w:color w:val="000000"/>
          <w:sz w:val="28"/>
          <w:lang w:val="nl-NL"/>
        </w:rPr>
        <w:t>- Danh hiệu lớp: Tốt 17/20 lớp; Khá 03/20 lớp.</w:t>
      </w:r>
    </w:p>
    <w:p w:rsidR="000277AA" w:rsidRPr="004A35BB" w:rsidRDefault="000277AA" w:rsidP="009E13E8">
      <w:pPr>
        <w:spacing w:before="120" w:after="120" w:line="300" w:lineRule="exact"/>
        <w:ind w:firstLine="709"/>
        <w:jc w:val="both"/>
        <w:rPr>
          <w:i/>
          <w:color w:val="000000"/>
          <w:sz w:val="28"/>
          <w:lang w:val="nl-NL"/>
        </w:rPr>
      </w:pPr>
    </w:p>
    <w:p w:rsidR="004A35BB" w:rsidRPr="004A35BB" w:rsidRDefault="004A35BB" w:rsidP="009E13E8">
      <w:pPr>
        <w:spacing w:before="120" w:after="120" w:line="300" w:lineRule="exact"/>
        <w:ind w:firstLine="709"/>
        <w:jc w:val="both"/>
        <w:rPr>
          <w:sz w:val="28"/>
          <w:lang w:val="nl-NL"/>
        </w:rPr>
      </w:pPr>
      <w:r w:rsidRPr="004A35BB">
        <w:rPr>
          <w:sz w:val="28"/>
          <w:lang w:val="nl-NL"/>
        </w:rPr>
        <w:t>- Duy trì công tác bình xét thi đua (tháng, cuối kỳ, cuối năm). 100% CB, GV, NV hưởng ứng, tham gia cuộc vận động và phong trào thi đua do ngành và địa phương phát động. 100% CB, GV, NV đăng ký danh hiệu LĐTT, đăng ký CSTĐCS đều có đề tài sáng kiến kinh nghiệm.</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b/>
          <w:bCs/>
          <w:sz w:val="28"/>
          <w:szCs w:val="28"/>
          <w:bdr w:val="none" w:sz="0" w:space="0" w:color="auto" w:frame="1"/>
        </w:rPr>
        <w:t>IV. BIỆN PHÁP THỰC HIỆN</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w:t>
      </w:r>
      <w:r w:rsidRPr="002B1672">
        <w:rPr>
          <w:rFonts w:eastAsia="Times New Roman" w:cs="Times New Roman"/>
          <w:b/>
          <w:bCs/>
          <w:iCs/>
          <w:sz w:val="28"/>
          <w:szCs w:val="28"/>
          <w:bdr w:val="none" w:sz="0" w:space="0" w:color="auto" w:frame="1"/>
        </w:rPr>
        <w:t>1. Về các cuộc vận động:</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b/>
          <w:sz w:val="28"/>
          <w:szCs w:val="28"/>
        </w:rPr>
        <w:t xml:space="preserve"> 1.1. </w:t>
      </w:r>
      <w:r w:rsidRPr="002B1672">
        <w:rPr>
          <w:rFonts w:eastAsia="Times New Roman" w:cs="Times New Roman"/>
          <w:b/>
          <w:bCs/>
          <w:sz w:val="28"/>
          <w:szCs w:val="28"/>
          <w:bdr w:val="none" w:sz="0" w:space="0" w:color="auto" w:frame="1"/>
        </w:rPr>
        <w:t>Tiếp tục tổ chức học tập tư tưởng, đạo đức, phong cách Hồ Chí Minh:</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lastRenderedPageBreak/>
        <w:t> - Mỗi cán bộ, giáo viên, nhân viên đăng ký một việc làm cụ thể học tập theo gương Bác.</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 Tăng cường công tác tuyên truyền, giáo dục để nâng cao nhận thức, ý thức, trách nhiệm của cán bộ, giáo viên, nhân viên trong nhà trường.</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w:t>
      </w:r>
      <w:r w:rsidRPr="002B1672">
        <w:rPr>
          <w:rFonts w:eastAsia="Times New Roman" w:cs="Times New Roman"/>
          <w:bCs/>
          <w:sz w:val="28"/>
          <w:szCs w:val="28"/>
          <w:bdr w:val="none" w:sz="0" w:space="0" w:color="auto" w:frame="1"/>
        </w:rPr>
        <w:t>- </w:t>
      </w:r>
      <w:r w:rsidRPr="002B1672">
        <w:rPr>
          <w:rFonts w:eastAsia="Times New Roman" w:cs="Times New Roman"/>
          <w:sz w:val="28"/>
          <w:szCs w:val="28"/>
        </w:rPr>
        <w:t>Xây dựng và tổ chức thực hiện những chuẩn mực đạo đức theo tư tưởng và tấm gương Hồ Chí Minh trong giai đoạn hiện nay phù hợp với đặc thù của ngành.  Đưa việc học tập và làm theo tấm gương đạo đức Hồ Chí Minh thành một nội dung sinh hoạt thường xuyên của chi bộ, của nhà trường và các đoàn thể trong nhà trường.</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 Thực hiện chương trình chăm sóc</w:t>
      </w:r>
      <w:r w:rsidR="00611C21">
        <w:rPr>
          <w:rFonts w:eastAsia="Times New Roman" w:cs="Times New Roman"/>
          <w:sz w:val="28"/>
          <w:szCs w:val="28"/>
        </w:rPr>
        <w:t xml:space="preserve"> </w:t>
      </w:r>
      <w:r w:rsidRPr="002B1672">
        <w:rPr>
          <w:rFonts w:eastAsia="Times New Roman" w:cs="Times New Roman"/>
          <w:sz w:val="28"/>
          <w:szCs w:val="28"/>
        </w:rPr>
        <w:t>-</w:t>
      </w:r>
      <w:r w:rsidR="00611C21">
        <w:rPr>
          <w:rFonts w:eastAsia="Times New Roman" w:cs="Times New Roman"/>
          <w:sz w:val="28"/>
          <w:szCs w:val="28"/>
        </w:rPr>
        <w:t xml:space="preserve"> </w:t>
      </w:r>
      <w:r w:rsidRPr="002B1672">
        <w:rPr>
          <w:rFonts w:eastAsia="Times New Roman" w:cs="Times New Roman"/>
          <w:sz w:val="28"/>
          <w:szCs w:val="28"/>
        </w:rPr>
        <w:t xml:space="preserve">giáo dục trẻ cho </w:t>
      </w:r>
      <w:r w:rsidR="00AB49F6">
        <w:rPr>
          <w:rFonts w:eastAsia="Times New Roman" w:cs="Times New Roman"/>
          <w:sz w:val="28"/>
          <w:szCs w:val="28"/>
        </w:rPr>
        <w:t>trẻ</w:t>
      </w:r>
      <w:r w:rsidRPr="002B1672">
        <w:rPr>
          <w:rFonts w:eastAsia="Times New Roman" w:cs="Times New Roman"/>
          <w:sz w:val="28"/>
          <w:szCs w:val="28"/>
        </w:rPr>
        <w:t xml:space="preserve"> và nội dung học tập tấm gương đạo đức Hồ Chí Minh cho cán bộ, đảng viên.</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 Giáo dục đạo đức lối sống cho thế hệ trẻ theo tư tưởng, tấm gương, đạo đức, phong cách Hồ Chí Minh.</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w:t>
      </w:r>
      <w:r w:rsidRPr="002B1672">
        <w:rPr>
          <w:rFonts w:eastAsia="Times New Roman" w:cs="Times New Roman"/>
          <w:b/>
          <w:bCs/>
          <w:sz w:val="28"/>
          <w:szCs w:val="28"/>
          <w:bdr w:val="none" w:sz="0" w:space="0" w:color="auto" w:frame="1"/>
        </w:rPr>
        <w:t>1.2. Cuộc vận động “</w:t>
      </w:r>
      <w:r w:rsidRPr="002B1672">
        <w:rPr>
          <w:rFonts w:eastAsia="Times New Roman" w:cs="Times New Roman"/>
          <w:b/>
          <w:bCs/>
          <w:i/>
          <w:iCs/>
          <w:sz w:val="28"/>
          <w:szCs w:val="28"/>
          <w:bdr w:val="none" w:sz="0" w:space="0" w:color="auto" w:frame="1"/>
        </w:rPr>
        <w:t>Mỗi thầy, cô giáo là một tấm gương đạo đức, tự học và sáng tạo</w:t>
      </w:r>
      <w:r w:rsidRPr="002B1672">
        <w:rPr>
          <w:rFonts w:eastAsia="Times New Roman" w:cs="Times New Roman"/>
          <w:b/>
          <w:bCs/>
          <w:sz w:val="28"/>
          <w:szCs w:val="28"/>
          <w:bdr w:val="none" w:sz="0" w:space="0" w:color="auto" w:frame="1"/>
        </w:rPr>
        <w:t>” trong đội ngũ cán bộ, giáo viên, nhân viên.</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Toàn thể cán bộ, giáo viên và nhân viên trong toàn trường thực hiện tốt các  phẩm chất đạo đức, tinh thần tự học và tính sáng tạo của mỗi nhà giáo và cán bộ theo các nội dung sau:</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w:t>
      </w:r>
      <w:r w:rsidRPr="002B1672">
        <w:rPr>
          <w:rFonts w:eastAsia="Times New Roman" w:cs="Times New Roman"/>
          <w:b/>
          <w:bCs/>
          <w:i/>
          <w:iCs/>
          <w:sz w:val="28"/>
          <w:szCs w:val="28"/>
          <w:bdr w:val="none" w:sz="0" w:space="0" w:color="auto" w:frame="1"/>
        </w:rPr>
        <w:t> *. Về đạo đức nhà giáo:</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Không vi phạm chính sách, pháp luật, quy định về đạo đức nhà giáo và nội quy của đơn vị.</w:t>
      </w:r>
    </w:p>
    <w:p w:rsidR="00BD6DA0"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Yêu ngành, yêu nghề, yên tâm công tác, có ý thức trách nhiệm, ý thức tổ chức kỉ luật</w:t>
      </w:r>
      <w:r w:rsidR="00BD6DA0">
        <w:rPr>
          <w:rFonts w:eastAsia="Times New Roman" w:cs="Times New Roman"/>
          <w:sz w:val="28"/>
          <w:szCs w:val="28"/>
        </w:rPr>
        <w:t>.</w:t>
      </w:r>
      <w:r w:rsidRPr="002B1672">
        <w:rPr>
          <w:rFonts w:eastAsia="Times New Roman" w:cs="Times New Roman"/>
          <w:sz w:val="28"/>
          <w:szCs w:val="28"/>
        </w:rPr>
        <w:t xml:space="preserve"> </w:t>
      </w:r>
    </w:p>
    <w:p w:rsidR="002B1672" w:rsidRPr="002B1672" w:rsidRDefault="00BD6DA0" w:rsidP="009E13E8">
      <w:pPr>
        <w:shd w:val="clear" w:color="auto" w:fill="FFFFFF"/>
        <w:spacing w:before="120" w:after="120" w:line="300" w:lineRule="exact"/>
        <w:ind w:firstLine="709"/>
        <w:jc w:val="both"/>
        <w:rPr>
          <w:rFonts w:eastAsia="Times New Roman" w:cs="Times New Roman"/>
          <w:sz w:val="28"/>
          <w:szCs w:val="28"/>
        </w:rPr>
      </w:pPr>
      <w:r>
        <w:rPr>
          <w:rFonts w:eastAsia="Times New Roman" w:cs="Times New Roman"/>
          <w:sz w:val="28"/>
          <w:szCs w:val="28"/>
        </w:rPr>
        <w:t xml:space="preserve">- </w:t>
      </w:r>
      <w:r w:rsidR="002B1672" w:rsidRPr="002B1672">
        <w:rPr>
          <w:rFonts w:eastAsia="Times New Roman" w:cs="Times New Roman"/>
          <w:sz w:val="28"/>
          <w:szCs w:val="28"/>
        </w:rPr>
        <w:t>Đoàn kết, giúp đỡ đồng nghiệp cùng hoàn thành tốt nhiệm vụ, đấu tranh, ngăn chặn đồng nghiệp vi phạm pháp luật và những quy định nghề nghiệp.</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Được phụ huynh và nhân dân địa phương tin tưởng. </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b/>
          <w:bCs/>
          <w:i/>
          <w:iCs/>
          <w:sz w:val="28"/>
          <w:szCs w:val="28"/>
          <w:bdr w:val="none" w:sz="0" w:space="0" w:color="auto" w:frame="1"/>
        </w:rPr>
        <w:t>*. Về tự học của nhà giáo: </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Không ngừng học tập để nâng cao phẩm chất đạo đức, trình độ chính trị, chuyên môn và tin học để phục vụ công tác giáo dục, đáp ứng yêu cầu về chuẩn nghề nghiệp, các tiêu chí đối với cán bộ quản lý, giáo viên, nhân viên theo tiêu chuẩn đánh giá chất lượng giáo dục trường mầm non trong giai đoạn hiện nay.</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Khắc phục khó khăn, có kế hoạch tự học và ý chí vươn lên rèn luyện kỹ năng, phương pháp tự học, tự nghiên cứu để chiếm lĩnh kiến thức, kĩ năng giáo dục và nghệ thuật sư phạm. </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Việc tự học của nhà giáo và cán bộ quản lý nhà trường, vừa là quá trình để tự hoàn thiện mình vừa là để nêu gương cho trẻ noi theo.</w:t>
      </w:r>
    </w:p>
    <w:p w:rsidR="002B1672" w:rsidRPr="002B167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w:t>
      </w:r>
      <w:r w:rsidRPr="002B1672">
        <w:rPr>
          <w:rFonts w:eastAsia="Times New Roman" w:cs="Times New Roman"/>
          <w:b/>
          <w:bCs/>
          <w:i/>
          <w:iCs/>
          <w:sz w:val="28"/>
          <w:szCs w:val="28"/>
          <w:bdr w:val="none" w:sz="0" w:space="0" w:color="auto" w:frame="1"/>
        </w:rPr>
        <w:t> *. Về tính sáng tạo của nhà giáo:</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Sáng tạo trong vận dụng kiến thức, kĩ năng và đổi mới phương pháp vào quá trình chăm sóc-giáo dục trẻ. </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Tích cực nghiên cứu tự làm thêm đồ dùng dạy học mới, cải tiến đồ dùng dạy học đã có phù hợp với điều kiện cụ thể của bài dạy, của lớp học và trẻ.</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lastRenderedPageBreak/>
        <w:t xml:space="preserve"> - Đổi mới phương pháp giảng dạy, áp dụng công nghệ tin học vào bài giảng và xử lý tốt các tình huống sư phạm. Quan tâm bồi dưỡng thường xuyên cho đội ngũ. Đổi mới, cải tiến phương pháp quản lý nhà trường, quản lý </w:t>
      </w:r>
      <w:r w:rsidR="00AB49F6">
        <w:rPr>
          <w:rFonts w:eastAsia="Times New Roman" w:cs="Times New Roman"/>
          <w:sz w:val="28"/>
          <w:szCs w:val="28"/>
        </w:rPr>
        <w:t>trẻ</w:t>
      </w:r>
      <w:r w:rsidRPr="002B1672">
        <w:rPr>
          <w:rFonts w:eastAsia="Times New Roman" w:cs="Times New Roman"/>
          <w:sz w:val="28"/>
          <w:szCs w:val="28"/>
        </w:rPr>
        <w:t xml:space="preserve"> nâng cao chất lượng và hiệu quả chăm sóc</w:t>
      </w:r>
      <w:r w:rsidR="00AB49F6">
        <w:rPr>
          <w:rFonts w:eastAsia="Times New Roman" w:cs="Times New Roman"/>
          <w:sz w:val="28"/>
          <w:szCs w:val="28"/>
        </w:rPr>
        <w:t xml:space="preserve"> </w:t>
      </w:r>
      <w:r w:rsidRPr="002B1672">
        <w:rPr>
          <w:rFonts w:eastAsia="Times New Roman" w:cs="Times New Roman"/>
          <w:sz w:val="28"/>
          <w:szCs w:val="28"/>
        </w:rPr>
        <w:t>-</w:t>
      </w:r>
      <w:r w:rsidR="00AB49F6">
        <w:rPr>
          <w:rFonts w:eastAsia="Times New Roman" w:cs="Times New Roman"/>
          <w:sz w:val="28"/>
          <w:szCs w:val="28"/>
        </w:rPr>
        <w:t xml:space="preserve"> </w:t>
      </w:r>
      <w:r w:rsidRPr="002B1672">
        <w:rPr>
          <w:rFonts w:eastAsia="Times New Roman" w:cs="Times New Roman"/>
          <w:sz w:val="28"/>
          <w:szCs w:val="28"/>
        </w:rPr>
        <w:t>giáo dục trẻ.</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Tích cực nghiên cứu khoa học sư phạm ứng dụng tổng kết các SKKN của đồng nghiệp và bản thân, nâng cao hiệu quả các hoạt động giáo dục.</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w:t>
      </w:r>
      <w:r w:rsidRPr="002B1672">
        <w:rPr>
          <w:rFonts w:eastAsia="Times New Roman" w:cs="Times New Roman"/>
          <w:b/>
          <w:bCs/>
          <w:sz w:val="28"/>
          <w:szCs w:val="28"/>
          <w:bdr w:val="none" w:sz="0" w:space="0" w:color="auto" w:frame="1"/>
        </w:rPr>
        <w:t>2. Về phong trào “Xây dựng trường học thân thiện - học sinh tích cực”:</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Phấn đấu đạt dược loại</w:t>
      </w:r>
      <w:r w:rsidR="00BD6DA0">
        <w:rPr>
          <w:rFonts w:eastAsia="Times New Roman" w:cs="Times New Roman"/>
          <w:sz w:val="28"/>
          <w:szCs w:val="28"/>
        </w:rPr>
        <w:t xml:space="preserve"> T</w:t>
      </w:r>
      <w:r w:rsidRPr="002B1672">
        <w:rPr>
          <w:rFonts w:eastAsia="Times New Roman" w:cs="Times New Roman"/>
          <w:sz w:val="28"/>
          <w:szCs w:val="28"/>
        </w:rPr>
        <w:t>ốt trong năm học theo 5 nội dung sau:</w:t>
      </w:r>
    </w:p>
    <w:p w:rsidR="002B1672" w:rsidRPr="002B1672" w:rsidRDefault="002B1672" w:rsidP="009E13E8">
      <w:pPr>
        <w:shd w:val="clear" w:color="auto" w:fill="FFFFFF"/>
        <w:spacing w:before="120" w:after="120" w:line="300" w:lineRule="exact"/>
        <w:ind w:firstLine="709"/>
        <w:jc w:val="both"/>
        <w:rPr>
          <w:rFonts w:eastAsia="Times New Roman" w:cs="Times New Roman"/>
          <w:i/>
          <w:sz w:val="28"/>
          <w:szCs w:val="28"/>
        </w:rPr>
      </w:pPr>
      <w:r w:rsidRPr="002B1672">
        <w:rPr>
          <w:rFonts w:eastAsia="Times New Roman" w:cs="Times New Roman"/>
          <w:i/>
          <w:sz w:val="28"/>
          <w:szCs w:val="28"/>
        </w:rPr>
        <w:t> </w:t>
      </w:r>
      <w:r w:rsidRPr="002B1672">
        <w:rPr>
          <w:rFonts w:eastAsia="Times New Roman" w:cs="Times New Roman"/>
          <w:b/>
          <w:bCs/>
          <w:i/>
          <w:sz w:val="28"/>
          <w:szCs w:val="28"/>
          <w:bdr w:val="none" w:sz="0" w:space="0" w:color="auto" w:frame="1"/>
        </w:rPr>
        <w:t>2.1. Về xây dựng trường, lớp xanh sạch, đẹp, an toàn</w:t>
      </w:r>
      <w:r w:rsidRPr="002B1672">
        <w:rPr>
          <w:rFonts w:eastAsia="Times New Roman" w:cs="Times New Roman"/>
          <w:b/>
          <w:i/>
          <w:sz w:val="28"/>
          <w:szCs w:val="28"/>
        </w:rPr>
        <w:t>.</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xml:space="preserve">  Đảm bảo trường lớp xanh - sạch - đẹp </w:t>
      </w:r>
      <w:r w:rsidR="001D7E08">
        <w:rPr>
          <w:rFonts w:eastAsia="Times New Roman" w:cs="Times New Roman"/>
          <w:sz w:val="28"/>
          <w:szCs w:val="28"/>
        </w:rPr>
        <w:t xml:space="preserve">- </w:t>
      </w:r>
      <w:r w:rsidRPr="002B1672">
        <w:rPr>
          <w:rFonts w:eastAsia="Times New Roman" w:cs="Times New Roman"/>
          <w:sz w:val="28"/>
          <w:szCs w:val="28"/>
        </w:rPr>
        <w:t>an toàn.</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Xanh: Tiếp tục chăm sóc, trồng cây xanh, cây bóng mát trong khuôn viên nhà trường; chọn các loại cây có tán lá, thân cây không có gai; trồng những luốn hoa xen kẻ trong cây xanh…</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Sạch: Có dụng cụ đựng rác, không vứt rác bừa bãi; nước thải sinh hoạt không bị ứ đọng, ô nhiễm, ruồi muỗi; nước uống, các bếp ăn đảm bảo vệ sinh an toàn thực phẩm; Nhà vệ sinh sạch sẽ, phân chia khu nam, nữ; thiết bị đồ dùng học tập, đồ chơi, bàn ghế…phải thường xuyên quét dọn, lau chùi hằng ngày. Phân công trách nhiệm cụ thể cho từng lớp, từng thành viên trong ban.</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Đẹp: Cảnh quan hài hòa, trang hoàng cổng, sân trường thẩm mỹ; Trang trí lớp đẹp; có cây xanh, thảm cỏ, bồn hoa phù hợp; Đồ đạc xắp xếp gọn gàng, ngăn nắp; đồng phục học sinh gọn gàng, giản dị, phù hợp lứa tuổi. Tranh ảnh tuyên truyền, cờ Tổ quốc, ảnh Bác Hồ, khẩu hiệu, các bảng biểu có nội dung giáo dục học sinh trong và ngoài phòng học tạo cảnh quan trường lớp khang trang, đẹp đẽ.</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An toàn: Xây dựng nội quy trường, lớp rõ ràng, công khai cho cán bộ, giáo viên, nhân viên, phụ huynh học sinh nghiêm túc thực hiện; có giải pháp phòng chống bạo lực học đường; tuyên truyền cho đội ngũ và phụ huynh học sinh vào các buổi họp, sinh hoạt về an toàn giao thông, phòng chống đuối nước, vệ sinh an toàn thực phẩm; phòng chống bạo lực học đường, cơ sở vật chất nhà trường an toàn như bàn ghế, cửa kính, hệ thống điện ánh sáng, quạt...vv. “Xây dựng môi trường giáo dục lấy trẻ làm trung tâm”.</w:t>
      </w:r>
    </w:p>
    <w:p w:rsidR="002B1672" w:rsidRPr="002B1672" w:rsidRDefault="002B1672" w:rsidP="009E13E8">
      <w:pPr>
        <w:shd w:val="clear" w:color="auto" w:fill="FFFFFF"/>
        <w:spacing w:before="120" w:after="120" w:line="300" w:lineRule="exact"/>
        <w:ind w:firstLine="567"/>
        <w:jc w:val="both"/>
        <w:rPr>
          <w:rFonts w:eastAsia="Times New Roman" w:cs="Times New Roman"/>
          <w:i/>
          <w:sz w:val="28"/>
          <w:szCs w:val="28"/>
        </w:rPr>
      </w:pPr>
      <w:r w:rsidRPr="002B1672">
        <w:rPr>
          <w:rFonts w:eastAsia="Times New Roman" w:cs="Times New Roman"/>
          <w:i/>
          <w:sz w:val="28"/>
          <w:szCs w:val="28"/>
        </w:rPr>
        <w:t> </w:t>
      </w:r>
      <w:r w:rsidRPr="002B1672">
        <w:rPr>
          <w:rFonts w:eastAsia="Times New Roman" w:cs="Times New Roman"/>
          <w:b/>
          <w:bCs/>
          <w:i/>
          <w:sz w:val="28"/>
          <w:szCs w:val="28"/>
          <w:bdr w:val="none" w:sz="0" w:space="0" w:color="auto" w:frame="1"/>
        </w:rPr>
        <w:t>  2.1. Dạy học có hiệu quả, phù hợp với đặc điểm lứa tuổi của trẻ, chú trọng phương pháp dạy học lấy trẻ làm trung tâm, giúp trẻ mạnh dạn, tự tin tham gia các hoạt động.</w:t>
      </w:r>
    </w:p>
    <w:p w:rsidR="00BD6DA0" w:rsidRPr="00BD6DA0" w:rsidRDefault="002B1672" w:rsidP="009E13E8">
      <w:pPr>
        <w:spacing w:before="120" w:after="120" w:line="300" w:lineRule="exact"/>
        <w:ind w:firstLine="709"/>
        <w:contextualSpacing/>
        <w:jc w:val="both"/>
        <w:rPr>
          <w:rFonts w:cs="Times New Roman"/>
          <w:sz w:val="28"/>
          <w:szCs w:val="28"/>
        </w:rPr>
      </w:pPr>
      <w:r w:rsidRPr="002B1672">
        <w:rPr>
          <w:rFonts w:eastAsia="Times New Roman" w:cs="Times New Roman"/>
          <w:sz w:val="28"/>
          <w:szCs w:val="28"/>
        </w:rPr>
        <w:t> - Nhà trường nghiêm túc thực hiện nhiệm vụ chuyên môn do Bộ, Sở, Phòng Giáo dục</w:t>
      </w:r>
      <w:r w:rsidR="00AB49F6">
        <w:rPr>
          <w:rFonts w:eastAsia="Times New Roman" w:cs="Times New Roman"/>
          <w:sz w:val="28"/>
          <w:szCs w:val="28"/>
        </w:rPr>
        <w:t xml:space="preserve"> </w:t>
      </w:r>
      <w:r w:rsidRPr="002B1672">
        <w:rPr>
          <w:rFonts w:eastAsia="Times New Roman" w:cs="Times New Roman"/>
          <w:sz w:val="28"/>
          <w:szCs w:val="28"/>
        </w:rPr>
        <w:t>- Đào tạo quy định. Thực hiện đầy đủ, đồng bộ và linh hoạt trong việc dạy và học. Chú trọng đến việc đổi mới phương pháp dạy học theo hướng “lấy trẻ làm trung tâm”</w:t>
      </w:r>
      <w:r w:rsidR="00BD6DA0">
        <w:rPr>
          <w:rFonts w:eastAsia="Times New Roman" w:cs="Times New Roman"/>
          <w:sz w:val="28"/>
          <w:szCs w:val="28"/>
        </w:rPr>
        <w:t>;</w:t>
      </w:r>
      <w:r w:rsidRPr="002B1672">
        <w:rPr>
          <w:rFonts w:eastAsia="Times New Roman" w:cs="Times New Roman"/>
          <w:sz w:val="28"/>
          <w:szCs w:val="28"/>
        </w:rPr>
        <w:t xml:space="preserve"> </w:t>
      </w:r>
      <w:r w:rsidR="00BD6DA0">
        <w:rPr>
          <w:rFonts w:eastAsia="Times New Roman" w:cs="Times New Roman"/>
          <w:sz w:val="28"/>
          <w:szCs w:val="28"/>
        </w:rPr>
        <w:t xml:space="preserve">áp dụng các phương pháp giáo dục của các nước tiên tiến vào giảng dạy; </w:t>
      </w:r>
      <w:r w:rsidRPr="002B1672">
        <w:rPr>
          <w:rFonts w:eastAsia="Times New Roman" w:cs="Times New Roman"/>
          <w:sz w:val="28"/>
          <w:szCs w:val="28"/>
        </w:rPr>
        <w:t>ứng dụng công nghệ thông tin; đưa kiến thức, kỹ năng, giáo dục tích hợp  và phương pháp phù hợp để tạo hứng thú, tích cực, sáng tạo cho trẻ ở từng độ tuổi.</w:t>
      </w:r>
      <w:r w:rsidR="00BD6DA0">
        <w:rPr>
          <w:rFonts w:eastAsia="Times New Roman" w:cs="Times New Roman"/>
          <w:sz w:val="28"/>
          <w:szCs w:val="28"/>
        </w:rPr>
        <w:t xml:space="preserve"> </w:t>
      </w:r>
      <w:r w:rsidR="00BD6DA0" w:rsidRPr="00BD6DA0">
        <w:rPr>
          <w:rFonts w:cs="Times New Roman"/>
          <w:sz w:val="28"/>
          <w:szCs w:val="28"/>
        </w:rPr>
        <w:t>T</w:t>
      </w:r>
      <w:r w:rsidR="00BD6DA0" w:rsidRPr="00BD6DA0">
        <w:rPr>
          <w:rFonts w:cs="Times New Roman"/>
          <w:sz w:val="28"/>
          <w:szCs w:val="28"/>
          <w:lang w:val="vi-VN"/>
        </w:rPr>
        <w:t xml:space="preserve">hực hiện </w:t>
      </w:r>
      <w:r w:rsidR="00BD6DA0" w:rsidRPr="00BD6DA0">
        <w:rPr>
          <w:rFonts w:cs="Times New Roman"/>
          <w:sz w:val="28"/>
          <w:szCs w:val="28"/>
        </w:rPr>
        <w:t>C</w:t>
      </w:r>
      <w:r w:rsidR="00BD6DA0" w:rsidRPr="00BD6DA0">
        <w:rPr>
          <w:rFonts w:cs="Times New Roman"/>
          <w:sz w:val="28"/>
          <w:szCs w:val="28"/>
          <w:lang w:val="vi-VN"/>
        </w:rPr>
        <w:t xml:space="preserve">hủ đề </w:t>
      </w:r>
      <w:r w:rsidR="00BD6DA0" w:rsidRPr="00BD6DA0">
        <w:rPr>
          <w:rFonts w:cs="Times New Roman"/>
          <w:sz w:val="28"/>
          <w:szCs w:val="28"/>
        </w:rPr>
        <w:t xml:space="preserve">năm học </w:t>
      </w:r>
      <w:r w:rsidR="00BD6DA0" w:rsidRPr="00BD6DA0">
        <w:rPr>
          <w:rFonts w:cs="Times New Roman"/>
          <w:i/>
          <w:sz w:val="28"/>
          <w:szCs w:val="28"/>
          <w:lang w:val="vi-VN"/>
        </w:rPr>
        <w:t>“Xây dựng trường mầm</w:t>
      </w:r>
      <w:r w:rsidR="00BD6DA0" w:rsidRPr="00BD6DA0">
        <w:rPr>
          <w:rFonts w:cs="Times New Roman"/>
          <w:i/>
          <w:sz w:val="28"/>
          <w:szCs w:val="28"/>
        </w:rPr>
        <w:t xml:space="preserve"> non</w:t>
      </w:r>
      <w:r w:rsidR="00BD6DA0" w:rsidRPr="00BD6DA0">
        <w:rPr>
          <w:rFonts w:cs="Times New Roman"/>
          <w:i/>
          <w:sz w:val="28"/>
          <w:szCs w:val="28"/>
          <w:lang w:val="vi-VN"/>
        </w:rPr>
        <w:t xml:space="preserve"> </w:t>
      </w:r>
      <w:r w:rsidR="00BD6DA0" w:rsidRPr="00BD6DA0">
        <w:rPr>
          <w:rFonts w:cs="Times New Roman"/>
          <w:i/>
          <w:sz w:val="28"/>
          <w:szCs w:val="28"/>
        </w:rPr>
        <w:t>hạnh phúc, lấy trẻ em làm trung tâm”</w:t>
      </w:r>
      <w:r w:rsidR="00BD6DA0" w:rsidRPr="00BD6DA0">
        <w:rPr>
          <w:rFonts w:cs="Times New Roman"/>
          <w:sz w:val="28"/>
          <w:szCs w:val="28"/>
        </w:rPr>
        <w:t xml:space="preserve"> gắn kết với việc nâng cao chất lượng thực hiện Chuyên đề </w:t>
      </w:r>
      <w:r w:rsidR="00BD6DA0" w:rsidRPr="00BD6DA0">
        <w:rPr>
          <w:rFonts w:cs="Times New Roman"/>
          <w:i/>
          <w:sz w:val="28"/>
          <w:szCs w:val="28"/>
        </w:rPr>
        <w:t>“Xây dựng trường mầm non lấy trẻ làm trung tâm giai đoạn 2021-2025”.</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lastRenderedPageBreak/>
        <w:t>- Có kế hoạch cụ thể, phân công nhiệm vụ chuyên môn cho giáo viên. Quan tâm đến trẻ chậm phát triển trí tuệ, trẻ khuyết tât, trẻ có hoàn cảnh khó khăn, tránh làm tổn thương đến tâm sinh lý của trẻ. Luôn khuyến khích, động viên để trẻ tự tin, mạnh dạn hơn.</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Tích cực vận động trẻ đến trường. Chú trọng đến mô hình phát triển vận động cho trẻ. Quan tâm, gần gũi, chia sẻ với trẻ để tạo hứng thú cho trẻ đến trường “Mỗi ngày đến trường là một ngày vui”.</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Tích cực cho trẻ đi dạo, tham quan các danh lam thắng cảnh, các di tích lịch sử ở địa phương, trường tiểu học</w:t>
      </w:r>
      <w:r w:rsidR="00BD6DA0">
        <w:rPr>
          <w:rFonts w:eastAsia="Times New Roman" w:cs="Times New Roman"/>
          <w:sz w:val="28"/>
          <w:szCs w:val="28"/>
        </w:rPr>
        <w:t>, tham quan dã ngoại ở các khu vui chơi,</w:t>
      </w:r>
      <w:r w:rsidRPr="002B1672">
        <w:rPr>
          <w:rFonts w:eastAsia="Times New Roman" w:cs="Times New Roman"/>
          <w:sz w:val="28"/>
          <w:szCs w:val="28"/>
        </w:rPr>
        <w:t>…</w:t>
      </w:r>
      <w:r w:rsidR="00BD6DA0">
        <w:rPr>
          <w:rFonts w:eastAsia="Times New Roman" w:cs="Times New Roman"/>
          <w:sz w:val="28"/>
          <w:szCs w:val="28"/>
        </w:rPr>
        <w:t>vv.</w:t>
      </w:r>
    </w:p>
    <w:p w:rsidR="002B1672" w:rsidRPr="002B1672" w:rsidRDefault="002B1672" w:rsidP="009E13E8">
      <w:pPr>
        <w:shd w:val="clear" w:color="auto" w:fill="FFFFFF"/>
        <w:spacing w:before="120" w:after="120" w:line="300" w:lineRule="exact"/>
        <w:ind w:firstLine="709"/>
        <w:jc w:val="both"/>
        <w:rPr>
          <w:rFonts w:eastAsia="Times New Roman" w:cs="Times New Roman"/>
          <w:i/>
          <w:sz w:val="28"/>
          <w:szCs w:val="28"/>
        </w:rPr>
      </w:pPr>
      <w:r w:rsidRPr="002B1672">
        <w:rPr>
          <w:rFonts w:eastAsia="Times New Roman" w:cs="Times New Roman"/>
          <w:b/>
          <w:i/>
          <w:sz w:val="28"/>
          <w:szCs w:val="28"/>
        </w:rPr>
        <w:t>2.3.</w:t>
      </w:r>
      <w:r w:rsidRPr="002B1672">
        <w:rPr>
          <w:rFonts w:eastAsia="Times New Roman" w:cs="Times New Roman"/>
          <w:b/>
          <w:bCs/>
          <w:i/>
          <w:sz w:val="28"/>
          <w:szCs w:val="28"/>
          <w:bdr w:val="none" w:sz="0" w:space="0" w:color="auto" w:frame="1"/>
        </w:rPr>
        <w:t xml:space="preserve"> Rèn luyện kỹ năng sống cho </w:t>
      </w:r>
      <w:r w:rsidR="00E71DD4">
        <w:rPr>
          <w:rFonts w:eastAsia="Times New Roman" w:cs="Times New Roman"/>
          <w:b/>
          <w:bCs/>
          <w:i/>
          <w:sz w:val="28"/>
          <w:szCs w:val="28"/>
          <w:bdr w:val="none" w:sz="0" w:space="0" w:color="auto" w:frame="1"/>
        </w:rPr>
        <w:t>trẻ</w:t>
      </w:r>
      <w:r w:rsidRPr="002B1672">
        <w:rPr>
          <w:rFonts w:eastAsia="Times New Roman" w:cs="Times New Roman"/>
          <w:b/>
          <w:bCs/>
          <w:i/>
          <w:sz w:val="28"/>
          <w:szCs w:val="28"/>
          <w:bdr w:val="none" w:sz="0" w:space="0" w:color="auto" w:frame="1"/>
        </w:rPr>
        <w:t>:</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Tăng cường giáo dục cho trẻ kỹ năng sống, giáo dục đạo đức lối sống, giáo dục tinh thần đoàn kết, yêu thương, giúp đỡ nhau cùng tiến bộ; giáo dục trẻ sinh kỹ năng giao tiếp với người lớn, thầy cô, bạn bè, với mọi người trong đời sống hàng ngày thông qua các buổi sinh hoạt hoạt động hằng ngày.</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xml:space="preserve"> - Rèn luyện ý thức kỷ luật cho trẻ: </w:t>
      </w:r>
      <w:r w:rsidR="00BD6DA0">
        <w:rPr>
          <w:rFonts w:eastAsia="Times New Roman" w:cs="Times New Roman"/>
          <w:sz w:val="28"/>
          <w:szCs w:val="28"/>
        </w:rPr>
        <w:t>V</w:t>
      </w:r>
      <w:r w:rsidRPr="002B1672">
        <w:rPr>
          <w:rFonts w:eastAsia="Times New Roman" w:cs="Times New Roman"/>
          <w:sz w:val="28"/>
          <w:szCs w:val="28"/>
        </w:rPr>
        <w:t>ứt rác đúng nơi quy định, hạn chế nói chuyện khi ăn, cất đồ dùng cá nhân đúng nơi quy đinh, nhận biết và sử dụng đồ dùng cá nhân của mình…</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Tiếp tục tổ chức các hoạt động vui chơi nhằm tạo không khí cho trẻ chủ động khám phá, tìm hiểu và bày tỏ ý kiến của mình.</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Tổ chức tốt hoạt động lễ, hội trong nhà trường nhằm giúp trẻ hình thành các kỹ năng sống trong sinh hoạt, học tập, vui chơi, lao động. Đảm bảo an toàn giao thông và các kỹ năng thực hiện an toàn giao thông; kỹ năng tự bảo vệ, kỹ năng xử lý đến các tình huống có liên quan đến tệ nạn xã hội, kỹ năng giao tiếp, làm việc nhóm đối với trẻ.</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Phân công trách nhiệm cụ thể cho mỗi giáo viên về việc giáo dục, rèn luyện kỹ năng cho trẻ thường xuyên và thông qua hoạt động giáo dục theo chủ đề.</w:t>
      </w:r>
    </w:p>
    <w:p w:rsidR="002B1672" w:rsidRPr="002B1672" w:rsidRDefault="002B1672" w:rsidP="009E13E8">
      <w:pPr>
        <w:shd w:val="clear" w:color="auto" w:fill="FFFFFF"/>
        <w:spacing w:before="120" w:after="120" w:line="300" w:lineRule="exact"/>
        <w:ind w:firstLine="709"/>
        <w:jc w:val="both"/>
        <w:rPr>
          <w:rFonts w:eastAsia="Times New Roman" w:cs="Times New Roman"/>
          <w:i/>
          <w:sz w:val="28"/>
          <w:szCs w:val="28"/>
        </w:rPr>
      </w:pPr>
      <w:r w:rsidRPr="002B1672">
        <w:rPr>
          <w:rFonts w:eastAsia="Times New Roman" w:cs="Times New Roman"/>
          <w:b/>
          <w:bCs/>
          <w:i/>
          <w:sz w:val="28"/>
          <w:szCs w:val="28"/>
          <w:bdr w:val="none" w:sz="0" w:space="0" w:color="auto" w:frame="1"/>
        </w:rPr>
        <w:t>2.4. Tổ chức các hoạt động vui tươi lành mạnh:</w:t>
      </w:r>
    </w:p>
    <w:p w:rsidR="002B1672" w:rsidRPr="002B1672" w:rsidRDefault="002B1672"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xml:space="preserve">Nhà trường tổ chức các hoạt động mang tính giáo dục cao. Quan tâm đến việc ca múa hát, các trò chơi dân gian, hát dân ca và các loại hình sinh hoạt văn hóa dân gian khác một cách nhẹ nhàng, linh hoạt. Trong năm học nhà trường tổ chức các hoạt động lớn nhằm tạo không khí vui tươi, hào hứng cho </w:t>
      </w:r>
      <w:r w:rsidR="00BD6DA0">
        <w:rPr>
          <w:rFonts w:eastAsia="Times New Roman" w:cs="Times New Roman"/>
          <w:sz w:val="28"/>
          <w:szCs w:val="28"/>
        </w:rPr>
        <w:t>trẻ</w:t>
      </w:r>
      <w:r w:rsidRPr="002B1672">
        <w:rPr>
          <w:rFonts w:eastAsia="Times New Roman" w:cs="Times New Roman"/>
          <w:sz w:val="28"/>
          <w:szCs w:val="28"/>
        </w:rPr>
        <w:t xml:space="preserve"> như</w:t>
      </w:r>
      <w:r w:rsidR="00BD6DA0">
        <w:rPr>
          <w:rFonts w:eastAsia="Times New Roman" w:cs="Times New Roman"/>
          <w:sz w:val="28"/>
          <w:szCs w:val="28"/>
        </w:rPr>
        <w:t>:</w:t>
      </w:r>
      <w:r w:rsidRPr="002B1672">
        <w:rPr>
          <w:rFonts w:eastAsia="Times New Roman" w:cs="Times New Roman"/>
          <w:sz w:val="28"/>
          <w:szCs w:val="28"/>
        </w:rPr>
        <w:t xml:space="preserve"> “Ngày hội đến trường</w:t>
      </w:r>
      <w:r w:rsidR="00BD6DA0">
        <w:rPr>
          <w:rFonts w:eastAsia="Times New Roman" w:cs="Times New Roman"/>
          <w:sz w:val="28"/>
          <w:szCs w:val="28"/>
        </w:rPr>
        <w:t xml:space="preserve"> của Bé</w:t>
      </w:r>
      <w:r w:rsidR="00494017">
        <w:rPr>
          <w:rFonts w:eastAsia="Times New Roman" w:cs="Times New Roman"/>
          <w:sz w:val="28"/>
          <w:szCs w:val="28"/>
        </w:rPr>
        <w:t>”, “</w:t>
      </w:r>
      <w:r w:rsidR="00BD6DA0">
        <w:rPr>
          <w:rFonts w:eastAsia="Times New Roman" w:cs="Times New Roman"/>
          <w:sz w:val="28"/>
          <w:szCs w:val="28"/>
        </w:rPr>
        <w:t>Bé v</w:t>
      </w:r>
      <w:r w:rsidRPr="002B1672">
        <w:rPr>
          <w:rFonts w:eastAsia="Times New Roman" w:cs="Times New Roman"/>
          <w:sz w:val="28"/>
          <w:szCs w:val="28"/>
        </w:rPr>
        <w:t xml:space="preserve">ui </w:t>
      </w:r>
      <w:r w:rsidR="00587EC0">
        <w:rPr>
          <w:rFonts w:eastAsia="Times New Roman" w:cs="Times New Roman"/>
          <w:sz w:val="28"/>
          <w:szCs w:val="28"/>
        </w:rPr>
        <w:t>tết trung thu</w:t>
      </w:r>
      <w:r w:rsidRPr="002B1672">
        <w:rPr>
          <w:rFonts w:eastAsia="Times New Roman" w:cs="Times New Roman"/>
          <w:sz w:val="28"/>
          <w:szCs w:val="28"/>
        </w:rPr>
        <w:t xml:space="preserve">”; </w:t>
      </w:r>
      <w:r w:rsidR="00BD6DA0">
        <w:rPr>
          <w:rFonts w:eastAsia="Times New Roman" w:cs="Times New Roman"/>
          <w:sz w:val="28"/>
          <w:szCs w:val="28"/>
        </w:rPr>
        <w:t>“</w:t>
      </w:r>
      <w:r w:rsidRPr="002B1672">
        <w:rPr>
          <w:rFonts w:eastAsia="Times New Roman" w:cs="Times New Roman"/>
          <w:sz w:val="28"/>
          <w:szCs w:val="28"/>
        </w:rPr>
        <w:t xml:space="preserve">Tiệc </w:t>
      </w:r>
      <w:r w:rsidR="001D7E08">
        <w:rPr>
          <w:rFonts w:eastAsia="Times New Roman" w:cs="Times New Roman"/>
          <w:sz w:val="28"/>
          <w:szCs w:val="28"/>
        </w:rPr>
        <w:t>B</w:t>
      </w:r>
      <w:r w:rsidRPr="002B1672">
        <w:rPr>
          <w:rFonts w:eastAsia="Times New Roman" w:cs="Times New Roman"/>
          <w:sz w:val="28"/>
          <w:szCs w:val="28"/>
        </w:rPr>
        <w:t>uffe</w:t>
      </w:r>
      <w:r w:rsidR="00BD6DA0">
        <w:rPr>
          <w:rFonts w:eastAsia="Times New Roman" w:cs="Times New Roman"/>
          <w:sz w:val="28"/>
          <w:szCs w:val="28"/>
        </w:rPr>
        <w:t>t</w:t>
      </w:r>
      <w:r w:rsidRPr="002B1672">
        <w:rPr>
          <w:rFonts w:eastAsia="Times New Roman" w:cs="Times New Roman"/>
          <w:sz w:val="28"/>
          <w:szCs w:val="28"/>
        </w:rPr>
        <w:t xml:space="preserve"> </w:t>
      </w:r>
      <w:r w:rsidR="00BD6DA0">
        <w:rPr>
          <w:rFonts w:eastAsia="Times New Roman" w:cs="Times New Roman"/>
          <w:sz w:val="28"/>
          <w:szCs w:val="28"/>
        </w:rPr>
        <w:t>- Dinh dưỡng trẻ thơ</w:t>
      </w:r>
      <w:r w:rsidR="001D7E08">
        <w:rPr>
          <w:rFonts w:eastAsia="Times New Roman" w:cs="Times New Roman"/>
          <w:sz w:val="28"/>
          <w:szCs w:val="28"/>
        </w:rPr>
        <w:t>”; H</w:t>
      </w:r>
      <w:r w:rsidRPr="002B1672">
        <w:rPr>
          <w:rFonts w:eastAsia="Times New Roman" w:cs="Times New Roman"/>
          <w:sz w:val="28"/>
          <w:szCs w:val="28"/>
        </w:rPr>
        <w:t>ội thi “</w:t>
      </w:r>
      <w:r w:rsidR="00494017">
        <w:rPr>
          <w:rFonts w:eastAsia="Times New Roman" w:cs="Times New Roman"/>
          <w:sz w:val="28"/>
          <w:szCs w:val="28"/>
        </w:rPr>
        <w:t>Tỏa sáng tài năng nhí</w:t>
      </w:r>
      <w:r w:rsidRPr="002B1672">
        <w:rPr>
          <w:rFonts w:eastAsia="Times New Roman" w:cs="Times New Roman"/>
          <w:sz w:val="28"/>
          <w:szCs w:val="28"/>
        </w:rPr>
        <w:t>”</w:t>
      </w:r>
      <w:r w:rsidR="00494017">
        <w:rPr>
          <w:rFonts w:eastAsia="Times New Roman" w:cs="Times New Roman"/>
          <w:sz w:val="28"/>
          <w:szCs w:val="28"/>
        </w:rPr>
        <w:t xml:space="preserve"> và “Xây dựng moi trường giáo dục lấy trẻ làm trung tâm”</w:t>
      </w:r>
      <w:r w:rsidRPr="002B1672">
        <w:rPr>
          <w:rFonts w:eastAsia="Times New Roman" w:cs="Times New Roman"/>
          <w:sz w:val="28"/>
          <w:szCs w:val="28"/>
        </w:rPr>
        <w:t xml:space="preserve">; </w:t>
      </w:r>
      <w:r w:rsidR="00494017">
        <w:rPr>
          <w:rFonts w:eastAsia="Times New Roman" w:cs="Times New Roman"/>
          <w:sz w:val="28"/>
          <w:szCs w:val="28"/>
        </w:rPr>
        <w:t>“</w:t>
      </w:r>
      <w:r w:rsidRPr="002B1672">
        <w:rPr>
          <w:rFonts w:eastAsia="Times New Roman" w:cs="Times New Roman"/>
          <w:sz w:val="28"/>
          <w:szCs w:val="28"/>
        </w:rPr>
        <w:t>Đêm giao lưu</w:t>
      </w:r>
      <w:r w:rsidR="00BD6DA0">
        <w:rPr>
          <w:rFonts w:eastAsia="Times New Roman" w:cs="Times New Roman"/>
          <w:sz w:val="28"/>
          <w:szCs w:val="28"/>
        </w:rPr>
        <w:t xml:space="preserve"> văn nghệ mừng Đảng, mừng xuân</w:t>
      </w:r>
      <w:r w:rsidR="00494017">
        <w:rPr>
          <w:rFonts w:eastAsia="Times New Roman" w:cs="Times New Roman"/>
          <w:sz w:val="28"/>
          <w:szCs w:val="28"/>
        </w:rPr>
        <w:t>”</w:t>
      </w:r>
      <w:r w:rsidRPr="002B1672">
        <w:rPr>
          <w:rFonts w:eastAsia="Times New Roman" w:cs="Times New Roman"/>
          <w:sz w:val="28"/>
          <w:szCs w:val="28"/>
        </w:rPr>
        <w:t xml:space="preserve">; tổ chức kỷ niệm </w:t>
      </w:r>
      <w:r w:rsidR="00BD6DA0">
        <w:rPr>
          <w:rFonts w:eastAsia="Times New Roman" w:cs="Times New Roman"/>
          <w:sz w:val="28"/>
          <w:szCs w:val="28"/>
        </w:rPr>
        <w:t>(</w:t>
      </w:r>
      <w:r w:rsidRPr="002B1672">
        <w:rPr>
          <w:rFonts w:eastAsia="Times New Roman" w:cs="Times New Roman"/>
          <w:sz w:val="28"/>
          <w:szCs w:val="28"/>
        </w:rPr>
        <w:t xml:space="preserve">ngày </w:t>
      </w:r>
      <w:r w:rsidR="001D7E08">
        <w:rPr>
          <w:rFonts w:eastAsia="Times New Roman" w:cs="Times New Roman"/>
          <w:sz w:val="28"/>
          <w:szCs w:val="28"/>
        </w:rPr>
        <w:t>nhà giáo Việt Nam</w:t>
      </w:r>
      <w:r w:rsidRPr="002B1672">
        <w:rPr>
          <w:rFonts w:eastAsia="Times New Roman" w:cs="Times New Roman"/>
          <w:sz w:val="28"/>
          <w:szCs w:val="28"/>
        </w:rPr>
        <w:t xml:space="preserve"> 20/11;</w:t>
      </w:r>
      <w:r w:rsidR="00BD6DA0">
        <w:rPr>
          <w:rFonts w:eastAsia="Times New Roman" w:cs="Times New Roman"/>
          <w:sz w:val="28"/>
          <w:szCs w:val="28"/>
        </w:rPr>
        <w:t xml:space="preserve"> ngày thành lập Quân đội </w:t>
      </w:r>
      <w:r w:rsidR="001D7E08">
        <w:rPr>
          <w:rFonts w:eastAsia="Times New Roman" w:cs="Times New Roman"/>
          <w:sz w:val="28"/>
          <w:szCs w:val="28"/>
        </w:rPr>
        <w:t>nhân dân Việt Nam</w:t>
      </w:r>
      <w:r w:rsidR="00BD6DA0">
        <w:rPr>
          <w:rFonts w:eastAsia="Times New Roman" w:cs="Times New Roman"/>
          <w:sz w:val="28"/>
          <w:szCs w:val="28"/>
        </w:rPr>
        <w:t xml:space="preserve"> 22/12,</w:t>
      </w:r>
      <w:r w:rsidRPr="002B1672">
        <w:rPr>
          <w:rFonts w:eastAsia="Times New Roman" w:cs="Times New Roman"/>
          <w:sz w:val="28"/>
          <w:szCs w:val="28"/>
        </w:rPr>
        <w:t xml:space="preserve"> ngày 8/3;</w:t>
      </w:r>
      <w:r w:rsidR="00BD6DA0">
        <w:rPr>
          <w:rFonts w:eastAsia="Times New Roman" w:cs="Times New Roman"/>
          <w:sz w:val="28"/>
          <w:szCs w:val="28"/>
        </w:rPr>
        <w:t xml:space="preserve"> sinh nhật Bác Hồ 19/5,</w:t>
      </w:r>
      <w:r w:rsidRPr="002B1672">
        <w:rPr>
          <w:rFonts w:eastAsia="Times New Roman" w:cs="Times New Roman"/>
          <w:sz w:val="28"/>
          <w:szCs w:val="28"/>
        </w:rPr>
        <w:t xml:space="preserve"> ngày Quốc tế thiếu nhi 1/6</w:t>
      </w:r>
      <w:r w:rsidR="00494017">
        <w:rPr>
          <w:rFonts w:eastAsia="Times New Roman" w:cs="Times New Roman"/>
          <w:sz w:val="28"/>
          <w:szCs w:val="28"/>
        </w:rPr>
        <w:t>; các trò chơi dân gian;</w:t>
      </w:r>
      <w:r w:rsidRPr="002B1672">
        <w:rPr>
          <w:rFonts w:eastAsia="Times New Roman" w:cs="Times New Roman"/>
          <w:sz w:val="28"/>
          <w:szCs w:val="28"/>
        </w:rPr>
        <w:t>…vv</w:t>
      </w:r>
      <w:r w:rsidR="00BD6DA0">
        <w:rPr>
          <w:rFonts w:eastAsia="Times New Roman" w:cs="Times New Roman"/>
          <w:sz w:val="28"/>
          <w:szCs w:val="28"/>
        </w:rPr>
        <w:t>)</w:t>
      </w:r>
      <w:r w:rsidRPr="002B1672">
        <w:rPr>
          <w:rFonts w:eastAsia="Times New Roman" w:cs="Times New Roman"/>
          <w:sz w:val="28"/>
          <w:szCs w:val="28"/>
        </w:rPr>
        <w:t>.</w:t>
      </w:r>
    </w:p>
    <w:p w:rsidR="002B1672" w:rsidRPr="002B1672" w:rsidRDefault="002B1672" w:rsidP="009E13E8">
      <w:pPr>
        <w:shd w:val="clear" w:color="auto" w:fill="FFFFFF"/>
        <w:spacing w:before="120" w:after="120" w:line="300" w:lineRule="exact"/>
        <w:ind w:firstLine="567"/>
        <w:jc w:val="both"/>
        <w:rPr>
          <w:rFonts w:eastAsia="Times New Roman" w:cs="Times New Roman"/>
          <w:b/>
          <w:i/>
          <w:sz w:val="28"/>
          <w:szCs w:val="28"/>
        </w:rPr>
      </w:pPr>
      <w:r w:rsidRPr="002B1672">
        <w:rPr>
          <w:rFonts w:eastAsia="Times New Roman" w:cs="Times New Roman"/>
          <w:b/>
          <w:i/>
          <w:sz w:val="28"/>
          <w:szCs w:val="28"/>
        </w:rPr>
        <w:t> 2</w:t>
      </w:r>
      <w:r w:rsidRPr="002B1672">
        <w:rPr>
          <w:rFonts w:eastAsia="Times New Roman" w:cs="Times New Roman"/>
          <w:b/>
          <w:bCs/>
          <w:i/>
          <w:sz w:val="28"/>
          <w:szCs w:val="28"/>
          <w:bdr w:val="none" w:sz="0" w:space="0" w:color="auto" w:frame="1"/>
        </w:rPr>
        <w:t>.5. Tổ chức cho trẻ tham quan các di tích lịch sử, các công trình văn hóa và danh lam thắng cảnh của địa phương</w:t>
      </w:r>
    </w:p>
    <w:p w:rsidR="002B1672" w:rsidRPr="002B1672" w:rsidRDefault="0036102E" w:rsidP="009E13E8">
      <w:pPr>
        <w:shd w:val="clear" w:color="auto" w:fill="FFFFFF"/>
        <w:spacing w:before="120" w:after="120" w:line="300" w:lineRule="exact"/>
        <w:ind w:firstLine="567"/>
        <w:jc w:val="both"/>
        <w:rPr>
          <w:rFonts w:eastAsia="Times New Roman" w:cs="Times New Roman"/>
          <w:sz w:val="28"/>
          <w:szCs w:val="28"/>
        </w:rPr>
      </w:pPr>
      <w:r>
        <w:rPr>
          <w:rFonts w:eastAsia="Times New Roman" w:cs="Times New Roman"/>
          <w:sz w:val="28"/>
          <w:szCs w:val="28"/>
        </w:rPr>
        <w:t xml:space="preserve">- </w:t>
      </w:r>
      <w:r w:rsidR="002B1672" w:rsidRPr="002B1672">
        <w:rPr>
          <w:rFonts w:eastAsia="Times New Roman" w:cs="Times New Roman"/>
          <w:sz w:val="28"/>
          <w:szCs w:val="28"/>
        </w:rPr>
        <w:t>Bước đầu giáo dục cho trẻ những kiến thức sơ đẳng về các di tích lịch sử, văn hóa, danh lam thắng cảnh của địa phương. Cho trẻ tham gia cùng cô chăm sóc các di tích lịch sử ở địa phương như: nhặt lá, tưới nước…Giáo dục cho trẻ tình yêu quê hương qua những buổi tham và hào hứng được tìm hiểu, tham quan.</w:t>
      </w:r>
    </w:p>
    <w:p w:rsidR="0036102E" w:rsidRDefault="0036102E" w:rsidP="009E13E8">
      <w:pPr>
        <w:pStyle w:val="BodyText"/>
        <w:spacing w:before="120" w:after="120" w:line="300" w:lineRule="exact"/>
        <w:ind w:firstLine="567"/>
        <w:jc w:val="both"/>
        <w:rPr>
          <w:rFonts w:ascii="Times New Roman" w:hAnsi="Times New Roman"/>
          <w:b w:val="0"/>
          <w:szCs w:val="28"/>
        </w:rPr>
      </w:pPr>
      <w:r w:rsidRPr="0036102E">
        <w:rPr>
          <w:rFonts w:ascii="Times New Roman" w:hAnsi="Times New Roman"/>
          <w:b w:val="0"/>
          <w:szCs w:val="28"/>
        </w:rPr>
        <w:lastRenderedPageBreak/>
        <w:t xml:space="preserve">- Tổ chức cho trẻ mẫu giáo </w:t>
      </w:r>
      <w:r w:rsidR="00BA15D7">
        <w:rPr>
          <w:rFonts w:ascii="Times New Roman" w:hAnsi="Times New Roman"/>
          <w:b w:val="0"/>
          <w:szCs w:val="28"/>
        </w:rPr>
        <w:t xml:space="preserve">4 tuổi và </w:t>
      </w:r>
      <w:r w:rsidRPr="0036102E">
        <w:rPr>
          <w:rFonts w:ascii="Times New Roman" w:hAnsi="Times New Roman"/>
          <w:b w:val="0"/>
          <w:szCs w:val="28"/>
        </w:rPr>
        <w:t>5 tuổ</w:t>
      </w:r>
      <w:r w:rsidR="00494017">
        <w:rPr>
          <w:rFonts w:ascii="Times New Roman" w:hAnsi="Times New Roman"/>
          <w:b w:val="0"/>
          <w:szCs w:val="28"/>
        </w:rPr>
        <w:t>i đi thăm quan, trải nghiệm tại: T</w:t>
      </w:r>
      <w:r w:rsidRPr="0036102E">
        <w:rPr>
          <w:rFonts w:ascii="Times New Roman" w:hAnsi="Times New Roman"/>
          <w:b w:val="0"/>
          <w:szCs w:val="28"/>
        </w:rPr>
        <w:t>rường Tiểu học</w:t>
      </w:r>
      <w:r w:rsidR="00494017">
        <w:rPr>
          <w:rFonts w:ascii="Times New Roman" w:hAnsi="Times New Roman"/>
          <w:b w:val="0"/>
          <w:szCs w:val="28"/>
        </w:rPr>
        <w:t>;</w:t>
      </w:r>
      <w:r w:rsidRPr="0036102E">
        <w:rPr>
          <w:rFonts w:ascii="Times New Roman" w:hAnsi="Times New Roman"/>
          <w:b w:val="0"/>
          <w:szCs w:val="28"/>
        </w:rPr>
        <w:t xml:space="preserve"> khu di tích lịch sử Đền Trần Hưng Đạo, Miếu Vua bà; khu </w:t>
      </w:r>
      <w:r w:rsidR="00494017">
        <w:rPr>
          <w:rFonts w:ascii="Times New Roman" w:hAnsi="Times New Roman"/>
          <w:b w:val="0"/>
          <w:szCs w:val="28"/>
        </w:rPr>
        <w:t>Hai</w:t>
      </w:r>
      <w:r w:rsidRPr="0036102E">
        <w:rPr>
          <w:rFonts w:ascii="Times New Roman" w:hAnsi="Times New Roman"/>
          <w:b w:val="0"/>
          <w:szCs w:val="28"/>
        </w:rPr>
        <w:t xml:space="preserve"> cây lim; Bảo tàng thị xã Quảng Yên; </w:t>
      </w:r>
      <w:r w:rsidR="001D7E08">
        <w:rPr>
          <w:rFonts w:ascii="Times New Roman" w:hAnsi="Times New Roman"/>
          <w:b w:val="0"/>
          <w:szCs w:val="28"/>
        </w:rPr>
        <w:t>công viên</w:t>
      </w:r>
      <w:r w:rsidR="00494017">
        <w:rPr>
          <w:rFonts w:ascii="Times New Roman" w:hAnsi="Times New Roman"/>
          <w:b w:val="0"/>
          <w:szCs w:val="28"/>
        </w:rPr>
        <w:t xml:space="preserve"> vui chơi của thị xã</w:t>
      </w:r>
      <w:r w:rsidR="001D7E08">
        <w:rPr>
          <w:rFonts w:ascii="Times New Roman" w:hAnsi="Times New Roman"/>
          <w:b w:val="0"/>
          <w:szCs w:val="28"/>
        </w:rPr>
        <w:t xml:space="preserve">; các mô hình trải nghiệm và các </w:t>
      </w:r>
      <w:r w:rsidRPr="0036102E">
        <w:rPr>
          <w:rFonts w:ascii="Times New Roman" w:hAnsi="Times New Roman"/>
          <w:b w:val="0"/>
          <w:szCs w:val="28"/>
        </w:rPr>
        <w:t xml:space="preserve">khu vui chơi </w:t>
      </w:r>
      <w:r w:rsidR="001D7E08">
        <w:rPr>
          <w:rFonts w:ascii="Times New Roman" w:hAnsi="Times New Roman"/>
          <w:b w:val="0"/>
          <w:szCs w:val="28"/>
        </w:rPr>
        <w:t>trong và ngoài thị xã</w:t>
      </w:r>
      <w:r w:rsidRPr="0036102E">
        <w:rPr>
          <w:rFonts w:ascii="Times New Roman" w:hAnsi="Times New Roman"/>
          <w:b w:val="0"/>
          <w:szCs w:val="28"/>
        </w:rPr>
        <w:t>;….vv.</w:t>
      </w:r>
    </w:p>
    <w:p w:rsidR="00601DB2" w:rsidRDefault="002B1672" w:rsidP="009E13E8">
      <w:pPr>
        <w:shd w:val="clear" w:color="auto" w:fill="FFFFFF"/>
        <w:spacing w:before="120" w:after="120" w:line="300" w:lineRule="exact"/>
        <w:ind w:firstLine="567"/>
        <w:jc w:val="both"/>
        <w:rPr>
          <w:rFonts w:eastAsia="Times New Roman" w:cs="Times New Roman"/>
          <w:sz w:val="28"/>
          <w:szCs w:val="28"/>
        </w:rPr>
      </w:pPr>
      <w:r w:rsidRPr="002B1672">
        <w:rPr>
          <w:rFonts w:eastAsia="Times New Roman" w:cs="Times New Roman"/>
          <w:sz w:val="28"/>
          <w:szCs w:val="28"/>
        </w:rPr>
        <w:t> </w:t>
      </w:r>
      <w:r w:rsidR="00601DB2" w:rsidRPr="001C469D">
        <w:rPr>
          <w:rFonts w:eastAsia="Times New Roman" w:cs="Times New Roman"/>
          <w:b/>
          <w:bCs/>
          <w:color w:val="242B2D"/>
          <w:kern w:val="0"/>
          <w:sz w:val="28"/>
          <w:szCs w:val="28"/>
          <w:bdr w:val="none" w:sz="0" w:space="0" w:color="auto" w:frame="1"/>
        </w:rPr>
        <w:t>IV. Tổ chức thực hiện</w:t>
      </w:r>
      <w:r w:rsidR="00601DB2" w:rsidRPr="002B1672">
        <w:rPr>
          <w:rFonts w:eastAsia="Times New Roman" w:cs="Times New Roman"/>
          <w:sz w:val="28"/>
          <w:szCs w:val="28"/>
        </w:rPr>
        <w:t xml:space="preserve"> </w:t>
      </w:r>
    </w:p>
    <w:p w:rsidR="004E4E45" w:rsidRDefault="0036102E" w:rsidP="009E13E8">
      <w:pPr>
        <w:spacing w:before="120" w:after="120" w:line="300" w:lineRule="exact"/>
        <w:ind w:firstLine="567"/>
        <w:jc w:val="both"/>
        <w:rPr>
          <w:rFonts w:eastAsia="Times New Roman" w:cs="Times New Roman"/>
          <w:color w:val="242B2D"/>
          <w:kern w:val="0"/>
          <w:sz w:val="28"/>
          <w:szCs w:val="28"/>
        </w:rPr>
      </w:pPr>
      <w:r>
        <w:rPr>
          <w:rFonts w:eastAsia="Times New Roman" w:cs="Times New Roman"/>
          <w:color w:val="242B2D"/>
          <w:kern w:val="0"/>
          <w:sz w:val="28"/>
          <w:szCs w:val="28"/>
        </w:rPr>
        <w:t> </w:t>
      </w:r>
      <w:r w:rsidR="00601DB2">
        <w:rPr>
          <w:rFonts w:eastAsia="Times New Roman" w:cs="Times New Roman"/>
          <w:color w:val="242B2D"/>
          <w:kern w:val="0"/>
          <w:sz w:val="28"/>
          <w:szCs w:val="28"/>
        </w:rPr>
        <w:t>- Hiệu trưởng phụ trách ra Q</w:t>
      </w:r>
      <w:r w:rsidR="00601DB2" w:rsidRPr="001C469D">
        <w:rPr>
          <w:rFonts w:eastAsia="Times New Roman" w:cs="Times New Roman"/>
          <w:color w:val="242B2D"/>
          <w:kern w:val="0"/>
          <w:sz w:val="28"/>
          <w:szCs w:val="28"/>
        </w:rPr>
        <w:t xml:space="preserve">uyết định thành lập Hội đồng </w:t>
      </w:r>
      <w:r w:rsidR="00494017">
        <w:rPr>
          <w:rFonts w:eastAsia="Times New Roman" w:cs="Times New Roman"/>
          <w:color w:val="242B2D"/>
          <w:kern w:val="0"/>
          <w:sz w:val="28"/>
          <w:szCs w:val="28"/>
        </w:rPr>
        <w:t>T</w:t>
      </w:r>
      <w:r w:rsidR="00601DB2" w:rsidRPr="001C469D">
        <w:rPr>
          <w:rFonts w:eastAsia="Times New Roman" w:cs="Times New Roman"/>
          <w:color w:val="242B2D"/>
          <w:kern w:val="0"/>
          <w:sz w:val="28"/>
          <w:szCs w:val="28"/>
        </w:rPr>
        <w:t xml:space="preserve">hi đua </w:t>
      </w:r>
      <w:r w:rsidR="00601DB2">
        <w:rPr>
          <w:rFonts w:eastAsia="Times New Roman" w:cs="Times New Roman"/>
          <w:color w:val="242B2D"/>
          <w:kern w:val="0"/>
          <w:sz w:val="28"/>
          <w:szCs w:val="28"/>
        </w:rPr>
        <w:t xml:space="preserve">- </w:t>
      </w:r>
      <w:r w:rsidR="00494017">
        <w:rPr>
          <w:rFonts w:eastAsia="Times New Roman" w:cs="Times New Roman"/>
          <w:color w:val="242B2D"/>
          <w:kern w:val="0"/>
          <w:sz w:val="28"/>
          <w:szCs w:val="28"/>
        </w:rPr>
        <w:t>K</w:t>
      </w:r>
      <w:r w:rsidR="00601DB2" w:rsidRPr="001C469D">
        <w:rPr>
          <w:rFonts w:eastAsia="Times New Roman" w:cs="Times New Roman"/>
          <w:color w:val="242B2D"/>
          <w:kern w:val="0"/>
          <w:sz w:val="28"/>
          <w:szCs w:val="28"/>
        </w:rPr>
        <w:t>hen thưởng nhà trường</w:t>
      </w:r>
      <w:r w:rsidR="00601DB2">
        <w:rPr>
          <w:rFonts w:eastAsia="Times New Roman" w:cs="Times New Roman"/>
          <w:color w:val="242B2D"/>
          <w:kern w:val="0"/>
          <w:sz w:val="28"/>
          <w:szCs w:val="28"/>
        </w:rPr>
        <w:t xml:space="preserve"> năm học 202</w:t>
      </w:r>
      <w:r w:rsidR="00494017">
        <w:rPr>
          <w:rFonts w:eastAsia="Times New Roman" w:cs="Times New Roman"/>
          <w:color w:val="242B2D"/>
          <w:kern w:val="0"/>
          <w:sz w:val="28"/>
          <w:szCs w:val="28"/>
        </w:rPr>
        <w:t>4</w:t>
      </w:r>
      <w:r w:rsidR="00601DB2">
        <w:rPr>
          <w:rFonts w:eastAsia="Times New Roman" w:cs="Times New Roman"/>
          <w:color w:val="242B2D"/>
          <w:kern w:val="0"/>
          <w:sz w:val="28"/>
          <w:szCs w:val="28"/>
        </w:rPr>
        <w:t>-202</w:t>
      </w:r>
      <w:r w:rsidR="00494017">
        <w:rPr>
          <w:rFonts w:eastAsia="Times New Roman" w:cs="Times New Roman"/>
          <w:color w:val="242B2D"/>
          <w:kern w:val="0"/>
          <w:sz w:val="28"/>
          <w:szCs w:val="28"/>
        </w:rPr>
        <w:t>5</w:t>
      </w:r>
      <w:r w:rsidR="009E35CA">
        <w:rPr>
          <w:rFonts w:eastAsia="Times New Roman" w:cs="Times New Roman"/>
          <w:color w:val="242B2D"/>
          <w:kern w:val="0"/>
          <w:sz w:val="28"/>
          <w:szCs w:val="28"/>
        </w:rPr>
        <w:t>.</w:t>
      </w:r>
      <w:r w:rsidR="00601DB2" w:rsidRPr="001C469D">
        <w:rPr>
          <w:rFonts w:eastAsia="Times New Roman" w:cs="Times New Roman"/>
          <w:color w:val="242B2D"/>
          <w:kern w:val="0"/>
          <w:sz w:val="28"/>
          <w:szCs w:val="28"/>
        </w:rPr>
        <w:t xml:space="preserve"> </w:t>
      </w:r>
      <w:r w:rsidR="004E4E45">
        <w:rPr>
          <w:rFonts w:eastAsia="Times New Roman" w:cs="Times New Roman"/>
          <w:color w:val="242B2D"/>
          <w:kern w:val="0"/>
          <w:sz w:val="28"/>
          <w:szCs w:val="28"/>
        </w:rPr>
        <w:t>Mỗi thành viên của Hội đồng T</w:t>
      </w:r>
      <w:r w:rsidR="004E4E45" w:rsidRPr="001C469D">
        <w:rPr>
          <w:rFonts w:eastAsia="Times New Roman" w:cs="Times New Roman"/>
          <w:color w:val="242B2D"/>
          <w:kern w:val="0"/>
          <w:sz w:val="28"/>
          <w:szCs w:val="28"/>
        </w:rPr>
        <w:t>hi đua</w:t>
      </w:r>
      <w:r w:rsidR="004E4E45">
        <w:rPr>
          <w:rFonts w:eastAsia="Times New Roman" w:cs="Times New Roman"/>
          <w:color w:val="242B2D"/>
          <w:kern w:val="0"/>
          <w:sz w:val="28"/>
          <w:szCs w:val="28"/>
        </w:rPr>
        <w:t xml:space="preserve"> - K</w:t>
      </w:r>
      <w:r w:rsidR="004E4E45" w:rsidRPr="001C469D">
        <w:rPr>
          <w:rFonts w:eastAsia="Times New Roman" w:cs="Times New Roman"/>
          <w:color w:val="242B2D"/>
          <w:kern w:val="0"/>
          <w:sz w:val="28"/>
          <w:szCs w:val="28"/>
        </w:rPr>
        <w:t>hen thưởng được phân công giao trách nhiệm theo dõi, đôn đốc và phối hợp tổ chức thực hiện các nội dung trọng tâm trong phong trào thi đua.</w:t>
      </w:r>
    </w:p>
    <w:p w:rsidR="00601DB2" w:rsidRPr="001C469D" w:rsidRDefault="004E4E45" w:rsidP="009E13E8">
      <w:pPr>
        <w:spacing w:before="120" w:after="120" w:line="300" w:lineRule="exact"/>
        <w:ind w:firstLine="567"/>
        <w:jc w:val="both"/>
        <w:rPr>
          <w:rFonts w:eastAsia="Times New Roman" w:cs="Times New Roman"/>
          <w:color w:val="242B2D"/>
          <w:kern w:val="0"/>
          <w:sz w:val="28"/>
          <w:szCs w:val="28"/>
        </w:rPr>
      </w:pPr>
      <w:r>
        <w:rPr>
          <w:rFonts w:eastAsia="Times New Roman" w:cs="Times New Roman"/>
          <w:color w:val="242B2D"/>
          <w:kern w:val="0"/>
          <w:sz w:val="28"/>
          <w:szCs w:val="28"/>
        </w:rPr>
        <w:t xml:space="preserve">- </w:t>
      </w:r>
      <w:r w:rsidR="00601DB2" w:rsidRPr="001C469D">
        <w:rPr>
          <w:rFonts w:eastAsia="Times New Roman" w:cs="Times New Roman"/>
          <w:color w:val="242B2D"/>
          <w:kern w:val="0"/>
          <w:sz w:val="28"/>
          <w:szCs w:val="28"/>
        </w:rPr>
        <w:t>B</w:t>
      </w:r>
      <w:r w:rsidR="001D7E08">
        <w:rPr>
          <w:rFonts w:eastAsia="Times New Roman" w:cs="Times New Roman"/>
          <w:color w:val="242B2D"/>
          <w:kern w:val="0"/>
          <w:sz w:val="28"/>
          <w:szCs w:val="28"/>
        </w:rPr>
        <w:t>an lãnh đạo nhà trườn</w:t>
      </w:r>
      <w:r w:rsidR="00BA15D7">
        <w:rPr>
          <w:rFonts w:eastAsia="Times New Roman" w:cs="Times New Roman"/>
          <w:color w:val="242B2D"/>
          <w:kern w:val="0"/>
          <w:sz w:val="28"/>
          <w:szCs w:val="28"/>
        </w:rPr>
        <w:t xml:space="preserve"> phối hợp với </w:t>
      </w:r>
      <w:r w:rsidR="00BA15D7" w:rsidRPr="001C469D">
        <w:rPr>
          <w:rFonts w:eastAsia="Times New Roman" w:cs="Times New Roman"/>
          <w:color w:val="242B2D"/>
          <w:kern w:val="0"/>
          <w:sz w:val="28"/>
          <w:szCs w:val="28"/>
        </w:rPr>
        <w:t>Hội đồng</w:t>
      </w:r>
      <w:r w:rsidR="00601DB2" w:rsidRPr="001C469D">
        <w:rPr>
          <w:rFonts w:eastAsia="Times New Roman" w:cs="Times New Roman"/>
          <w:color w:val="242B2D"/>
          <w:kern w:val="0"/>
          <w:sz w:val="28"/>
          <w:szCs w:val="28"/>
        </w:rPr>
        <w:t xml:space="preserve"> </w:t>
      </w:r>
      <w:r w:rsidR="00494017">
        <w:rPr>
          <w:rFonts w:eastAsia="Times New Roman" w:cs="Times New Roman"/>
          <w:color w:val="242B2D"/>
          <w:kern w:val="0"/>
          <w:sz w:val="28"/>
          <w:szCs w:val="28"/>
        </w:rPr>
        <w:t>T</w:t>
      </w:r>
      <w:r w:rsidR="00494017" w:rsidRPr="001C469D">
        <w:rPr>
          <w:rFonts w:eastAsia="Times New Roman" w:cs="Times New Roman"/>
          <w:color w:val="242B2D"/>
          <w:kern w:val="0"/>
          <w:sz w:val="28"/>
          <w:szCs w:val="28"/>
        </w:rPr>
        <w:t xml:space="preserve">hi đua </w:t>
      </w:r>
      <w:r w:rsidR="00494017">
        <w:rPr>
          <w:rFonts w:eastAsia="Times New Roman" w:cs="Times New Roman"/>
          <w:color w:val="242B2D"/>
          <w:kern w:val="0"/>
          <w:sz w:val="28"/>
          <w:szCs w:val="28"/>
        </w:rPr>
        <w:t>- K</w:t>
      </w:r>
      <w:r w:rsidR="00494017" w:rsidRPr="001C469D">
        <w:rPr>
          <w:rFonts w:eastAsia="Times New Roman" w:cs="Times New Roman"/>
          <w:color w:val="242B2D"/>
          <w:kern w:val="0"/>
          <w:sz w:val="28"/>
          <w:szCs w:val="28"/>
        </w:rPr>
        <w:t xml:space="preserve">hen </w:t>
      </w:r>
      <w:r w:rsidR="001D7E08" w:rsidRPr="001C469D">
        <w:rPr>
          <w:rFonts w:eastAsia="Times New Roman" w:cs="Times New Roman"/>
          <w:color w:val="242B2D"/>
          <w:kern w:val="0"/>
          <w:sz w:val="28"/>
          <w:szCs w:val="28"/>
        </w:rPr>
        <w:t>thưởng nhà trường</w:t>
      </w:r>
      <w:r w:rsidR="001D7E08">
        <w:rPr>
          <w:rFonts w:eastAsia="Times New Roman" w:cs="Times New Roman"/>
          <w:color w:val="242B2D"/>
          <w:kern w:val="0"/>
          <w:sz w:val="28"/>
          <w:szCs w:val="28"/>
        </w:rPr>
        <w:t xml:space="preserve"> </w:t>
      </w:r>
      <w:r w:rsidR="00601DB2" w:rsidRPr="001C469D">
        <w:rPr>
          <w:rFonts w:eastAsia="Times New Roman" w:cs="Times New Roman"/>
          <w:color w:val="242B2D"/>
          <w:kern w:val="0"/>
          <w:sz w:val="28"/>
          <w:szCs w:val="28"/>
        </w:rPr>
        <w:t>xây dựng kế hoạch tổ chức các phong trào thi đua, các tổ khối trưởng chịu trách nhiệm triển khai các kế hoạch phong trào thi đua để thực hiện</w:t>
      </w:r>
      <w:r w:rsidR="008212FB" w:rsidRPr="008212FB">
        <w:rPr>
          <w:rFonts w:eastAsia="Times New Roman" w:cs="Times New Roman"/>
          <w:sz w:val="28"/>
          <w:szCs w:val="28"/>
        </w:rPr>
        <w:t xml:space="preserve"> </w:t>
      </w:r>
      <w:r w:rsidR="008212FB" w:rsidRPr="002B1672">
        <w:rPr>
          <w:rFonts w:eastAsia="Times New Roman" w:cs="Times New Roman"/>
          <w:sz w:val="28"/>
          <w:szCs w:val="28"/>
        </w:rPr>
        <w:t>cho phù hợp với đặc điểm tình hình của trường và địa phương.</w:t>
      </w:r>
    </w:p>
    <w:p w:rsidR="008212FB" w:rsidRPr="002B1672" w:rsidRDefault="00601DB2" w:rsidP="009E13E8">
      <w:pPr>
        <w:spacing w:before="120" w:after="120" w:line="300" w:lineRule="exact"/>
        <w:jc w:val="both"/>
        <w:rPr>
          <w:rFonts w:eastAsia="Times New Roman" w:cs="Times New Roman"/>
          <w:sz w:val="28"/>
          <w:szCs w:val="28"/>
        </w:rPr>
      </w:pPr>
      <w:r w:rsidRPr="001C469D">
        <w:rPr>
          <w:rFonts w:eastAsia="Times New Roman" w:cs="Times New Roman"/>
          <w:color w:val="242B2D"/>
          <w:kern w:val="0"/>
          <w:sz w:val="28"/>
          <w:szCs w:val="28"/>
        </w:rPr>
        <w:t>         </w:t>
      </w:r>
      <w:r w:rsidR="004E4E45">
        <w:rPr>
          <w:rFonts w:eastAsia="Times New Roman" w:cs="Times New Roman"/>
          <w:color w:val="242B2D"/>
          <w:kern w:val="0"/>
          <w:sz w:val="28"/>
          <w:szCs w:val="28"/>
        </w:rPr>
        <w:t xml:space="preserve"> </w:t>
      </w:r>
      <w:r w:rsidR="008212FB" w:rsidRPr="002B1672">
        <w:rPr>
          <w:rFonts w:eastAsia="Times New Roman" w:cs="Times New Roman"/>
          <w:sz w:val="28"/>
          <w:szCs w:val="28"/>
        </w:rPr>
        <w:t xml:space="preserve">- Các đoàn thể </w:t>
      </w:r>
      <w:r w:rsidR="001D7E08">
        <w:rPr>
          <w:rFonts w:eastAsia="Times New Roman" w:cs="Times New Roman"/>
          <w:sz w:val="28"/>
          <w:szCs w:val="28"/>
        </w:rPr>
        <w:t xml:space="preserve">trong nhà trường </w:t>
      </w:r>
      <w:r w:rsidR="008212FB" w:rsidRPr="002B1672">
        <w:rPr>
          <w:rFonts w:eastAsia="Times New Roman" w:cs="Times New Roman"/>
          <w:sz w:val="28"/>
          <w:szCs w:val="28"/>
        </w:rPr>
        <w:t>phối kết hợp quán triệt sâu sắc tinh thần chỉ đạo của ngành tới toàn thể cán bộ, giáo viên, nhân viên, giúp mọi người nhận thức rõ ý nghĩa và tầm quan trọng của việc thực hiện các cuộc vận động và</w:t>
      </w:r>
      <w:r w:rsidR="001F1D26">
        <w:rPr>
          <w:rFonts w:eastAsia="Times New Roman" w:cs="Times New Roman"/>
          <w:sz w:val="28"/>
          <w:szCs w:val="28"/>
        </w:rPr>
        <w:t xml:space="preserve"> các</w:t>
      </w:r>
      <w:r w:rsidR="008212FB" w:rsidRPr="002B1672">
        <w:rPr>
          <w:rFonts w:eastAsia="Times New Roman" w:cs="Times New Roman"/>
          <w:sz w:val="28"/>
          <w:szCs w:val="28"/>
        </w:rPr>
        <w:t xml:space="preserve"> phong trào thi đua.</w:t>
      </w:r>
    </w:p>
    <w:p w:rsidR="008212FB" w:rsidRPr="002B1672" w:rsidRDefault="008212FB"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xml:space="preserve"> - Chú trọng xây dựng đoàn kết nội bộ, xây dựng nề nếp dạy </w:t>
      </w:r>
      <w:r>
        <w:rPr>
          <w:rFonts w:eastAsia="Times New Roman" w:cs="Times New Roman"/>
          <w:sz w:val="28"/>
          <w:szCs w:val="28"/>
        </w:rPr>
        <w:t>-</w:t>
      </w:r>
      <w:r w:rsidRPr="002B1672">
        <w:rPr>
          <w:rFonts w:eastAsia="Times New Roman" w:cs="Times New Roman"/>
          <w:sz w:val="28"/>
          <w:szCs w:val="28"/>
        </w:rPr>
        <w:t xml:space="preserve"> học, nề nếp hoạt động của các đoàn thể. Thường xuyên động viên, khích lệ tinh thần thi đua của cán bộ, giáo viên, nhân viên và </w:t>
      </w:r>
      <w:r w:rsidR="001F1D26">
        <w:rPr>
          <w:rFonts w:eastAsia="Times New Roman" w:cs="Times New Roman"/>
          <w:sz w:val="28"/>
          <w:szCs w:val="28"/>
        </w:rPr>
        <w:t>trẻ</w:t>
      </w:r>
      <w:r w:rsidRPr="002B1672">
        <w:rPr>
          <w:rFonts w:eastAsia="Times New Roman" w:cs="Times New Roman"/>
          <w:sz w:val="28"/>
          <w:szCs w:val="28"/>
        </w:rPr>
        <w:t>.</w:t>
      </w:r>
    </w:p>
    <w:p w:rsidR="008212FB" w:rsidRPr="002B1672" w:rsidRDefault="008212FB"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Tăng cường kiểm tra, giám sát thường xuyên. Đồng thời tư vấn cụ thể cho các thành viên được kiển tra biện pháp, hình thức tổ chức thực hiện để hoàn thành tốt nhiệm vụ được giao.</w:t>
      </w:r>
    </w:p>
    <w:p w:rsidR="008212FB" w:rsidRPr="002B1672" w:rsidRDefault="008212FB" w:rsidP="009E13E8">
      <w:pPr>
        <w:shd w:val="clear" w:color="auto" w:fill="FFFFFF"/>
        <w:spacing w:before="120" w:after="120" w:line="300" w:lineRule="exact"/>
        <w:ind w:firstLine="709"/>
        <w:jc w:val="both"/>
        <w:rPr>
          <w:rFonts w:eastAsia="Times New Roman" w:cs="Times New Roman"/>
          <w:sz w:val="28"/>
          <w:szCs w:val="28"/>
        </w:rPr>
      </w:pPr>
      <w:r w:rsidRPr="002B1672">
        <w:rPr>
          <w:rFonts w:eastAsia="Times New Roman" w:cs="Times New Roman"/>
          <w:sz w:val="28"/>
          <w:szCs w:val="28"/>
        </w:rPr>
        <w:t> - Sơ kết, tổng kết các hoạt động, các phong trào thi đua. Đề nghị khen thưởng kịp thời các cá nhân, tập thể có thành tích đảm bảo công bằng, dân chủ, công khai.</w:t>
      </w:r>
    </w:p>
    <w:p w:rsidR="002B1672" w:rsidRPr="002B1672" w:rsidRDefault="002B1672" w:rsidP="00E53253">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KẾ HOẠCH CỤ THỂ</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5670"/>
        <w:gridCol w:w="1472"/>
        <w:gridCol w:w="2072"/>
      </w:tblGrid>
      <w:tr w:rsidR="00494017" w:rsidRPr="002B1672" w:rsidTr="00494017">
        <w:tc>
          <w:tcPr>
            <w:tcW w:w="993" w:type="dxa"/>
            <w:shd w:val="clear" w:color="auto" w:fill="FFFFFF"/>
            <w:hideMark/>
          </w:tcPr>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Thời gian</w:t>
            </w:r>
          </w:p>
        </w:tc>
        <w:tc>
          <w:tcPr>
            <w:tcW w:w="5670" w:type="dxa"/>
            <w:shd w:val="clear" w:color="auto" w:fill="FFFFFF"/>
            <w:hideMark/>
          </w:tcPr>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Nội dung công việc</w:t>
            </w:r>
          </w:p>
        </w:tc>
        <w:tc>
          <w:tcPr>
            <w:tcW w:w="1472" w:type="dxa"/>
            <w:shd w:val="clear" w:color="auto" w:fill="FFFFFF"/>
            <w:hideMark/>
          </w:tcPr>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Người phụ trách</w:t>
            </w:r>
          </w:p>
        </w:tc>
        <w:tc>
          <w:tcPr>
            <w:tcW w:w="2072" w:type="dxa"/>
            <w:shd w:val="clear" w:color="auto" w:fill="FFFFFF"/>
          </w:tcPr>
          <w:p w:rsidR="00494017" w:rsidRPr="002B1672" w:rsidRDefault="00494017" w:rsidP="002B1672">
            <w:pPr>
              <w:spacing w:before="120" w:after="120" w:line="300" w:lineRule="exact"/>
              <w:jc w:val="center"/>
              <w:rPr>
                <w:rFonts w:eastAsia="Times New Roman" w:cs="Times New Roman"/>
                <w:b/>
                <w:bCs/>
                <w:sz w:val="28"/>
                <w:szCs w:val="28"/>
                <w:bdr w:val="none" w:sz="0" w:space="0" w:color="auto" w:frame="1"/>
              </w:rPr>
            </w:pPr>
            <w:r>
              <w:rPr>
                <w:rFonts w:eastAsia="Times New Roman" w:cs="Times New Roman"/>
                <w:b/>
                <w:bCs/>
                <w:sz w:val="28"/>
                <w:szCs w:val="28"/>
                <w:bdr w:val="none" w:sz="0" w:space="0" w:color="auto" w:frame="1"/>
              </w:rPr>
              <w:t>Kết quả</w:t>
            </w:r>
          </w:p>
        </w:tc>
      </w:tr>
      <w:tr w:rsidR="00494017" w:rsidRPr="002B1672" w:rsidTr="00494017">
        <w:tc>
          <w:tcPr>
            <w:tcW w:w="993" w:type="dxa"/>
            <w:shd w:val="clear" w:color="auto" w:fill="FFFFFF"/>
            <w:vAlign w:val="center"/>
            <w:hideMark/>
          </w:tcPr>
          <w:p w:rsidR="00494017" w:rsidRPr="002B1672"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Tháng 9-10/</w:t>
            </w:r>
            <w:r w:rsidRPr="002B1672">
              <w:rPr>
                <w:rFonts w:eastAsia="Times New Roman" w:cs="Times New Roman"/>
                <w:b/>
                <w:sz w:val="28"/>
                <w:szCs w:val="28"/>
              </w:rPr>
              <w:t>20</w:t>
            </w:r>
            <w:r>
              <w:rPr>
                <w:rFonts w:eastAsia="Times New Roman" w:cs="Times New Roman"/>
                <w:b/>
                <w:sz w:val="28"/>
                <w:szCs w:val="28"/>
              </w:rPr>
              <w:t>24</w:t>
            </w:r>
          </w:p>
        </w:tc>
        <w:tc>
          <w:tcPr>
            <w:tcW w:w="5670" w:type="dxa"/>
            <w:shd w:val="clear" w:color="auto" w:fill="FFFFFF"/>
            <w:hideMark/>
          </w:tcPr>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w:t>
            </w:r>
            <w:r>
              <w:rPr>
                <w:rFonts w:eastAsia="Times New Roman" w:cs="Times New Roman"/>
                <w:sz w:val="28"/>
                <w:szCs w:val="28"/>
              </w:rPr>
              <w:t>Thành lập</w:t>
            </w:r>
            <w:r w:rsidRPr="002B1672">
              <w:rPr>
                <w:rFonts w:eastAsia="Times New Roman" w:cs="Times New Roman"/>
                <w:sz w:val="28"/>
                <w:szCs w:val="28"/>
              </w:rPr>
              <w:t xml:space="preserve"> </w:t>
            </w:r>
            <w:r>
              <w:rPr>
                <w:rFonts w:eastAsia="Times New Roman" w:cs="Times New Roman"/>
                <w:sz w:val="28"/>
                <w:szCs w:val="28"/>
              </w:rPr>
              <w:t xml:space="preserve">Hội đồng TĐ-KT và </w:t>
            </w:r>
            <w:r w:rsidRPr="002B1672">
              <w:rPr>
                <w:rFonts w:eastAsia="Times New Roman" w:cs="Times New Roman"/>
                <w:sz w:val="28"/>
                <w:szCs w:val="28"/>
              </w:rPr>
              <w:t>Ban chỉ đạo thực hiện các cuộc vận động và phong trào thi đua trong năm học.</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Ban chỉ đạo tổ chức xây dựng kế hoạch chi tiết thực hiện cuộc vận động, tổ chức lấy ý kiến đóng góp của hội đồng. Bổ sung và hoàn thiện kế hoạch.</w:t>
            </w:r>
          </w:p>
          <w:p w:rsidR="00494017"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Triển khai kế hoạch thực hiện các cuộc vận động và phong trào thi đua tới toàn thể CB</w:t>
            </w:r>
            <w:r>
              <w:rPr>
                <w:rFonts w:eastAsia="Times New Roman" w:cs="Times New Roman"/>
                <w:sz w:val="28"/>
                <w:szCs w:val="28"/>
              </w:rPr>
              <w:t xml:space="preserve">, GV, </w:t>
            </w:r>
            <w:r w:rsidRPr="002B1672">
              <w:rPr>
                <w:rFonts w:eastAsia="Times New Roman" w:cs="Times New Roman"/>
                <w:sz w:val="28"/>
                <w:szCs w:val="28"/>
              </w:rPr>
              <w:t xml:space="preserve">NV và </w:t>
            </w:r>
            <w:r>
              <w:rPr>
                <w:rFonts w:eastAsia="Times New Roman" w:cs="Times New Roman"/>
                <w:sz w:val="28"/>
                <w:szCs w:val="28"/>
              </w:rPr>
              <w:t>trẻ</w:t>
            </w:r>
            <w:r w:rsidRPr="002B1672">
              <w:rPr>
                <w:rFonts w:eastAsia="Times New Roman" w:cs="Times New Roman"/>
                <w:sz w:val="28"/>
                <w:szCs w:val="28"/>
              </w:rPr>
              <w:t xml:space="preserve"> trong lễ khai giảng năm học mới</w:t>
            </w:r>
            <w:r>
              <w:rPr>
                <w:rFonts w:eastAsia="Times New Roman" w:cs="Times New Roman"/>
                <w:sz w:val="28"/>
                <w:szCs w:val="28"/>
              </w:rPr>
              <w:t>.</w:t>
            </w:r>
          </w:p>
          <w:p w:rsidR="00494017" w:rsidRDefault="00494017" w:rsidP="002B1672">
            <w:pPr>
              <w:spacing w:before="120" w:after="120" w:line="300" w:lineRule="exact"/>
              <w:ind w:right="142"/>
              <w:jc w:val="both"/>
              <w:rPr>
                <w:rFonts w:eastAsia="Times New Roman" w:cs="Times New Roman"/>
                <w:sz w:val="28"/>
                <w:szCs w:val="28"/>
              </w:rPr>
            </w:pPr>
            <w:r>
              <w:rPr>
                <w:rFonts w:eastAsia="Times New Roman" w:cs="Times New Roman"/>
                <w:sz w:val="28"/>
                <w:szCs w:val="28"/>
              </w:rPr>
              <w:t xml:space="preserve">- </w:t>
            </w:r>
            <w:r w:rsidRPr="002B1672">
              <w:rPr>
                <w:rFonts w:eastAsia="Times New Roman" w:cs="Times New Roman"/>
                <w:sz w:val="28"/>
                <w:szCs w:val="28"/>
              </w:rPr>
              <w:t xml:space="preserve"> Tổ chức </w:t>
            </w:r>
            <w:r>
              <w:rPr>
                <w:rFonts w:eastAsia="Times New Roman" w:cs="Times New Roman"/>
                <w:sz w:val="28"/>
                <w:szCs w:val="28"/>
              </w:rPr>
              <w:t>phát động phong trào thi đua</w:t>
            </w:r>
            <w:r w:rsidRPr="002B1672">
              <w:rPr>
                <w:rFonts w:eastAsia="Times New Roman" w:cs="Times New Roman"/>
                <w:sz w:val="28"/>
                <w:szCs w:val="28"/>
              </w:rPr>
              <w:t xml:space="preserve"> nhân </w:t>
            </w:r>
            <w:r>
              <w:rPr>
                <w:rFonts w:eastAsia="Times New Roman" w:cs="Times New Roman"/>
                <w:sz w:val="28"/>
                <w:szCs w:val="28"/>
              </w:rPr>
              <w:t xml:space="preserve">dịp </w:t>
            </w:r>
            <w:r w:rsidRPr="002B1672">
              <w:rPr>
                <w:rFonts w:eastAsia="Times New Roman" w:cs="Times New Roman"/>
                <w:sz w:val="28"/>
                <w:szCs w:val="28"/>
              </w:rPr>
              <w:t>kỷ niệm</w:t>
            </w:r>
            <w:r>
              <w:rPr>
                <w:rFonts w:eastAsia="Times New Roman" w:cs="Times New Roman"/>
                <w:sz w:val="28"/>
                <w:szCs w:val="28"/>
              </w:rPr>
              <w:t xml:space="preserve"> 15/10, 20/10, 20</w:t>
            </w:r>
            <w:r w:rsidRPr="002B1672">
              <w:rPr>
                <w:rFonts w:eastAsia="Times New Roman" w:cs="Times New Roman"/>
                <w:sz w:val="28"/>
                <w:szCs w:val="28"/>
              </w:rPr>
              <w:t xml:space="preserve">/11. </w:t>
            </w:r>
          </w:p>
          <w:p w:rsidR="00494017" w:rsidRPr="002B1672" w:rsidRDefault="00494017" w:rsidP="002B1672">
            <w:pPr>
              <w:spacing w:before="120" w:after="120" w:line="300" w:lineRule="exact"/>
              <w:ind w:right="142"/>
              <w:jc w:val="both"/>
              <w:rPr>
                <w:rFonts w:eastAsia="Times New Roman" w:cs="Times New Roman"/>
                <w:sz w:val="28"/>
                <w:szCs w:val="28"/>
              </w:rPr>
            </w:pPr>
            <w:r>
              <w:rPr>
                <w:rFonts w:eastAsia="Times New Roman" w:cs="Times New Roman"/>
                <w:sz w:val="28"/>
                <w:szCs w:val="28"/>
              </w:rPr>
              <w:lastRenderedPageBreak/>
              <w:t>- T</w:t>
            </w:r>
            <w:r w:rsidRPr="002B1672">
              <w:rPr>
                <w:rFonts w:eastAsia="Times New Roman" w:cs="Times New Roman"/>
                <w:sz w:val="28"/>
                <w:szCs w:val="28"/>
              </w:rPr>
              <w:t>ổ chức cho CBGV ký cam kết thực hiện cuộc vận động này.</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Xây dựng các quy định về nề nếp dạy</w:t>
            </w:r>
            <w:r>
              <w:rPr>
                <w:rFonts w:eastAsia="Times New Roman" w:cs="Times New Roman"/>
                <w:sz w:val="28"/>
                <w:szCs w:val="28"/>
              </w:rPr>
              <w:t xml:space="preserve"> </w:t>
            </w:r>
            <w:r w:rsidRPr="002B1672">
              <w:rPr>
                <w:rFonts w:eastAsia="Times New Roman" w:cs="Times New Roman"/>
                <w:sz w:val="28"/>
                <w:szCs w:val="28"/>
              </w:rPr>
              <w:t>-</w:t>
            </w:r>
            <w:r>
              <w:rPr>
                <w:rFonts w:eastAsia="Times New Roman" w:cs="Times New Roman"/>
                <w:sz w:val="28"/>
                <w:szCs w:val="28"/>
              </w:rPr>
              <w:t xml:space="preserve"> </w:t>
            </w:r>
            <w:r w:rsidRPr="002B1672">
              <w:rPr>
                <w:rFonts w:eastAsia="Times New Roman" w:cs="Times New Roman"/>
                <w:sz w:val="28"/>
                <w:szCs w:val="28"/>
              </w:rPr>
              <w:t>học, nề nếp các hoạt động đối với CB</w:t>
            </w:r>
            <w:r>
              <w:rPr>
                <w:rFonts w:eastAsia="Times New Roman" w:cs="Times New Roman"/>
                <w:sz w:val="28"/>
                <w:szCs w:val="28"/>
              </w:rPr>
              <w:t xml:space="preserve">, </w:t>
            </w:r>
            <w:r w:rsidRPr="002B1672">
              <w:rPr>
                <w:rFonts w:eastAsia="Times New Roman" w:cs="Times New Roman"/>
                <w:sz w:val="28"/>
                <w:szCs w:val="28"/>
              </w:rPr>
              <w:t xml:space="preserve">GV và </w:t>
            </w:r>
            <w:r>
              <w:rPr>
                <w:rFonts w:eastAsia="Times New Roman" w:cs="Times New Roman"/>
                <w:sz w:val="28"/>
                <w:szCs w:val="28"/>
              </w:rPr>
              <w:t>trẻ</w:t>
            </w:r>
            <w:r w:rsidRPr="002B1672">
              <w:rPr>
                <w:rFonts w:eastAsia="Times New Roman" w:cs="Times New Roman"/>
                <w:sz w:val="28"/>
                <w:szCs w:val="28"/>
              </w:rPr>
              <w:t>.</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Kiểm tra, giám sát chặt chẽ việc thực hiện kế hoạch của CBGV và </w:t>
            </w:r>
            <w:r>
              <w:rPr>
                <w:rFonts w:eastAsia="Times New Roman" w:cs="Times New Roman"/>
                <w:sz w:val="28"/>
                <w:szCs w:val="28"/>
              </w:rPr>
              <w:t>trẻ</w:t>
            </w:r>
            <w:r w:rsidRPr="002B1672">
              <w:rPr>
                <w:rFonts w:eastAsia="Times New Roman" w:cs="Times New Roman"/>
                <w:sz w:val="28"/>
                <w:szCs w:val="28"/>
              </w:rPr>
              <w:t>. Tổ chức kiểm tra, đánh giá chặt chẽ chất lượng dạy-học.</w:t>
            </w:r>
          </w:p>
          <w:p w:rsidR="00494017"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Nêu gương, động viên khuyến khích CBGV và</w:t>
            </w:r>
            <w:r>
              <w:rPr>
                <w:rFonts w:eastAsia="Times New Roman" w:cs="Times New Roman"/>
                <w:sz w:val="28"/>
                <w:szCs w:val="28"/>
              </w:rPr>
              <w:t xml:space="preserve"> trẻ </w:t>
            </w:r>
            <w:r w:rsidRPr="002B1672">
              <w:rPr>
                <w:rFonts w:eastAsia="Times New Roman" w:cs="Times New Roman"/>
                <w:sz w:val="28"/>
                <w:szCs w:val="28"/>
              </w:rPr>
              <w:t>tích cực thi đua dạy và học thông qua các cuộc họp.</w:t>
            </w:r>
          </w:p>
          <w:p w:rsidR="00494017" w:rsidRDefault="00494017" w:rsidP="002B1672">
            <w:pPr>
              <w:spacing w:before="120" w:after="120" w:line="300" w:lineRule="exact"/>
              <w:ind w:right="142"/>
              <w:jc w:val="both"/>
              <w:rPr>
                <w:rFonts w:eastAsia="Times New Roman" w:cs="Times New Roman"/>
                <w:b/>
                <w:bCs/>
                <w:sz w:val="28"/>
                <w:szCs w:val="28"/>
                <w:bdr w:val="none" w:sz="0" w:space="0" w:color="auto" w:frame="1"/>
              </w:rPr>
            </w:pPr>
            <w:r>
              <w:rPr>
                <w:rFonts w:eastAsia="Times New Roman" w:cs="Times New Roman"/>
                <w:sz w:val="28"/>
                <w:szCs w:val="28"/>
              </w:rPr>
              <w:t xml:space="preserve">*. </w:t>
            </w:r>
            <w:r w:rsidRPr="002B1672">
              <w:rPr>
                <w:rFonts w:eastAsia="Times New Roman" w:cs="Times New Roman"/>
                <w:b/>
                <w:bCs/>
                <w:sz w:val="28"/>
                <w:szCs w:val="28"/>
                <w:bdr w:val="none" w:sz="0" w:space="0" w:color="auto" w:frame="1"/>
              </w:rPr>
              <w:t>Bổ sung</w:t>
            </w:r>
          </w:p>
          <w:p w:rsidR="00494017" w:rsidRDefault="00494017" w:rsidP="007D0CF0">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Default="00494017" w:rsidP="007D0CF0">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Pr="006B66FF" w:rsidRDefault="00494017" w:rsidP="00494017">
            <w:pPr>
              <w:spacing w:before="120" w:after="120" w:line="360" w:lineRule="auto"/>
              <w:ind w:right="142"/>
              <w:jc w:val="both"/>
              <w:rPr>
                <w:rFonts w:eastAsia="Times New Roman" w:cs="Times New Roman"/>
                <w:sz w:val="28"/>
                <w:szCs w:val="28"/>
              </w:rPr>
            </w:pPr>
            <w:r>
              <w:rPr>
                <w:rFonts w:eastAsia="Times New Roman" w:cs="Times New Roman"/>
                <w:bCs/>
                <w:sz w:val="16"/>
                <w:szCs w:val="28"/>
                <w:bdr w:val="none" w:sz="0" w:space="0" w:color="auto" w:frame="1"/>
              </w:rPr>
              <w:t>…………………………………………………………………………………………</w:t>
            </w:r>
          </w:p>
        </w:tc>
        <w:tc>
          <w:tcPr>
            <w:tcW w:w="1472" w:type="dxa"/>
            <w:shd w:val="clear" w:color="auto" w:fill="FFFFFF"/>
            <w:vAlign w:val="center"/>
            <w:hideMark/>
          </w:tcPr>
          <w:p w:rsidR="00494017" w:rsidRPr="002B1672" w:rsidRDefault="00494017" w:rsidP="002B1672">
            <w:pPr>
              <w:spacing w:before="120" w:after="120" w:line="300" w:lineRule="exact"/>
              <w:jc w:val="center"/>
              <w:rPr>
                <w:rFonts w:eastAsia="Times New Roman" w:cs="Times New Roman"/>
                <w:sz w:val="28"/>
                <w:szCs w:val="28"/>
              </w:rPr>
            </w:pPr>
            <w:r>
              <w:rPr>
                <w:rFonts w:eastAsia="Times New Roman" w:cs="Times New Roman"/>
                <w:sz w:val="28"/>
                <w:szCs w:val="28"/>
              </w:rPr>
              <w:lastRenderedPageBreak/>
              <w:t>BCH CĐ</w:t>
            </w:r>
            <w:r w:rsidRPr="002B1672">
              <w:rPr>
                <w:rFonts w:eastAsia="Times New Roman" w:cs="Times New Roman"/>
                <w:sz w:val="28"/>
                <w:szCs w:val="28"/>
              </w:rPr>
              <w:t>, Ban lãnh đạo trường</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Default="00494017" w:rsidP="002B1672">
            <w:pPr>
              <w:spacing w:before="120" w:after="120" w:line="300" w:lineRule="exact"/>
              <w:jc w:val="center"/>
              <w:rPr>
                <w:rFonts w:eastAsia="Times New Roman" w:cs="Times New Roman"/>
                <w:sz w:val="28"/>
                <w:szCs w:val="28"/>
              </w:rPr>
            </w:pPr>
          </w:p>
          <w:p w:rsidR="00494017" w:rsidRDefault="00494017" w:rsidP="002B1672">
            <w:pPr>
              <w:spacing w:before="120" w:after="120" w:line="300" w:lineRule="exact"/>
              <w:jc w:val="center"/>
              <w:rPr>
                <w:rFonts w:eastAsia="Times New Roman" w:cs="Times New Roman"/>
                <w:sz w:val="28"/>
                <w:szCs w:val="28"/>
              </w:rPr>
            </w:pP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rPr>
                <w:rFonts w:eastAsia="Times New Roman" w:cs="Times New Roman"/>
                <w:sz w:val="28"/>
                <w:szCs w:val="28"/>
              </w:rPr>
            </w:pPr>
            <w:r w:rsidRPr="002B1672">
              <w:rPr>
                <w:rFonts w:eastAsia="Times New Roman" w:cs="Times New Roman"/>
                <w:sz w:val="28"/>
                <w:szCs w:val="28"/>
              </w:rPr>
              <w:lastRenderedPageBreak/>
              <w:t>    </w:t>
            </w:r>
          </w:p>
          <w:p w:rsidR="00494017" w:rsidRPr="002B1672" w:rsidRDefault="00494017" w:rsidP="002B1672">
            <w:pPr>
              <w:spacing w:before="120" w:after="120" w:line="300" w:lineRule="exact"/>
              <w:rPr>
                <w:rFonts w:eastAsia="Times New Roman" w:cs="Times New Roman"/>
                <w:sz w:val="28"/>
                <w:szCs w:val="28"/>
              </w:rPr>
            </w:pPr>
            <w:r w:rsidRPr="002B1672">
              <w:rPr>
                <w:rFonts w:eastAsia="Times New Roman" w:cs="Times New Roman"/>
                <w:sz w:val="28"/>
                <w:szCs w:val="28"/>
              </w:rPr>
              <w:t> </w:t>
            </w:r>
          </w:p>
        </w:tc>
        <w:tc>
          <w:tcPr>
            <w:tcW w:w="2072" w:type="dxa"/>
            <w:shd w:val="clear" w:color="auto" w:fill="FFFFFF"/>
          </w:tcPr>
          <w:p w:rsidR="00494017" w:rsidRDefault="00494017" w:rsidP="00494017">
            <w:pPr>
              <w:spacing w:before="120" w:after="120" w:line="300" w:lineRule="exact"/>
              <w:jc w:val="center"/>
              <w:rPr>
                <w:rFonts w:eastAsia="Times New Roman" w:cs="Times New Roman"/>
                <w:sz w:val="28"/>
                <w:szCs w:val="28"/>
              </w:rPr>
            </w:pPr>
          </w:p>
        </w:tc>
      </w:tr>
      <w:tr w:rsidR="00494017" w:rsidRPr="002B1672" w:rsidTr="00494017">
        <w:tc>
          <w:tcPr>
            <w:tcW w:w="993" w:type="dxa"/>
            <w:shd w:val="clear" w:color="auto" w:fill="FFFFFF"/>
            <w:vAlign w:val="center"/>
            <w:hideMark/>
          </w:tcPr>
          <w:p w:rsidR="00494017" w:rsidRPr="002B1672" w:rsidRDefault="00494017" w:rsidP="002B1672">
            <w:pPr>
              <w:spacing w:before="120" w:after="120" w:line="300" w:lineRule="exact"/>
              <w:jc w:val="center"/>
              <w:rPr>
                <w:rFonts w:eastAsia="Times New Roman" w:cs="Times New Roman"/>
                <w:sz w:val="28"/>
                <w:szCs w:val="28"/>
              </w:rPr>
            </w:pPr>
          </w:p>
          <w:p w:rsidR="00494017" w:rsidRPr="002B1672" w:rsidRDefault="00494017" w:rsidP="002B1672">
            <w:pPr>
              <w:spacing w:before="120" w:after="120" w:line="300" w:lineRule="exact"/>
              <w:jc w:val="center"/>
              <w:rPr>
                <w:rFonts w:eastAsia="Times New Roman" w:cs="Times New Roman"/>
                <w:sz w:val="28"/>
                <w:szCs w:val="28"/>
              </w:rPr>
            </w:pPr>
          </w:p>
          <w:p w:rsidR="00494017" w:rsidRPr="002B1672"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Tháng 11-12 /20</w:t>
            </w:r>
            <w:r>
              <w:rPr>
                <w:rFonts w:eastAsia="Times New Roman" w:cs="Times New Roman"/>
                <w:b/>
                <w:bCs/>
                <w:sz w:val="28"/>
                <w:szCs w:val="28"/>
                <w:bdr w:val="none" w:sz="0" w:space="0" w:color="auto" w:frame="1"/>
              </w:rPr>
              <w:t>24</w:t>
            </w:r>
          </w:p>
        </w:tc>
        <w:tc>
          <w:tcPr>
            <w:tcW w:w="5670" w:type="dxa"/>
            <w:shd w:val="clear" w:color="auto" w:fill="FFFFFF"/>
            <w:hideMark/>
          </w:tcPr>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Tiếp tục triển khai thực hiện các cuộc vận động và phong trào thi đua trong năm.</w:t>
            </w:r>
          </w:p>
          <w:p w:rsidR="00494017"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Tiếp tục duy trì củng cố nề nếp dạy </w:t>
            </w:r>
            <w:r>
              <w:rPr>
                <w:rFonts w:eastAsia="Times New Roman" w:cs="Times New Roman"/>
                <w:sz w:val="28"/>
                <w:szCs w:val="28"/>
              </w:rPr>
              <w:t>-</w:t>
            </w:r>
            <w:r w:rsidRPr="002B1672">
              <w:rPr>
                <w:rFonts w:eastAsia="Times New Roman" w:cs="Times New Roman"/>
                <w:sz w:val="28"/>
                <w:szCs w:val="28"/>
              </w:rPr>
              <w:t xml:space="preserve"> học, nề nếp hoạt động các đoàn thể.</w:t>
            </w:r>
          </w:p>
          <w:p w:rsidR="00494017" w:rsidRPr="002B1672" w:rsidRDefault="00494017" w:rsidP="0005075A">
            <w:pPr>
              <w:spacing w:before="120" w:after="120" w:line="300" w:lineRule="exact"/>
              <w:ind w:right="142"/>
              <w:jc w:val="both"/>
              <w:rPr>
                <w:rFonts w:eastAsia="Times New Roman" w:cs="Times New Roman"/>
                <w:sz w:val="28"/>
                <w:szCs w:val="28"/>
              </w:rPr>
            </w:pPr>
            <w:r>
              <w:rPr>
                <w:rFonts w:eastAsia="Times New Roman" w:cs="Times New Roman"/>
                <w:sz w:val="28"/>
                <w:szCs w:val="28"/>
              </w:rPr>
              <w:t xml:space="preserve">- </w:t>
            </w:r>
            <w:r w:rsidRPr="002B1672">
              <w:rPr>
                <w:rFonts w:eastAsia="Times New Roman" w:cs="Times New Roman"/>
                <w:sz w:val="28"/>
                <w:szCs w:val="28"/>
              </w:rPr>
              <w:t xml:space="preserve">Kiểm tra, giám sát chặt chẽ việc thực hiện kế hoạch của CBGV và </w:t>
            </w:r>
            <w:r>
              <w:rPr>
                <w:rFonts w:eastAsia="Times New Roman" w:cs="Times New Roman"/>
                <w:sz w:val="28"/>
                <w:szCs w:val="28"/>
              </w:rPr>
              <w:t>trẻ</w:t>
            </w:r>
            <w:r w:rsidRPr="002B1672">
              <w:rPr>
                <w:rFonts w:eastAsia="Times New Roman" w:cs="Times New Roman"/>
                <w:sz w:val="28"/>
                <w:szCs w:val="28"/>
              </w:rPr>
              <w:t>. Tổ chức kiểm tra, đánh giá chặt chẽ chất lượng dạy</w:t>
            </w:r>
            <w:r>
              <w:rPr>
                <w:rFonts w:eastAsia="Times New Roman" w:cs="Times New Roman"/>
                <w:sz w:val="28"/>
                <w:szCs w:val="28"/>
              </w:rPr>
              <w:t xml:space="preserve"> </w:t>
            </w:r>
            <w:r w:rsidRPr="002B1672">
              <w:rPr>
                <w:rFonts w:eastAsia="Times New Roman" w:cs="Times New Roman"/>
                <w:sz w:val="28"/>
                <w:szCs w:val="28"/>
              </w:rPr>
              <w:t>-</w:t>
            </w:r>
            <w:r>
              <w:rPr>
                <w:rFonts w:eastAsia="Times New Roman" w:cs="Times New Roman"/>
                <w:sz w:val="28"/>
                <w:szCs w:val="28"/>
              </w:rPr>
              <w:t xml:space="preserve"> </w:t>
            </w:r>
            <w:r w:rsidRPr="002B1672">
              <w:rPr>
                <w:rFonts w:eastAsia="Times New Roman" w:cs="Times New Roman"/>
                <w:sz w:val="28"/>
                <w:szCs w:val="28"/>
              </w:rPr>
              <w:t>học.</w:t>
            </w:r>
          </w:p>
          <w:p w:rsidR="00494017" w:rsidRDefault="00494017" w:rsidP="0005075A">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Nêu gương, động viên khuyến khích CBGV và</w:t>
            </w:r>
            <w:r>
              <w:rPr>
                <w:rFonts w:eastAsia="Times New Roman" w:cs="Times New Roman"/>
                <w:sz w:val="28"/>
                <w:szCs w:val="28"/>
              </w:rPr>
              <w:t xml:space="preserve"> trẻ</w:t>
            </w:r>
            <w:r w:rsidRPr="002B1672">
              <w:rPr>
                <w:rFonts w:eastAsia="Times New Roman" w:cs="Times New Roman"/>
                <w:sz w:val="28"/>
                <w:szCs w:val="28"/>
              </w:rPr>
              <w:t xml:space="preserve"> tích cực thi đua dạy và học thông qua các cuộc họp.</w:t>
            </w:r>
          </w:p>
          <w:p w:rsidR="00494017" w:rsidRDefault="00494017" w:rsidP="00E53253">
            <w:pPr>
              <w:spacing w:before="120" w:after="120" w:line="300" w:lineRule="exact"/>
              <w:ind w:right="142"/>
              <w:jc w:val="both"/>
              <w:rPr>
                <w:rFonts w:eastAsia="Times New Roman" w:cs="Times New Roman"/>
                <w:b/>
                <w:bCs/>
                <w:sz w:val="28"/>
                <w:szCs w:val="28"/>
                <w:bdr w:val="none" w:sz="0" w:space="0" w:color="auto" w:frame="1"/>
              </w:rPr>
            </w:pPr>
            <w:r w:rsidRPr="002B1672">
              <w:rPr>
                <w:rFonts w:eastAsia="Times New Roman" w:cs="Times New Roman"/>
                <w:sz w:val="28"/>
                <w:szCs w:val="28"/>
              </w:rPr>
              <w:t> </w:t>
            </w:r>
            <w:r>
              <w:rPr>
                <w:rFonts w:eastAsia="Times New Roman" w:cs="Times New Roman"/>
                <w:sz w:val="28"/>
                <w:szCs w:val="28"/>
              </w:rPr>
              <w:t xml:space="preserve">*. </w:t>
            </w:r>
            <w:r w:rsidRPr="002B1672">
              <w:rPr>
                <w:rFonts w:eastAsia="Times New Roman" w:cs="Times New Roman"/>
                <w:b/>
                <w:bCs/>
                <w:sz w:val="28"/>
                <w:szCs w:val="28"/>
                <w:bdr w:val="none" w:sz="0" w:space="0" w:color="auto" w:frame="1"/>
              </w:rPr>
              <w:t>Bổ sung</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Pr="002B1672" w:rsidRDefault="00494017" w:rsidP="00494017">
            <w:pPr>
              <w:spacing w:before="120" w:after="120" w:line="480" w:lineRule="auto"/>
              <w:ind w:right="142"/>
              <w:jc w:val="both"/>
              <w:rPr>
                <w:rFonts w:eastAsia="Times New Roman" w:cs="Times New Roman"/>
                <w:sz w:val="28"/>
                <w:szCs w:val="28"/>
              </w:rPr>
            </w:pPr>
            <w:r>
              <w:rPr>
                <w:rFonts w:eastAsia="Times New Roman" w:cs="Times New Roman"/>
                <w:bCs/>
                <w:sz w:val="16"/>
                <w:szCs w:val="28"/>
                <w:bdr w:val="none" w:sz="0" w:space="0" w:color="auto" w:frame="1"/>
              </w:rPr>
              <w:t>…………………………………………………………………………………………</w:t>
            </w:r>
          </w:p>
        </w:tc>
        <w:tc>
          <w:tcPr>
            <w:tcW w:w="1472" w:type="dxa"/>
            <w:shd w:val="clear" w:color="auto" w:fill="FFFFFF"/>
            <w:vAlign w:val="center"/>
            <w:hideMark/>
          </w:tcPr>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CB,GV-NV</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tc>
        <w:tc>
          <w:tcPr>
            <w:tcW w:w="2072" w:type="dxa"/>
            <w:shd w:val="clear" w:color="auto" w:fill="FFFFFF"/>
          </w:tcPr>
          <w:p w:rsidR="00494017" w:rsidRPr="002B1672" w:rsidRDefault="00494017" w:rsidP="002B1672">
            <w:pPr>
              <w:spacing w:before="120" w:after="120" w:line="300" w:lineRule="exact"/>
              <w:jc w:val="center"/>
              <w:rPr>
                <w:rFonts w:eastAsia="Times New Roman" w:cs="Times New Roman"/>
                <w:sz w:val="28"/>
                <w:szCs w:val="28"/>
              </w:rPr>
            </w:pPr>
          </w:p>
        </w:tc>
      </w:tr>
      <w:tr w:rsidR="00494017" w:rsidRPr="002B1672" w:rsidTr="00494017">
        <w:tc>
          <w:tcPr>
            <w:tcW w:w="993" w:type="dxa"/>
            <w:shd w:val="clear" w:color="auto" w:fill="FFFFFF"/>
            <w:hideMark/>
          </w:tcPr>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Tháng 1-2</w:t>
            </w:r>
          </w:p>
          <w:p w:rsidR="00494017" w:rsidRPr="002B1672"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/20</w:t>
            </w:r>
            <w:r>
              <w:rPr>
                <w:rFonts w:eastAsia="Times New Roman" w:cs="Times New Roman"/>
                <w:b/>
                <w:bCs/>
                <w:sz w:val="28"/>
                <w:szCs w:val="28"/>
                <w:bdr w:val="none" w:sz="0" w:space="0" w:color="auto" w:frame="1"/>
              </w:rPr>
              <w:t>25</w:t>
            </w:r>
          </w:p>
        </w:tc>
        <w:tc>
          <w:tcPr>
            <w:tcW w:w="5670" w:type="dxa"/>
            <w:shd w:val="clear" w:color="auto" w:fill="FFFFFF"/>
            <w:hideMark/>
          </w:tcPr>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Tiếp tục chỉ đạo việc thực hiện các cuộc vận động chú ý quan tâm cuộc vận động “Hai không” với 4 nội dung và thực hiện các phong trào khác trong năm học.</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Tiếp tục duy trì củng cố nề nếp dạy </w:t>
            </w:r>
            <w:r>
              <w:rPr>
                <w:rFonts w:eastAsia="Times New Roman" w:cs="Times New Roman"/>
                <w:sz w:val="28"/>
                <w:szCs w:val="28"/>
              </w:rPr>
              <w:t>-</w:t>
            </w:r>
            <w:r w:rsidRPr="002B1672">
              <w:rPr>
                <w:rFonts w:eastAsia="Times New Roman" w:cs="Times New Roman"/>
                <w:sz w:val="28"/>
                <w:szCs w:val="28"/>
              </w:rPr>
              <w:t xml:space="preserve"> học, nề nếp hoạt động các đoàn thể.</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Kết hợp chặt chẽ với Hội phụ huynh, đoàn thể trong nhà trường quản lí chặt chẽ công tác chăm sóc - giáo dục trẻ.</w:t>
            </w:r>
          </w:p>
          <w:p w:rsidR="00494017"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Sơ kết học kỳ I</w:t>
            </w:r>
            <w:r>
              <w:rPr>
                <w:rFonts w:eastAsia="Times New Roman" w:cs="Times New Roman"/>
                <w:sz w:val="28"/>
                <w:szCs w:val="28"/>
              </w:rPr>
              <w:t>,</w:t>
            </w:r>
            <w:r w:rsidRPr="002B1672">
              <w:rPr>
                <w:rFonts w:eastAsia="Times New Roman" w:cs="Times New Roman"/>
                <w:sz w:val="28"/>
                <w:szCs w:val="28"/>
              </w:rPr>
              <w:t xml:space="preserve"> lồng ghép đánh giáo việc thực hiện các cuộc vận động và phong trào thi đua. Tuyên dương, khen thưởng những cá nhân, tập thể </w:t>
            </w:r>
            <w:r w:rsidRPr="002B1672">
              <w:rPr>
                <w:rFonts w:eastAsia="Times New Roman" w:cs="Times New Roman"/>
                <w:sz w:val="28"/>
                <w:szCs w:val="28"/>
              </w:rPr>
              <w:lastRenderedPageBreak/>
              <w:t>hưởng ứng tốt phong trào và đạt thành tích cao trong phong trào thi đua (nếu có).</w:t>
            </w:r>
          </w:p>
          <w:p w:rsidR="00494017" w:rsidRDefault="00494017" w:rsidP="00E53253">
            <w:pPr>
              <w:spacing w:before="120" w:after="120" w:line="300" w:lineRule="exact"/>
              <w:ind w:right="142"/>
              <w:jc w:val="both"/>
              <w:rPr>
                <w:rFonts w:eastAsia="Times New Roman" w:cs="Times New Roman"/>
                <w:b/>
                <w:bCs/>
                <w:sz w:val="28"/>
                <w:szCs w:val="28"/>
                <w:bdr w:val="none" w:sz="0" w:space="0" w:color="auto" w:frame="1"/>
              </w:rPr>
            </w:pPr>
            <w:r>
              <w:rPr>
                <w:rFonts w:eastAsia="Times New Roman" w:cs="Times New Roman"/>
                <w:sz w:val="28"/>
                <w:szCs w:val="28"/>
              </w:rPr>
              <w:t xml:space="preserve">*. </w:t>
            </w:r>
            <w:r w:rsidRPr="002B1672">
              <w:rPr>
                <w:rFonts w:eastAsia="Times New Roman" w:cs="Times New Roman"/>
                <w:b/>
                <w:bCs/>
                <w:sz w:val="28"/>
                <w:szCs w:val="28"/>
                <w:bdr w:val="none" w:sz="0" w:space="0" w:color="auto" w:frame="1"/>
              </w:rPr>
              <w:t>Bổ sung</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Pr="001F1D26" w:rsidRDefault="00494017" w:rsidP="001F1D26">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tc>
        <w:tc>
          <w:tcPr>
            <w:tcW w:w="1472" w:type="dxa"/>
            <w:shd w:val="clear" w:color="auto" w:fill="FFFFFF"/>
            <w:vAlign w:val="center"/>
            <w:hideMark/>
          </w:tcPr>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lastRenderedPageBreak/>
              <w:t>BCH CĐ, Ban lãnh đạo trường</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t> </w:t>
            </w:r>
          </w:p>
          <w:p w:rsidR="00494017" w:rsidRPr="002B1672" w:rsidRDefault="00494017" w:rsidP="002B1672">
            <w:pPr>
              <w:spacing w:before="120" w:after="120" w:line="300" w:lineRule="exact"/>
              <w:jc w:val="center"/>
              <w:rPr>
                <w:rFonts w:eastAsia="Times New Roman" w:cs="Times New Roman"/>
                <w:sz w:val="28"/>
                <w:szCs w:val="28"/>
              </w:rPr>
            </w:pPr>
            <w:r w:rsidRPr="002B1672">
              <w:rPr>
                <w:rFonts w:eastAsia="Times New Roman" w:cs="Times New Roman"/>
                <w:sz w:val="28"/>
                <w:szCs w:val="28"/>
              </w:rPr>
              <w:lastRenderedPageBreak/>
              <w:t> </w:t>
            </w:r>
          </w:p>
        </w:tc>
        <w:tc>
          <w:tcPr>
            <w:tcW w:w="2072" w:type="dxa"/>
            <w:shd w:val="clear" w:color="auto" w:fill="FFFFFF"/>
          </w:tcPr>
          <w:p w:rsidR="00494017" w:rsidRPr="002B1672" w:rsidRDefault="00494017" w:rsidP="002B1672">
            <w:pPr>
              <w:spacing w:before="120" w:after="120" w:line="300" w:lineRule="exact"/>
              <w:jc w:val="center"/>
              <w:rPr>
                <w:rFonts w:eastAsia="Times New Roman" w:cs="Times New Roman"/>
                <w:sz w:val="28"/>
                <w:szCs w:val="28"/>
              </w:rPr>
            </w:pPr>
          </w:p>
        </w:tc>
      </w:tr>
      <w:tr w:rsidR="00494017" w:rsidRPr="002B1672" w:rsidTr="00494017">
        <w:tc>
          <w:tcPr>
            <w:tcW w:w="993" w:type="dxa"/>
            <w:shd w:val="clear" w:color="auto" w:fill="FFFFFF"/>
            <w:vAlign w:val="center"/>
            <w:hideMark/>
          </w:tcPr>
          <w:p w:rsidR="00494017" w:rsidRPr="002B1672"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lastRenderedPageBreak/>
              <w:t>Tháng 3-4/20</w:t>
            </w:r>
            <w:r>
              <w:rPr>
                <w:rFonts w:eastAsia="Times New Roman" w:cs="Times New Roman"/>
                <w:b/>
                <w:bCs/>
                <w:sz w:val="28"/>
                <w:szCs w:val="28"/>
                <w:bdr w:val="none" w:sz="0" w:space="0" w:color="auto" w:frame="1"/>
              </w:rPr>
              <w:t>25</w:t>
            </w:r>
          </w:p>
        </w:tc>
        <w:tc>
          <w:tcPr>
            <w:tcW w:w="5670" w:type="dxa"/>
            <w:shd w:val="clear" w:color="auto" w:fill="FFFFFF"/>
            <w:hideMark/>
          </w:tcPr>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Tiếp tục triển khai thực hiện các cuộc vận động và phong trào thi đua trong năm.</w:t>
            </w:r>
            <w:r>
              <w:rPr>
                <w:rFonts w:eastAsia="Times New Roman" w:cs="Times New Roman"/>
                <w:sz w:val="28"/>
                <w:szCs w:val="28"/>
              </w:rPr>
              <w:t xml:space="preserve"> D</w:t>
            </w:r>
            <w:r w:rsidRPr="002B1672">
              <w:rPr>
                <w:rFonts w:eastAsia="Times New Roman" w:cs="Times New Roman"/>
                <w:sz w:val="28"/>
                <w:szCs w:val="28"/>
              </w:rPr>
              <w:t xml:space="preserve">uy trì củng cố nề nếp dạy </w:t>
            </w:r>
            <w:r>
              <w:rPr>
                <w:rFonts w:eastAsia="Times New Roman" w:cs="Times New Roman"/>
                <w:sz w:val="28"/>
                <w:szCs w:val="28"/>
              </w:rPr>
              <w:t>-</w:t>
            </w:r>
            <w:r w:rsidRPr="002B1672">
              <w:rPr>
                <w:rFonts w:eastAsia="Times New Roman" w:cs="Times New Roman"/>
                <w:sz w:val="28"/>
                <w:szCs w:val="28"/>
              </w:rPr>
              <w:t xml:space="preserve"> học, nề nếp hoạt động các đoàn thể.</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Kết hợp chặt chẽ với Hội phụ huynh, đoàn thể trong nhà trường quản lí chặt chẽ công tác chăm sóc - giáo dục trẻ.</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Tổ chức kỷ niệm 8/3; 26/3; 30/4 qua đó tuyên truyền, nâng cao ý thức trách nhiệm của mỗi CBGV và </w:t>
            </w:r>
            <w:r>
              <w:rPr>
                <w:rFonts w:eastAsia="Times New Roman" w:cs="Times New Roman"/>
                <w:sz w:val="28"/>
                <w:szCs w:val="28"/>
              </w:rPr>
              <w:t>trẻ</w:t>
            </w:r>
            <w:r w:rsidRPr="002B1672">
              <w:rPr>
                <w:rFonts w:eastAsia="Times New Roman" w:cs="Times New Roman"/>
                <w:sz w:val="28"/>
                <w:szCs w:val="28"/>
              </w:rPr>
              <w:t xml:space="preserve"> trong việc thực hiện nhiệm vụ chính trị quan trọng. </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Tiếp tục kiểm tra, giám sát chặt chẽ việc thực hiện kế hoạch của CBGV và </w:t>
            </w:r>
            <w:r>
              <w:rPr>
                <w:rFonts w:eastAsia="Times New Roman" w:cs="Times New Roman"/>
                <w:sz w:val="28"/>
                <w:szCs w:val="28"/>
              </w:rPr>
              <w:t>trẻ</w:t>
            </w:r>
            <w:r w:rsidRPr="002B1672">
              <w:rPr>
                <w:rFonts w:eastAsia="Times New Roman" w:cs="Times New Roman"/>
                <w:sz w:val="28"/>
                <w:szCs w:val="28"/>
              </w:rPr>
              <w:t xml:space="preserve">, đánh giá nghiêm túc, khách quan. </w:t>
            </w:r>
          </w:p>
          <w:p w:rsidR="00494017"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xml:space="preserve">- Sơ kết, đánh giá cuộc vận động đợt </w:t>
            </w:r>
            <w:r>
              <w:rPr>
                <w:rFonts w:eastAsia="Times New Roman" w:cs="Times New Roman"/>
                <w:sz w:val="28"/>
                <w:szCs w:val="28"/>
              </w:rPr>
              <w:t>2</w:t>
            </w:r>
            <w:r w:rsidRPr="002B1672">
              <w:rPr>
                <w:rFonts w:eastAsia="Times New Roman" w:cs="Times New Roman"/>
                <w:sz w:val="28"/>
                <w:szCs w:val="28"/>
              </w:rPr>
              <w:t>. Điều chỉnh, bổ sung kế hoạch và phát động thực hiện tiếp đến cuối năm học.</w:t>
            </w:r>
          </w:p>
          <w:p w:rsidR="00494017" w:rsidRDefault="00494017" w:rsidP="007F1D39">
            <w:pPr>
              <w:spacing w:before="120" w:after="120" w:line="240" w:lineRule="auto"/>
              <w:ind w:right="142"/>
              <w:jc w:val="both"/>
              <w:rPr>
                <w:rFonts w:eastAsia="Times New Roman" w:cs="Times New Roman"/>
                <w:b/>
                <w:bCs/>
                <w:sz w:val="28"/>
                <w:szCs w:val="28"/>
                <w:bdr w:val="none" w:sz="0" w:space="0" w:color="auto" w:frame="1"/>
              </w:rPr>
            </w:pPr>
            <w:r>
              <w:rPr>
                <w:rFonts w:eastAsia="Times New Roman" w:cs="Times New Roman"/>
                <w:sz w:val="28"/>
                <w:szCs w:val="28"/>
              </w:rPr>
              <w:t xml:space="preserve">*. </w:t>
            </w:r>
            <w:r w:rsidRPr="002B1672">
              <w:rPr>
                <w:rFonts w:eastAsia="Times New Roman" w:cs="Times New Roman"/>
                <w:b/>
                <w:bCs/>
                <w:sz w:val="28"/>
                <w:szCs w:val="28"/>
                <w:bdr w:val="none" w:sz="0" w:space="0" w:color="auto" w:frame="1"/>
              </w:rPr>
              <w:t>Bổ sung</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Pr="002B1672" w:rsidRDefault="00494017" w:rsidP="00494017">
            <w:pPr>
              <w:spacing w:before="120" w:after="120" w:line="360" w:lineRule="auto"/>
              <w:ind w:right="142"/>
              <w:jc w:val="both"/>
              <w:rPr>
                <w:rFonts w:eastAsia="Times New Roman" w:cs="Times New Roman"/>
                <w:sz w:val="28"/>
                <w:szCs w:val="28"/>
              </w:rPr>
            </w:pPr>
            <w:r>
              <w:rPr>
                <w:rFonts w:eastAsia="Times New Roman" w:cs="Times New Roman"/>
                <w:bCs/>
                <w:sz w:val="16"/>
                <w:szCs w:val="28"/>
                <w:bdr w:val="none" w:sz="0" w:space="0" w:color="auto" w:frame="1"/>
              </w:rPr>
              <w:t>…………………………………………………………………………………………</w:t>
            </w:r>
          </w:p>
        </w:tc>
        <w:tc>
          <w:tcPr>
            <w:tcW w:w="1472" w:type="dxa"/>
            <w:shd w:val="clear" w:color="auto" w:fill="FFFFFF"/>
            <w:hideMark/>
          </w:tcPr>
          <w:p w:rsidR="00494017" w:rsidRPr="002B1672"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sz w:val="28"/>
                <w:szCs w:val="28"/>
              </w:rPr>
              <w:t xml:space="preserve">BCH </w:t>
            </w:r>
            <w:r>
              <w:rPr>
                <w:rFonts w:eastAsia="Times New Roman" w:cs="Times New Roman"/>
                <w:sz w:val="28"/>
                <w:szCs w:val="28"/>
              </w:rPr>
              <w:t>C</w:t>
            </w:r>
            <w:r w:rsidRPr="002B1672">
              <w:rPr>
                <w:rFonts w:eastAsia="Times New Roman" w:cs="Times New Roman"/>
                <w:sz w:val="28"/>
                <w:szCs w:val="28"/>
              </w:rPr>
              <w:t>Đ, Ban lãnh đạo trường</w:t>
            </w:r>
          </w:p>
          <w:p w:rsidR="00494017" w:rsidRDefault="00494017" w:rsidP="00494017">
            <w:pPr>
              <w:spacing w:before="120" w:after="120" w:line="300" w:lineRule="exact"/>
              <w:jc w:val="center"/>
              <w:rPr>
                <w:rFonts w:eastAsia="Times New Roman" w:cs="Times New Roman"/>
                <w:sz w:val="28"/>
                <w:szCs w:val="28"/>
              </w:rPr>
            </w:pPr>
          </w:p>
          <w:p w:rsidR="00494017"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494017">
            <w:pPr>
              <w:spacing w:before="120" w:after="120" w:line="300" w:lineRule="exact"/>
              <w:jc w:val="center"/>
              <w:rPr>
                <w:rFonts w:eastAsia="Times New Roman" w:cs="Times New Roman"/>
                <w:sz w:val="28"/>
                <w:szCs w:val="28"/>
              </w:rPr>
            </w:pPr>
          </w:p>
          <w:p w:rsidR="00494017"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494017">
            <w:pPr>
              <w:spacing w:before="120" w:after="120" w:line="300" w:lineRule="exact"/>
              <w:jc w:val="center"/>
              <w:rPr>
                <w:rFonts w:eastAsia="Times New Roman" w:cs="Times New Roman"/>
                <w:sz w:val="28"/>
                <w:szCs w:val="28"/>
              </w:rPr>
            </w:pPr>
          </w:p>
          <w:p w:rsidR="00494017" w:rsidRPr="002B1672" w:rsidRDefault="00494017" w:rsidP="00494017">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494017">
            <w:pPr>
              <w:spacing w:before="120" w:after="120" w:line="300" w:lineRule="exact"/>
              <w:jc w:val="center"/>
              <w:rPr>
                <w:rFonts w:eastAsia="Times New Roman" w:cs="Times New Roman"/>
                <w:sz w:val="28"/>
                <w:szCs w:val="28"/>
              </w:rPr>
            </w:pPr>
          </w:p>
        </w:tc>
        <w:tc>
          <w:tcPr>
            <w:tcW w:w="2072" w:type="dxa"/>
            <w:shd w:val="clear" w:color="auto" w:fill="FFFFFF"/>
          </w:tcPr>
          <w:p w:rsidR="00494017" w:rsidRPr="002B1672" w:rsidRDefault="00494017" w:rsidP="002B1672">
            <w:pPr>
              <w:spacing w:before="120" w:after="120" w:line="300" w:lineRule="exact"/>
              <w:jc w:val="center"/>
              <w:rPr>
                <w:rFonts w:eastAsia="Times New Roman" w:cs="Times New Roman"/>
                <w:sz w:val="28"/>
                <w:szCs w:val="28"/>
              </w:rPr>
            </w:pPr>
          </w:p>
        </w:tc>
      </w:tr>
      <w:tr w:rsidR="00494017" w:rsidRPr="002B1672" w:rsidTr="00494017">
        <w:tc>
          <w:tcPr>
            <w:tcW w:w="993" w:type="dxa"/>
            <w:shd w:val="clear" w:color="auto" w:fill="FFFFFF"/>
            <w:vAlign w:val="center"/>
            <w:hideMark/>
          </w:tcPr>
          <w:p w:rsidR="00494017" w:rsidRPr="002B1672" w:rsidRDefault="00494017" w:rsidP="002B1672">
            <w:pPr>
              <w:spacing w:before="120" w:after="120" w:line="300" w:lineRule="exact"/>
              <w:jc w:val="center"/>
              <w:rPr>
                <w:rFonts w:eastAsia="Times New Roman" w:cs="Times New Roman"/>
                <w:sz w:val="28"/>
                <w:szCs w:val="28"/>
              </w:rPr>
            </w:pPr>
          </w:p>
          <w:p w:rsidR="00494017" w:rsidRPr="002B1672" w:rsidRDefault="00494017" w:rsidP="002B1672">
            <w:pPr>
              <w:spacing w:before="120" w:after="120" w:line="300" w:lineRule="exact"/>
              <w:jc w:val="center"/>
              <w:rPr>
                <w:rFonts w:eastAsia="Times New Roman" w:cs="Times New Roman"/>
                <w:sz w:val="28"/>
                <w:szCs w:val="28"/>
              </w:rPr>
            </w:pPr>
          </w:p>
          <w:p w:rsidR="00494017" w:rsidRPr="002B1672" w:rsidRDefault="00494017" w:rsidP="00097FA8">
            <w:pPr>
              <w:spacing w:before="120" w:after="120" w:line="300" w:lineRule="exact"/>
              <w:jc w:val="center"/>
              <w:rPr>
                <w:rFonts w:eastAsia="Times New Roman" w:cs="Times New Roman"/>
                <w:sz w:val="28"/>
                <w:szCs w:val="28"/>
              </w:rPr>
            </w:pPr>
            <w:r w:rsidRPr="002B1672">
              <w:rPr>
                <w:rFonts w:eastAsia="Times New Roman" w:cs="Times New Roman"/>
                <w:b/>
                <w:bCs/>
                <w:sz w:val="28"/>
                <w:szCs w:val="28"/>
                <w:bdr w:val="none" w:sz="0" w:space="0" w:color="auto" w:frame="1"/>
              </w:rPr>
              <w:t>Tháng 5/20</w:t>
            </w:r>
            <w:r>
              <w:rPr>
                <w:rFonts w:eastAsia="Times New Roman" w:cs="Times New Roman"/>
                <w:b/>
                <w:bCs/>
                <w:sz w:val="28"/>
                <w:szCs w:val="28"/>
                <w:bdr w:val="none" w:sz="0" w:space="0" w:color="auto" w:frame="1"/>
              </w:rPr>
              <w:t>24</w:t>
            </w:r>
          </w:p>
        </w:tc>
        <w:tc>
          <w:tcPr>
            <w:tcW w:w="5670" w:type="dxa"/>
            <w:shd w:val="clear" w:color="auto" w:fill="FFFFFF"/>
            <w:hideMark/>
          </w:tcPr>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Tiếp tục triển khai thực hiện các cuộc vận động và phong trào thi đua trong năm.</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Tiếp tục duy trì củng cố nề nếp dạy</w:t>
            </w:r>
            <w:r>
              <w:rPr>
                <w:rFonts w:eastAsia="Times New Roman" w:cs="Times New Roman"/>
                <w:sz w:val="28"/>
                <w:szCs w:val="28"/>
              </w:rPr>
              <w:t xml:space="preserve"> </w:t>
            </w:r>
            <w:r w:rsidRPr="002B1672">
              <w:rPr>
                <w:rFonts w:eastAsia="Times New Roman" w:cs="Times New Roman"/>
                <w:sz w:val="28"/>
                <w:szCs w:val="28"/>
              </w:rPr>
              <w:t>-</w:t>
            </w:r>
            <w:r>
              <w:rPr>
                <w:rFonts w:eastAsia="Times New Roman" w:cs="Times New Roman"/>
                <w:sz w:val="28"/>
                <w:szCs w:val="28"/>
              </w:rPr>
              <w:t xml:space="preserve"> </w:t>
            </w:r>
            <w:r w:rsidRPr="002B1672">
              <w:rPr>
                <w:rFonts w:eastAsia="Times New Roman" w:cs="Times New Roman"/>
                <w:sz w:val="28"/>
                <w:szCs w:val="28"/>
              </w:rPr>
              <w:t>học, nề nếp hoạt động các đoàn thể.</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Kết hợp chặt chẽ với Hội phụ huynh, đoàn thể trong nhà trường quản lí chặt chẽ công tác chăm sóc - giáo dục trẻ.</w:t>
            </w:r>
          </w:p>
          <w:p w:rsidR="00494017" w:rsidRPr="002B1672" w:rsidRDefault="00494017" w:rsidP="002B1672">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Tiếp tục kiểm tra, giám sát chặt chẽ việc thực hiện kế hoạch của CBGV và học sinh, đánh giá nghiêm túc, khách quan.</w:t>
            </w:r>
          </w:p>
          <w:p w:rsidR="00494017" w:rsidRDefault="00494017" w:rsidP="007F1D39">
            <w:pPr>
              <w:spacing w:before="120" w:after="120" w:line="300" w:lineRule="exact"/>
              <w:ind w:right="142"/>
              <w:jc w:val="both"/>
              <w:rPr>
                <w:rFonts w:eastAsia="Times New Roman" w:cs="Times New Roman"/>
                <w:sz w:val="28"/>
                <w:szCs w:val="28"/>
              </w:rPr>
            </w:pPr>
            <w:r w:rsidRPr="002B1672">
              <w:rPr>
                <w:rFonts w:eastAsia="Times New Roman" w:cs="Times New Roman"/>
                <w:sz w:val="28"/>
                <w:szCs w:val="28"/>
              </w:rPr>
              <w:t>- Tổng kết năm học, tổng kết các phong trào thi đua, các cuộc vận động nhân ngày 19/5. Khen thưởng những cá nhân, tập thể hoàn thành xuất sắc kế hoạch nhiệm vụ năm học.</w:t>
            </w:r>
          </w:p>
          <w:p w:rsidR="00494017" w:rsidRDefault="00494017" w:rsidP="00BC4D7B">
            <w:pPr>
              <w:spacing w:before="120" w:after="120" w:line="240" w:lineRule="auto"/>
              <w:ind w:right="142"/>
              <w:jc w:val="both"/>
              <w:rPr>
                <w:rFonts w:eastAsia="Times New Roman" w:cs="Times New Roman"/>
                <w:b/>
                <w:bCs/>
                <w:sz w:val="28"/>
                <w:szCs w:val="28"/>
                <w:bdr w:val="none" w:sz="0" w:space="0" w:color="auto" w:frame="1"/>
              </w:rPr>
            </w:pPr>
            <w:r>
              <w:rPr>
                <w:rFonts w:eastAsia="Times New Roman" w:cs="Times New Roman"/>
                <w:sz w:val="28"/>
                <w:szCs w:val="28"/>
              </w:rPr>
              <w:lastRenderedPageBreak/>
              <w:t xml:space="preserve">*. </w:t>
            </w:r>
            <w:r w:rsidRPr="002B1672">
              <w:rPr>
                <w:rFonts w:eastAsia="Times New Roman" w:cs="Times New Roman"/>
                <w:b/>
                <w:bCs/>
                <w:sz w:val="28"/>
                <w:szCs w:val="28"/>
                <w:bdr w:val="none" w:sz="0" w:space="0" w:color="auto" w:frame="1"/>
              </w:rPr>
              <w:t>Bổ sung</w:t>
            </w:r>
          </w:p>
          <w:p w:rsidR="00494017" w:rsidRDefault="00494017" w:rsidP="00BC4D7B">
            <w:pPr>
              <w:spacing w:before="120" w:after="120" w:line="36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p w:rsidR="00494017" w:rsidRPr="001F1D26" w:rsidRDefault="00494017" w:rsidP="00494017">
            <w:pPr>
              <w:spacing w:before="120" w:after="120" w:line="480" w:lineRule="auto"/>
              <w:ind w:right="142"/>
              <w:jc w:val="both"/>
              <w:rPr>
                <w:rFonts w:eastAsia="Times New Roman" w:cs="Times New Roman"/>
                <w:bCs/>
                <w:sz w:val="16"/>
                <w:szCs w:val="28"/>
                <w:bdr w:val="none" w:sz="0" w:space="0" w:color="auto" w:frame="1"/>
              </w:rPr>
            </w:pPr>
            <w:r>
              <w:rPr>
                <w:rFonts w:eastAsia="Times New Roman" w:cs="Times New Roman"/>
                <w:bCs/>
                <w:sz w:val="16"/>
                <w:szCs w:val="28"/>
                <w:bdr w:val="none" w:sz="0" w:space="0" w:color="auto" w:frame="1"/>
              </w:rPr>
              <w:t>…………………………………………………………………………………………………………………………………………………………………………………...</w:t>
            </w:r>
          </w:p>
        </w:tc>
        <w:tc>
          <w:tcPr>
            <w:tcW w:w="1472" w:type="dxa"/>
            <w:shd w:val="clear" w:color="auto" w:fill="FFFFFF"/>
            <w:hideMark/>
          </w:tcPr>
          <w:p w:rsidR="00494017" w:rsidRPr="002B1672" w:rsidRDefault="00494017" w:rsidP="00E53253">
            <w:pPr>
              <w:spacing w:before="120" w:after="120" w:line="300" w:lineRule="exact"/>
              <w:jc w:val="center"/>
              <w:rPr>
                <w:rFonts w:eastAsia="Times New Roman" w:cs="Times New Roman"/>
                <w:sz w:val="28"/>
                <w:szCs w:val="28"/>
              </w:rPr>
            </w:pPr>
            <w:r w:rsidRPr="002B1672">
              <w:rPr>
                <w:rFonts w:eastAsia="Times New Roman" w:cs="Times New Roman"/>
                <w:sz w:val="28"/>
                <w:szCs w:val="28"/>
              </w:rPr>
              <w:lastRenderedPageBreak/>
              <w:t>BCHCĐ , Ban lãnh đạo trường</w:t>
            </w:r>
          </w:p>
          <w:p w:rsidR="00494017" w:rsidRPr="002B1672" w:rsidRDefault="00494017" w:rsidP="00E53253">
            <w:pPr>
              <w:spacing w:before="120" w:after="120" w:line="300" w:lineRule="exact"/>
              <w:jc w:val="center"/>
              <w:rPr>
                <w:rFonts w:eastAsia="Times New Roman" w:cs="Times New Roman"/>
                <w:sz w:val="28"/>
                <w:szCs w:val="28"/>
              </w:rPr>
            </w:pPr>
          </w:p>
          <w:p w:rsidR="00494017" w:rsidRPr="002B1672" w:rsidRDefault="00494017" w:rsidP="00E53253">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p w:rsidR="00494017" w:rsidRPr="002B1672" w:rsidRDefault="00494017" w:rsidP="00E53253">
            <w:pPr>
              <w:spacing w:before="120" w:after="120" w:line="300" w:lineRule="exact"/>
              <w:jc w:val="center"/>
              <w:rPr>
                <w:rFonts w:eastAsia="Times New Roman" w:cs="Times New Roman"/>
                <w:sz w:val="28"/>
                <w:szCs w:val="28"/>
              </w:rPr>
            </w:pPr>
          </w:p>
          <w:p w:rsidR="00494017" w:rsidRPr="002B1672" w:rsidRDefault="00494017" w:rsidP="00E53253">
            <w:pPr>
              <w:spacing w:before="120" w:after="120" w:line="300" w:lineRule="exact"/>
              <w:jc w:val="center"/>
              <w:rPr>
                <w:rFonts w:eastAsia="Times New Roman" w:cs="Times New Roman"/>
                <w:sz w:val="28"/>
                <w:szCs w:val="28"/>
              </w:rPr>
            </w:pPr>
          </w:p>
          <w:p w:rsidR="00494017" w:rsidRPr="002B1672" w:rsidRDefault="00494017" w:rsidP="00E53253">
            <w:pPr>
              <w:spacing w:before="120" w:after="120" w:line="300" w:lineRule="exact"/>
              <w:jc w:val="center"/>
              <w:rPr>
                <w:rFonts w:eastAsia="Times New Roman" w:cs="Times New Roman"/>
                <w:sz w:val="28"/>
                <w:szCs w:val="28"/>
              </w:rPr>
            </w:pPr>
            <w:r w:rsidRPr="002B1672">
              <w:rPr>
                <w:rFonts w:eastAsia="Times New Roman" w:cs="Times New Roman"/>
                <w:sz w:val="28"/>
                <w:szCs w:val="28"/>
              </w:rPr>
              <w:t>- Ban chỉ đạo</w:t>
            </w:r>
          </w:p>
        </w:tc>
        <w:tc>
          <w:tcPr>
            <w:tcW w:w="2072" w:type="dxa"/>
            <w:shd w:val="clear" w:color="auto" w:fill="FFFFFF"/>
          </w:tcPr>
          <w:p w:rsidR="00494017" w:rsidRPr="002B1672" w:rsidRDefault="00494017" w:rsidP="00E53253">
            <w:pPr>
              <w:spacing w:before="120" w:after="120" w:line="300" w:lineRule="exact"/>
              <w:jc w:val="center"/>
              <w:rPr>
                <w:rFonts w:eastAsia="Times New Roman" w:cs="Times New Roman"/>
                <w:sz w:val="28"/>
                <w:szCs w:val="28"/>
              </w:rPr>
            </w:pPr>
          </w:p>
        </w:tc>
      </w:tr>
    </w:tbl>
    <w:p w:rsidR="002B1672" w:rsidRPr="00BA7C09" w:rsidRDefault="002B1672" w:rsidP="002B1672">
      <w:pPr>
        <w:shd w:val="clear" w:color="auto" w:fill="FFFFFF"/>
        <w:spacing w:after="0" w:line="240" w:lineRule="auto"/>
        <w:rPr>
          <w:rFonts w:eastAsia="Times New Roman" w:cs="Times New Roman"/>
          <w:szCs w:val="28"/>
        </w:rPr>
      </w:pPr>
      <w:r w:rsidRPr="00BA7C09">
        <w:rPr>
          <w:rFonts w:eastAsia="Times New Roman" w:cs="Times New Roman"/>
          <w:szCs w:val="28"/>
        </w:rPr>
        <w:lastRenderedPageBreak/>
        <w:t> </w:t>
      </w:r>
    </w:p>
    <w:p w:rsidR="00E53253" w:rsidRDefault="002B1672" w:rsidP="00494017">
      <w:pPr>
        <w:shd w:val="clear" w:color="auto" w:fill="FFFFFF"/>
        <w:spacing w:after="0" w:line="240" w:lineRule="auto"/>
        <w:ind w:firstLine="567"/>
        <w:jc w:val="both"/>
        <w:rPr>
          <w:rFonts w:eastAsia="Times New Roman" w:cs="Times New Roman"/>
          <w:color w:val="242B2D"/>
          <w:kern w:val="0"/>
          <w:sz w:val="28"/>
          <w:szCs w:val="28"/>
        </w:rPr>
      </w:pPr>
      <w:r w:rsidRPr="00BA7C09">
        <w:rPr>
          <w:rFonts w:eastAsia="Times New Roman" w:cs="Times New Roman"/>
          <w:szCs w:val="28"/>
        </w:rPr>
        <w:t> </w:t>
      </w:r>
      <w:r w:rsidR="001F1D26">
        <w:rPr>
          <w:rFonts w:eastAsia="Times New Roman" w:cs="Times New Roman"/>
          <w:color w:val="242B2D"/>
          <w:kern w:val="0"/>
          <w:sz w:val="28"/>
          <w:szCs w:val="28"/>
        </w:rPr>
        <w:t>Trên đây là K</w:t>
      </w:r>
      <w:r w:rsidR="00E53253" w:rsidRPr="001C469D">
        <w:rPr>
          <w:rFonts w:eastAsia="Times New Roman" w:cs="Times New Roman"/>
          <w:color w:val="242B2D"/>
          <w:kern w:val="0"/>
          <w:sz w:val="28"/>
          <w:szCs w:val="28"/>
        </w:rPr>
        <w:t xml:space="preserve">ế hoạch tổ chức các </w:t>
      </w:r>
      <w:r w:rsidR="00494017">
        <w:rPr>
          <w:rFonts w:eastAsia="Times New Roman" w:cs="Times New Roman"/>
          <w:color w:val="242B2D"/>
          <w:kern w:val="0"/>
          <w:sz w:val="28"/>
          <w:szCs w:val="28"/>
        </w:rPr>
        <w:t xml:space="preserve">cuộc vận động và các </w:t>
      </w:r>
      <w:r w:rsidR="00E53253" w:rsidRPr="001C469D">
        <w:rPr>
          <w:rFonts w:eastAsia="Times New Roman" w:cs="Times New Roman"/>
          <w:color w:val="242B2D"/>
          <w:kern w:val="0"/>
          <w:sz w:val="28"/>
          <w:szCs w:val="28"/>
        </w:rPr>
        <w:t xml:space="preserve">phong trào thi đua của trường Mầm non </w:t>
      </w:r>
      <w:r w:rsidR="00BC4D7B">
        <w:rPr>
          <w:rFonts w:eastAsia="Times New Roman" w:cs="Times New Roman"/>
          <w:color w:val="242B2D"/>
          <w:kern w:val="0"/>
          <w:sz w:val="28"/>
          <w:szCs w:val="28"/>
        </w:rPr>
        <w:t>Hoa Hồng</w:t>
      </w:r>
      <w:r w:rsidR="00E53253" w:rsidRPr="001C469D">
        <w:rPr>
          <w:rFonts w:eastAsia="Times New Roman" w:cs="Times New Roman"/>
          <w:color w:val="242B2D"/>
          <w:kern w:val="0"/>
          <w:sz w:val="28"/>
          <w:szCs w:val="28"/>
        </w:rPr>
        <w:t xml:space="preserve">. Đề nghị các tổ khối triển khai </w:t>
      </w:r>
      <w:r w:rsidR="00494017">
        <w:rPr>
          <w:rFonts w:eastAsia="Times New Roman" w:cs="Times New Roman"/>
          <w:color w:val="242B2D"/>
          <w:kern w:val="0"/>
          <w:sz w:val="28"/>
          <w:szCs w:val="28"/>
        </w:rPr>
        <w:t>cụ thể, đầy đủ và các</w:t>
      </w:r>
      <w:r w:rsidR="00E53253" w:rsidRPr="001C469D">
        <w:rPr>
          <w:rFonts w:eastAsia="Times New Roman" w:cs="Times New Roman"/>
          <w:color w:val="242B2D"/>
          <w:kern w:val="0"/>
          <w:sz w:val="28"/>
          <w:szCs w:val="28"/>
        </w:rPr>
        <w:t xml:space="preserve"> cán bộ, giáo viên, nhân viên </w:t>
      </w:r>
      <w:r w:rsidR="00494017">
        <w:rPr>
          <w:rFonts w:eastAsia="Times New Roman" w:cs="Times New Roman"/>
          <w:color w:val="242B2D"/>
          <w:kern w:val="0"/>
          <w:sz w:val="28"/>
          <w:szCs w:val="28"/>
        </w:rPr>
        <w:t xml:space="preserve">nghiêm túc </w:t>
      </w:r>
      <w:r w:rsidR="00494017" w:rsidRPr="001C469D">
        <w:rPr>
          <w:rFonts w:eastAsia="Times New Roman" w:cs="Times New Roman"/>
          <w:color w:val="242B2D"/>
          <w:kern w:val="0"/>
          <w:sz w:val="28"/>
          <w:szCs w:val="28"/>
        </w:rPr>
        <w:t xml:space="preserve">thực hiện </w:t>
      </w:r>
      <w:r w:rsidR="00E53253" w:rsidRPr="001C469D">
        <w:rPr>
          <w:rFonts w:eastAsia="Times New Roman" w:cs="Times New Roman"/>
          <w:color w:val="242B2D"/>
          <w:kern w:val="0"/>
          <w:sz w:val="28"/>
          <w:szCs w:val="28"/>
        </w:rPr>
        <w:t>có hiệu quả công tác thi đua năm học 202</w:t>
      </w:r>
      <w:r w:rsidR="00494017">
        <w:rPr>
          <w:rFonts w:eastAsia="Times New Roman" w:cs="Times New Roman"/>
          <w:color w:val="242B2D"/>
          <w:kern w:val="0"/>
          <w:sz w:val="28"/>
          <w:szCs w:val="28"/>
        </w:rPr>
        <w:t>4</w:t>
      </w:r>
      <w:r w:rsidR="00E53253" w:rsidRPr="001C469D">
        <w:rPr>
          <w:rFonts w:eastAsia="Times New Roman" w:cs="Times New Roman"/>
          <w:color w:val="242B2D"/>
          <w:kern w:val="0"/>
          <w:sz w:val="28"/>
          <w:szCs w:val="28"/>
        </w:rPr>
        <w:t>-202</w:t>
      </w:r>
      <w:r w:rsidR="00494017">
        <w:rPr>
          <w:rFonts w:eastAsia="Times New Roman" w:cs="Times New Roman"/>
          <w:color w:val="242B2D"/>
          <w:kern w:val="0"/>
          <w:sz w:val="28"/>
          <w:szCs w:val="28"/>
        </w:rPr>
        <w:t>5</w:t>
      </w:r>
      <w:r w:rsidR="00E53253" w:rsidRPr="001C469D">
        <w:rPr>
          <w:rFonts w:eastAsia="Times New Roman" w:cs="Times New Roman"/>
          <w:color w:val="242B2D"/>
          <w:kern w:val="0"/>
          <w:sz w:val="28"/>
          <w:szCs w:val="28"/>
        </w:rPr>
        <w:t>.</w:t>
      </w:r>
    </w:p>
    <w:p w:rsidR="001F1D26" w:rsidRDefault="001F1D26" w:rsidP="007F1D39">
      <w:pPr>
        <w:shd w:val="clear" w:color="auto" w:fill="FFFFFF"/>
        <w:spacing w:after="0" w:line="240" w:lineRule="auto"/>
        <w:ind w:firstLine="567"/>
        <w:rPr>
          <w:rFonts w:eastAsia="Times New Roman" w:cs="Times New Roman"/>
          <w:color w:val="242B2D"/>
          <w:kern w:val="0"/>
          <w:sz w:val="28"/>
          <w:szCs w:val="28"/>
        </w:rPr>
      </w:pPr>
    </w:p>
    <w:tbl>
      <w:tblPr>
        <w:tblW w:w="0" w:type="auto"/>
        <w:tblCellMar>
          <w:left w:w="0" w:type="dxa"/>
          <w:right w:w="0" w:type="dxa"/>
        </w:tblCellMar>
        <w:tblLook w:val="04A0" w:firstRow="1" w:lastRow="0" w:firstColumn="1" w:lastColumn="0" w:noHBand="0" w:noVBand="1"/>
      </w:tblPr>
      <w:tblGrid>
        <w:gridCol w:w="3981"/>
        <w:gridCol w:w="5091"/>
      </w:tblGrid>
      <w:tr w:rsidR="00E53253" w:rsidRPr="001C469D" w:rsidTr="001F1D26">
        <w:tc>
          <w:tcPr>
            <w:tcW w:w="3981" w:type="dxa"/>
            <w:shd w:val="clear" w:color="auto" w:fill="auto"/>
            <w:hideMark/>
          </w:tcPr>
          <w:p w:rsidR="00E53253" w:rsidRPr="001C469D" w:rsidRDefault="00E53253" w:rsidP="00BC4D7B">
            <w:pPr>
              <w:spacing w:after="0" w:line="240" w:lineRule="auto"/>
              <w:jc w:val="both"/>
              <w:rPr>
                <w:rFonts w:eastAsia="Times New Roman" w:cs="Times New Roman"/>
                <w:i/>
                <w:color w:val="242B2D"/>
                <w:kern w:val="0"/>
                <w:sz w:val="24"/>
                <w:szCs w:val="28"/>
              </w:rPr>
            </w:pPr>
            <w:r w:rsidRPr="00ED3858">
              <w:rPr>
                <w:rFonts w:eastAsia="Times New Roman" w:cs="Times New Roman"/>
                <w:b/>
                <w:bCs/>
                <w:i/>
                <w:color w:val="242B2D"/>
                <w:kern w:val="0"/>
                <w:sz w:val="24"/>
                <w:szCs w:val="28"/>
                <w:bdr w:val="none" w:sz="0" w:space="0" w:color="auto" w:frame="1"/>
              </w:rPr>
              <w:t>Nơi nhận:</w:t>
            </w:r>
          </w:p>
          <w:p w:rsidR="00E53253" w:rsidRDefault="00E53253" w:rsidP="00BC4D7B">
            <w:pPr>
              <w:spacing w:after="0" w:line="240" w:lineRule="auto"/>
              <w:jc w:val="both"/>
              <w:rPr>
                <w:rFonts w:eastAsia="Times New Roman" w:cs="Times New Roman"/>
                <w:color w:val="242B2D"/>
                <w:kern w:val="0"/>
                <w:szCs w:val="28"/>
              </w:rPr>
            </w:pPr>
            <w:r w:rsidRPr="001C469D">
              <w:rPr>
                <w:rFonts w:eastAsia="Times New Roman" w:cs="Times New Roman"/>
                <w:color w:val="242B2D"/>
                <w:kern w:val="0"/>
                <w:szCs w:val="28"/>
              </w:rPr>
              <w:t>- BGH</w:t>
            </w:r>
            <w:r>
              <w:rPr>
                <w:rFonts w:eastAsia="Times New Roman" w:cs="Times New Roman"/>
                <w:color w:val="242B2D"/>
                <w:kern w:val="0"/>
                <w:szCs w:val="28"/>
              </w:rPr>
              <w:t xml:space="preserve"> (C/đ);</w:t>
            </w:r>
          </w:p>
          <w:p w:rsidR="00E53253" w:rsidRDefault="00E53253" w:rsidP="00BC4D7B">
            <w:pPr>
              <w:spacing w:after="0" w:line="240" w:lineRule="auto"/>
              <w:jc w:val="both"/>
              <w:rPr>
                <w:rFonts w:eastAsia="Times New Roman" w:cs="Times New Roman"/>
                <w:color w:val="242B2D"/>
                <w:kern w:val="0"/>
                <w:szCs w:val="28"/>
              </w:rPr>
            </w:pPr>
            <w:r>
              <w:rPr>
                <w:rFonts w:eastAsia="Times New Roman" w:cs="Times New Roman"/>
                <w:color w:val="242B2D"/>
                <w:kern w:val="0"/>
                <w:szCs w:val="28"/>
              </w:rPr>
              <w:t>- Các đoàn thể (P/h);</w:t>
            </w:r>
          </w:p>
          <w:p w:rsidR="00E53253" w:rsidRPr="001C469D" w:rsidRDefault="00E53253" w:rsidP="00BC4D7B">
            <w:pPr>
              <w:spacing w:after="0" w:line="240" w:lineRule="auto"/>
              <w:jc w:val="both"/>
              <w:rPr>
                <w:rFonts w:eastAsia="Times New Roman" w:cs="Times New Roman"/>
                <w:color w:val="242B2D"/>
                <w:kern w:val="0"/>
                <w:szCs w:val="28"/>
              </w:rPr>
            </w:pPr>
            <w:r>
              <w:rPr>
                <w:rFonts w:eastAsia="Times New Roman" w:cs="Times New Roman"/>
                <w:color w:val="242B2D"/>
                <w:kern w:val="0"/>
                <w:szCs w:val="28"/>
              </w:rPr>
              <w:t>- C</w:t>
            </w:r>
            <w:r w:rsidRPr="001C469D">
              <w:rPr>
                <w:rFonts w:eastAsia="Times New Roman" w:cs="Times New Roman"/>
                <w:color w:val="242B2D"/>
                <w:kern w:val="0"/>
                <w:szCs w:val="28"/>
              </w:rPr>
              <w:t>ác tổ CM (t</w:t>
            </w:r>
            <w:r>
              <w:rPr>
                <w:rFonts w:eastAsia="Times New Roman" w:cs="Times New Roman"/>
                <w:color w:val="242B2D"/>
                <w:kern w:val="0"/>
                <w:szCs w:val="28"/>
              </w:rPr>
              <w:t>/h</w:t>
            </w:r>
            <w:r w:rsidRPr="001C469D">
              <w:rPr>
                <w:rFonts w:eastAsia="Times New Roman" w:cs="Times New Roman"/>
                <w:color w:val="242B2D"/>
                <w:kern w:val="0"/>
                <w:szCs w:val="28"/>
              </w:rPr>
              <w:t>);</w:t>
            </w:r>
          </w:p>
          <w:p w:rsidR="00E53253" w:rsidRPr="001C469D" w:rsidRDefault="00E53253" w:rsidP="00BC4D7B">
            <w:pPr>
              <w:spacing w:after="0" w:line="240" w:lineRule="auto"/>
              <w:jc w:val="both"/>
              <w:rPr>
                <w:rFonts w:eastAsia="Times New Roman" w:cs="Times New Roman"/>
                <w:color w:val="242B2D"/>
                <w:kern w:val="0"/>
                <w:szCs w:val="28"/>
              </w:rPr>
            </w:pPr>
            <w:r w:rsidRPr="001C469D">
              <w:rPr>
                <w:rFonts w:eastAsia="Times New Roman" w:cs="Times New Roman"/>
                <w:color w:val="242B2D"/>
                <w:kern w:val="0"/>
                <w:szCs w:val="28"/>
              </w:rPr>
              <w:t>- Website trường;</w:t>
            </w:r>
          </w:p>
          <w:p w:rsidR="00E53253" w:rsidRPr="001C469D" w:rsidRDefault="00E53253" w:rsidP="00BC4D7B">
            <w:pPr>
              <w:spacing w:after="0" w:line="240" w:lineRule="auto"/>
              <w:jc w:val="both"/>
              <w:rPr>
                <w:rFonts w:eastAsia="Times New Roman" w:cs="Times New Roman"/>
                <w:color w:val="242B2D"/>
                <w:kern w:val="0"/>
                <w:szCs w:val="28"/>
              </w:rPr>
            </w:pPr>
            <w:r>
              <w:rPr>
                <w:rFonts w:eastAsia="Times New Roman" w:cs="Times New Roman"/>
                <w:color w:val="242B2D"/>
                <w:kern w:val="0"/>
                <w:szCs w:val="28"/>
              </w:rPr>
              <w:t>- Lưu VT, HĐTĐ-KT</w:t>
            </w:r>
            <w:r w:rsidRPr="001C469D">
              <w:rPr>
                <w:rFonts w:eastAsia="Times New Roman" w:cs="Times New Roman"/>
                <w:color w:val="242B2D"/>
                <w:kern w:val="0"/>
                <w:szCs w:val="28"/>
              </w:rPr>
              <w:t>.</w:t>
            </w:r>
          </w:p>
          <w:p w:rsidR="00E53253" w:rsidRPr="001C469D" w:rsidRDefault="00E53253" w:rsidP="00BC4D7B">
            <w:pPr>
              <w:spacing w:after="0" w:line="240" w:lineRule="auto"/>
              <w:jc w:val="both"/>
              <w:rPr>
                <w:rFonts w:eastAsia="Times New Roman" w:cs="Times New Roman"/>
                <w:color w:val="242B2D"/>
                <w:kern w:val="0"/>
                <w:sz w:val="28"/>
                <w:szCs w:val="28"/>
              </w:rPr>
            </w:pPr>
            <w:r w:rsidRPr="001C469D">
              <w:rPr>
                <w:rFonts w:eastAsia="Times New Roman" w:cs="Times New Roman"/>
                <w:color w:val="242B2D"/>
                <w:kern w:val="0"/>
                <w:sz w:val="28"/>
                <w:szCs w:val="28"/>
              </w:rPr>
              <w:t> </w:t>
            </w:r>
          </w:p>
        </w:tc>
        <w:tc>
          <w:tcPr>
            <w:tcW w:w="5091" w:type="dxa"/>
            <w:shd w:val="clear" w:color="auto" w:fill="auto"/>
            <w:hideMark/>
          </w:tcPr>
          <w:p w:rsidR="00E53253" w:rsidRDefault="00E53253" w:rsidP="00BC4D7B">
            <w:pPr>
              <w:spacing w:after="0" w:line="240" w:lineRule="auto"/>
              <w:jc w:val="center"/>
              <w:rPr>
                <w:rFonts w:eastAsia="Times New Roman" w:cs="Times New Roman"/>
                <w:b/>
                <w:bCs/>
                <w:color w:val="242B2D"/>
                <w:kern w:val="0"/>
                <w:sz w:val="28"/>
                <w:szCs w:val="28"/>
                <w:bdr w:val="none" w:sz="0" w:space="0" w:color="auto" w:frame="1"/>
              </w:rPr>
            </w:pPr>
            <w:r w:rsidRPr="001C469D">
              <w:rPr>
                <w:rFonts w:eastAsia="Times New Roman" w:cs="Times New Roman"/>
                <w:b/>
                <w:bCs/>
                <w:color w:val="242B2D"/>
                <w:kern w:val="0"/>
                <w:sz w:val="28"/>
                <w:szCs w:val="28"/>
                <w:bdr w:val="none" w:sz="0" w:space="0" w:color="auto" w:frame="1"/>
              </w:rPr>
              <w:t xml:space="preserve"> HIỆU TRƯỞNG</w:t>
            </w:r>
          </w:p>
          <w:p w:rsidR="00E53253" w:rsidRDefault="005C3AB3" w:rsidP="00BC4D7B">
            <w:pPr>
              <w:spacing w:after="0" w:line="240" w:lineRule="auto"/>
              <w:jc w:val="center"/>
              <w:rPr>
                <w:rFonts w:eastAsia="Times New Roman" w:cs="Times New Roman"/>
                <w:b/>
                <w:bCs/>
                <w:color w:val="242B2D"/>
                <w:kern w:val="0"/>
                <w:sz w:val="28"/>
                <w:szCs w:val="28"/>
                <w:bdr w:val="none" w:sz="0" w:space="0" w:color="auto" w:frame="1"/>
              </w:rPr>
            </w:pPr>
            <w:r>
              <w:rPr>
                <w:rFonts w:eastAsia="Times New Roman" w:cs="Times New Roman"/>
                <w:b/>
                <w:bCs/>
                <w:color w:val="242B2D"/>
                <w:kern w:val="0"/>
                <w:sz w:val="28"/>
                <w:szCs w:val="28"/>
                <w:bdr w:val="none" w:sz="0" w:space="0" w:color="auto" w:frame="1"/>
              </w:rPr>
              <w:t xml:space="preserve">            </w:t>
            </w:r>
            <w:r>
              <w:rPr>
                <w:rFonts w:eastAsia="Times New Roman" w:cs="Times New Roman"/>
                <w:b/>
                <w:bCs/>
                <w:noProof/>
                <w:color w:val="242B2D"/>
                <w:kern w:val="0"/>
                <w:sz w:val="28"/>
                <w:szCs w:val="28"/>
                <w:bdr w:val="none" w:sz="0" w:space="0" w:color="auto" w:frame="1"/>
              </w:rPr>
              <w:drawing>
                <wp:inline distT="0" distB="0" distL="0" distR="0">
                  <wp:extent cx="1699328"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ường dấ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184" cy="869789"/>
                          </a:xfrm>
                          <a:prstGeom prst="rect">
                            <a:avLst/>
                          </a:prstGeom>
                        </pic:spPr>
                      </pic:pic>
                    </a:graphicData>
                  </a:graphic>
                </wp:inline>
              </w:drawing>
            </w:r>
          </w:p>
          <w:p w:rsidR="00E53253" w:rsidRDefault="00E53253" w:rsidP="00BC4D7B">
            <w:pPr>
              <w:spacing w:after="0" w:line="240" w:lineRule="auto"/>
              <w:jc w:val="center"/>
              <w:rPr>
                <w:rFonts w:eastAsia="Times New Roman" w:cs="Times New Roman"/>
                <w:b/>
                <w:bCs/>
                <w:color w:val="242B2D"/>
                <w:kern w:val="0"/>
                <w:sz w:val="28"/>
                <w:szCs w:val="28"/>
                <w:bdr w:val="none" w:sz="0" w:space="0" w:color="auto" w:frame="1"/>
              </w:rPr>
            </w:pPr>
          </w:p>
          <w:p w:rsidR="00E53253" w:rsidRPr="001C469D" w:rsidRDefault="00E53253" w:rsidP="00BC4D7B">
            <w:pPr>
              <w:spacing w:after="0" w:line="240" w:lineRule="auto"/>
              <w:jc w:val="center"/>
              <w:rPr>
                <w:rFonts w:eastAsia="Times New Roman" w:cs="Times New Roman"/>
                <w:color w:val="242B2D"/>
                <w:kern w:val="0"/>
                <w:sz w:val="28"/>
                <w:szCs w:val="28"/>
              </w:rPr>
            </w:pPr>
            <w:bookmarkStart w:id="1" w:name="_GoBack"/>
            <w:bookmarkEnd w:id="1"/>
            <w:r>
              <w:rPr>
                <w:rFonts w:eastAsia="Times New Roman" w:cs="Times New Roman"/>
                <w:b/>
                <w:bCs/>
                <w:color w:val="242B2D"/>
                <w:kern w:val="0"/>
                <w:sz w:val="28"/>
                <w:szCs w:val="28"/>
                <w:bdr w:val="none" w:sz="0" w:space="0" w:color="auto" w:frame="1"/>
              </w:rPr>
              <w:t>Vũ Thanh Quyên</w:t>
            </w:r>
          </w:p>
        </w:tc>
      </w:tr>
    </w:tbl>
    <w:p w:rsidR="003E032F" w:rsidRPr="001C469D" w:rsidRDefault="003E032F">
      <w:pPr>
        <w:rPr>
          <w:rFonts w:cs="Times New Roman"/>
          <w:sz w:val="28"/>
          <w:szCs w:val="28"/>
        </w:rPr>
      </w:pPr>
    </w:p>
    <w:sectPr w:rsidR="003E032F" w:rsidRPr="001C469D" w:rsidSect="004A35BB">
      <w:headerReference w:type="default" r:id="rId8"/>
      <w:pgSz w:w="11907" w:h="16840" w:code="9"/>
      <w:pgMar w:top="1134" w:right="1134" w:bottom="1134" w:left="1701"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B11" w:rsidRDefault="00201B11" w:rsidP="00AD672B">
      <w:pPr>
        <w:spacing w:after="0" w:line="240" w:lineRule="auto"/>
      </w:pPr>
      <w:r>
        <w:separator/>
      </w:r>
    </w:p>
  </w:endnote>
  <w:endnote w:type="continuationSeparator" w:id="0">
    <w:p w:rsidR="00201B11" w:rsidRDefault="00201B11" w:rsidP="00AD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B11" w:rsidRDefault="00201B11" w:rsidP="00AD672B">
      <w:pPr>
        <w:spacing w:after="0" w:line="240" w:lineRule="auto"/>
      </w:pPr>
      <w:r>
        <w:separator/>
      </w:r>
    </w:p>
  </w:footnote>
  <w:footnote w:type="continuationSeparator" w:id="0">
    <w:p w:rsidR="00201B11" w:rsidRDefault="00201B11" w:rsidP="00AD6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444321"/>
      <w:docPartObj>
        <w:docPartGallery w:val="Page Numbers (Top of Page)"/>
        <w:docPartUnique/>
      </w:docPartObj>
    </w:sdtPr>
    <w:sdtEndPr>
      <w:rPr>
        <w:noProof/>
      </w:rPr>
    </w:sdtEndPr>
    <w:sdtContent>
      <w:p w:rsidR="00BC4D7B" w:rsidRDefault="00BC4D7B">
        <w:pPr>
          <w:pStyle w:val="Header"/>
          <w:jc w:val="center"/>
        </w:pPr>
        <w:r>
          <w:fldChar w:fldCharType="begin"/>
        </w:r>
        <w:r>
          <w:instrText xml:space="preserve"> PAGE   \* MERGEFORMAT </w:instrText>
        </w:r>
        <w:r>
          <w:fldChar w:fldCharType="separate"/>
        </w:r>
        <w:r w:rsidR="005C3AB3">
          <w:rPr>
            <w:noProof/>
          </w:rPr>
          <w:t>12</w:t>
        </w:r>
        <w:r>
          <w:rPr>
            <w:noProof/>
          </w:rPr>
          <w:fldChar w:fldCharType="end"/>
        </w:r>
      </w:p>
    </w:sdtContent>
  </w:sdt>
  <w:p w:rsidR="00BC4D7B" w:rsidRDefault="00BC4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219D3"/>
    <w:multiLevelType w:val="hybridMultilevel"/>
    <w:tmpl w:val="0EDA44C6"/>
    <w:lvl w:ilvl="0" w:tplc="63263C4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9D"/>
    <w:rsid w:val="000038C1"/>
    <w:rsid w:val="0002106E"/>
    <w:rsid w:val="000277AA"/>
    <w:rsid w:val="000335A8"/>
    <w:rsid w:val="0004291B"/>
    <w:rsid w:val="0005075A"/>
    <w:rsid w:val="00052208"/>
    <w:rsid w:val="0006058E"/>
    <w:rsid w:val="000750B6"/>
    <w:rsid w:val="00075BD0"/>
    <w:rsid w:val="00097FA8"/>
    <w:rsid w:val="000F24C9"/>
    <w:rsid w:val="00120878"/>
    <w:rsid w:val="001228A1"/>
    <w:rsid w:val="00140B5B"/>
    <w:rsid w:val="001942DB"/>
    <w:rsid w:val="001C469D"/>
    <w:rsid w:val="001D7E08"/>
    <w:rsid w:val="001F1D26"/>
    <w:rsid w:val="00201B11"/>
    <w:rsid w:val="002235AE"/>
    <w:rsid w:val="00271C93"/>
    <w:rsid w:val="0029544C"/>
    <w:rsid w:val="002B1672"/>
    <w:rsid w:val="0036102E"/>
    <w:rsid w:val="003B34DA"/>
    <w:rsid w:val="003E0070"/>
    <w:rsid w:val="003E032F"/>
    <w:rsid w:val="00443C22"/>
    <w:rsid w:val="00490C88"/>
    <w:rsid w:val="00494017"/>
    <w:rsid w:val="004A35BB"/>
    <w:rsid w:val="004C13B0"/>
    <w:rsid w:val="004E4E45"/>
    <w:rsid w:val="005547AB"/>
    <w:rsid w:val="00567050"/>
    <w:rsid w:val="00570A61"/>
    <w:rsid w:val="00587EC0"/>
    <w:rsid w:val="005A1CF7"/>
    <w:rsid w:val="005C3AB3"/>
    <w:rsid w:val="005D4F21"/>
    <w:rsid w:val="005D71F4"/>
    <w:rsid w:val="005E746D"/>
    <w:rsid w:val="00601DB2"/>
    <w:rsid w:val="00611C21"/>
    <w:rsid w:val="00620094"/>
    <w:rsid w:val="00647400"/>
    <w:rsid w:val="00661DE7"/>
    <w:rsid w:val="00673EDF"/>
    <w:rsid w:val="00683295"/>
    <w:rsid w:val="006A0CD3"/>
    <w:rsid w:val="006A1564"/>
    <w:rsid w:val="006A3FE5"/>
    <w:rsid w:val="006B66FF"/>
    <w:rsid w:val="00776F77"/>
    <w:rsid w:val="00797464"/>
    <w:rsid w:val="007A50C9"/>
    <w:rsid w:val="007D0CF0"/>
    <w:rsid w:val="007F1D39"/>
    <w:rsid w:val="008212FB"/>
    <w:rsid w:val="00843968"/>
    <w:rsid w:val="00845185"/>
    <w:rsid w:val="008E69CB"/>
    <w:rsid w:val="00914BF0"/>
    <w:rsid w:val="00982419"/>
    <w:rsid w:val="00997A32"/>
    <w:rsid w:val="009B11AB"/>
    <w:rsid w:val="009B264C"/>
    <w:rsid w:val="009D148C"/>
    <w:rsid w:val="009E13E8"/>
    <w:rsid w:val="009E35CA"/>
    <w:rsid w:val="009F7353"/>
    <w:rsid w:val="00AB49F6"/>
    <w:rsid w:val="00AC4DA0"/>
    <w:rsid w:val="00AD0AEB"/>
    <w:rsid w:val="00AD672B"/>
    <w:rsid w:val="00B64F38"/>
    <w:rsid w:val="00B66060"/>
    <w:rsid w:val="00BA15D7"/>
    <w:rsid w:val="00BB1DE8"/>
    <w:rsid w:val="00BC4D7B"/>
    <w:rsid w:val="00BD6DA0"/>
    <w:rsid w:val="00BE1CE1"/>
    <w:rsid w:val="00C13C43"/>
    <w:rsid w:val="00C214E0"/>
    <w:rsid w:val="00C45F2B"/>
    <w:rsid w:val="00C87FAD"/>
    <w:rsid w:val="00CA1688"/>
    <w:rsid w:val="00CD2E7A"/>
    <w:rsid w:val="00CE2EC0"/>
    <w:rsid w:val="00D57112"/>
    <w:rsid w:val="00D85DA6"/>
    <w:rsid w:val="00DA5295"/>
    <w:rsid w:val="00DB695B"/>
    <w:rsid w:val="00DD2BF7"/>
    <w:rsid w:val="00DE7A1A"/>
    <w:rsid w:val="00E17DC9"/>
    <w:rsid w:val="00E40B63"/>
    <w:rsid w:val="00E53253"/>
    <w:rsid w:val="00E63B09"/>
    <w:rsid w:val="00E71DD4"/>
    <w:rsid w:val="00E77C12"/>
    <w:rsid w:val="00E9057D"/>
    <w:rsid w:val="00EA25B3"/>
    <w:rsid w:val="00EC5BAB"/>
    <w:rsid w:val="00ED3858"/>
    <w:rsid w:val="00ED49F5"/>
    <w:rsid w:val="00EE164C"/>
    <w:rsid w:val="00EE1E24"/>
    <w:rsid w:val="00F014B5"/>
    <w:rsid w:val="00F02BF1"/>
    <w:rsid w:val="00F32A07"/>
    <w:rsid w:val="00F37015"/>
    <w:rsid w:val="00F452A4"/>
    <w:rsid w:val="00F91534"/>
    <w:rsid w:val="00F97632"/>
    <w:rsid w:val="00FC073C"/>
    <w:rsid w:val="00FE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C25D4A-4A19-4E32-94E9-F735D61C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3C4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69D"/>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qFormat/>
    <w:rsid w:val="001C469D"/>
    <w:rPr>
      <w:b/>
      <w:bCs/>
    </w:rPr>
  </w:style>
  <w:style w:type="paragraph" w:styleId="Header">
    <w:name w:val="header"/>
    <w:basedOn w:val="Normal"/>
    <w:link w:val="HeaderChar"/>
    <w:uiPriority w:val="99"/>
    <w:unhideWhenUsed/>
    <w:rsid w:val="00AD6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72B"/>
  </w:style>
  <w:style w:type="paragraph" w:styleId="Footer">
    <w:name w:val="footer"/>
    <w:basedOn w:val="Normal"/>
    <w:link w:val="FooterChar"/>
    <w:uiPriority w:val="99"/>
    <w:unhideWhenUsed/>
    <w:rsid w:val="00AD6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72B"/>
  </w:style>
  <w:style w:type="paragraph" w:styleId="BodyText">
    <w:name w:val="Body Text"/>
    <w:basedOn w:val="Normal"/>
    <w:link w:val="BodyTextChar"/>
    <w:rsid w:val="00D85DA6"/>
    <w:pPr>
      <w:spacing w:after="0" w:line="240" w:lineRule="auto"/>
    </w:pPr>
    <w:rPr>
      <w:rFonts w:ascii=".VnTime" w:eastAsia="Times New Roman" w:hAnsi=".VnTime" w:cs="Times New Roman"/>
      <w:b/>
      <w:bCs/>
      <w:kern w:val="0"/>
      <w:sz w:val="28"/>
      <w:szCs w:val="24"/>
    </w:rPr>
  </w:style>
  <w:style w:type="character" w:customStyle="1" w:styleId="BodyTextChar">
    <w:name w:val="Body Text Char"/>
    <w:basedOn w:val="DefaultParagraphFont"/>
    <w:link w:val="BodyText"/>
    <w:rsid w:val="00D85DA6"/>
    <w:rPr>
      <w:rFonts w:ascii=".VnTime" w:eastAsia="Times New Roman" w:hAnsi=".VnTime" w:cs="Times New Roman"/>
      <w:b/>
      <w:bCs/>
      <w:kern w:val="0"/>
      <w:sz w:val="28"/>
      <w:szCs w:val="24"/>
    </w:rPr>
  </w:style>
  <w:style w:type="paragraph" w:styleId="ListParagraph">
    <w:name w:val="List Paragraph"/>
    <w:basedOn w:val="Normal"/>
    <w:uiPriority w:val="34"/>
    <w:qFormat/>
    <w:rsid w:val="002235AE"/>
    <w:pPr>
      <w:ind w:left="720"/>
      <w:contextualSpacing/>
    </w:pPr>
  </w:style>
  <w:style w:type="table" w:styleId="TableGrid">
    <w:name w:val="Table Grid"/>
    <w:basedOn w:val="TableNormal"/>
    <w:uiPriority w:val="39"/>
    <w:rsid w:val="002B1672"/>
    <w:pPr>
      <w:spacing w:after="0" w:line="240" w:lineRule="auto"/>
    </w:pPr>
    <w:rPr>
      <w:kern w:val="0"/>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1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E0"/>
    <w:rPr>
      <w:rFonts w:ascii="Segoe UI" w:hAnsi="Segoe UI" w:cs="Segoe UI"/>
      <w:sz w:val="18"/>
      <w:szCs w:val="18"/>
    </w:rPr>
  </w:style>
  <w:style w:type="character" w:customStyle="1" w:styleId="Heading1Char">
    <w:name w:val="Heading 1 Char"/>
    <w:basedOn w:val="DefaultParagraphFont"/>
    <w:link w:val="Heading1"/>
    <w:uiPriority w:val="9"/>
    <w:rsid w:val="00C13C43"/>
    <w:rPr>
      <w:rFonts w:eastAsia="Times New Roman" w:cs="Times New Roman"/>
      <w:b/>
      <w:bCs/>
      <w:kern w:val="36"/>
      <w:sz w:val="48"/>
      <w:szCs w:val="48"/>
    </w:rPr>
  </w:style>
  <w:style w:type="paragraph" w:customStyle="1" w:styleId="Char">
    <w:name w:val="Char"/>
    <w:basedOn w:val="Normal"/>
    <w:rsid w:val="00570A61"/>
    <w:pPr>
      <w:pageBreakBefore/>
      <w:tabs>
        <w:tab w:val="left" w:pos="850"/>
        <w:tab w:val="left" w:pos="1191"/>
        <w:tab w:val="left" w:pos="1531"/>
      </w:tabs>
      <w:spacing w:after="120" w:line="240" w:lineRule="auto"/>
      <w:jc w:val="center"/>
    </w:pPr>
    <w:rPr>
      <w:rFonts w:ascii="Tahoma" w:eastAsia="SimSun" w:hAnsi="Tahoma" w:cs="Tahoma"/>
      <w:bCs/>
      <w:iCs/>
      <w:color w:val="FFFFFF"/>
      <w:spacing w:val="20"/>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55907">
      <w:bodyDiv w:val="1"/>
      <w:marLeft w:val="0"/>
      <w:marRight w:val="0"/>
      <w:marTop w:val="0"/>
      <w:marBottom w:val="0"/>
      <w:divBdr>
        <w:top w:val="none" w:sz="0" w:space="0" w:color="auto"/>
        <w:left w:val="none" w:sz="0" w:space="0" w:color="auto"/>
        <w:bottom w:val="none" w:sz="0" w:space="0" w:color="auto"/>
        <w:right w:val="none" w:sz="0" w:space="0" w:color="auto"/>
      </w:divBdr>
    </w:div>
    <w:div w:id="18263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4602</Words>
  <Characters>26232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27</cp:revision>
  <cp:lastPrinted>2023-11-29T03:50:00Z</cp:lastPrinted>
  <dcterms:created xsi:type="dcterms:W3CDTF">2022-05-19T04:45:00Z</dcterms:created>
  <dcterms:modified xsi:type="dcterms:W3CDTF">2024-11-12T01:25:00Z</dcterms:modified>
</cp:coreProperties>
</file>