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12" w:type="dxa"/>
        <w:tblInd w:w="-312" w:type="dxa"/>
        <w:tblLayout w:type="fixed"/>
        <w:tblLook w:val="0000" w:firstRow="0" w:lastRow="0" w:firstColumn="0" w:lastColumn="0" w:noHBand="0" w:noVBand="0"/>
      </w:tblPr>
      <w:tblGrid>
        <w:gridCol w:w="3397"/>
        <w:gridCol w:w="7115"/>
      </w:tblGrid>
      <w:tr w:rsidR="00052ED4" w:rsidRPr="00842316" w14:paraId="456875CB" w14:textId="77777777" w:rsidTr="002677D0">
        <w:tc>
          <w:tcPr>
            <w:tcW w:w="3397" w:type="dxa"/>
          </w:tcPr>
          <w:p w14:paraId="11FF621D" w14:textId="77777777" w:rsidR="00052ED4" w:rsidRPr="002E3739" w:rsidRDefault="00BE0592" w:rsidP="000E7A8E">
            <w:pPr>
              <w:jc w:val="center"/>
              <w:rPr>
                <w:b/>
                <w:sz w:val="26"/>
                <w:szCs w:val="26"/>
              </w:rPr>
            </w:pPr>
            <w:r w:rsidRPr="002E3739">
              <w:rPr>
                <w:b/>
                <w:sz w:val="26"/>
                <w:szCs w:val="26"/>
              </w:rPr>
              <w:br w:type="page"/>
              <w:t>ỦY</w:t>
            </w:r>
            <w:r w:rsidR="00052ED4" w:rsidRPr="002E3739">
              <w:rPr>
                <w:b/>
                <w:sz w:val="26"/>
                <w:szCs w:val="26"/>
              </w:rPr>
              <w:t xml:space="preserve"> BAN NHÂN DÂN</w:t>
            </w:r>
          </w:p>
        </w:tc>
        <w:tc>
          <w:tcPr>
            <w:tcW w:w="7115" w:type="dxa"/>
          </w:tcPr>
          <w:p w14:paraId="0D63B6CC" w14:textId="77777777" w:rsidR="00052ED4" w:rsidRPr="002E3739" w:rsidRDefault="00052ED4" w:rsidP="000E7A8E">
            <w:pPr>
              <w:jc w:val="center"/>
              <w:rPr>
                <w:b/>
                <w:sz w:val="26"/>
                <w:szCs w:val="26"/>
              </w:rPr>
            </w:pPr>
            <w:r w:rsidRPr="002E3739">
              <w:rPr>
                <w:b/>
                <w:sz w:val="26"/>
                <w:szCs w:val="26"/>
              </w:rPr>
              <w:t>CỘNG HOÀ XÃ HỘI CHỦ NGHĨA VIỆT NAM</w:t>
            </w:r>
          </w:p>
        </w:tc>
      </w:tr>
      <w:tr w:rsidR="00052ED4" w:rsidRPr="00842316" w14:paraId="7D167ECC" w14:textId="77777777" w:rsidTr="002677D0">
        <w:tc>
          <w:tcPr>
            <w:tcW w:w="3397" w:type="dxa"/>
          </w:tcPr>
          <w:p w14:paraId="537BC3BD" w14:textId="77777777" w:rsidR="00052ED4" w:rsidRPr="002E3739" w:rsidRDefault="00052ED4" w:rsidP="000E7A8E">
            <w:pPr>
              <w:jc w:val="center"/>
              <w:rPr>
                <w:sz w:val="26"/>
                <w:szCs w:val="26"/>
              </w:rPr>
            </w:pPr>
            <w:r w:rsidRPr="002E3739">
              <w:rPr>
                <w:b/>
                <w:sz w:val="26"/>
                <w:szCs w:val="26"/>
              </w:rPr>
              <w:t>THỊ XÃ QUẢNG YÊN</w:t>
            </w:r>
          </w:p>
        </w:tc>
        <w:tc>
          <w:tcPr>
            <w:tcW w:w="7115" w:type="dxa"/>
          </w:tcPr>
          <w:p w14:paraId="4E10FF14" w14:textId="77777777" w:rsidR="00052ED4" w:rsidRPr="00BD0BC1" w:rsidRDefault="00052ED4" w:rsidP="000E7A8E">
            <w:pPr>
              <w:jc w:val="center"/>
              <w:rPr>
                <w:b/>
                <w:sz w:val="28"/>
                <w:szCs w:val="28"/>
              </w:rPr>
            </w:pPr>
            <w:r w:rsidRPr="00BD0BC1">
              <w:rPr>
                <w:b/>
                <w:sz w:val="28"/>
                <w:szCs w:val="28"/>
              </w:rPr>
              <w:t>Độc lập - Tự do - Hạnh phúc</w:t>
            </w:r>
          </w:p>
        </w:tc>
      </w:tr>
      <w:tr w:rsidR="00052ED4" w:rsidRPr="00842316" w14:paraId="5D94C72B" w14:textId="77777777" w:rsidTr="002677D0">
        <w:tc>
          <w:tcPr>
            <w:tcW w:w="3397" w:type="dxa"/>
          </w:tcPr>
          <w:p w14:paraId="630B64D3" w14:textId="77777777" w:rsidR="00052ED4" w:rsidRPr="002E3739" w:rsidRDefault="002E3739" w:rsidP="000E7A8E">
            <w:pPr>
              <w:jc w:val="center"/>
              <w:rPr>
                <w:sz w:val="28"/>
                <w:szCs w:val="28"/>
              </w:rPr>
            </w:pPr>
            <w:r>
              <w:rPr>
                <w:sz w:val="18"/>
                <w:szCs w:val="28"/>
              </w:rPr>
              <w:t>––––––––––––</w:t>
            </w:r>
          </w:p>
        </w:tc>
        <w:tc>
          <w:tcPr>
            <w:tcW w:w="7115" w:type="dxa"/>
          </w:tcPr>
          <w:p w14:paraId="4727D149" w14:textId="77777777" w:rsidR="00052ED4" w:rsidRPr="002E3739" w:rsidRDefault="00F35CCD" w:rsidP="000E7A8E">
            <w:pPr>
              <w:jc w:val="center"/>
              <w:rPr>
                <w:sz w:val="28"/>
                <w:szCs w:val="28"/>
              </w:rPr>
            </w:pPr>
            <w:r w:rsidRPr="002E3739">
              <w:rPr>
                <w:sz w:val="18"/>
                <w:szCs w:val="28"/>
              </w:rPr>
              <w:t>–––––––––––––––––––</w:t>
            </w:r>
            <w:r w:rsidR="00052ED4" w:rsidRPr="002E3739">
              <w:rPr>
                <w:sz w:val="18"/>
                <w:szCs w:val="28"/>
              </w:rPr>
              <w:t>–––––</w:t>
            </w:r>
            <w:r w:rsidR="002E3739">
              <w:rPr>
                <w:sz w:val="18"/>
                <w:szCs w:val="28"/>
              </w:rPr>
              <w:t>––––––––––––––</w:t>
            </w:r>
          </w:p>
        </w:tc>
      </w:tr>
      <w:tr w:rsidR="00052ED4" w:rsidRPr="00842316" w14:paraId="020ECB2F" w14:textId="77777777" w:rsidTr="002677D0">
        <w:tc>
          <w:tcPr>
            <w:tcW w:w="3397" w:type="dxa"/>
          </w:tcPr>
          <w:p w14:paraId="2FA99ACF" w14:textId="77777777" w:rsidR="00052ED4" w:rsidRPr="00842316" w:rsidRDefault="0004241A" w:rsidP="000F4282">
            <w:pPr>
              <w:jc w:val="center"/>
              <w:rPr>
                <w:sz w:val="28"/>
                <w:szCs w:val="28"/>
              </w:rPr>
            </w:pPr>
            <w:r>
              <w:rPr>
                <w:sz w:val="26"/>
                <w:szCs w:val="28"/>
              </w:rPr>
              <w:t xml:space="preserve">Số: </w:t>
            </w:r>
            <w:r w:rsidR="000F4282">
              <w:rPr>
                <w:sz w:val="26"/>
                <w:szCs w:val="28"/>
              </w:rPr>
              <w:t xml:space="preserve">                  </w:t>
            </w:r>
            <w:r w:rsidR="00052ED4" w:rsidRPr="003E7633">
              <w:rPr>
                <w:sz w:val="26"/>
                <w:szCs w:val="28"/>
              </w:rPr>
              <w:t>/QĐ-UBND</w:t>
            </w:r>
          </w:p>
        </w:tc>
        <w:tc>
          <w:tcPr>
            <w:tcW w:w="7115" w:type="dxa"/>
          </w:tcPr>
          <w:p w14:paraId="18A4B70A" w14:textId="77777777" w:rsidR="00E566F5" w:rsidRPr="002E3739" w:rsidRDefault="00052ED4" w:rsidP="000F4282">
            <w:pPr>
              <w:pStyle w:val="Heading3"/>
              <w:rPr>
                <w:szCs w:val="26"/>
              </w:rPr>
            </w:pPr>
            <w:r w:rsidRPr="002E3739">
              <w:rPr>
                <w:rFonts w:ascii="Times New Roman" w:hAnsi="Times New Roman"/>
                <w:szCs w:val="26"/>
              </w:rPr>
              <w:t>Q</w:t>
            </w:r>
            <w:r w:rsidR="0004241A">
              <w:rPr>
                <w:rFonts w:ascii="Times New Roman" w:hAnsi="Times New Roman"/>
                <w:szCs w:val="26"/>
              </w:rPr>
              <w:t xml:space="preserve">uảng Yên, ngày </w:t>
            </w:r>
            <w:r w:rsidR="000F4282">
              <w:rPr>
                <w:rFonts w:ascii="Times New Roman" w:hAnsi="Times New Roman"/>
                <w:szCs w:val="26"/>
              </w:rPr>
              <w:t xml:space="preserve">        </w:t>
            </w:r>
            <w:r w:rsidRPr="002E3739">
              <w:rPr>
                <w:rFonts w:ascii="Times New Roman" w:hAnsi="Times New Roman"/>
                <w:szCs w:val="26"/>
              </w:rPr>
              <w:t xml:space="preserve"> tháng </w:t>
            </w:r>
            <w:r w:rsidR="000F4282">
              <w:rPr>
                <w:rFonts w:ascii="Times New Roman" w:hAnsi="Times New Roman"/>
                <w:szCs w:val="26"/>
              </w:rPr>
              <w:t>9</w:t>
            </w:r>
            <w:r w:rsidRPr="002E3739">
              <w:rPr>
                <w:rFonts w:ascii="Times New Roman" w:hAnsi="Times New Roman"/>
                <w:szCs w:val="26"/>
              </w:rPr>
              <w:t xml:space="preserve"> năm 20</w:t>
            </w:r>
            <w:r w:rsidR="003941B8" w:rsidRPr="002E3739">
              <w:rPr>
                <w:rFonts w:ascii="Times New Roman" w:hAnsi="Times New Roman"/>
                <w:szCs w:val="26"/>
              </w:rPr>
              <w:t>2</w:t>
            </w:r>
            <w:r w:rsidR="000F4282">
              <w:rPr>
                <w:rFonts w:ascii="Times New Roman" w:hAnsi="Times New Roman"/>
                <w:szCs w:val="26"/>
              </w:rPr>
              <w:t>3</w:t>
            </w:r>
          </w:p>
        </w:tc>
      </w:tr>
    </w:tbl>
    <w:p w14:paraId="0C9587AB" w14:textId="77777777" w:rsidR="00052ED4" w:rsidRDefault="00052ED4" w:rsidP="003E7633">
      <w:pPr>
        <w:jc w:val="center"/>
        <w:rPr>
          <w:b/>
          <w:sz w:val="26"/>
          <w:szCs w:val="28"/>
        </w:rPr>
      </w:pPr>
    </w:p>
    <w:p w14:paraId="5F826A70" w14:textId="77777777" w:rsidR="00052ED4" w:rsidRPr="00BD0BC1" w:rsidRDefault="00052ED4" w:rsidP="00F35CCD">
      <w:pPr>
        <w:jc w:val="center"/>
        <w:rPr>
          <w:b/>
          <w:sz w:val="28"/>
          <w:szCs w:val="28"/>
        </w:rPr>
      </w:pPr>
      <w:r w:rsidRPr="00BD0BC1">
        <w:rPr>
          <w:b/>
          <w:sz w:val="28"/>
          <w:szCs w:val="28"/>
        </w:rPr>
        <w:t xml:space="preserve">QUYẾT ĐỊNH </w:t>
      </w:r>
    </w:p>
    <w:p w14:paraId="293A27D1" w14:textId="77777777" w:rsidR="00FE5A6E" w:rsidRDefault="000F4282" w:rsidP="001C1858">
      <w:pPr>
        <w:jc w:val="center"/>
        <w:rPr>
          <w:b/>
          <w:sz w:val="28"/>
          <w:szCs w:val="28"/>
        </w:rPr>
      </w:pPr>
      <w:r>
        <w:rPr>
          <w:b/>
          <w:sz w:val="28"/>
          <w:szCs w:val="28"/>
        </w:rPr>
        <w:t>Về việc kiện toàn</w:t>
      </w:r>
      <w:r w:rsidR="003941B8">
        <w:rPr>
          <w:b/>
          <w:sz w:val="28"/>
          <w:szCs w:val="28"/>
        </w:rPr>
        <w:t xml:space="preserve"> Hội đồng trường </w:t>
      </w:r>
    </w:p>
    <w:p w14:paraId="37163F03" w14:textId="67E7D3B7" w:rsidR="00E4344D" w:rsidRDefault="001C1858" w:rsidP="00F35CCD">
      <w:pPr>
        <w:jc w:val="center"/>
        <w:rPr>
          <w:b/>
          <w:sz w:val="28"/>
          <w:szCs w:val="28"/>
        </w:rPr>
      </w:pPr>
      <w:r>
        <w:rPr>
          <w:b/>
          <w:sz w:val="28"/>
          <w:szCs w:val="28"/>
        </w:rPr>
        <w:t xml:space="preserve">Trường </w:t>
      </w:r>
      <w:r w:rsidRPr="00EE57C9">
        <w:rPr>
          <w:b/>
          <w:sz w:val="28"/>
          <w:szCs w:val="28"/>
        </w:rPr>
        <w:t xml:space="preserve">Mầm non </w:t>
      </w:r>
      <w:r w:rsidR="00D176A7">
        <w:rPr>
          <w:b/>
          <w:color w:val="0000FF"/>
          <w:sz w:val="28"/>
          <w:szCs w:val="28"/>
        </w:rPr>
        <w:t>Đông Mai</w:t>
      </w:r>
      <w:r w:rsidR="00FE5A6E">
        <w:rPr>
          <w:b/>
          <w:sz w:val="28"/>
          <w:szCs w:val="28"/>
        </w:rPr>
        <w:t xml:space="preserve">, </w:t>
      </w:r>
      <w:r w:rsidR="003941B8">
        <w:rPr>
          <w:b/>
          <w:sz w:val="28"/>
          <w:szCs w:val="28"/>
        </w:rPr>
        <w:t>nhiệm kỳ 2021</w:t>
      </w:r>
      <w:r w:rsidR="00C8092A" w:rsidRPr="00C8092A">
        <w:rPr>
          <w:b/>
          <w:sz w:val="28"/>
          <w:szCs w:val="28"/>
        </w:rPr>
        <w:t>-202</w:t>
      </w:r>
      <w:r w:rsidR="003941B8">
        <w:rPr>
          <w:b/>
          <w:sz w:val="28"/>
          <w:szCs w:val="28"/>
        </w:rPr>
        <w:t>6</w:t>
      </w:r>
      <w:r w:rsidR="00E4344D">
        <w:rPr>
          <w:b/>
          <w:sz w:val="28"/>
          <w:szCs w:val="28"/>
        </w:rPr>
        <w:t xml:space="preserve"> </w:t>
      </w:r>
    </w:p>
    <w:p w14:paraId="6B7C37DE" w14:textId="77777777" w:rsidR="00052ED4" w:rsidRPr="003115E4" w:rsidRDefault="00052ED4" w:rsidP="003E7633">
      <w:pPr>
        <w:spacing w:before="60"/>
        <w:jc w:val="center"/>
        <w:rPr>
          <w:b/>
          <w:sz w:val="14"/>
          <w:szCs w:val="28"/>
          <w:vertAlign w:val="superscript"/>
        </w:rPr>
      </w:pPr>
      <w:r w:rsidRPr="003115E4">
        <w:rPr>
          <w:b/>
          <w:sz w:val="14"/>
          <w:szCs w:val="28"/>
          <w:vertAlign w:val="superscript"/>
        </w:rPr>
        <w:t>––––––––––––––––</w:t>
      </w:r>
      <w:r w:rsidR="003115E4" w:rsidRPr="003115E4">
        <w:rPr>
          <w:b/>
          <w:sz w:val="14"/>
          <w:szCs w:val="28"/>
          <w:vertAlign w:val="superscript"/>
        </w:rPr>
        <w:t>––––––</w:t>
      </w:r>
      <w:r w:rsidR="001C1858">
        <w:rPr>
          <w:b/>
          <w:sz w:val="14"/>
          <w:szCs w:val="28"/>
          <w:vertAlign w:val="superscript"/>
        </w:rPr>
        <w:t>–––––––––––––––––</w:t>
      </w:r>
      <w:r w:rsidR="00FE5A6E">
        <w:rPr>
          <w:b/>
          <w:sz w:val="14"/>
          <w:szCs w:val="28"/>
          <w:vertAlign w:val="superscript"/>
        </w:rPr>
        <w:t>–––</w:t>
      </w:r>
    </w:p>
    <w:p w14:paraId="1778416D" w14:textId="77777777" w:rsidR="00052ED4" w:rsidRPr="00783F11" w:rsidRDefault="007D1DE5" w:rsidP="000A51DE">
      <w:pPr>
        <w:spacing w:before="60" w:after="60"/>
        <w:jc w:val="center"/>
        <w:rPr>
          <w:b/>
          <w:sz w:val="28"/>
          <w:szCs w:val="28"/>
        </w:rPr>
      </w:pPr>
      <w:r>
        <w:rPr>
          <w:b/>
          <w:sz w:val="28"/>
          <w:szCs w:val="28"/>
        </w:rPr>
        <w:t xml:space="preserve">ỦY BAN NHÂN DÂN THỊ XÃ </w:t>
      </w:r>
      <w:r w:rsidR="00052ED4" w:rsidRPr="00783F11">
        <w:rPr>
          <w:b/>
          <w:sz w:val="28"/>
          <w:szCs w:val="28"/>
        </w:rPr>
        <w:t>QUẢNG YÊN</w:t>
      </w:r>
    </w:p>
    <w:p w14:paraId="7B72BD26" w14:textId="77777777" w:rsidR="003941B8" w:rsidRPr="006D0E2C" w:rsidRDefault="00EA2D1D" w:rsidP="009503AF">
      <w:pPr>
        <w:spacing w:before="60" w:after="60"/>
        <w:ind w:firstLine="720"/>
        <w:jc w:val="both"/>
        <w:rPr>
          <w:i/>
          <w:sz w:val="28"/>
          <w:szCs w:val="28"/>
        </w:rPr>
      </w:pPr>
      <w:r>
        <w:rPr>
          <w:i/>
          <w:sz w:val="28"/>
          <w:szCs w:val="28"/>
        </w:rPr>
        <w:t>Căn cứ</w:t>
      </w:r>
      <w:r w:rsidR="003941B8" w:rsidRPr="006D0E2C">
        <w:rPr>
          <w:i/>
          <w:sz w:val="28"/>
          <w:szCs w:val="28"/>
        </w:rPr>
        <w:t xml:space="preserve"> Luật Tổ chức chính quyền địa phương ngày 19/6/2015; Luật sửa đổi, bổ sung một số điều của Luật Tổ chức Chính phủ và Luật Tổ chức chính quyền địa phương ngày 22/11/2019;</w:t>
      </w:r>
    </w:p>
    <w:p w14:paraId="7BCF50BD" w14:textId="77777777" w:rsidR="00052ED4" w:rsidRPr="006D0E2C" w:rsidRDefault="00052ED4" w:rsidP="009503AF">
      <w:pPr>
        <w:spacing w:before="60" w:after="60"/>
        <w:ind w:firstLine="720"/>
        <w:jc w:val="both"/>
        <w:rPr>
          <w:i/>
          <w:sz w:val="28"/>
          <w:szCs w:val="28"/>
        </w:rPr>
      </w:pPr>
      <w:r w:rsidRPr="006D0E2C">
        <w:rPr>
          <w:i/>
          <w:sz w:val="28"/>
          <w:szCs w:val="28"/>
        </w:rPr>
        <w:t xml:space="preserve">Căn cứ Nghị định số </w:t>
      </w:r>
      <w:r w:rsidR="00C8092A" w:rsidRPr="006D0E2C">
        <w:rPr>
          <w:i/>
          <w:sz w:val="28"/>
          <w:szCs w:val="28"/>
        </w:rPr>
        <w:t>127</w:t>
      </w:r>
      <w:r w:rsidRPr="006D0E2C">
        <w:rPr>
          <w:i/>
          <w:sz w:val="28"/>
          <w:szCs w:val="28"/>
        </w:rPr>
        <w:t>/201</w:t>
      </w:r>
      <w:r w:rsidR="00C8092A" w:rsidRPr="006D0E2C">
        <w:rPr>
          <w:i/>
          <w:sz w:val="28"/>
          <w:szCs w:val="28"/>
        </w:rPr>
        <w:t>8</w:t>
      </w:r>
      <w:r w:rsidRPr="006D0E2C">
        <w:rPr>
          <w:i/>
          <w:sz w:val="28"/>
          <w:szCs w:val="28"/>
        </w:rPr>
        <w:t xml:space="preserve">/NĐ-CP ngày </w:t>
      </w:r>
      <w:r w:rsidR="00C8092A" w:rsidRPr="006D0E2C">
        <w:rPr>
          <w:i/>
          <w:sz w:val="28"/>
          <w:szCs w:val="28"/>
        </w:rPr>
        <w:t>2</w:t>
      </w:r>
      <w:r w:rsidRPr="006D0E2C">
        <w:rPr>
          <w:i/>
          <w:sz w:val="28"/>
          <w:szCs w:val="28"/>
        </w:rPr>
        <w:t>1</w:t>
      </w:r>
      <w:r w:rsidR="00595375" w:rsidRPr="006D0E2C">
        <w:rPr>
          <w:i/>
          <w:sz w:val="28"/>
          <w:szCs w:val="28"/>
        </w:rPr>
        <w:t>/</w:t>
      </w:r>
      <w:r w:rsidR="00C8092A" w:rsidRPr="006D0E2C">
        <w:rPr>
          <w:i/>
          <w:sz w:val="28"/>
          <w:szCs w:val="28"/>
        </w:rPr>
        <w:t>9</w:t>
      </w:r>
      <w:r w:rsidR="00595375" w:rsidRPr="006D0E2C">
        <w:rPr>
          <w:i/>
          <w:sz w:val="28"/>
          <w:szCs w:val="28"/>
        </w:rPr>
        <w:t>/</w:t>
      </w:r>
      <w:r w:rsidRPr="006D0E2C">
        <w:rPr>
          <w:i/>
          <w:sz w:val="28"/>
          <w:szCs w:val="28"/>
        </w:rPr>
        <w:t>201</w:t>
      </w:r>
      <w:r w:rsidR="00C8092A" w:rsidRPr="006D0E2C">
        <w:rPr>
          <w:i/>
          <w:sz w:val="28"/>
          <w:szCs w:val="28"/>
        </w:rPr>
        <w:t>8</w:t>
      </w:r>
      <w:r w:rsidRPr="006D0E2C">
        <w:rPr>
          <w:i/>
          <w:sz w:val="28"/>
          <w:szCs w:val="28"/>
        </w:rPr>
        <w:t xml:space="preserve"> của Chính phủ về việc quy định </w:t>
      </w:r>
      <w:r w:rsidR="00C8092A" w:rsidRPr="006D0E2C">
        <w:rPr>
          <w:i/>
          <w:sz w:val="28"/>
          <w:szCs w:val="28"/>
        </w:rPr>
        <w:t>trách nhiệm quản lý nhà nước về giáo dục</w:t>
      </w:r>
      <w:r w:rsidRPr="006D0E2C">
        <w:rPr>
          <w:i/>
          <w:sz w:val="28"/>
          <w:szCs w:val="28"/>
        </w:rPr>
        <w:t>;</w:t>
      </w:r>
    </w:p>
    <w:p w14:paraId="5B595F44" w14:textId="77777777" w:rsidR="000B5070" w:rsidRPr="006D0E2C" w:rsidRDefault="000B5070" w:rsidP="009503AF">
      <w:pPr>
        <w:spacing w:before="60" w:after="60"/>
        <w:ind w:firstLine="720"/>
        <w:jc w:val="both"/>
        <w:rPr>
          <w:i/>
          <w:sz w:val="28"/>
          <w:szCs w:val="28"/>
        </w:rPr>
      </w:pPr>
      <w:r w:rsidRPr="006D0E2C">
        <w:rPr>
          <w:i/>
          <w:sz w:val="28"/>
          <w:szCs w:val="28"/>
        </w:rPr>
        <w:t xml:space="preserve">Căn cứ Thông tư </w:t>
      </w:r>
      <w:r w:rsidR="00480767">
        <w:rPr>
          <w:i/>
          <w:sz w:val="28"/>
          <w:szCs w:val="28"/>
        </w:rPr>
        <w:t xml:space="preserve">số </w:t>
      </w:r>
      <w:r w:rsidRPr="006D0E2C">
        <w:rPr>
          <w:i/>
          <w:sz w:val="28"/>
          <w:szCs w:val="28"/>
        </w:rPr>
        <w:t>52/2020/TT-BGDĐT ngày 31/12/2020 của Bộ Giáo dục và</w:t>
      </w:r>
      <w:r w:rsidR="00480767">
        <w:rPr>
          <w:i/>
          <w:sz w:val="28"/>
          <w:szCs w:val="28"/>
        </w:rPr>
        <w:t xml:space="preserve"> Đào tạo ban hành Điều lệ t</w:t>
      </w:r>
      <w:r w:rsidRPr="006D0E2C">
        <w:rPr>
          <w:i/>
          <w:sz w:val="28"/>
          <w:szCs w:val="28"/>
        </w:rPr>
        <w:t>rường mầm non;</w:t>
      </w:r>
    </w:p>
    <w:p w14:paraId="0EA8903E" w14:textId="77777777" w:rsidR="003941B8" w:rsidRPr="006D0E2C" w:rsidRDefault="003941B8" w:rsidP="009503AF">
      <w:pPr>
        <w:spacing w:before="60" w:after="60"/>
        <w:ind w:firstLine="720"/>
        <w:jc w:val="both"/>
        <w:rPr>
          <w:i/>
          <w:sz w:val="28"/>
          <w:szCs w:val="28"/>
        </w:rPr>
      </w:pPr>
      <w:r w:rsidRPr="006D0E2C">
        <w:rPr>
          <w:i/>
          <w:sz w:val="28"/>
          <w:szCs w:val="28"/>
        </w:rPr>
        <w:t>Căn cứ Quyết định số 03/2020/QĐ-UBND ngày 03/3/2020 của Ủy ban nhân dân tỉnh Quảng Ninh về việc ban hành Quy định quản lý tổ chức bộ máy, biên chế, cán bộ, công chức, viên chức, lao động hợp đồng trong cơ quan hành chính, đơn vị sự nghiệp công lập và người quản lý doanh nghiệp thuộc Ủy ban nhân dân tỉnh Quảng Ninh;</w:t>
      </w:r>
    </w:p>
    <w:p w14:paraId="73B25A82" w14:textId="7BB77057" w:rsidR="00753EB7" w:rsidRDefault="00A2246D" w:rsidP="009503AF">
      <w:pPr>
        <w:spacing w:before="60" w:after="60"/>
        <w:ind w:firstLine="720"/>
        <w:jc w:val="both"/>
        <w:rPr>
          <w:i/>
          <w:sz w:val="28"/>
          <w:szCs w:val="28"/>
        </w:rPr>
      </w:pPr>
      <w:r w:rsidRPr="00A2246D">
        <w:rPr>
          <w:i/>
          <w:sz w:val="28"/>
          <w:szCs w:val="28"/>
        </w:rPr>
        <w:t xml:space="preserve">Theo đề nghị của Trưởng phòng Giáo dục và Đào tạo thị xã tại Tờ trình số </w:t>
      </w:r>
      <w:r w:rsidRPr="00281DC8">
        <w:rPr>
          <w:i/>
          <w:color w:val="FF0000"/>
          <w:sz w:val="28"/>
          <w:szCs w:val="28"/>
        </w:rPr>
        <w:t xml:space="preserve">/TTr-PGDĐT ngày /9/2023 </w:t>
      </w:r>
      <w:r w:rsidRPr="00A2246D">
        <w:rPr>
          <w:i/>
          <w:sz w:val="28"/>
          <w:szCs w:val="28"/>
        </w:rPr>
        <w:t>về việc đề nghị kiện toàn Hội đồng trường nhiệm kỳ 2021-2026 đối với các đơn vị sự nghiệp giáo dục.</w:t>
      </w:r>
    </w:p>
    <w:p w14:paraId="1C473214" w14:textId="77777777" w:rsidR="00A2246D" w:rsidRPr="007D1DE5" w:rsidRDefault="00A2246D" w:rsidP="009503AF">
      <w:pPr>
        <w:spacing w:before="60" w:after="60"/>
        <w:ind w:firstLine="720"/>
        <w:jc w:val="both"/>
        <w:rPr>
          <w:i/>
          <w:sz w:val="10"/>
          <w:szCs w:val="28"/>
        </w:rPr>
      </w:pPr>
    </w:p>
    <w:p w14:paraId="7258DEB0" w14:textId="77777777" w:rsidR="00052ED4" w:rsidRDefault="00052ED4" w:rsidP="0009765A">
      <w:pPr>
        <w:pStyle w:val="Heading1"/>
        <w:spacing w:before="120"/>
        <w:rPr>
          <w:rFonts w:ascii="Times New Roman" w:hAnsi="Times New Roman"/>
          <w:sz w:val="28"/>
          <w:szCs w:val="28"/>
        </w:rPr>
      </w:pPr>
      <w:r w:rsidRPr="00BD0BC1">
        <w:rPr>
          <w:rFonts w:ascii="Times New Roman" w:hAnsi="Times New Roman"/>
          <w:sz w:val="28"/>
          <w:szCs w:val="28"/>
        </w:rPr>
        <w:t>QUYẾT ĐỊNH:</w:t>
      </w:r>
    </w:p>
    <w:p w14:paraId="5663F355" w14:textId="77777777" w:rsidR="007D1DE5" w:rsidRPr="007D1DE5" w:rsidRDefault="007D1DE5" w:rsidP="007D1DE5"/>
    <w:p w14:paraId="537AE536" w14:textId="1E7F56B8" w:rsidR="009044B7" w:rsidRDefault="00CE5686" w:rsidP="00AC24B8">
      <w:pPr>
        <w:jc w:val="both"/>
        <w:rPr>
          <w:sz w:val="28"/>
          <w:szCs w:val="28"/>
        </w:rPr>
      </w:pPr>
      <w:r>
        <w:rPr>
          <w:b/>
          <w:sz w:val="28"/>
          <w:szCs w:val="28"/>
          <w:lang w:val="nl-NL"/>
        </w:rPr>
        <w:t xml:space="preserve">           </w:t>
      </w:r>
      <w:r w:rsidR="002F1BE0" w:rsidRPr="00D66424">
        <w:rPr>
          <w:rFonts w:hint="eastAsia"/>
          <w:b/>
          <w:sz w:val="28"/>
          <w:szCs w:val="28"/>
          <w:lang w:val="nl-NL"/>
        </w:rPr>
        <w:t>Đ</w:t>
      </w:r>
      <w:r w:rsidR="002F1BE0" w:rsidRPr="00D66424">
        <w:rPr>
          <w:b/>
          <w:sz w:val="28"/>
          <w:szCs w:val="28"/>
          <w:lang w:val="nl-NL"/>
        </w:rPr>
        <w:t>iều 1.</w:t>
      </w:r>
      <w:r w:rsidR="002F1BE0" w:rsidRPr="00D66424">
        <w:rPr>
          <w:sz w:val="28"/>
          <w:szCs w:val="28"/>
          <w:lang w:val="nl-NL"/>
        </w:rPr>
        <w:t xml:space="preserve"> </w:t>
      </w:r>
      <w:r w:rsidR="00196087">
        <w:rPr>
          <w:sz w:val="28"/>
          <w:szCs w:val="28"/>
          <w:lang w:val="nl-NL"/>
        </w:rPr>
        <w:t>Kiện toàn</w:t>
      </w:r>
      <w:r w:rsidR="002F1BE0" w:rsidRPr="00D66424">
        <w:rPr>
          <w:sz w:val="28"/>
          <w:szCs w:val="28"/>
        </w:rPr>
        <w:t xml:space="preserve"> Hội </w:t>
      </w:r>
      <w:r w:rsidR="002F1BE0" w:rsidRPr="00D66424">
        <w:rPr>
          <w:rFonts w:hint="eastAsia"/>
          <w:sz w:val="28"/>
          <w:szCs w:val="28"/>
        </w:rPr>
        <w:t>đ</w:t>
      </w:r>
      <w:r w:rsidR="002F1BE0" w:rsidRPr="00D66424">
        <w:rPr>
          <w:sz w:val="28"/>
          <w:szCs w:val="28"/>
        </w:rPr>
        <w:t xml:space="preserve">ồng </w:t>
      </w:r>
      <w:r w:rsidR="00D66424">
        <w:rPr>
          <w:sz w:val="28"/>
          <w:szCs w:val="28"/>
        </w:rPr>
        <w:t>t</w:t>
      </w:r>
      <w:r w:rsidR="002F1BE0" w:rsidRPr="00D66424">
        <w:rPr>
          <w:sz w:val="28"/>
          <w:szCs w:val="28"/>
        </w:rPr>
        <w:t>r</w:t>
      </w:r>
      <w:r w:rsidR="002F1BE0" w:rsidRPr="00D66424">
        <w:rPr>
          <w:rFonts w:hint="eastAsia"/>
          <w:sz w:val="28"/>
          <w:szCs w:val="28"/>
        </w:rPr>
        <w:t>ư</w:t>
      </w:r>
      <w:r w:rsidR="002F1BE0" w:rsidRPr="00D66424">
        <w:rPr>
          <w:sz w:val="28"/>
          <w:szCs w:val="28"/>
        </w:rPr>
        <w:t xml:space="preserve">ờng </w:t>
      </w:r>
      <w:r w:rsidR="003476A8">
        <w:rPr>
          <w:sz w:val="28"/>
          <w:szCs w:val="28"/>
        </w:rPr>
        <w:t xml:space="preserve">Trường </w:t>
      </w:r>
      <w:r w:rsidR="007F428F" w:rsidRPr="00D66424">
        <w:rPr>
          <w:sz w:val="28"/>
          <w:szCs w:val="28"/>
        </w:rPr>
        <w:t xml:space="preserve">Mầm </w:t>
      </w:r>
      <w:r w:rsidR="007F428F" w:rsidRPr="00CE5686">
        <w:rPr>
          <w:sz w:val="28"/>
          <w:szCs w:val="28"/>
        </w:rPr>
        <w:t xml:space="preserve">non </w:t>
      </w:r>
      <w:r w:rsidR="00D176A7">
        <w:rPr>
          <w:color w:val="0000FF"/>
          <w:sz w:val="28"/>
          <w:szCs w:val="28"/>
        </w:rPr>
        <w:t>Đông Mai</w:t>
      </w:r>
      <w:r w:rsidR="002F1BE0" w:rsidRPr="00D66424">
        <w:rPr>
          <w:sz w:val="28"/>
          <w:szCs w:val="28"/>
        </w:rPr>
        <w:t xml:space="preserve"> </w:t>
      </w:r>
      <w:r w:rsidR="001C1858">
        <w:rPr>
          <w:sz w:val="28"/>
          <w:szCs w:val="28"/>
        </w:rPr>
        <w:t xml:space="preserve">nhiệm kỳ 2021-2026, </w:t>
      </w:r>
      <w:r w:rsidR="002F1BE0" w:rsidRPr="00D66424">
        <w:rPr>
          <w:sz w:val="28"/>
          <w:szCs w:val="28"/>
        </w:rPr>
        <w:t>gồm các ông (bà) có tên sau:</w:t>
      </w:r>
    </w:p>
    <w:p w14:paraId="1A62C087" w14:textId="77777777" w:rsidR="009344EB" w:rsidRDefault="009344EB" w:rsidP="009344EB">
      <w:pPr>
        <w:pStyle w:val="BodyTextIndent"/>
        <w:spacing w:after="0"/>
        <w:ind w:left="0" w:firstLine="720"/>
        <w:jc w:val="both"/>
        <w:rPr>
          <w:color w:val="000000"/>
          <w:sz w:val="28"/>
          <w:szCs w:val="28"/>
        </w:rPr>
      </w:pPr>
      <w:r>
        <w:rPr>
          <w:sz w:val="28"/>
          <w:szCs w:val="28"/>
        </w:rPr>
        <w:t>1. Ông</w:t>
      </w:r>
      <w:r w:rsidRPr="00454B78">
        <w:rPr>
          <w:sz w:val="28"/>
          <w:szCs w:val="28"/>
        </w:rPr>
        <w:t xml:space="preserve"> </w:t>
      </w:r>
      <w:r>
        <w:rPr>
          <w:sz w:val="28"/>
          <w:szCs w:val="28"/>
        </w:rPr>
        <w:t>Đinh Văn Cương</w:t>
      </w:r>
      <w:r w:rsidRPr="00454B78">
        <w:rPr>
          <w:color w:val="000000"/>
          <w:sz w:val="28"/>
          <w:szCs w:val="28"/>
        </w:rPr>
        <w:t xml:space="preserve">, </w:t>
      </w:r>
      <w:r>
        <w:rPr>
          <w:color w:val="000000"/>
          <w:sz w:val="28"/>
          <w:szCs w:val="28"/>
        </w:rPr>
        <w:t>Phó chủ tịch UBND</w:t>
      </w:r>
      <w:r w:rsidRPr="00454B78">
        <w:rPr>
          <w:color w:val="000000"/>
          <w:sz w:val="28"/>
          <w:szCs w:val="28"/>
        </w:rPr>
        <w:t xml:space="preserve"> phường Đông Mai;</w:t>
      </w:r>
    </w:p>
    <w:p w14:paraId="5980C213" w14:textId="77777777" w:rsidR="009344EB" w:rsidRDefault="009344EB" w:rsidP="009344EB">
      <w:pPr>
        <w:pStyle w:val="BodyTextIndent"/>
        <w:spacing w:after="0"/>
        <w:ind w:left="0" w:firstLine="720"/>
        <w:jc w:val="both"/>
        <w:rPr>
          <w:color w:val="000000"/>
          <w:sz w:val="28"/>
          <w:szCs w:val="28"/>
        </w:rPr>
      </w:pPr>
      <w:r>
        <w:rPr>
          <w:color w:val="000000"/>
          <w:sz w:val="28"/>
          <w:szCs w:val="28"/>
        </w:rPr>
        <w:t xml:space="preserve">2. </w:t>
      </w:r>
      <w:r w:rsidRPr="00D66424">
        <w:rPr>
          <w:color w:val="000000"/>
          <w:sz w:val="28"/>
          <w:szCs w:val="28"/>
        </w:rPr>
        <w:t xml:space="preserve">Bà </w:t>
      </w:r>
      <w:r>
        <w:rPr>
          <w:color w:val="000000"/>
          <w:sz w:val="28"/>
          <w:szCs w:val="28"/>
        </w:rPr>
        <w:t>Phạm Thị Hiên</w:t>
      </w:r>
      <w:r w:rsidRPr="00D66424">
        <w:rPr>
          <w:color w:val="000000"/>
          <w:sz w:val="28"/>
          <w:szCs w:val="28"/>
        </w:rPr>
        <w:t xml:space="preserve">, </w:t>
      </w:r>
      <w:r>
        <w:rPr>
          <w:color w:val="000000"/>
          <w:sz w:val="28"/>
          <w:szCs w:val="28"/>
        </w:rPr>
        <w:t xml:space="preserve">Bí thư chi bộ, </w:t>
      </w:r>
      <w:r w:rsidRPr="00D66424">
        <w:rPr>
          <w:color w:val="000000"/>
          <w:sz w:val="28"/>
          <w:szCs w:val="28"/>
        </w:rPr>
        <w:t>Hiệu trưởng</w:t>
      </w:r>
      <w:r>
        <w:rPr>
          <w:color w:val="000000"/>
          <w:sz w:val="28"/>
          <w:szCs w:val="28"/>
        </w:rPr>
        <w:t xml:space="preserve"> Trường Mầm </w:t>
      </w:r>
      <w:r w:rsidRPr="00454B78">
        <w:rPr>
          <w:color w:val="000000"/>
          <w:sz w:val="28"/>
          <w:szCs w:val="28"/>
        </w:rPr>
        <w:t>non Đông Mai;</w:t>
      </w:r>
    </w:p>
    <w:p w14:paraId="3BA2343C" w14:textId="77777777" w:rsidR="009344EB" w:rsidRDefault="009344EB" w:rsidP="009344EB">
      <w:pPr>
        <w:pStyle w:val="BodyTextIndent"/>
        <w:spacing w:after="0"/>
        <w:ind w:left="0" w:firstLine="720"/>
        <w:jc w:val="both"/>
        <w:rPr>
          <w:color w:val="000000"/>
          <w:sz w:val="28"/>
          <w:szCs w:val="28"/>
        </w:rPr>
      </w:pPr>
      <w:r>
        <w:rPr>
          <w:color w:val="000000"/>
          <w:sz w:val="28"/>
          <w:szCs w:val="28"/>
        </w:rPr>
        <w:t xml:space="preserve">3. </w:t>
      </w:r>
      <w:r w:rsidRPr="00D66424">
        <w:rPr>
          <w:color w:val="000000"/>
          <w:sz w:val="28"/>
          <w:szCs w:val="28"/>
        </w:rPr>
        <w:t xml:space="preserve">Bà </w:t>
      </w:r>
      <w:r>
        <w:rPr>
          <w:color w:val="000000"/>
          <w:sz w:val="28"/>
          <w:szCs w:val="28"/>
        </w:rPr>
        <w:t>Nguyễn Thị Thanh Nhân</w:t>
      </w:r>
      <w:r w:rsidRPr="00D66424">
        <w:rPr>
          <w:color w:val="000000"/>
          <w:sz w:val="28"/>
          <w:szCs w:val="28"/>
        </w:rPr>
        <w:t xml:space="preserve">, </w:t>
      </w:r>
      <w:r>
        <w:rPr>
          <w:color w:val="000000"/>
          <w:sz w:val="28"/>
          <w:szCs w:val="28"/>
        </w:rPr>
        <w:t xml:space="preserve">Chủ tịch công đoàn, </w:t>
      </w:r>
      <w:r w:rsidRPr="00D66424">
        <w:rPr>
          <w:color w:val="000000"/>
          <w:sz w:val="28"/>
          <w:szCs w:val="28"/>
        </w:rPr>
        <w:t>Phó Hiệu trưởng</w:t>
      </w:r>
      <w:r>
        <w:rPr>
          <w:color w:val="000000"/>
          <w:sz w:val="28"/>
          <w:szCs w:val="28"/>
        </w:rPr>
        <w:t xml:space="preserve"> Trường Mầm non Đông Mai</w:t>
      </w:r>
      <w:r w:rsidRPr="00D66424">
        <w:rPr>
          <w:color w:val="000000"/>
          <w:sz w:val="28"/>
          <w:szCs w:val="28"/>
        </w:rPr>
        <w:t>;</w:t>
      </w:r>
    </w:p>
    <w:p w14:paraId="58BAB9C3" w14:textId="77777777" w:rsidR="009344EB" w:rsidRDefault="009344EB" w:rsidP="009344EB">
      <w:pPr>
        <w:pStyle w:val="BodyTextIndent"/>
        <w:spacing w:after="0"/>
        <w:ind w:left="0" w:firstLine="720"/>
        <w:jc w:val="both"/>
        <w:rPr>
          <w:color w:val="000000"/>
          <w:sz w:val="28"/>
          <w:szCs w:val="28"/>
        </w:rPr>
      </w:pPr>
      <w:r>
        <w:rPr>
          <w:color w:val="000000"/>
          <w:sz w:val="28"/>
          <w:szCs w:val="28"/>
        </w:rPr>
        <w:t xml:space="preserve">4. </w:t>
      </w:r>
      <w:r w:rsidRPr="00D66424">
        <w:rPr>
          <w:color w:val="000000"/>
          <w:sz w:val="28"/>
          <w:szCs w:val="28"/>
        </w:rPr>
        <w:t xml:space="preserve">Bà </w:t>
      </w:r>
      <w:r>
        <w:rPr>
          <w:color w:val="000000"/>
          <w:sz w:val="28"/>
          <w:szCs w:val="28"/>
        </w:rPr>
        <w:t>Hoàng Thị Thành</w:t>
      </w:r>
      <w:r w:rsidRPr="00D66424">
        <w:rPr>
          <w:color w:val="000000"/>
          <w:sz w:val="28"/>
          <w:szCs w:val="28"/>
        </w:rPr>
        <w:t xml:space="preserve">, Bí thư </w:t>
      </w:r>
      <w:r>
        <w:rPr>
          <w:color w:val="000000"/>
          <w:sz w:val="28"/>
          <w:szCs w:val="28"/>
        </w:rPr>
        <w:t>Đoàn Thanh niên Trường Mầm non Đông Mai</w:t>
      </w:r>
      <w:r w:rsidRPr="00D66424">
        <w:rPr>
          <w:color w:val="000000"/>
          <w:sz w:val="28"/>
          <w:szCs w:val="28"/>
        </w:rPr>
        <w:t>;</w:t>
      </w:r>
    </w:p>
    <w:p w14:paraId="0E755120" w14:textId="421CF21D" w:rsidR="009344EB" w:rsidRPr="00454B78" w:rsidRDefault="009344EB" w:rsidP="009344EB">
      <w:pPr>
        <w:pStyle w:val="BodyTextIndent"/>
        <w:spacing w:after="0"/>
        <w:ind w:left="0" w:firstLine="720"/>
        <w:jc w:val="both"/>
        <w:rPr>
          <w:color w:val="000000"/>
          <w:sz w:val="28"/>
          <w:szCs w:val="28"/>
        </w:rPr>
      </w:pPr>
      <w:r w:rsidRPr="00454B78">
        <w:rPr>
          <w:color w:val="000000"/>
          <w:sz w:val="28"/>
          <w:szCs w:val="28"/>
        </w:rPr>
        <w:t xml:space="preserve">5. Ông Đoàn Văn Minh, </w:t>
      </w:r>
      <w:r>
        <w:rPr>
          <w:color w:val="000000"/>
          <w:sz w:val="28"/>
          <w:szCs w:val="28"/>
        </w:rPr>
        <w:t>Giáo viên</w:t>
      </w:r>
      <w:r w:rsidRPr="00454B78">
        <w:rPr>
          <w:color w:val="000000"/>
          <w:sz w:val="28"/>
          <w:szCs w:val="28"/>
        </w:rPr>
        <w:t xml:space="preserve"> Tổ 5 tuổi Trường Mầm non Đông Mai;</w:t>
      </w:r>
    </w:p>
    <w:p w14:paraId="45B5DF96" w14:textId="77777777" w:rsidR="009344EB" w:rsidRPr="00454B78" w:rsidRDefault="009344EB" w:rsidP="009344EB">
      <w:pPr>
        <w:pStyle w:val="BodyTextIndent"/>
        <w:spacing w:after="0"/>
        <w:ind w:left="0" w:firstLine="720"/>
        <w:jc w:val="both"/>
        <w:rPr>
          <w:color w:val="000000"/>
          <w:sz w:val="28"/>
          <w:szCs w:val="28"/>
        </w:rPr>
      </w:pPr>
      <w:r w:rsidRPr="00454B78">
        <w:rPr>
          <w:color w:val="000000"/>
          <w:sz w:val="28"/>
          <w:szCs w:val="28"/>
        </w:rPr>
        <w:t>6. Bà Trần Thị Hoa, Tổ trưởng Tổ 4 tuổi Trường Mầm non Đông Mai;</w:t>
      </w:r>
    </w:p>
    <w:p w14:paraId="6D4F68B6" w14:textId="77777777" w:rsidR="009344EB" w:rsidRDefault="009344EB" w:rsidP="009344EB">
      <w:pPr>
        <w:pStyle w:val="BodyTextIndent"/>
        <w:spacing w:after="0"/>
        <w:ind w:left="0" w:firstLine="720"/>
        <w:jc w:val="both"/>
        <w:rPr>
          <w:color w:val="000000"/>
          <w:sz w:val="28"/>
          <w:szCs w:val="28"/>
        </w:rPr>
      </w:pPr>
      <w:r w:rsidRPr="00454B78">
        <w:rPr>
          <w:color w:val="000000"/>
          <w:sz w:val="28"/>
          <w:szCs w:val="28"/>
        </w:rPr>
        <w:t>7. Bà Đinh Thị Ngát, Tổ trưởng Tổ 3 tuổi Trường Mầm non Đông Mai;</w:t>
      </w:r>
    </w:p>
    <w:p w14:paraId="1A710B8D" w14:textId="77777777" w:rsidR="009344EB" w:rsidRPr="00454B78" w:rsidRDefault="009344EB" w:rsidP="009344EB">
      <w:pPr>
        <w:pStyle w:val="BodyTextIndent"/>
        <w:spacing w:after="0"/>
        <w:ind w:left="0" w:firstLine="720"/>
        <w:jc w:val="both"/>
        <w:rPr>
          <w:color w:val="000000"/>
          <w:sz w:val="28"/>
          <w:szCs w:val="28"/>
        </w:rPr>
      </w:pPr>
      <w:r>
        <w:rPr>
          <w:color w:val="000000"/>
          <w:sz w:val="28"/>
          <w:szCs w:val="28"/>
        </w:rPr>
        <w:t xml:space="preserve">8. Bà Đoàn Thúy Lan, Tổ trưởng Tổ VP </w:t>
      </w:r>
      <w:r w:rsidRPr="00454B78">
        <w:rPr>
          <w:color w:val="000000"/>
          <w:sz w:val="28"/>
          <w:szCs w:val="28"/>
        </w:rPr>
        <w:t>Trường Mầm non Đông Mai;</w:t>
      </w:r>
    </w:p>
    <w:p w14:paraId="6BB84028" w14:textId="028F6463" w:rsidR="00D828DF" w:rsidRPr="009344EB" w:rsidRDefault="009344EB" w:rsidP="009344EB">
      <w:pPr>
        <w:pStyle w:val="BodyTextIndent"/>
        <w:spacing w:after="0"/>
        <w:ind w:left="0" w:firstLine="720"/>
        <w:jc w:val="both"/>
        <w:rPr>
          <w:color w:val="000000"/>
          <w:sz w:val="28"/>
          <w:szCs w:val="28"/>
        </w:rPr>
      </w:pPr>
      <w:r w:rsidRPr="00454B78">
        <w:rPr>
          <w:color w:val="000000"/>
          <w:sz w:val="28"/>
          <w:szCs w:val="28"/>
        </w:rPr>
        <w:t xml:space="preserve">9. Bà </w:t>
      </w:r>
      <w:r>
        <w:rPr>
          <w:sz w:val="28"/>
          <w:szCs w:val="28"/>
        </w:rPr>
        <w:t>Vũ Hải Chi</w:t>
      </w:r>
      <w:r w:rsidRPr="00454B78">
        <w:rPr>
          <w:color w:val="000000"/>
          <w:sz w:val="28"/>
          <w:szCs w:val="28"/>
        </w:rPr>
        <w:t xml:space="preserve">, </w:t>
      </w:r>
      <w:r>
        <w:rPr>
          <w:color w:val="000000"/>
          <w:sz w:val="28"/>
          <w:szCs w:val="28"/>
        </w:rPr>
        <w:t>Phó</w:t>
      </w:r>
      <w:r w:rsidRPr="00454B78">
        <w:rPr>
          <w:color w:val="000000"/>
          <w:sz w:val="28"/>
          <w:szCs w:val="28"/>
        </w:rPr>
        <w:t xml:space="preserve"> ban Đại diện cha mẹ trẻ em Trường Mầm non Đông Mai.</w:t>
      </w:r>
    </w:p>
    <w:p w14:paraId="37CCA812" w14:textId="1334FCD7" w:rsidR="00F853F8" w:rsidRPr="00267F80" w:rsidRDefault="002F1BE0" w:rsidP="00F853F8">
      <w:pPr>
        <w:pStyle w:val="BodyTextIndent"/>
        <w:spacing w:after="0"/>
        <w:ind w:left="0" w:firstLine="720"/>
        <w:jc w:val="both"/>
        <w:rPr>
          <w:sz w:val="28"/>
          <w:szCs w:val="28"/>
          <w:lang w:val="nl-NL"/>
        </w:rPr>
      </w:pPr>
      <w:r w:rsidRPr="00D66424">
        <w:rPr>
          <w:rFonts w:hint="eastAsia"/>
          <w:b/>
          <w:sz w:val="28"/>
          <w:szCs w:val="28"/>
          <w:lang w:val="nl-NL"/>
        </w:rPr>
        <w:t>Đ</w:t>
      </w:r>
      <w:r w:rsidRPr="00D66424">
        <w:rPr>
          <w:b/>
          <w:sz w:val="28"/>
          <w:szCs w:val="28"/>
          <w:lang w:val="nl-NL"/>
        </w:rPr>
        <w:t>iều 2.</w:t>
      </w:r>
      <w:r w:rsidRPr="00D66424">
        <w:rPr>
          <w:sz w:val="28"/>
          <w:szCs w:val="28"/>
          <w:lang w:val="nl-NL"/>
        </w:rPr>
        <w:t xml:space="preserve"> </w:t>
      </w:r>
      <w:r w:rsidR="00A341C8">
        <w:rPr>
          <w:sz w:val="28"/>
          <w:szCs w:val="28"/>
          <w:lang w:val="nl-NL"/>
        </w:rPr>
        <w:t>N</w:t>
      </w:r>
      <w:r w:rsidRPr="00D66424">
        <w:rPr>
          <w:sz w:val="28"/>
          <w:szCs w:val="28"/>
          <w:lang w:val="nl-NL"/>
        </w:rPr>
        <w:t xml:space="preserve">hiệm vụ, quyền hạn và hoạt </w:t>
      </w:r>
      <w:r w:rsidRPr="00D66424">
        <w:rPr>
          <w:rFonts w:hint="eastAsia"/>
          <w:sz w:val="28"/>
          <w:szCs w:val="28"/>
          <w:lang w:val="nl-NL"/>
        </w:rPr>
        <w:t>đ</w:t>
      </w:r>
      <w:r w:rsidRPr="00D66424">
        <w:rPr>
          <w:sz w:val="28"/>
          <w:szCs w:val="28"/>
          <w:lang w:val="nl-NL"/>
        </w:rPr>
        <w:t xml:space="preserve">ộng của Hội </w:t>
      </w:r>
      <w:r w:rsidRPr="00D66424">
        <w:rPr>
          <w:rFonts w:hint="eastAsia"/>
          <w:sz w:val="28"/>
          <w:szCs w:val="28"/>
          <w:lang w:val="nl-NL"/>
        </w:rPr>
        <w:t>đ</w:t>
      </w:r>
      <w:r w:rsidRPr="00D66424">
        <w:rPr>
          <w:sz w:val="28"/>
          <w:szCs w:val="28"/>
          <w:lang w:val="nl-NL"/>
        </w:rPr>
        <w:t xml:space="preserve">ồng </w:t>
      </w:r>
      <w:r w:rsidR="00017DAA">
        <w:rPr>
          <w:sz w:val="28"/>
          <w:szCs w:val="28"/>
          <w:lang w:val="nl-NL"/>
        </w:rPr>
        <w:t>t</w:t>
      </w:r>
      <w:r w:rsidRPr="00D66424">
        <w:rPr>
          <w:sz w:val="28"/>
          <w:szCs w:val="28"/>
          <w:lang w:val="nl-NL"/>
        </w:rPr>
        <w:t>r</w:t>
      </w:r>
      <w:r w:rsidRPr="00D66424">
        <w:rPr>
          <w:rFonts w:hint="eastAsia"/>
          <w:sz w:val="28"/>
          <w:szCs w:val="28"/>
          <w:lang w:val="nl-NL"/>
        </w:rPr>
        <w:t>ư</w:t>
      </w:r>
      <w:r w:rsidRPr="00D66424">
        <w:rPr>
          <w:sz w:val="28"/>
          <w:szCs w:val="28"/>
          <w:lang w:val="nl-NL"/>
        </w:rPr>
        <w:t xml:space="preserve">ờng </w:t>
      </w:r>
      <w:r w:rsidR="001C1858">
        <w:rPr>
          <w:sz w:val="28"/>
          <w:szCs w:val="28"/>
          <w:lang w:val="nl-NL"/>
        </w:rPr>
        <w:t xml:space="preserve">Trường </w:t>
      </w:r>
      <w:r w:rsidR="001C1858" w:rsidRPr="00D66424">
        <w:rPr>
          <w:sz w:val="28"/>
          <w:szCs w:val="28"/>
          <w:lang w:val="nl-NL"/>
        </w:rPr>
        <w:t xml:space="preserve">Mầm </w:t>
      </w:r>
      <w:r w:rsidR="001C1858" w:rsidRPr="00B752F2">
        <w:rPr>
          <w:sz w:val="28"/>
          <w:szCs w:val="28"/>
          <w:lang w:val="nl-NL"/>
        </w:rPr>
        <w:t xml:space="preserve">non </w:t>
      </w:r>
      <w:r w:rsidR="00D176A7">
        <w:rPr>
          <w:sz w:val="28"/>
          <w:szCs w:val="28"/>
          <w:lang w:val="nl-NL"/>
        </w:rPr>
        <w:t>Đông Mai</w:t>
      </w:r>
      <w:r w:rsidR="00B752F2" w:rsidRPr="00EA2D1D">
        <w:rPr>
          <w:sz w:val="28"/>
          <w:szCs w:val="28"/>
          <w:lang w:val="nl-NL"/>
        </w:rPr>
        <w:t xml:space="preserve"> </w:t>
      </w:r>
      <w:r w:rsidR="00A341C8">
        <w:rPr>
          <w:sz w:val="28"/>
          <w:szCs w:val="28"/>
          <w:lang w:val="nl-NL"/>
        </w:rPr>
        <w:t xml:space="preserve">nhiệm kỳ 2021-2026 </w:t>
      </w:r>
      <w:r w:rsidRPr="00D66424">
        <w:rPr>
          <w:rFonts w:hint="eastAsia"/>
          <w:sz w:val="28"/>
          <w:szCs w:val="28"/>
          <w:lang w:val="nl-NL"/>
        </w:rPr>
        <w:t>đư</w:t>
      </w:r>
      <w:r w:rsidRPr="00D66424">
        <w:rPr>
          <w:sz w:val="28"/>
          <w:szCs w:val="28"/>
          <w:lang w:val="nl-NL"/>
        </w:rPr>
        <w:t xml:space="preserve">ợc thực hiện theo quy </w:t>
      </w:r>
      <w:r w:rsidRPr="00D66424">
        <w:rPr>
          <w:rFonts w:hint="eastAsia"/>
          <w:sz w:val="28"/>
          <w:szCs w:val="28"/>
          <w:lang w:val="nl-NL"/>
        </w:rPr>
        <w:t>đ</w:t>
      </w:r>
      <w:r w:rsidRPr="00D66424">
        <w:rPr>
          <w:sz w:val="28"/>
          <w:szCs w:val="28"/>
          <w:lang w:val="nl-NL"/>
        </w:rPr>
        <w:t xml:space="preserve">ịnh tại </w:t>
      </w:r>
      <w:r w:rsidR="00F853F8" w:rsidRPr="00D66424">
        <w:rPr>
          <w:rFonts w:hint="eastAsia"/>
          <w:sz w:val="28"/>
          <w:szCs w:val="28"/>
          <w:lang w:val="nl-NL"/>
        </w:rPr>
        <w:t>Đ</w:t>
      </w:r>
      <w:r w:rsidR="00F853F8">
        <w:rPr>
          <w:sz w:val="28"/>
          <w:szCs w:val="28"/>
          <w:lang w:val="nl-NL"/>
        </w:rPr>
        <w:t xml:space="preserve">iều </w:t>
      </w:r>
      <w:r w:rsidR="00F853F8">
        <w:rPr>
          <w:sz w:val="28"/>
          <w:szCs w:val="28"/>
          <w:lang w:val="nl-NL"/>
        </w:rPr>
        <w:lastRenderedPageBreak/>
        <w:t xml:space="preserve">9 </w:t>
      </w:r>
      <w:r w:rsidR="00F853F8" w:rsidRPr="00D66424">
        <w:rPr>
          <w:rFonts w:hint="eastAsia"/>
          <w:sz w:val="28"/>
          <w:szCs w:val="28"/>
          <w:lang w:val="nl-NL"/>
        </w:rPr>
        <w:t>Đ</w:t>
      </w:r>
      <w:r w:rsidR="00F853F8" w:rsidRPr="00D66424">
        <w:rPr>
          <w:sz w:val="28"/>
          <w:szCs w:val="28"/>
          <w:lang w:val="nl-NL"/>
        </w:rPr>
        <w:t xml:space="preserve">iều lệ </w:t>
      </w:r>
      <w:r w:rsidR="00F853F8">
        <w:rPr>
          <w:sz w:val="28"/>
          <w:szCs w:val="28"/>
          <w:lang w:val="nl-NL"/>
        </w:rPr>
        <w:t>t</w:t>
      </w:r>
      <w:r w:rsidR="00F853F8" w:rsidRPr="00D66424">
        <w:rPr>
          <w:bCs/>
          <w:sz w:val="28"/>
          <w:szCs w:val="28"/>
          <w:lang w:val="pt-BR"/>
        </w:rPr>
        <w:t xml:space="preserve">rường mầm non ban hành kèm theo </w:t>
      </w:r>
      <w:r w:rsidR="00F853F8" w:rsidRPr="00267F80">
        <w:rPr>
          <w:sz w:val="28"/>
          <w:szCs w:val="28"/>
          <w:lang w:val="nl-NL"/>
        </w:rPr>
        <w:t xml:space="preserve">Thông tư số 52/2020/TT-BGDĐT ngày 31/12/2020 của Bộ Giáo dục và Đào tạo. </w:t>
      </w:r>
    </w:p>
    <w:p w14:paraId="41588A6A" w14:textId="3C064C97" w:rsidR="00B81092" w:rsidRPr="000A51DE" w:rsidRDefault="00B81092" w:rsidP="00F853F8">
      <w:pPr>
        <w:pStyle w:val="BodyTextIndent"/>
        <w:spacing w:after="0"/>
        <w:ind w:left="0" w:firstLine="720"/>
        <w:jc w:val="both"/>
        <w:rPr>
          <w:sz w:val="28"/>
          <w:szCs w:val="28"/>
          <w:lang w:val="nl-NL"/>
        </w:rPr>
      </w:pPr>
      <w:r>
        <w:rPr>
          <w:sz w:val="28"/>
          <w:szCs w:val="28"/>
          <w:lang w:val="nl-NL"/>
        </w:rPr>
        <w:t>Quyết định này có hiệu lực kể từ ng</w:t>
      </w:r>
      <w:r w:rsidR="00EA2D1D">
        <w:rPr>
          <w:sz w:val="28"/>
          <w:szCs w:val="28"/>
          <w:lang w:val="nl-NL"/>
        </w:rPr>
        <w:t>ày ký ban hành và thay thế Q</w:t>
      </w:r>
      <w:r>
        <w:rPr>
          <w:sz w:val="28"/>
          <w:szCs w:val="28"/>
          <w:lang w:val="nl-NL"/>
        </w:rPr>
        <w:t xml:space="preserve">uyết định </w:t>
      </w:r>
      <w:r w:rsidR="00772DB5">
        <w:rPr>
          <w:sz w:val="28"/>
          <w:szCs w:val="28"/>
          <w:lang w:val="nl-NL"/>
        </w:rPr>
        <w:t xml:space="preserve">số </w:t>
      </w:r>
      <w:r w:rsidR="00772DB5" w:rsidRPr="00281DC8">
        <w:rPr>
          <w:color w:val="FF0000"/>
          <w:sz w:val="28"/>
          <w:szCs w:val="28"/>
          <w:lang w:val="nl-NL"/>
        </w:rPr>
        <w:t>36</w:t>
      </w:r>
      <w:r w:rsidR="00281DC8">
        <w:rPr>
          <w:color w:val="FF0000"/>
          <w:sz w:val="28"/>
          <w:szCs w:val="28"/>
          <w:lang w:val="nl-NL"/>
        </w:rPr>
        <w:t>0</w:t>
      </w:r>
      <w:r w:rsidR="00005835" w:rsidRPr="00281DC8">
        <w:rPr>
          <w:color w:val="FF0000"/>
          <w:sz w:val="28"/>
          <w:szCs w:val="28"/>
          <w:lang w:val="nl-NL"/>
        </w:rPr>
        <w:t>5</w:t>
      </w:r>
      <w:r w:rsidR="00772DB5" w:rsidRPr="00281DC8">
        <w:rPr>
          <w:color w:val="FF0000"/>
          <w:sz w:val="28"/>
          <w:szCs w:val="28"/>
          <w:lang w:val="nl-NL"/>
        </w:rPr>
        <w:t xml:space="preserve">/QĐ-UBND ngày 11/10/2021 </w:t>
      </w:r>
      <w:r w:rsidR="00772DB5" w:rsidRPr="00772DB5">
        <w:rPr>
          <w:sz w:val="28"/>
          <w:szCs w:val="28"/>
          <w:lang w:val="nl-NL"/>
        </w:rPr>
        <w:t xml:space="preserve">của Ủy ban nhân dân thị xã Quảng Yên về việc thành lập Hội đồng trường Trường </w:t>
      </w:r>
      <w:r w:rsidR="00772DB5">
        <w:rPr>
          <w:sz w:val="28"/>
          <w:szCs w:val="28"/>
          <w:lang w:val="nl-NL"/>
        </w:rPr>
        <w:t xml:space="preserve">Mầm non </w:t>
      </w:r>
      <w:r w:rsidR="00D176A7">
        <w:rPr>
          <w:color w:val="0000FF"/>
          <w:sz w:val="28"/>
          <w:szCs w:val="28"/>
          <w:lang w:val="nl-NL"/>
        </w:rPr>
        <w:t>Đông Mai</w:t>
      </w:r>
      <w:r w:rsidR="00772DB5" w:rsidRPr="00772DB5">
        <w:rPr>
          <w:sz w:val="28"/>
          <w:szCs w:val="28"/>
          <w:lang w:val="nl-NL"/>
        </w:rPr>
        <w:t xml:space="preserve"> nhiệm kỳ 2021-2026</w:t>
      </w:r>
      <w:r>
        <w:rPr>
          <w:sz w:val="28"/>
          <w:szCs w:val="28"/>
          <w:lang w:val="nl-NL"/>
        </w:rPr>
        <w:t>.</w:t>
      </w:r>
    </w:p>
    <w:p w14:paraId="7CC2D01B" w14:textId="0A679B10" w:rsidR="001D1902" w:rsidRPr="000A51DE" w:rsidRDefault="00052ED4" w:rsidP="001D1902">
      <w:pPr>
        <w:pStyle w:val="BodyTextIndent"/>
        <w:spacing w:after="0"/>
        <w:ind w:left="0" w:firstLine="720"/>
        <w:jc w:val="both"/>
        <w:rPr>
          <w:sz w:val="28"/>
          <w:szCs w:val="28"/>
          <w:lang w:val="nl-NL"/>
        </w:rPr>
      </w:pPr>
      <w:r w:rsidRPr="000A51DE">
        <w:rPr>
          <w:b/>
          <w:sz w:val="28"/>
          <w:szCs w:val="28"/>
          <w:lang w:val="nl-NL"/>
        </w:rPr>
        <w:t>Điều 3</w:t>
      </w:r>
      <w:r w:rsidR="00575E65" w:rsidRPr="000A51DE">
        <w:rPr>
          <w:sz w:val="28"/>
          <w:szCs w:val="28"/>
          <w:lang w:val="nl-NL"/>
        </w:rPr>
        <w:t xml:space="preserve">. Các ông </w:t>
      </w:r>
      <w:r w:rsidR="00575E65" w:rsidRPr="000A51DE">
        <w:rPr>
          <w:i/>
          <w:sz w:val="28"/>
          <w:szCs w:val="28"/>
          <w:lang w:val="nl-NL"/>
        </w:rPr>
        <w:t>(</w:t>
      </w:r>
      <w:r w:rsidRPr="000A51DE">
        <w:rPr>
          <w:i/>
          <w:sz w:val="28"/>
          <w:szCs w:val="28"/>
          <w:lang w:val="nl-NL"/>
        </w:rPr>
        <w:t>bà</w:t>
      </w:r>
      <w:r w:rsidR="00575E65" w:rsidRPr="000A51DE">
        <w:rPr>
          <w:i/>
          <w:sz w:val="28"/>
          <w:szCs w:val="28"/>
          <w:lang w:val="nl-NL"/>
        </w:rPr>
        <w:t>)</w:t>
      </w:r>
      <w:r w:rsidRPr="000A51DE">
        <w:rPr>
          <w:sz w:val="28"/>
          <w:szCs w:val="28"/>
          <w:lang w:val="nl-NL"/>
        </w:rPr>
        <w:t>: Chánh Văn phòng Hội đồng nhân dân và Ủy ban nhân dân thị xã</w:t>
      </w:r>
      <w:r w:rsidR="001D1902">
        <w:rPr>
          <w:sz w:val="28"/>
          <w:szCs w:val="28"/>
          <w:lang w:val="nl-NL"/>
        </w:rPr>
        <w:t>;</w:t>
      </w:r>
      <w:r w:rsidRPr="000A51DE">
        <w:rPr>
          <w:sz w:val="28"/>
          <w:szCs w:val="28"/>
          <w:lang w:val="nl-NL"/>
        </w:rPr>
        <w:t xml:space="preserve"> </w:t>
      </w:r>
      <w:r w:rsidR="00A04A2B" w:rsidRPr="000A51DE">
        <w:rPr>
          <w:sz w:val="28"/>
          <w:szCs w:val="28"/>
          <w:lang w:val="nl-NL"/>
        </w:rPr>
        <w:t>Trưởng p</w:t>
      </w:r>
      <w:r w:rsidR="00575E65" w:rsidRPr="000A51DE">
        <w:rPr>
          <w:sz w:val="28"/>
          <w:szCs w:val="28"/>
          <w:lang w:val="nl-NL"/>
        </w:rPr>
        <w:t xml:space="preserve">hòng </w:t>
      </w:r>
      <w:r w:rsidRPr="000A51DE">
        <w:rPr>
          <w:sz w:val="28"/>
          <w:szCs w:val="28"/>
          <w:lang w:val="nl-NL"/>
        </w:rPr>
        <w:t>Giáo dục và Đào tạo thị xã</w:t>
      </w:r>
      <w:r w:rsidR="001D1902">
        <w:rPr>
          <w:sz w:val="28"/>
          <w:szCs w:val="28"/>
          <w:lang w:val="nl-NL"/>
        </w:rPr>
        <w:t>;</w:t>
      </w:r>
      <w:r w:rsidRPr="000A51DE">
        <w:rPr>
          <w:sz w:val="28"/>
          <w:szCs w:val="28"/>
          <w:lang w:val="nl-NL"/>
        </w:rPr>
        <w:t xml:space="preserve"> </w:t>
      </w:r>
      <w:r w:rsidR="00A04A2B" w:rsidRPr="000A51DE">
        <w:rPr>
          <w:sz w:val="28"/>
          <w:szCs w:val="28"/>
          <w:lang w:val="nl-NL"/>
        </w:rPr>
        <w:t xml:space="preserve">Chủ tịch Ủy ban nhân dân </w:t>
      </w:r>
      <w:r w:rsidR="001A6CA7">
        <w:rPr>
          <w:color w:val="0000FF"/>
          <w:sz w:val="28"/>
          <w:szCs w:val="28"/>
          <w:lang w:val="nl-NL"/>
        </w:rPr>
        <w:t>phường</w:t>
      </w:r>
      <w:r w:rsidR="00005835" w:rsidRPr="00BC1F07">
        <w:rPr>
          <w:color w:val="0000FF"/>
          <w:sz w:val="28"/>
          <w:szCs w:val="28"/>
          <w:lang w:val="nl-NL"/>
        </w:rPr>
        <w:t xml:space="preserve"> </w:t>
      </w:r>
      <w:r w:rsidR="00D176A7">
        <w:rPr>
          <w:color w:val="0000FF"/>
          <w:sz w:val="28"/>
          <w:szCs w:val="28"/>
          <w:lang w:val="nl-NL"/>
        </w:rPr>
        <w:t>Đông Mai</w:t>
      </w:r>
      <w:r w:rsidR="001D1902" w:rsidRPr="00BC1F07">
        <w:rPr>
          <w:color w:val="0000FF"/>
          <w:sz w:val="28"/>
          <w:szCs w:val="28"/>
          <w:lang w:val="nl-NL"/>
        </w:rPr>
        <w:t>;</w:t>
      </w:r>
      <w:r w:rsidR="007063AB" w:rsidRPr="00BC1F07">
        <w:rPr>
          <w:color w:val="0000FF"/>
          <w:sz w:val="28"/>
          <w:szCs w:val="28"/>
          <w:lang w:val="nl-NL"/>
        </w:rPr>
        <w:t xml:space="preserve"> </w:t>
      </w:r>
      <w:r w:rsidR="00A04A2B" w:rsidRPr="000A51DE">
        <w:rPr>
          <w:sz w:val="28"/>
          <w:szCs w:val="28"/>
          <w:lang w:val="nl-NL"/>
        </w:rPr>
        <w:t xml:space="preserve">Hiệu trưởng </w:t>
      </w:r>
      <w:r w:rsidR="00F664EC" w:rsidRPr="000A51DE">
        <w:rPr>
          <w:sz w:val="28"/>
          <w:szCs w:val="28"/>
          <w:lang w:val="nl-NL"/>
        </w:rPr>
        <w:t>T</w:t>
      </w:r>
      <w:r w:rsidRPr="000A51DE">
        <w:rPr>
          <w:noProof/>
          <w:sz w:val="28"/>
          <w:szCs w:val="28"/>
          <w:lang w:val="nl-NL"/>
        </w:rPr>
        <w:t xml:space="preserve">rường </w:t>
      </w:r>
      <w:r w:rsidR="00440ADA" w:rsidRPr="000A51DE">
        <w:rPr>
          <w:noProof/>
          <w:sz w:val="28"/>
          <w:szCs w:val="28"/>
          <w:lang w:val="nl-NL"/>
        </w:rPr>
        <w:t xml:space="preserve">Mầm non </w:t>
      </w:r>
      <w:r w:rsidR="00D176A7">
        <w:rPr>
          <w:noProof/>
          <w:color w:val="0000FF"/>
          <w:sz w:val="28"/>
          <w:szCs w:val="28"/>
          <w:lang w:val="nl-NL"/>
        </w:rPr>
        <w:t>Đông Mai</w:t>
      </w:r>
      <w:r w:rsidR="001D1902">
        <w:rPr>
          <w:noProof/>
          <w:sz w:val="28"/>
          <w:szCs w:val="28"/>
          <w:lang w:val="nl-NL"/>
        </w:rPr>
        <w:t xml:space="preserve">; </w:t>
      </w:r>
      <w:r w:rsidR="001D1902" w:rsidRPr="000F6A38">
        <w:rPr>
          <w:sz w:val="28"/>
          <w:szCs w:val="28"/>
          <w:lang w:val="nl-NL"/>
        </w:rPr>
        <w:t>Thủ trưởng các cơ quan, đơn vị có liên quan và các ông (bà) có tên tại Điều 1 căn cứ Quyết định thi hành./.</w:t>
      </w:r>
      <w:r w:rsidR="001D1902" w:rsidRPr="000A51DE">
        <w:rPr>
          <w:sz w:val="28"/>
          <w:szCs w:val="28"/>
          <w:lang w:val="nl-NL"/>
        </w:rPr>
        <w:t xml:space="preserve"> </w:t>
      </w:r>
    </w:p>
    <w:p w14:paraId="58B6A693" w14:textId="77777777" w:rsidR="00052ED4" w:rsidRPr="000A51DE" w:rsidRDefault="000F6A38" w:rsidP="001D1902">
      <w:pPr>
        <w:pStyle w:val="BodyTextIndent"/>
        <w:spacing w:after="0"/>
        <w:ind w:left="0" w:firstLine="720"/>
        <w:jc w:val="both"/>
        <w:rPr>
          <w:spacing w:val="-8"/>
          <w:sz w:val="6"/>
          <w:szCs w:val="28"/>
          <w:lang w:val="nl-NL"/>
        </w:rPr>
      </w:pPr>
      <w:r w:rsidRPr="000F6A38">
        <w:rPr>
          <w:sz w:val="28"/>
          <w:szCs w:val="28"/>
          <w:lang w:val="nl-NL"/>
        </w:rPr>
        <w:t xml:space="preserve"> </w:t>
      </w:r>
    </w:p>
    <w:tbl>
      <w:tblPr>
        <w:tblW w:w="9214" w:type="dxa"/>
        <w:tblInd w:w="108" w:type="dxa"/>
        <w:tblLayout w:type="fixed"/>
        <w:tblLook w:val="0000" w:firstRow="0" w:lastRow="0" w:firstColumn="0" w:lastColumn="0" w:noHBand="0" w:noVBand="0"/>
      </w:tblPr>
      <w:tblGrid>
        <w:gridCol w:w="4253"/>
        <w:gridCol w:w="4961"/>
      </w:tblGrid>
      <w:tr w:rsidR="00052ED4" w:rsidRPr="00EA2D1D" w14:paraId="4A0A1270" w14:textId="77777777" w:rsidTr="00042BB5">
        <w:trPr>
          <w:trHeight w:val="351"/>
        </w:trPr>
        <w:tc>
          <w:tcPr>
            <w:tcW w:w="4253" w:type="dxa"/>
          </w:tcPr>
          <w:p w14:paraId="72213E86" w14:textId="77777777" w:rsidR="000A51DE" w:rsidRDefault="00052ED4" w:rsidP="000A51DE">
            <w:pPr>
              <w:rPr>
                <w:lang w:val="nl-NL"/>
              </w:rPr>
            </w:pPr>
            <w:r w:rsidRPr="000A51DE">
              <w:rPr>
                <w:b/>
                <w:i/>
                <w:lang w:val="nl-NL"/>
              </w:rPr>
              <w:t>Nơi nhận</w:t>
            </w:r>
            <w:r w:rsidRPr="000A51DE">
              <w:rPr>
                <w:lang w:val="nl-NL"/>
              </w:rPr>
              <w:t>:</w:t>
            </w:r>
          </w:p>
          <w:p w14:paraId="006894D1" w14:textId="77777777" w:rsidR="000A51DE" w:rsidRPr="000A51DE" w:rsidRDefault="000A51DE" w:rsidP="000A51DE">
            <w:pPr>
              <w:rPr>
                <w:sz w:val="22"/>
                <w:szCs w:val="22"/>
                <w:lang w:val="nl-NL"/>
              </w:rPr>
            </w:pPr>
            <w:r w:rsidRPr="000A51DE">
              <w:rPr>
                <w:sz w:val="22"/>
                <w:szCs w:val="22"/>
                <w:lang w:val="nl-NL"/>
              </w:rPr>
              <w:t>- Như Đ</w:t>
            </w:r>
            <w:r>
              <w:rPr>
                <w:sz w:val="22"/>
                <w:szCs w:val="22"/>
                <w:lang w:val="nl-NL"/>
              </w:rPr>
              <w:t>iều 3</w:t>
            </w:r>
            <w:r w:rsidRPr="000A51DE">
              <w:rPr>
                <w:sz w:val="22"/>
                <w:szCs w:val="22"/>
                <w:lang w:val="nl-NL"/>
              </w:rPr>
              <w:t>;</w:t>
            </w:r>
          </w:p>
          <w:p w14:paraId="4721CC66" w14:textId="77777777" w:rsidR="000A51DE" w:rsidRPr="000A51DE" w:rsidRDefault="000A51DE" w:rsidP="000A51DE">
            <w:pPr>
              <w:rPr>
                <w:sz w:val="22"/>
                <w:szCs w:val="22"/>
                <w:lang w:val="nl-NL"/>
              </w:rPr>
            </w:pPr>
            <w:r w:rsidRPr="000A51DE">
              <w:rPr>
                <w:sz w:val="22"/>
                <w:szCs w:val="22"/>
                <w:lang w:val="nl-NL"/>
              </w:rPr>
              <w:t xml:space="preserve">- Lưu: </w:t>
            </w:r>
            <w:r w:rsidR="001D1902">
              <w:rPr>
                <w:sz w:val="22"/>
                <w:szCs w:val="22"/>
                <w:lang w:val="nl-NL"/>
              </w:rPr>
              <w:t>VT</w:t>
            </w:r>
            <w:r w:rsidRPr="000A51DE">
              <w:rPr>
                <w:sz w:val="22"/>
                <w:szCs w:val="22"/>
                <w:lang w:val="nl-NL"/>
              </w:rPr>
              <w:t>, GD (02).</w:t>
            </w:r>
          </w:p>
          <w:p w14:paraId="76AB40EA" w14:textId="77777777" w:rsidR="00052ED4" w:rsidRPr="000A51DE" w:rsidRDefault="00052ED4" w:rsidP="00435283">
            <w:pPr>
              <w:rPr>
                <w:b/>
                <w:i/>
                <w:sz w:val="28"/>
                <w:szCs w:val="28"/>
                <w:lang w:val="nl-NL"/>
              </w:rPr>
            </w:pPr>
          </w:p>
        </w:tc>
        <w:tc>
          <w:tcPr>
            <w:tcW w:w="4961" w:type="dxa"/>
          </w:tcPr>
          <w:p w14:paraId="22E653C3" w14:textId="77777777" w:rsidR="000A51DE" w:rsidRPr="00267F80" w:rsidRDefault="000A51DE" w:rsidP="000A51DE">
            <w:pPr>
              <w:pStyle w:val="Heading7"/>
              <w:rPr>
                <w:rFonts w:ascii="Times New Roman" w:hAnsi="Times New Roman"/>
                <w:szCs w:val="26"/>
                <w:lang w:val="nl-NL"/>
              </w:rPr>
            </w:pPr>
            <w:r w:rsidRPr="00267F80">
              <w:rPr>
                <w:rFonts w:ascii="Times New Roman" w:hAnsi="Times New Roman"/>
                <w:szCs w:val="26"/>
                <w:lang w:val="nl-NL"/>
              </w:rPr>
              <w:t xml:space="preserve">TM. ỦY BAN NHÂN DÂN </w:t>
            </w:r>
          </w:p>
          <w:p w14:paraId="792811F7" w14:textId="77777777" w:rsidR="000A51DE" w:rsidRPr="00267F80" w:rsidRDefault="000A51DE" w:rsidP="000A51DE">
            <w:pPr>
              <w:pStyle w:val="Heading7"/>
              <w:rPr>
                <w:rFonts w:ascii="Times New Roman" w:hAnsi="Times New Roman"/>
                <w:sz w:val="28"/>
                <w:szCs w:val="28"/>
                <w:lang w:val="nl-NL"/>
              </w:rPr>
            </w:pPr>
            <w:r w:rsidRPr="00267F80">
              <w:rPr>
                <w:rFonts w:ascii="Times New Roman" w:hAnsi="Times New Roman"/>
                <w:szCs w:val="26"/>
                <w:lang w:val="nl-NL"/>
              </w:rPr>
              <w:t>CHỦ TỊCH</w:t>
            </w:r>
          </w:p>
          <w:p w14:paraId="11461E6E" w14:textId="77777777" w:rsidR="00052ED4" w:rsidRPr="00267F80" w:rsidRDefault="00052ED4" w:rsidP="000A51DE">
            <w:pPr>
              <w:pStyle w:val="Heading7"/>
              <w:rPr>
                <w:rFonts w:ascii="Times New Roman" w:hAnsi="Times New Roman"/>
                <w:szCs w:val="26"/>
                <w:lang w:val="nl-NL"/>
              </w:rPr>
            </w:pPr>
          </w:p>
        </w:tc>
      </w:tr>
      <w:tr w:rsidR="00052ED4" w:rsidRPr="00803406" w14:paraId="7D9231FB" w14:textId="77777777" w:rsidTr="00042BB5">
        <w:trPr>
          <w:trHeight w:val="351"/>
        </w:trPr>
        <w:tc>
          <w:tcPr>
            <w:tcW w:w="4253" w:type="dxa"/>
          </w:tcPr>
          <w:p w14:paraId="7F724087" w14:textId="77777777" w:rsidR="00052ED4" w:rsidRPr="00267F80" w:rsidRDefault="00052ED4" w:rsidP="000A51DE">
            <w:pPr>
              <w:rPr>
                <w:lang w:val="nl-NL"/>
              </w:rPr>
            </w:pPr>
          </w:p>
        </w:tc>
        <w:tc>
          <w:tcPr>
            <w:tcW w:w="4961" w:type="dxa"/>
          </w:tcPr>
          <w:p w14:paraId="5D22862F" w14:textId="77777777" w:rsidR="00052ED4" w:rsidRPr="00267F80" w:rsidRDefault="00052ED4" w:rsidP="00435283">
            <w:pPr>
              <w:pStyle w:val="Heading7"/>
              <w:rPr>
                <w:rFonts w:ascii="Times New Roman" w:hAnsi="Times New Roman"/>
                <w:sz w:val="28"/>
                <w:szCs w:val="28"/>
                <w:lang w:val="nl-NL"/>
              </w:rPr>
            </w:pPr>
          </w:p>
          <w:p w14:paraId="10829EC1" w14:textId="77777777" w:rsidR="00052ED4" w:rsidRPr="00267F80" w:rsidRDefault="00052ED4" w:rsidP="00435283">
            <w:pPr>
              <w:pStyle w:val="Heading7"/>
              <w:rPr>
                <w:rFonts w:ascii="Times New Roman" w:hAnsi="Times New Roman"/>
                <w:sz w:val="28"/>
                <w:szCs w:val="28"/>
                <w:lang w:val="nl-NL"/>
              </w:rPr>
            </w:pPr>
          </w:p>
          <w:p w14:paraId="7E11183E" w14:textId="77777777" w:rsidR="00052ED4" w:rsidRPr="00267F80" w:rsidRDefault="00052ED4" w:rsidP="00435283">
            <w:pPr>
              <w:pStyle w:val="Heading7"/>
              <w:rPr>
                <w:rFonts w:ascii="Times New Roman" w:hAnsi="Times New Roman"/>
                <w:sz w:val="28"/>
                <w:szCs w:val="28"/>
                <w:lang w:val="nl-NL"/>
              </w:rPr>
            </w:pPr>
          </w:p>
          <w:p w14:paraId="70DC0353" w14:textId="77777777" w:rsidR="00EB5FDC" w:rsidRPr="00267F80" w:rsidRDefault="00EB5FDC" w:rsidP="00EB5FDC">
            <w:pPr>
              <w:rPr>
                <w:lang w:val="nl-NL"/>
              </w:rPr>
            </w:pPr>
          </w:p>
          <w:p w14:paraId="43786A48" w14:textId="77777777" w:rsidR="00052ED4" w:rsidRPr="00803406" w:rsidRDefault="003B0AA3" w:rsidP="003B23D6">
            <w:pPr>
              <w:pStyle w:val="Heading7"/>
              <w:rPr>
                <w:rFonts w:ascii="Times New Roman" w:hAnsi="Times New Roman"/>
                <w:szCs w:val="26"/>
              </w:rPr>
            </w:pPr>
            <w:r>
              <w:rPr>
                <w:rFonts w:ascii="Times New Roman" w:hAnsi="Times New Roman"/>
                <w:sz w:val="28"/>
                <w:szCs w:val="28"/>
              </w:rPr>
              <w:t>Trần Đức Thắng</w:t>
            </w:r>
          </w:p>
        </w:tc>
      </w:tr>
    </w:tbl>
    <w:p w14:paraId="6C94649D" w14:textId="77777777" w:rsidR="00052ED4" w:rsidRDefault="00052ED4">
      <w:pPr>
        <w:sectPr w:rsidR="00052ED4" w:rsidSect="007D1DE5">
          <w:pgSz w:w="11907" w:h="16840" w:code="9"/>
          <w:pgMar w:top="964" w:right="1134" w:bottom="851" w:left="1701" w:header="142" w:footer="720" w:gutter="0"/>
          <w:pgNumType w:start="1"/>
          <w:cols w:space="720"/>
          <w:titlePg/>
          <w:docGrid w:linePitch="381"/>
        </w:sectPr>
      </w:pPr>
    </w:p>
    <w:p w14:paraId="13E4D3BF" w14:textId="77777777" w:rsidR="00052ED4" w:rsidRDefault="00052ED4" w:rsidP="00EA0092">
      <w:pPr>
        <w:sectPr w:rsidR="00052ED4" w:rsidSect="00F75094">
          <w:type w:val="continuous"/>
          <w:pgSz w:w="11907" w:h="16840" w:code="9"/>
          <w:pgMar w:top="851" w:right="851" w:bottom="567" w:left="1418" w:header="142" w:footer="720" w:gutter="0"/>
          <w:cols w:space="720"/>
          <w:titlePg/>
          <w:docGrid w:linePitch="381"/>
        </w:sectPr>
      </w:pPr>
    </w:p>
    <w:p w14:paraId="4C9C11D7" w14:textId="77777777" w:rsidR="00DF7B05" w:rsidRDefault="00DF7B05" w:rsidP="00EA0092"/>
    <w:sectPr w:rsidR="00DF7B05" w:rsidSect="00052ED4">
      <w:type w:val="continuous"/>
      <w:pgSz w:w="11907" w:h="16840" w:code="9"/>
      <w:pgMar w:top="851" w:right="851" w:bottom="567" w:left="1418" w:header="142" w:footer="720"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nAvantH">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642AEC"/>
    <w:multiLevelType w:val="hybridMultilevel"/>
    <w:tmpl w:val="69B6D466"/>
    <w:lvl w:ilvl="0" w:tplc="0409000F">
      <w:start w:val="1"/>
      <w:numFmt w:val="decimal"/>
      <w:lvlText w:val="%1."/>
      <w:lvlJc w:val="left"/>
      <w:pPr>
        <w:ind w:left="1070" w:hanging="360"/>
      </w:pPr>
      <w:rPr>
        <w:rFonts w:hint="default"/>
      </w:rPr>
    </w:lvl>
    <w:lvl w:ilvl="1" w:tplc="04090019" w:tentative="1">
      <w:start w:val="1"/>
      <w:numFmt w:val="lowerLetter"/>
      <w:lvlText w:val="%2."/>
      <w:lvlJc w:val="left"/>
      <w:pPr>
        <w:ind w:left="1659" w:hanging="360"/>
      </w:pPr>
    </w:lvl>
    <w:lvl w:ilvl="2" w:tplc="0409001B" w:tentative="1">
      <w:start w:val="1"/>
      <w:numFmt w:val="lowerRoman"/>
      <w:lvlText w:val="%3."/>
      <w:lvlJc w:val="right"/>
      <w:pPr>
        <w:ind w:left="2379" w:hanging="180"/>
      </w:pPr>
    </w:lvl>
    <w:lvl w:ilvl="3" w:tplc="0409000F" w:tentative="1">
      <w:start w:val="1"/>
      <w:numFmt w:val="decimal"/>
      <w:lvlText w:val="%4."/>
      <w:lvlJc w:val="left"/>
      <w:pPr>
        <w:ind w:left="3099" w:hanging="360"/>
      </w:pPr>
    </w:lvl>
    <w:lvl w:ilvl="4" w:tplc="04090019" w:tentative="1">
      <w:start w:val="1"/>
      <w:numFmt w:val="lowerLetter"/>
      <w:lvlText w:val="%5."/>
      <w:lvlJc w:val="left"/>
      <w:pPr>
        <w:ind w:left="3819" w:hanging="360"/>
      </w:pPr>
    </w:lvl>
    <w:lvl w:ilvl="5" w:tplc="0409001B" w:tentative="1">
      <w:start w:val="1"/>
      <w:numFmt w:val="lowerRoman"/>
      <w:lvlText w:val="%6."/>
      <w:lvlJc w:val="right"/>
      <w:pPr>
        <w:ind w:left="4539" w:hanging="180"/>
      </w:pPr>
    </w:lvl>
    <w:lvl w:ilvl="6" w:tplc="0409000F" w:tentative="1">
      <w:start w:val="1"/>
      <w:numFmt w:val="decimal"/>
      <w:lvlText w:val="%7."/>
      <w:lvlJc w:val="left"/>
      <w:pPr>
        <w:ind w:left="5259" w:hanging="360"/>
      </w:pPr>
    </w:lvl>
    <w:lvl w:ilvl="7" w:tplc="04090019" w:tentative="1">
      <w:start w:val="1"/>
      <w:numFmt w:val="lowerLetter"/>
      <w:lvlText w:val="%8."/>
      <w:lvlJc w:val="left"/>
      <w:pPr>
        <w:ind w:left="5979" w:hanging="360"/>
      </w:pPr>
    </w:lvl>
    <w:lvl w:ilvl="8" w:tplc="0409001B" w:tentative="1">
      <w:start w:val="1"/>
      <w:numFmt w:val="lowerRoman"/>
      <w:lvlText w:val="%9."/>
      <w:lvlJc w:val="right"/>
      <w:pPr>
        <w:ind w:left="6699" w:hanging="180"/>
      </w:pPr>
    </w:lvl>
  </w:abstractNum>
  <w:abstractNum w:abstractNumId="1" w15:restartNumberingAfterBreak="0">
    <w:nsid w:val="61775C6F"/>
    <w:multiLevelType w:val="hybridMultilevel"/>
    <w:tmpl w:val="187A893C"/>
    <w:lvl w:ilvl="0" w:tplc="20F0EF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59997436">
    <w:abstractNumId w:val="0"/>
  </w:num>
  <w:num w:numId="2" w16cid:durableId="8664103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9"/>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F97"/>
    <w:rsid w:val="00005835"/>
    <w:rsid w:val="000066DB"/>
    <w:rsid w:val="00017DAA"/>
    <w:rsid w:val="000221F9"/>
    <w:rsid w:val="0004241A"/>
    <w:rsid w:val="00042BB5"/>
    <w:rsid w:val="00043DEA"/>
    <w:rsid w:val="000471FB"/>
    <w:rsid w:val="000506E3"/>
    <w:rsid w:val="00051BA0"/>
    <w:rsid w:val="00052ED4"/>
    <w:rsid w:val="00073CD6"/>
    <w:rsid w:val="00076F68"/>
    <w:rsid w:val="00080FD6"/>
    <w:rsid w:val="00081494"/>
    <w:rsid w:val="0008455B"/>
    <w:rsid w:val="0008576B"/>
    <w:rsid w:val="00090FBF"/>
    <w:rsid w:val="0009765A"/>
    <w:rsid w:val="000A0281"/>
    <w:rsid w:val="000A51DE"/>
    <w:rsid w:val="000A6559"/>
    <w:rsid w:val="000B5070"/>
    <w:rsid w:val="000C6D95"/>
    <w:rsid w:val="000E1644"/>
    <w:rsid w:val="000E6C02"/>
    <w:rsid w:val="000E7A8E"/>
    <w:rsid w:val="000E7FA3"/>
    <w:rsid w:val="000F2BDA"/>
    <w:rsid w:val="000F4282"/>
    <w:rsid w:val="000F6A38"/>
    <w:rsid w:val="00101641"/>
    <w:rsid w:val="00111404"/>
    <w:rsid w:val="00126002"/>
    <w:rsid w:val="00136BD3"/>
    <w:rsid w:val="00141EB0"/>
    <w:rsid w:val="00142B6D"/>
    <w:rsid w:val="00143477"/>
    <w:rsid w:val="00162122"/>
    <w:rsid w:val="001675A5"/>
    <w:rsid w:val="00182E37"/>
    <w:rsid w:val="001856B7"/>
    <w:rsid w:val="00186F3A"/>
    <w:rsid w:val="0019333A"/>
    <w:rsid w:val="00196087"/>
    <w:rsid w:val="001A69D9"/>
    <w:rsid w:val="001A6CA7"/>
    <w:rsid w:val="001A6D26"/>
    <w:rsid w:val="001B0509"/>
    <w:rsid w:val="001C1858"/>
    <w:rsid w:val="001D1902"/>
    <w:rsid w:val="001E200E"/>
    <w:rsid w:val="00216BDC"/>
    <w:rsid w:val="00235E34"/>
    <w:rsid w:val="00242065"/>
    <w:rsid w:val="00251EA3"/>
    <w:rsid w:val="00260B24"/>
    <w:rsid w:val="002677D0"/>
    <w:rsid w:val="00267D3A"/>
    <w:rsid w:val="00267F80"/>
    <w:rsid w:val="00281DC8"/>
    <w:rsid w:val="00287F3E"/>
    <w:rsid w:val="002907C3"/>
    <w:rsid w:val="00297AFB"/>
    <w:rsid w:val="002A0C92"/>
    <w:rsid w:val="002A4719"/>
    <w:rsid w:val="002A7B9F"/>
    <w:rsid w:val="002B040C"/>
    <w:rsid w:val="002B58EC"/>
    <w:rsid w:val="002C0ED2"/>
    <w:rsid w:val="002D5D5C"/>
    <w:rsid w:val="002E3739"/>
    <w:rsid w:val="002E5684"/>
    <w:rsid w:val="002F1BE0"/>
    <w:rsid w:val="002F61B1"/>
    <w:rsid w:val="002F7D16"/>
    <w:rsid w:val="0030363C"/>
    <w:rsid w:val="0031140F"/>
    <w:rsid w:val="003115E4"/>
    <w:rsid w:val="0031560D"/>
    <w:rsid w:val="00325EE8"/>
    <w:rsid w:val="00331008"/>
    <w:rsid w:val="003406E0"/>
    <w:rsid w:val="003476A8"/>
    <w:rsid w:val="003853C1"/>
    <w:rsid w:val="003941B8"/>
    <w:rsid w:val="00394A3D"/>
    <w:rsid w:val="0039583F"/>
    <w:rsid w:val="00396E69"/>
    <w:rsid w:val="003A5EC9"/>
    <w:rsid w:val="003B0AA3"/>
    <w:rsid w:val="003B23D6"/>
    <w:rsid w:val="003B635E"/>
    <w:rsid w:val="003C5434"/>
    <w:rsid w:val="003C5F60"/>
    <w:rsid w:val="003D523F"/>
    <w:rsid w:val="003D67C2"/>
    <w:rsid w:val="003D79A0"/>
    <w:rsid w:val="003E07D2"/>
    <w:rsid w:val="003E7633"/>
    <w:rsid w:val="003F09C8"/>
    <w:rsid w:val="003F3D07"/>
    <w:rsid w:val="003F4766"/>
    <w:rsid w:val="00402B98"/>
    <w:rsid w:val="0040515D"/>
    <w:rsid w:val="00405D48"/>
    <w:rsid w:val="00416B32"/>
    <w:rsid w:val="00416D2D"/>
    <w:rsid w:val="0042633D"/>
    <w:rsid w:val="00435283"/>
    <w:rsid w:val="00435799"/>
    <w:rsid w:val="00440207"/>
    <w:rsid w:val="004405BB"/>
    <w:rsid w:val="00440ADA"/>
    <w:rsid w:val="0044183D"/>
    <w:rsid w:val="00453713"/>
    <w:rsid w:val="0045760E"/>
    <w:rsid w:val="00462534"/>
    <w:rsid w:val="004669E1"/>
    <w:rsid w:val="0047531A"/>
    <w:rsid w:val="00480767"/>
    <w:rsid w:val="00480ED8"/>
    <w:rsid w:val="004817A2"/>
    <w:rsid w:val="00482648"/>
    <w:rsid w:val="00487D4F"/>
    <w:rsid w:val="00494BBE"/>
    <w:rsid w:val="00494F2F"/>
    <w:rsid w:val="004A02FC"/>
    <w:rsid w:val="004B41FB"/>
    <w:rsid w:val="004B58C7"/>
    <w:rsid w:val="004D0803"/>
    <w:rsid w:val="004D0B39"/>
    <w:rsid w:val="004D5A0D"/>
    <w:rsid w:val="004D6A16"/>
    <w:rsid w:val="004E70D2"/>
    <w:rsid w:val="004F0695"/>
    <w:rsid w:val="0052546E"/>
    <w:rsid w:val="005319A5"/>
    <w:rsid w:val="00535120"/>
    <w:rsid w:val="00541FCF"/>
    <w:rsid w:val="0054331E"/>
    <w:rsid w:val="005473CB"/>
    <w:rsid w:val="0055236C"/>
    <w:rsid w:val="00563D4E"/>
    <w:rsid w:val="0056560A"/>
    <w:rsid w:val="005703FE"/>
    <w:rsid w:val="00575E65"/>
    <w:rsid w:val="0057651C"/>
    <w:rsid w:val="00595375"/>
    <w:rsid w:val="00596984"/>
    <w:rsid w:val="005A15FB"/>
    <w:rsid w:val="005A3466"/>
    <w:rsid w:val="005A5FE6"/>
    <w:rsid w:val="005A7698"/>
    <w:rsid w:val="005A78BD"/>
    <w:rsid w:val="005B068F"/>
    <w:rsid w:val="005C21F9"/>
    <w:rsid w:val="005C7250"/>
    <w:rsid w:val="005D05B9"/>
    <w:rsid w:val="005D2196"/>
    <w:rsid w:val="005D2216"/>
    <w:rsid w:val="005D281D"/>
    <w:rsid w:val="005D6191"/>
    <w:rsid w:val="005E25DE"/>
    <w:rsid w:val="005E32BA"/>
    <w:rsid w:val="005E55EE"/>
    <w:rsid w:val="005F2F0F"/>
    <w:rsid w:val="0060794F"/>
    <w:rsid w:val="006141A0"/>
    <w:rsid w:val="00627747"/>
    <w:rsid w:val="00640B3B"/>
    <w:rsid w:val="00657A24"/>
    <w:rsid w:val="006630D7"/>
    <w:rsid w:val="006820BA"/>
    <w:rsid w:val="006857F2"/>
    <w:rsid w:val="0069701D"/>
    <w:rsid w:val="00697B37"/>
    <w:rsid w:val="006A4911"/>
    <w:rsid w:val="006A7964"/>
    <w:rsid w:val="006C1873"/>
    <w:rsid w:val="006C3686"/>
    <w:rsid w:val="006D0E2C"/>
    <w:rsid w:val="006E3238"/>
    <w:rsid w:val="006F67CF"/>
    <w:rsid w:val="006F67D5"/>
    <w:rsid w:val="006F781D"/>
    <w:rsid w:val="007063AB"/>
    <w:rsid w:val="0071287D"/>
    <w:rsid w:val="0072113C"/>
    <w:rsid w:val="007231D1"/>
    <w:rsid w:val="007370F3"/>
    <w:rsid w:val="00751215"/>
    <w:rsid w:val="00753EB7"/>
    <w:rsid w:val="00754140"/>
    <w:rsid w:val="007649FF"/>
    <w:rsid w:val="00770E70"/>
    <w:rsid w:val="00772DB5"/>
    <w:rsid w:val="007748CF"/>
    <w:rsid w:val="00781307"/>
    <w:rsid w:val="00783F11"/>
    <w:rsid w:val="007976F0"/>
    <w:rsid w:val="007B4E1A"/>
    <w:rsid w:val="007B5303"/>
    <w:rsid w:val="007C131D"/>
    <w:rsid w:val="007D0E92"/>
    <w:rsid w:val="007D1DE5"/>
    <w:rsid w:val="007D2B5C"/>
    <w:rsid w:val="007D5ACD"/>
    <w:rsid w:val="007D6D59"/>
    <w:rsid w:val="007D7F61"/>
    <w:rsid w:val="007F3DBB"/>
    <w:rsid w:val="007F428F"/>
    <w:rsid w:val="008045D2"/>
    <w:rsid w:val="00813D2E"/>
    <w:rsid w:val="008227F8"/>
    <w:rsid w:val="00840052"/>
    <w:rsid w:val="00845F97"/>
    <w:rsid w:val="00850187"/>
    <w:rsid w:val="00855B4A"/>
    <w:rsid w:val="00861CA3"/>
    <w:rsid w:val="0088196D"/>
    <w:rsid w:val="008861BB"/>
    <w:rsid w:val="00886DB8"/>
    <w:rsid w:val="00891554"/>
    <w:rsid w:val="008A122E"/>
    <w:rsid w:val="008A41E7"/>
    <w:rsid w:val="008B1455"/>
    <w:rsid w:val="008C65FD"/>
    <w:rsid w:val="008D2C2E"/>
    <w:rsid w:val="008E1F14"/>
    <w:rsid w:val="009044B7"/>
    <w:rsid w:val="00915139"/>
    <w:rsid w:val="009170A6"/>
    <w:rsid w:val="00923D6A"/>
    <w:rsid w:val="00932F25"/>
    <w:rsid w:val="00933D67"/>
    <w:rsid w:val="009344EB"/>
    <w:rsid w:val="00934516"/>
    <w:rsid w:val="00937681"/>
    <w:rsid w:val="00940CAD"/>
    <w:rsid w:val="009503AF"/>
    <w:rsid w:val="00954D43"/>
    <w:rsid w:val="0095751C"/>
    <w:rsid w:val="00957606"/>
    <w:rsid w:val="009644CB"/>
    <w:rsid w:val="009662ED"/>
    <w:rsid w:val="00967665"/>
    <w:rsid w:val="009A3556"/>
    <w:rsid w:val="009B6B63"/>
    <w:rsid w:val="009C4FA1"/>
    <w:rsid w:val="009E7914"/>
    <w:rsid w:val="00A04A2B"/>
    <w:rsid w:val="00A2246D"/>
    <w:rsid w:val="00A341C8"/>
    <w:rsid w:val="00A44801"/>
    <w:rsid w:val="00A51192"/>
    <w:rsid w:val="00A54B00"/>
    <w:rsid w:val="00A60029"/>
    <w:rsid w:val="00A7130D"/>
    <w:rsid w:val="00A91D84"/>
    <w:rsid w:val="00AA15CE"/>
    <w:rsid w:val="00AA3CB4"/>
    <w:rsid w:val="00AA407D"/>
    <w:rsid w:val="00AB24DA"/>
    <w:rsid w:val="00AC24B8"/>
    <w:rsid w:val="00AC4F86"/>
    <w:rsid w:val="00AD700D"/>
    <w:rsid w:val="00AF7363"/>
    <w:rsid w:val="00B00219"/>
    <w:rsid w:val="00B15709"/>
    <w:rsid w:val="00B24021"/>
    <w:rsid w:val="00B428F6"/>
    <w:rsid w:val="00B47B3C"/>
    <w:rsid w:val="00B47FBD"/>
    <w:rsid w:val="00B53479"/>
    <w:rsid w:val="00B752F2"/>
    <w:rsid w:val="00B81092"/>
    <w:rsid w:val="00B82DFF"/>
    <w:rsid w:val="00B956E0"/>
    <w:rsid w:val="00B95AF1"/>
    <w:rsid w:val="00BB1059"/>
    <w:rsid w:val="00BB5BAB"/>
    <w:rsid w:val="00BC1F07"/>
    <w:rsid w:val="00BD0BC1"/>
    <w:rsid w:val="00BE0592"/>
    <w:rsid w:val="00BE157F"/>
    <w:rsid w:val="00BE1FE6"/>
    <w:rsid w:val="00C05ECD"/>
    <w:rsid w:val="00C238A0"/>
    <w:rsid w:val="00C26276"/>
    <w:rsid w:val="00C27948"/>
    <w:rsid w:val="00C32663"/>
    <w:rsid w:val="00C42912"/>
    <w:rsid w:val="00C44DC3"/>
    <w:rsid w:val="00C54341"/>
    <w:rsid w:val="00C55007"/>
    <w:rsid w:val="00C60FB8"/>
    <w:rsid w:val="00C65E40"/>
    <w:rsid w:val="00C72EAB"/>
    <w:rsid w:val="00C76F00"/>
    <w:rsid w:val="00C8092A"/>
    <w:rsid w:val="00C84FD2"/>
    <w:rsid w:val="00C91C6E"/>
    <w:rsid w:val="00C92F2D"/>
    <w:rsid w:val="00CA0CFF"/>
    <w:rsid w:val="00CA1417"/>
    <w:rsid w:val="00CA482E"/>
    <w:rsid w:val="00CA77BF"/>
    <w:rsid w:val="00CC2820"/>
    <w:rsid w:val="00CC5D70"/>
    <w:rsid w:val="00CD3B34"/>
    <w:rsid w:val="00CE12E9"/>
    <w:rsid w:val="00CE399F"/>
    <w:rsid w:val="00CE5686"/>
    <w:rsid w:val="00CE5D75"/>
    <w:rsid w:val="00CE736C"/>
    <w:rsid w:val="00D176A7"/>
    <w:rsid w:val="00D32626"/>
    <w:rsid w:val="00D44A16"/>
    <w:rsid w:val="00D45D92"/>
    <w:rsid w:val="00D507DB"/>
    <w:rsid w:val="00D6157A"/>
    <w:rsid w:val="00D66424"/>
    <w:rsid w:val="00D70890"/>
    <w:rsid w:val="00D76CFA"/>
    <w:rsid w:val="00D828DF"/>
    <w:rsid w:val="00D84427"/>
    <w:rsid w:val="00D930BE"/>
    <w:rsid w:val="00DA1867"/>
    <w:rsid w:val="00DB060F"/>
    <w:rsid w:val="00DB4888"/>
    <w:rsid w:val="00DB714F"/>
    <w:rsid w:val="00DC02F5"/>
    <w:rsid w:val="00DC7E6E"/>
    <w:rsid w:val="00DD213B"/>
    <w:rsid w:val="00DE56B4"/>
    <w:rsid w:val="00DF1E23"/>
    <w:rsid w:val="00DF6795"/>
    <w:rsid w:val="00DF6BB6"/>
    <w:rsid w:val="00DF7B05"/>
    <w:rsid w:val="00E0233B"/>
    <w:rsid w:val="00E035A7"/>
    <w:rsid w:val="00E13A24"/>
    <w:rsid w:val="00E2059A"/>
    <w:rsid w:val="00E4336F"/>
    <w:rsid w:val="00E4344D"/>
    <w:rsid w:val="00E44370"/>
    <w:rsid w:val="00E46A82"/>
    <w:rsid w:val="00E51D47"/>
    <w:rsid w:val="00E52DDE"/>
    <w:rsid w:val="00E54ABB"/>
    <w:rsid w:val="00E566F5"/>
    <w:rsid w:val="00E61928"/>
    <w:rsid w:val="00E62849"/>
    <w:rsid w:val="00E75EB0"/>
    <w:rsid w:val="00E761EA"/>
    <w:rsid w:val="00E7664B"/>
    <w:rsid w:val="00EA0092"/>
    <w:rsid w:val="00EA0C4F"/>
    <w:rsid w:val="00EA2D1D"/>
    <w:rsid w:val="00EA4EE3"/>
    <w:rsid w:val="00EB5FDC"/>
    <w:rsid w:val="00EC16C2"/>
    <w:rsid w:val="00EC6C78"/>
    <w:rsid w:val="00EC6F6C"/>
    <w:rsid w:val="00ED050C"/>
    <w:rsid w:val="00ED12C0"/>
    <w:rsid w:val="00ED4982"/>
    <w:rsid w:val="00EE57C9"/>
    <w:rsid w:val="00EF4273"/>
    <w:rsid w:val="00F02D2B"/>
    <w:rsid w:val="00F3005E"/>
    <w:rsid w:val="00F35CCD"/>
    <w:rsid w:val="00F362DA"/>
    <w:rsid w:val="00F45037"/>
    <w:rsid w:val="00F534A8"/>
    <w:rsid w:val="00F53705"/>
    <w:rsid w:val="00F664EC"/>
    <w:rsid w:val="00F7361B"/>
    <w:rsid w:val="00F74A38"/>
    <w:rsid w:val="00F75094"/>
    <w:rsid w:val="00F83D63"/>
    <w:rsid w:val="00F853F8"/>
    <w:rsid w:val="00F9410F"/>
    <w:rsid w:val="00FA7F38"/>
    <w:rsid w:val="00FB03FE"/>
    <w:rsid w:val="00FB1750"/>
    <w:rsid w:val="00FB5C02"/>
    <w:rsid w:val="00FD0719"/>
    <w:rsid w:val="00FE0D39"/>
    <w:rsid w:val="00FE5A6E"/>
    <w:rsid w:val="00FF05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AB4168"/>
  <w15:docId w15:val="{F9828F3E-BA6C-478E-BEBD-B6DF31720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845F97"/>
    <w:pPr>
      <w:keepNext/>
      <w:spacing w:before="100"/>
      <w:ind w:firstLine="624"/>
      <w:jc w:val="center"/>
      <w:outlineLvl w:val="0"/>
    </w:pPr>
    <w:rPr>
      <w:rFonts w:ascii=".VnAvantH" w:hAnsi=".VnAvantH"/>
      <w:b/>
      <w:sz w:val="36"/>
      <w:szCs w:val="20"/>
    </w:rPr>
  </w:style>
  <w:style w:type="paragraph" w:styleId="Heading2">
    <w:name w:val="heading 2"/>
    <w:basedOn w:val="Normal"/>
    <w:next w:val="Normal"/>
    <w:qFormat/>
    <w:rsid w:val="00845F97"/>
    <w:pPr>
      <w:keepNext/>
      <w:spacing w:line="320" w:lineRule="exact"/>
      <w:jc w:val="center"/>
      <w:outlineLvl w:val="1"/>
    </w:pPr>
    <w:rPr>
      <w:rFonts w:ascii=".VnTimeH" w:hAnsi=".VnTimeH"/>
      <w:b/>
      <w:szCs w:val="20"/>
    </w:rPr>
  </w:style>
  <w:style w:type="paragraph" w:styleId="Heading3">
    <w:name w:val="heading 3"/>
    <w:basedOn w:val="Normal"/>
    <w:next w:val="Normal"/>
    <w:qFormat/>
    <w:rsid w:val="00845F97"/>
    <w:pPr>
      <w:keepNext/>
      <w:jc w:val="center"/>
      <w:outlineLvl w:val="2"/>
    </w:pPr>
    <w:rPr>
      <w:rFonts w:ascii=".VnTime" w:hAnsi=".VnTime"/>
      <w:i/>
      <w:sz w:val="26"/>
      <w:szCs w:val="20"/>
    </w:rPr>
  </w:style>
  <w:style w:type="paragraph" w:styleId="Heading7">
    <w:name w:val="heading 7"/>
    <w:basedOn w:val="Normal"/>
    <w:next w:val="Normal"/>
    <w:qFormat/>
    <w:rsid w:val="00845F97"/>
    <w:pPr>
      <w:keepNext/>
      <w:jc w:val="center"/>
      <w:outlineLvl w:val="6"/>
    </w:pPr>
    <w:rPr>
      <w:rFonts w:ascii=".VnTimeH" w:hAnsi=".VnTimeH"/>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45F97"/>
    <w:pPr>
      <w:tabs>
        <w:tab w:val="left" w:pos="426"/>
      </w:tabs>
      <w:spacing w:before="60"/>
      <w:ind w:right="-376"/>
      <w:jc w:val="both"/>
    </w:pPr>
    <w:rPr>
      <w:rFonts w:ascii=".VnTime" w:hAnsi=".VnTime"/>
      <w:sz w:val="28"/>
      <w:szCs w:val="20"/>
    </w:rPr>
  </w:style>
  <w:style w:type="paragraph" w:styleId="BalloonText">
    <w:name w:val="Balloon Text"/>
    <w:basedOn w:val="Normal"/>
    <w:link w:val="BalloonTextChar"/>
    <w:rsid w:val="00A51192"/>
    <w:rPr>
      <w:rFonts w:ascii="Segoe UI" w:hAnsi="Segoe UI" w:cs="Segoe UI"/>
      <w:sz w:val="18"/>
      <w:szCs w:val="18"/>
    </w:rPr>
  </w:style>
  <w:style w:type="character" w:customStyle="1" w:styleId="BalloonTextChar">
    <w:name w:val="Balloon Text Char"/>
    <w:basedOn w:val="DefaultParagraphFont"/>
    <w:link w:val="BalloonText"/>
    <w:rsid w:val="00A51192"/>
    <w:rPr>
      <w:rFonts w:ascii="Segoe UI" w:hAnsi="Segoe UI" w:cs="Segoe UI"/>
      <w:sz w:val="18"/>
      <w:szCs w:val="18"/>
    </w:rPr>
  </w:style>
  <w:style w:type="paragraph" w:styleId="BodyTextIndent">
    <w:name w:val="Body Text Indent"/>
    <w:basedOn w:val="Normal"/>
    <w:link w:val="BodyTextIndentChar"/>
    <w:unhideWhenUsed/>
    <w:rsid w:val="002F1BE0"/>
    <w:pPr>
      <w:spacing w:after="120"/>
      <w:ind w:left="360"/>
    </w:pPr>
  </w:style>
  <w:style w:type="character" w:customStyle="1" w:styleId="BodyTextIndentChar">
    <w:name w:val="Body Text Indent Char"/>
    <w:basedOn w:val="DefaultParagraphFont"/>
    <w:link w:val="BodyTextIndent"/>
    <w:rsid w:val="002F1BE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443</Words>
  <Characters>2529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UỶ BAN NHÂN DÂN</vt:lpstr>
    </vt:vector>
  </TitlesOfParts>
  <Company>Yen Hung - Quang Ninh</Company>
  <LinksUpToDate>false</LinksUpToDate>
  <CharactersWithSpaces>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UỶ BAN NHÂN DÂN</dc:title>
  <dc:subject/>
  <dc:creator>Nguyen Quoc Tuan</dc:creator>
  <cp:keywords/>
  <dc:description/>
  <cp:lastModifiedBy>Administrator</cp:lastModifiedBy>
  <cp:revision>9</cp:revision>
  <cp:lastPrinted>2021-10-11T04:22:00Z</cp:lastPrinted>
  <dcterms:created xsi:type="dcterms:W3CDTF">2023-09-26T01:56:00Z</dcterms:created>
  <dcterms:modified xsi:type="dcterms:W3CDTF">2023-09-26T05:05:00Z</dcterms:modified>
</cp:coreProperties>
</file>