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284" w:type="dxa"/>
        <w:tblLook w:val="0000" w:firstRow="0" w:lastRow="0" w:firstColumn="0" w:lastColumn="0" w:noHBand="0" w:noVBand="0"/>
      </w:tblPr>
      <w:tblGrid>
        <w:gridCol w:w="3581"/>
        <w:gridCol w:w="6626"/>
      </w:tblGrid>
      <w:tr w:rsidR="00904880" w:rsidTr="007411A7">
        <w:trPr>
          <w:trHeight w:val="871"/>
        </w:trPr>
        <w:tc>
          <w:tcPr>
            <w:tcW w:w="3581" w:type="dxa"/>
          </w:tcPr>
          <w:p w:rsidR="00712609" w:rsidRDefault="00804584" w:rsidP="00403ED0">
            <w:pPr>
              <w:ind w:left="-104"/>
              <w:jc w:val="center"/>
              <w:rPr>
                <w:rFonts w:ascii="Times New Roman Regular" w:hAnsi="Times New Roman Regular" w:cs="Times New Roman Regular" w:hint="eastAsia"/>
                <w:b/>
                <w:sz w:val="28"/>
                <w:szCs w:val="28"/>
              </w:rPr>
            </w:pPr>
            <w:r w:rsidRPr="00712609">
              <w:rPr>
                <w:rFonts w:ascii="Times New Roman Regular" w:hAnsi="Times New Roman Regular" w:cs="Times New Roman Regular"/>
                <w:sz w:val="26"/>
                <w:szCs w:val="26"/>
              </w:rPr>
              <w:t>TRƯỜNG MN ĐÔNG MAI</w:t>
            </w:r>
            <w:r w:rsidR="00403ED0">
              <w:rPr>
                <w:rFonts w:ascii="Times New Roman Regular" w:hAnsi="Times New Roman Regular" w:cs="Times New Roman Regular"/>
                <w:b/>
                <w:sz w:val="28"/>
                <w:szCs w:val="28"/>
              </w:rPr>
              <w:t xml:space="preserve"> </w:t>
            </w:r>
          </w:p>
          <w:p w:rsidR="00904880" w:rsidRPr="00712609" w:rsidRDefault="00904880" w:rsidP="00403ED0">
            <w:pPr>
              <w:ind w:left="-104"/>
              <w:jc w:val="center"/>
              <w:rPr>
                <w:rFonts w:ascii="Times New Roman Regular" w:hAnsi="Times New Roman Regular" w:cs="Times New Roman Regular" w:hint="eastAsia"/>
                <w:b/>
              </w:rPr>
            </w:pPr>
            <w:r w:rsidRPr="00712609">
              <w:rPr>
                <w:rFonts w:ascii="Times New Roman Regular" w:hAnsi="Times New Roman Regular" w:cs="Times New Roman Regular"/>
                <w:b/>
              </w:rPr>
              <w:t xml:space="preserve">TỔ </w:t>
            </w:r>
            <w:r w:rsidR="00403ED0" w:rsidRPr="00712609">
              <w:rPr>
                <w:rFonts w:ascii="Times New Roman Regular" w:hAnsi="Times New Roman Regular" w:cs="Times New Roman Regular"/>
                <w:b/>
              </w:rPr>
              <w:t>NT</w:t>
            </w:r>
            <w:r w:rsidR="00AA6AF1" w:rsidRPr="00712609">
              <w:rPr>
                <w:rFonts w:ascii="Times New Roman Regular" w:hAnsi="Times New Roman Regular" w:cs="Times New Roman Regular"/>
                <w:b/>
              </w:rPr>
              <w:t xml:space="preserve"> 24 -36 THÁNG TUỔI</w:t>
            </w:r>
          </w:p>
          <w:p w:rsidR="00904880" w:rsidRDefault="00904880" w:rsidP="007411A7">
            <w:pPr>
              <w:jc w:val="center"/>
              <w:rPr>
                <w:rFonts w:ascii="Times New Roman Regular" w:hAnsi="Times New Roman Regular" w:cs="Times New Roman Regular" w:hint="eastAsia"/>
                <w:sz w:val="28"/>
                <w:szCs w:val="28"/>
              </w:rPr>
            </w:pPr>
            <w:r>
              <w:rPr>
                <w:rFonts w:ascii="Times New Roman Regular" w:hAnsi="Times New Roman Regular" w:cs="Times New Roman Regula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608965</wp:posOffset>
                      </wp:positionH>
                      <wp:positionV relativeFrom="paragraph">
                        <wp:posOffset>41910</wp:posOffset>
                      </wp:positionV>
                      <wp:extent cx="854075" cy="0"/>
                      <wp:effectExtent l="0" t="0" r="0" b="0"/>
                      <wp:wrapNone/>
                      <wp:docPr id="20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70D11C" id="_x0000_t32" coordsize="21600,21600" o:spt="32" o:oned="t" path="m,l21600,21600e" filled="f">
                      <v:path arrowok="t" fillok="f" o:connecttype="none"/>
                      <o:lock v:ext="edit" shapetype="t"/>
                    </v:shapetype>
                    <v:shape id="Straight Arrow Connector 4" o:spid="_x0000_s1026" type="#_x0000_t32" style="position:absolute;margin-left:47.95pt;margin-top:3.3pt;width:67.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"/>
                  </w:pict>
                </mc:Fallback>
              </mc:AlternateContent>
            </w:r>
          </w:p>
          <w:p w:rsidR="00904880" w:rsidRDefault="00904880" w:rsidP="007411A7">
            <w:pPr>
              <w:jc w:val="center"/>
              <w:rPr>
                <w:rFonts w:ascii="Times New Roman Regular" w:hAnsi="Times New Roman Regular" w:cs="Times New Roman Regular" w:hint="eastAsia"/>
                <w:b/>
                <w:bCs/>
                <w:sz w:val="28"/>
                <w:szCs w:val="28"/>
                <w:lang w:val="vi-VN"/>
              </w:rPr>
            </w:pPr>
          </w:p>
        </w:tc>
        <w:tc>
          <w:tcPr>
            <w:tcW w:w="6626" w:type="dxa"/>
          </w:tcPr>
          <w:p w:rsidR="00904880" w:rsidRPr="00712609" w:rsidRDefault="00904880" w:rsidP="007411A7">
            <w:pPr>
              <w:jc w:val="center"/>
              <w:rPr>
                <w:rFonts w:ascii="Times New Roman Regular" w:hAnsi="Times New Roman Regular" w:cs="Times New Roman Regular" w:hint="eastAsia"/>
                <w:b/>
                <w:sz w:val="26"/>
                <w:szCs w:val="26"/>
              </w:rPr>
            </w:pPr>
            <w:r>
              <w:rPr>
                <w:rFonts w:ascii="Times New Roman Regular" w:hAnsi="Times New Roman Regular" w:cs="Times New Roman Regular"/>
                <w:b/>
                <w:bCs/>
                <w:sz w:val="28"/>
                <w:szCs w:val="28"/>
              </w:rPr>
              <w:t xml:space="preserve">  </w:t>
            </w:r>
            <w:r w:rsidRPr="00712609">
              <w:rPr>
                <w:rFonts w:ascii="Times New Roman Regular" w:hAnsi="Times New Roman Regular" w:cs="Times New Roman Regular"/>
                <w:b/>
                <w:sz w:val="26"/>
                <w:szCs w:val="26"/>
              </w:rPr>
              <w:t>CỘNG HÒA XÃ HỘI CHỦ NGHĨA VIỆT NAM</w:t>
            </w:r>
          </w:p>
          <w:p w:rsidR="00904880" w:rsidRDefault="00904880" w:rsidP="007411A7">
            <w:pPr>
              <w:jc w:val="center"/>
              <w:rPr>
                <w:rFonts w:ascii="Times New Roman Regular" w:hAnsi="Times New Roman Regular" w:cs="Times New Roman Regular" w:hint="eastAsia"/>
                <w:b/>
                <w:bCs/>
                <w:sz w:val="28"/>
                <w:szCs w:val="28"/>
              </w:rPr>
            </w:pPr>
            <w:r>
              <w:rPr>
                <w:rFonts w:ascii="Times New Roman Regular" w:hAnsi="Times New Roman Regular" w:cs="Times New Roman Regular"/>
                <w:b/>
                <w:sz w:val="28"/>
                <w:szCs w:val="28"/>
              </w:rPr>
              <w:t>Độc lập - Tự do - Hạnh phúc</w:t>
            </w:r>
          </w:p>
          <w:p w:rsidR="00904880" w:rsidRDefault="00904880" w:rsidP="007411A7">
            <w:pPr>
              <w:jc w:val="center"/>
              <w:rPr>
                <w:rFonts w:ascii="Times New Roman Regular" w:hAnsi="Times New Roman Regular" w:cs="Times New Roman Regular" w:hint="eastAsia"/>
                <w:b/>
                <w:bCs/>
                <w:sz w:val="28"/>
                <w:szCs w:val="28"/>
              </w:rPr>
            </w:pPr>
            <w:r>
              <w:rPr>
                <w:rFonts w:ascii="Times New Roman Regular" w:hAnsi="Times New Roman Regular" w:cs="Times New Roman Regular"/>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1052830</wp:posOffset>
                      </wp:positionH>
                      <wp:positionV relativeFrom="paragraph">
                        <wp:posOffset>43180</wp:posOffset>
                      </wp:positionV>
                      <wp:extent cx="1952625" cy="0"/>
                      <wp:effectExtent l="0" t="0" r="0" b="0"/>
                      <wp:wrapNone/>
                      <wp:docPr id="20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07B1B" id="Straight Arrow Connector 2" o:spid="_x0000_s1026" type="#_x0000_t32" style="position:absolute;margin-left:82.9pt;margin-top:3.4pt;width:153.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"/>
                  </w:pict>
                </mc:Fallback>
              </mc:AlternateContent>
            </w:r>
          </w:p>
          <w:p w:rsidR="00904880" w:rsidRPr="00712609" w:rsidRDefault="00904880" w:rsidP="007411A7">
            <w:pPr>
              <w:jc w:val="center"/>
              <w:rPr>
                <w:rFonts w:ascii="Times New Roman Regular" w:hAnsi="Times New Roman Regular" w:cs="Times New Roman Regular" w:hint="eastAsia"/>
                <w:b/>
                <w:bCs/>
                <w:sz w:val="26"/>
                <w:szCs w:val="26"/>
              </w:rPr>
            </w:pPr>
            <w:r w:rsidRPr="00712609">
              <w:rPr>
                <w:rFonts w:ascii="Times New Roman Regular" w:hAnsi="Times New Roman Regular" w:cs="Times New Roman Regular"/>
                <w:i/>
                <w:sz w:val="26"/>
                <w:szCs w:val="26"/>
                <w:lang w:val="vi-VN"/>
              </w:rPr>
              <w:t>Quảng Yên</w:t>
            </w:r>
            <w:r w:rsidR="004E3C5F" w:rsidRPr="00712609">
              <w:rPr>
                <w:rFonts w:ascii="Times New Roman Regular" w:hAnsi="Times New Roman Regular" w:cs="Times New Roman Regular"/>
                <w:i/>
                <w:sz w:val="26"/>
                <w:szCs w:val="26"/>
              </w:rPr>
              <w:t>, ngày 28 tháng 09</w:t>
            </w:r>
            <w:r w:rsidRPr="00712609">
              <w:rPr>
                <w:rFonts w:ascii="Times New Roman Regular" w:hAnsi="Times New Roman Regular" w:cs="Times New Roman Regular"/>
                <w:i/>
                <w:sz w:val="26"/>
                <w:szCs w:val="26"/>
              </w:rPr>
              <w:t xml:space="preserve"> năm 20</w:t>
            </w:r>
            <w:r w:rsidR="004E3C5F" w:rsidRPr="00712609">
              <w:rPr>
                <w:rFonts w:ascii="Times New Roman Regular" w:hAnsi="Times New Roman Regular" w:cs="Times New Roman Regular"/>
                <w:i/>
                <w:sz w:val="26"/>
                <w:szCs w:val="26"/>
              </w:rPr>
              <w:t>24</w:t>
            </w:r>
          </w:p>
        </w:tc>
      </w:tr>
    </w:tbl>
    <w:p w:rsidR="00904880" w:rsidRDefault="00904880" w:rsidP="00904880">
      <w:pPr>
        <w:spacing w:before="120"/>
        <w:jc w:val="right"/>
        <w:rPr>
          <w:rFonts w:ascii="Times New Roman Regular" w:hAnsi="Times New Roman Regular" w:cs="Times New Roman Regular" w:hint="eastAsia"/>
          <w:i/>
          <w:sz w:val="28"/>
          <w:szCs w:val="28"/>
        </w:rPr>
      </w:pPr>
      <w:r>
        <w:rPr>
          <w:rFonts w:ascii="Times New Roman Regular" w:hAnsi="Times New Roman Regular" w:cs="Times New Roman Regular"/>
          <w:i/>
          <w:sz w:val="28"/>
          <w:szCs w:val="28"/>
        </w:rPr>
        <w:tab/>
      </w:r>
    </w:p>
    <w:p w:rsidR="00904880" w:rsidRPr="00804584" w:rsidRDefault="00904880" w:rsidP="00804584">
      <w:pPr>
        <w:pStyle w:val="Heading1"/>
        <w:jc w:val="center"/>
        <w:rPr>
          <w:rFonts w:ascii="Times New Roman Regular" w:hAnsi="Times New Roman Regular" w:cs="Times New Roman Regular" w:hint="eastAsia"/>
          <w:b/>
          <w:bCs/>
          <w:i w:val="0"/>
          <w:iCs/>
          <w:spacing w:val="-10"/>
          <w:sz w:val="28"/>
          <w:szCs w:val="28"/>
        </w:rPr>
      </w:pPr>
      <w:r w:rsidRPr="00804584">
        <w:rPr>
          <w:rFonts w:ascii="Times New Roman Regular" w:hAnsi="Times New Roman Regular" w:cs="Times New Roman Regular"/>
          <w:b/>
          <w:bCs/>
          <w:i w:val="0"/>
          <w:iCs/>
          <w:spacing w:val="-10"/>
          <w:sz w:val="28"/>
          <w:szCs w:val="28"/>
        </w:rPr>
        <w:t>BIÊN BẢN</w:t>
      </w:r>
    </w:p>
    <w:p w:rsidR="00904880" w:rsidRPr="00804584" w:rsidRDefault="00904880" w:rsidP="00804584">
      <w:pPr>
        <w:pStyle w:val="Heading1"/>
        <w:jc w:val="center"/>
        <w:rPr>
          <w:rFonts w:ascii="Times New Roman Regular" w:hAnsi="Times New Roman Regular" w:cs="Times New Roman Regular" w:hint="eastAsia"/>
          <w:b/>
          <w:bCs/>
          <w:i w:val="0"/>
          <w:iCs/>
          <w:spacing w:val="-10"/>
          <w:sz w:val="28"/>
          <w:szCs w:val="28"/>
        </w:rPr>
      </w:pPr>
      <w:r w:rsidRPr="00804584">
        <w:rPr>
          <w:rFonts w:ascii="Times New Roman Regular" w:hAnsi="Times New Roman Regular" w:cs="Times New Roman Regular"/>
          <w:b/>
          <w:bCs/>
          <w:i w:val="0"/>
          <w:iCs/>
          <w:spacing w:val="-10"/>
          <w:sz w:val="28"/>
          <w:szCs w:val="28"/>
        </w:rPr>
        <w:t xml:space="preserve">HỘI NGHỊ </w:t>
      </w:r>
      <w:r w:rsidR="00804584">
        <w:rPr>
          <w:rFonts w:ascii="Times New Roman Regular" w:hAnsi="Times New Roman Regular" w:cs="Times New Roman Regular"/>
          <w:b/>
          <w:bCs/>
          <w:i w:val="0"/>
          <w:iCs/>
          <w:spacing w:val="-10"/>
          <w:sz w:val="28"/>
          <w:szCs w:val="28"/>
        </w:rPr>
        <w:t>NHÀ GIÁO</w:t>
      </w:r>
      <w:r w:rsidRPr="00804584">
        <w:rPr>
          <w:rFonts w:ascii="Times New Roman Regular" w:hAnsi="Times New Roman Regular" w:cs="Times New Roman Regular"/>
          <w:b/>
          <w:bCs/>
          <w:i w:val="0"/>
          <w:iCs/>
          <w:spacing w:val="-10"/>
          <w:sz w:val="28"/>
          <w:szCs w:val="28"/>
        </w:rPr>
        <w:t xml:space="preserve">, </w:t>
      </w:r>
      <w:r w:rsidR="00804584">
        <w:rPr>
          <w:rFonts w:ascii="Times New Roman Regular" w:hAnsi="Times New Roman Regular" w:cs="Times New Roman Regular"/>
          <w:b/>
          <w:bCs/>
          <w:i w:val="0"/>
          <w:iCs/>
          <w:spacing w:val="-10"/>
          <w:sz w:val="28"/>
          <w:szCs w:val="28"/>
        </w:rPr>
        <w:t>CÁN BỘ QUẢN LÝ</w:t>
      </w:r>
      <w:r w:rsidRPr="00804584">
        <w:rPr>
          <w:rFonts w:ascii="Times New Roman Regular" w:hAnsi="Times New Roman Regular" w:cs="Times New Roman Regular"/>
          <w:b/>
          <w:bCs/>
          <w:i w:val="0"/>
          <w:iCs/>
          <w:spacing w:val="-10"/>
          <w:sz w:val="28"/>
          <w:szCs w:val="28"/>
          <w:lang w:val="vi-VN"/>
        </w:rPr>
        <w:t>,</w:t>
      </w:r>
      <w:r w:rsidR="00B15D1B">
        <w:rPr>
          <w:rFonts w:ascii="Times New Roman Regular" w:hAnsi="Times New Roman Regular" w:cs="Times New Roman Regular"/>
          <w:b/>
          <w:bCs/>
          <w:i w:val="0"/>
          <w:iCs/>
          <w:spacing w:val="-10"/>
          <w:sz w:val="28"/>
          <w:szCs w:val="28"/>
        </w:rPr>
        <w:t xml:space="preserve">  </w:t>
      </w:r>
      <w:r w:rsidRPr="00804584">
        <w:rPr>
          <w:rFonts w:ascii="Times New Roman Regular" w:hAnsi="Times New Roman Regular" w:cs="Times New Roman Regular"/>
          <w:b/>
          <w:bCs/>
          <w:i w:val="0"/>
          <w:iCs/>
          <w:spacing w:val="-10"/>
          <w:sz w:val="28"/>
          <w:szCs w:val="28"/>
        </w:rPr>
        <w:t xml:space="preserve">NGƯỜI </w:t>
      </w:r>
      <w:r w:rsidR="00B15D1B">
        <w:rPr>
          <w:rFonts w:ascii="Times New Roman Regular" w:hAnsi="Times New Roman Regular" w:cs="Times New Roman Regular"/>
          <w:b/>
          <w:bCs/>
          <w:i w:val="0"/>
          <w:iCs/>
          <w:spacing w:val="-10"/>
          <w:sz w:val="28"/>
          <w:szCs w:val="28"/>
        </w:rPr>
        <w:t xml:space="preserve"> </w:t>
      </w:r>
      <w:r w:rsidRPr="00804584">
        <w:rPr>
          <w:rFonts w:ascii="Times New Roman Regular" w:hAnsi="Times New Roman Regular" w:cs="Times New Roman Regular"/>
          <w:b/>
          <w:bCs/>
          <w:i w:val="0"/>
          <w:iCs/>
          <w:spacing w:val="-10"/>
          <w:sz w:val="28"/>
          <w:szCs w:val="28"/>
        </w:rPr>
        <w:t>LAO ĐỘNG CẤP TỔ</w:t>
      </w:r>
    </w:p>
    <w:p w:rsidR="00567D3A" w:rsidRDefault="00904880" w:rsidP="00792A8F">
      <w:pPr>
        <w:jc w:val="center"/>
        <w:rPr>
          <w:rFonts w:ascii="Times New Roman Regular" w:hAnsi="Times New Roman Regular" w:cs="Times New Roman Regular" w:hint="eastAsia"/>
          <w:b/>
          <w:sz w:val="28"/>
          <w:szCs w:val="28"/>
        </w:rPr>
      </w:pPr>
      <w:r>
        <w:rPr>
          <w:rFonts w:ascii="Times New Roman Regular" w:hAnsi="Times New Roman Regular" w:cs="Times New Roman Regular"/>
          <w:b/>
          <w:sz w:val="28"/>
          <w:szCs w:val="28"/>
        </w:rPr>
        <w:t xml:space="preserve">TỔ </w:t>
      </w:r>
      <w:r w:rsidR="00B15D1B" w:rsidRPr="00B15D1B">
        <w:rPr>
          <w:rFonts w:ascii="Times New Roman Regular" w:hAnsi="Times New Roman Regular" w:cs="Times New Roman Regular"/>
          <w:b/>
          <w:sz w:val="28"/>
          <w:szCs w:val="28"/>
        </w:rPr>
        <w:t>NHÀ TRẺ</w:t>
      </w:r>
      <w:r w:rsidR="00B15D1B">
        <w:rPr>
          <w:rFonts w:ascii="Times New Roman Regular" w:hAnsi="Times New Roman Regular" w:cs="Times New Roman Regular"/>
          <w:b/>
          <w:sz w:val="28"/>
          <w:szCs w:val="28"/>
        </w:rPr>
        <w:t xml:space="preserve"> </w:t>
      </w:r>
      <w:r w:rsidR="00567D3A">
        <w:rPr>
          <w:rFonts w:ascii="Times New Roman Regular" w:hAnsi="Times New Roman Regular" w:cs="Times New Roman Regular"/>
          <w:b/>
          <w:sz w:val="28"/>
          <w:szCs w:val="28"/>
        </w:rPr>
        <w:t>24 -36 THÁNG TUỔI</w:t>
      </w:r>
    </w:p>
    <w:p w:rsidR="00904880" w:rsidRPr="00B15D1B" w:rsidRDefault="00904880" w:rsidP="00792A8F">
      <w:pPr>
        <w:jc w:val="center"/>
        <w:rPr>
          <w:rFonts w:ascii="Times New Roman Regular" w:hAnsi="Times New Roman Regular" w:cs="Times New Roman Regular" w:hint="eastAsia"/>
          <w:sz w:val="28"/>
          <w:szCs w:val="28"/>
        </w:rPr>
      </w:pPr>
      <w:r w:rsidRPr="00B15D1B">
        <w:rPr>
          <w:rFonts w:ascii="Times New Roman Regular" w:hAnsi="Times New Roman Regular" w:cs="Times New Roman Regular"/>
          <w:b/>
          <w:sz w:val="28"/>
          <w:szCs w:val="28"/>
        </w:rPr>
        <w:t>NĂM HỌC 20</w:t>
      </w:r>
      <w:r w:rsidRPr="00B15D1B">
        <w:rPr>
          <w:rFonts w:ascii="Times New Roman Regular" w:hAnsi="Times New Roman Regular" w:cs="Times New Roman Regular"/>
          <w:b/>
          <w:sz w:val="28"/>
          <w:szCs w:val="28"/>
          <w:lang w:val="vi-VN"/>
        </w:rPr>
        <w:t>24</w:t>
      </w:r>
      <w:r w:rsidRPr="00B15D1B">
        <w:rPr>
          <w:rFonts w:ascii="Times New Roman Regular" w:hAnsi="Times New Roman Regular" w:cs="Times New Roman Regular"/>
          <w:b/>
          <w:sz w:val="28"/>
          <w:szCs w:val="28"/>
        </w:rPr>
        <w:t xml:space="preserve"> – 20</w:t>
      </w:r>
      <w:r w:rsidRPr="00B15D1B">
        <w:rPr>
          <w:rFonts w:ascii="Times New Roman Regular" w:hAnsi="Times New Roman Regular" w:cs="Times New Roman Regular"/>
          <w:b/>
          <w:sz w:val="28"/>
          <w:szCs w:val="28"/>
          <w:lang w:val="vi-VN"/>
        </w:rPr>
        <w:t>25</w:t>
      </w:r>
    </w:p>
    <w:p w:rsidR="00904880" w:rsidRDefault="00904880" w:rsidP="00792A8F">
      <w:pPr>
        <w:jc w:val="center"/>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w:t>
      </w:r>
    </w:p>
    <w:p w:rsidR="00904880" w:rsidRDefault="00904880" w:rsidP="00904880">
      <w:pPr>
        <w:ind w:left="856"/>
        <w:jc w:val="center"/>
        <w:rPr>
          <w:rFonts w:ascii="Times New Roman Regular" w:hAnsi="Times New Roman Regular" w:cs="Times New Roman Regular" w:hint="eastAsia"/>
          <w:sz w:val="28"/>
          <w:szCs w:val="28"/>
        </w:rPr>
      </w:pPr>
    </w:p>
    <w:p w:rsidR="00792A8F" w:rsidRDefault="00904880" w:rsidP="00F32C2F">
      <w:pPr>
        <w:spacing w:before="40"/>
        <w:ind w:firstLine="709"/>
        <w:jc w:val="both"/>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 xml:space="preserve">Hôm nay, </w:t>
      </w:r>
      <w:r w:rsidR="00792A8F" w:rsidRPr="00792A8F">
        <w:rPr>
          <w:rFonts w:ascii="Times New Roman Regular" w:hAnsi="Times New Roman Regular" w:cs="Times New Roman Regular"/>
          <w:sz w:val="28"/>
          <w:szCs w:val="28"/>
        </w:rPr>
        <w:t>ngày 28 tháng 09 năm 2024</w:t>
      </w:r>
      <w:r w:rsidR="00792A8F">
        <w:rPr>
          <w:rFonts w:ascii="Times New Roman Regular" w:hAnsi="Times New Roman Regular" w:cs="Times New Roman Regular"/>
          <w:i/>
          <w:sz w:val="28"/>
          <w:szCs w:val="28"/>
        </w:rPr>
        <w:t xml:space="preserve">, </w:t>
      </w:r>
      <w:r w:rsidR="00792A8F">
        <w:rPr>
          <w:rFonts w:ascii="Times New Roman Regular" w:hAnsi="Times New Roman Regular" w:cs="Times New Roman Regular"/>
          <w:sz w:val="28"/>
          <w:szCs w:val="28"/>
        </w:rPr>
        <w:t xml:space="preserve">vào lúc 7 </w:t>
      </w:r>
      <w:r>
        <w:rPr>
          <w:rFonts w:ascii="Times New Roman Regular" w:hAnsi="Times New Roman Regular" w:cs="Times New Roman Regular"/>
          <w:sz w:val="28"/>
          <w:szCs w:val="28"/>
        </w:rPr>
        <w:t>giờ</w:t>
      </w:r>
      <w:r w:rsidR="00792A8F">
        <w:rPr>
          <w:rFonts w:ascii="Times New Roman Regular" w:hAnsi="Times New Roman Regular" w:cs="Times New Roman Regular"/>
          <w:sz w:val="28"/>
          <w:szCs w:val="28"/>
        </w:rPr>
        <w:t xml:space="preserve"> 30 phút</w:t>
      </w:r>
    </w:p>
    <w:p w:rsidR="00D23DB4" w:rsidRDefault="00792A8F" w:rsidP="00F32C2F">
      <w:pPr>
        <w:spacing w:before="40"/>
        <w:ind w:firstLine="709"/>
        <w:jc w:val="both"/>
        <w:rPr>
          <w:rFonts w:ascii="Times New Roman Regular" w:hAnsi="Times New Roman Regular" w:cs="Times New Roman Regular" w:hint="eastAsia"/>
          <w:sz w:val="28"/>
          <w:szCs w:val="28"/>
        </w:rPr>
      </w:pPr>
      <w:r w:rsidRPr="00792A8F">
        <w:rPr>
          <w:rFonts w:eastAsia="Times New Roman"/>
          <w:sz w:val="28"/>
          <w:szCs w:val="28"/>
        </w:rPr>
        <w:t>Tại phòng học lớp Nhà trẻ A, tập thể cán bộ, công chức, viên chức, người lao động Tổ Nhà trẻ</w:t>
      </w:r>
      <w:r w:rsidR="00403ED0">
        <w:rPr>
          <w:rFonts w:eastAsia="Times New Roman"/>
          <w:sz w:val="28"/>
          <w:szCs w:val="28"/>
        </w:rPr>
        <w:t xml:space="preserve"> 24 -36 tháng tuổi</w:t>
      </w:r>
      <w:r w:rsidRPr="00792A8F">
        <w:rPr>
          <w:rFonts w:eastAsia="Times New Roman"/>
          <w:sz w:val="28"/>
          <w:szCs w:val="28"/>
        </w:rPr>
        <w:t xml:space="preserve">: </w:t>
      </w:r>
    </w:p>
    <w:p w:rsidR="00D23DB4" w:rsidRDefault="00DE2206" w:rsidP="00F32C2F">
      <w:pPr>
        <w:spacing w:before="40"/>
        <w:ind w:firstLine="709"/>
        <w:jc w:val="both"/>
        <w:rPr>
          <w:rFonts w:ascii="Times New Roman Regular" w:hAnsi="Times New Roman Regular" w:cs="Times New Roman Regular" w:hint="eastAsia"/>
          <w:sz w:val="28"/>
          <w:szCs w:val="28"/>
        </w:rPr>
      </w:pPr>
      <w:r>
        <w:rPr>
          <w:rFonts w:eastAsia="Times New Roman"/>
          <w:sz w:val="28"/>
          <w:szCs w:val="28"/>
        </w:rPr>
        <w:t>Với sự hiện diện của: 08/08</w:t>
      </w:r>
      <w:r w:rsidR="00792A8F" w:rsidRPr="00792A8F">
        <w:rPr>
          <w:rFonts w:eastAsia="Times New Roman"/>
          <w:sz w:val="28"/>
          <w:szCs w:val="28"/>
        </w:rPr>
        <w:t xml:space="preserve"> đồng chí.</w:t>
      </w:r>
    </w:p>
    <w:p w:rsidR="00D23DB4" w:rsidRDefault="00792A8F" w:rsidP="00F32C2F">
      <w:pPr>
        <w:spacing w:before="40"/>
        <w:ind w:firstLine="709"/>
        <w:jc w:val="both"/>
        <w:rPr>
          <w:rFonts w:eastAsia="Times New Roman"/>
          <w:sz w:val="28"/>
          <w:szCs w:val="28"/>
        </w:rPr>
      </w:pPr>
      <w:r w:rsidRPr="00792A8F">
        <w:rPr>
          <w:rFonts w:eastAsia="Times New Roman"/>
          <w:sz w:val="28"/>
          <w:szCs w:val="28"/>
        </w:rPr>
        <w:t>Vắng mặt: 0 đồng chí.</w:t>
      </w:r>
    </w:p>
    <w:p w:rsidR="00D23DB4" w:rsidRDefault="00792A8F" w:rsidP="00F32C2F">
      <w:pPr>
        <w:spacing w:before="40"/>
        <w:ind w:firstLine="709"/>
        <w:jc w:val="both"/>
        <w:rPr>
          <w:rFonts w:eastAsia="Times New Roman"/>
          <w:sz w:val="28"/>
          <w:szCs w:val="28"/>
        </w:rPr>
      </w:pPr>
      <w:r w:rsidRPr="00792A8F">
        <w:rPr>
          <w:rFonts w:eastAsia="Times New Roman"/>
          <w:sz w:val="28"/>
          <w:szCs w:val="28"/>
        </w:rPr>
        <w:t>Tiến hành Hội nghị nhà giáo, cán bộ quản lý, người lao động cấp tổ năm học 202</w:t>
      </w:r>
      <w:r>
        <w:rPr>
          <w:rFonts w:eastAsia="Times New Roman"/>
          <w:sz w:val="28"/>
          <w:szCs w:val="28"/>
        </w:rPr>
        <w:t>4</w:t>
      </w:r>
      <w:r w:rsidRPr="00792A8F">
        <w:rPr>
          <w:rFonts w:eastAsia="Times New Roman"/>
          <w:sz w:val="28"/>
          <w:szCs w:val="28"/>
        </w:rPr>
        <w:t xml:space="preserve"> - 202</w:t>
      </w:r>
      <w:r>
        <w:rPr>
          <w:rFonts w:eastAsia="Times New Roman"/>
          <w:sz w:val="28"/>
          <w:szCs w:val="28"/>
        </w:rPr>
        <w:t>5</w:t>
      </w:r>
      <w:r w:rsidRPr="00792A8F">
        <w:rPr>
          <w:rFonts w:eastAsia="Times New Roman"/>
          <w:sz w:val="28"/>
          <w:szCs w:val="28"/>
        </w:rPr>
        <w:t>, dưới sự chủ trì của Bà: Nguyễn Thị Loan, Chức vụ: Tổ trưởng</w:t>
      </w:r>
    </w:p>
    <w:p w:rsidR="00D23DB4" w:rsidRDefault="00792A8F" w:rsidP="00F32C2F">
      <w:pPr>
        <w:spacing w:before="40"/>
        <w:ind w:firstLine="709"/>
        <w:jc w:val="both"/>
        <w:rPr>
          <w:rFonts w:eastAsia="Times New Roman"/>
          <w:sz w:val="28"/>
          <w:szCs w:val="28"/>
        </w:rPr>
      </w:pPr>
      <w:r w:rsidRPr="00792A8F">
        <w:rPr>
          <w:rFonts w:eastAsia="Times New Roman"/>
          <w:sz w:val="28"/>
          <w:szCs w:val="28"/>
        </w:rPr>
        <w:t>Tới dự Hội nghị còn có đại diện của đơn vị gồm:</w:t>
      </w:r>
    </w:p>
    <w:p w:rsidR="00D23DB4" w:rsidRPr="00F32C2F" w:rsidRDefault="00F32C2F" w:rsidP="00F32C2F">
      <w:pPr>
        <w:spacing w:before="40"/>
        <w:ind w:firstLine="709"/>
        <w:jc w:val="both"/>
        <w:rPr>
          <w:rFonts w:eastAsia="Times New Roman"/>
          <w:sz w:val="28"/>
          <w:szCs w:val="28"/>
        </w:rPr>
      </w:pPr>
      <w:r>
        <w:rPr>
          <w:rFonts w:eastAsia="Times New Roman"/>
          <w:sz w:val="28"/>
          <w:szCs w:val="28"/>
        </w:rPr>
        <w:t xml:space="preserve">1) </w:t>
      </w:r>
      <w:r w:rsidR="00792A8F" w:rsidRPr="00F32C2F">
        <w:rPr>
          <w:rFonts w:eastAsia="Times New Roman"/>
          <w:sz w:val="28"/>
          <w:szCs w:val="28"/>
        </w:rPr>
        <w:t>Bà: Phạm Thị Hiên, Chức vụ: Hiệu trưởng</w:t>
      </w:r>
    </w:p>
    <w:p w:rsidR="00792A8F" w:rsidRPr="00F32C2F" w:rsidRDefault="00F32C2F" w:rsidP="00F32C2F">
      <w:pPr>
        <w:spacing w:before="40"/>
        <w:ind w:firstLine="709"/>
        <w:jc w:val="both"/>
        <w:rPr>
          <w:rFonts w:eastAsia="Times New Roman"/>
          <w:sz w:val="28"/>
          <w:szCs w:val="28"/>
        </w:rPr>
      </w:pPr>
      <w:r>
        <w:rPr>
          <w:rFonts w:eastAsia="Times New Roman"/>
          <w:sz w:val="28"/>
          <w:szCs w:val="28"/>
        </w:rPr>
        <w:t xml:space="preserve">2) </w:t>
      </w:r>
      <w:r w:rsidR="00792A8F" w:rsidRPr="00F32C2F">
        <w:rPr>
          <w:rFonts w:eastAsia="Times New Roman"/>
          <w:sz w:val="28"/>
          <w:szCs w:val="28"/>
        </w:rPr>
        <w:t>Hội nghị đã chỉ định Bà: Nguyễn Thị Thu Hằng, làm Thư ký hội nghị.</w:t>
      </w:r>
    </w:p>
    <w:p w:rsidR="00904880" w:rsidRDefault="00904880" w:rsidP="00904880">
      <w:pPr>
        <w:spacing w:before="120" w:after="120"/>
        <w:ind w:firstLine="284"/>
        <w:jc w:val="both"/>
        <w:rPr>
          <w:rFonts w:ascii="Times New Roman Regular" w:hAnsi="Times New Roman Regular" w:cs="Times New Roman Regular" w:hint="eastAsia"/>
          <w:sz w:val="28"/>
          <w:szCs w:val="28"/>
        </w:rPr>
      </w:pPr>
    </w:p>
    <w:p w:rsidR="00904880" w:rsidRDefault="00904880" w:rsidP="00904880">
      <w:pPr>
        <w:pStyle w:val="Heading3"/>
        <w:spacing w:before="0"/>
        <w:jc w:val="center"/>
        <w:rPr>
          <w:rFonts w:ascii="Times New Roman Regular" w:hAnsi="Times New Roman Regular" w:cs="Times New Roman Regular" w:hint="eastAsia"/>
          <w:color w:val="auto"/>
          <w:sz w:val="28"/>
          <w:szCs w:val="28"/>
        </w:rPr>
      </w:pPr>
      <w:r>
        <w:rPr>
          <w:rFonts w:ascii="Times New Roman Regular" w:hAnsi="Times New Roman Regular" w:cs="Times New Roman Regular"/>
          <w:color w:val="auto"/>
          <w:sz w:val="28"/>
          <w:szCs w:val="28"/>
        </w:rPr>
        <w:t>NỘI DUNG HỘI NGHỊ</w:t>
      </w:r>
    </w:p>
    <w:p w:rsidR="00D23DB4" w:rsidRDefault="00904880" w:rsidP="00F32C2F">
      <w:pPr>
        <w:spacing w:before="120"/>
        <w:ind w:firstLine="709"/>
        <w:jc w:val="both"/>
        <w:rPr>
          <w:rFonts w:ascii="Times New Roman Regular" w:hAnsi="Times New Roman Regular" w:cs="Times New Roman Regular" w:hint="eastAsia"/>
          <w:sz w:val="28"/>
          <w:szCs w:val="28"/>
        </w:rPr>
      </w:pPr>
      <w:r>
        <w:rPr>
          <w:rFonts w:ascii="Times New Roman Regular" w:hAnsi="Times New Roman Regular" w:cs="Times New Roman Regular"/>
          <w:b/>
          <w:sz w:val="28"/>
          <w:szCs w:val="28"/>
        </w:rPr>
        <w:t>1</w:t>
      </w:r>
      <w:r>
        <w:rPr>
          <w:rFonts w:ascii="Times New Roman Regular" w:hAnsi="Times New Roman Regular" w:cs="Times New Roman Regular"/>
          <w:sz w:val="28"/>
          <w:szCs w:val="28"/>
        </w:rPr>
        <w:t>- Ông (Bà) chủ trì báo cáo lần lượt từng nội dung của các văn bản dự thảo do Chính quyền và Công đoàn đơn vị chuẩn bị để cán bộ, nhà giáo, người lao động (CB, NG, NLĐ) thảo luận, đóng góp ý kiến và tham gia hiến kế các biện pháp thực hiện. Các bản dự thảo gồm:</w:t>
      </w:r>
    </w:p>
    <w:p w:rsidR="00D23DB4" w:rsidRDefault="006278D2" w:rsidP="00F32C2F">
      <w:pPr>
        <w:spacing w:before="120"/>
        <w:ind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xml:space="preserve">- Dự thảo Báo cáo </w:t>
      </w:r>
      <w:r w:rsidRPr="006278D2">
        <w:rPr>
          <w:rFonts w:ascii="Times New Roman Regular" w:hAnsi="Times New Roman Regular" w:cs="Times New Roman Regular"/>
          <w:sz w:val="28"/>
          <w:szCs w:val="28"/>
          <w:lang w:val="vi-VN"/>
        </w:rPr>
        <w:t xml:space="preserve">kiểm điểm việc thực hiện </w:t>
      </w:r>
      <w:r w:rsidRPr="006278D2">
        <w:rPr>
          <w:rFonts w:eastAsia="Calibri"/>
          <w:sz w:val="28"/>
          <w:szCs w:val="28"/>
        </w:rPr>
        <w:t>các chỉ thị, nghị quyết, chủ trương của Đảng, chính sách pháp luật của nhà nước có liên quan đến chức năng, nhiệm vụ của nhà trường</w:t>
      </w:r>
      <w:r w:rsidRPr="006278D2">
        <w:rPr>
          <w:rFonts w:ascii="Times New Roman Regular" w:hAnsi="Times New Roman Regular" w:cs="Times New Roman Regular"/>
          <w:sz w:val="28"/>
          <w:szCs w:val="28"/>
        </w:rPr>
        <w:t xml:space="preserve"> </w:t>
      </w:r>
      <w:r w:rsidRPr="006278D2">
        <w:rPr>
          <w:rFonts w:ascii="Times New Roman Regular" w:hAnsi="Times New Roman Regular" w:cs="Times New Roman Regular"/>
          <w:sz w:val="28"/>
          <w:szCs w:val="28"/>
          <w:lang w:val="vi-VN"/>
        </w:rPr>
        <w:t xml:space="preserve">trong năm học </w:t>
      </w:r>
      <w:r w:rsidRPr="006278D2">
        <w:rPr>
          <w:rFonts w:ascii="Times New Roman Regular" w:hAnsi="Times New Roman Regular" w:cs="Times New Roman Regular"/>
          <w:sz w:val="28"/>
          <w:szCs w:val="28"/>
        </w:rPr>
        <w:t>2023 – 2024.</w:t>
      </w:r>
      <w:r w:rsidRPr="006278D2">
        <w:rPr>
          <w:rFonts w:ascii="Times New Roman Regular" w:hAnsi="Times New Roman Regular" w:cs="Times New Roman Regular"/>
          <w:sz w:val="28"/>
          <w:szCs w:val="28"/>
          <w:lang w:val="vi-VN"/>
        </w:rPr>
        <w:t xml:space="preserve"> </w:t>
      </w:r>
    </w:p>
    <w:p w:rsidR="00D23DB4" w:rsidRDefault="006278D2" w:rsidP="00F32C2F">
      <w:pPr>
        <w:spacing w:before="120"/>
        <w:ind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xml:space="preserve">- Dự thảo </w:t>
      </w:r>
      <w:r w:rsidRPr="006278D2">
        <w:rPr>
          <w:rFonts w:ascii="Times New Roman Regular" w:hAnsi="Times New Roman Regular" w:cs="Times New Roman Regular"/>
          <w:sz w:val="28"/>
          <w:szCs w:val="28"/>
          <w:lang w:val="vi-VN"/>
        </w:rPr>
        <w:t xml:space="preserve">Báo cáo kiểm điểm việc thực hiện </w:t>
      </w:r>
      <w:r w:rsidRPr="006278D2">
        <w:rPr>
          <w:rFonts w:ascii="Times New Roman Regular" w:hAnsi="Times New Roman Regular" w:cs="Times New Roman Regular"/>
          <w:sz w:val="28"/>
          <w:szCs w:val="28"/>
        </w:rPr>
        <w:t xml:space="preserve">quy chế dân chủ và </w:t>
      </w:r>
      <w:r w:rsidRPr="006278D2">
        <w:rPr>
          <w:rFonts w:ascii="Times New Roman Regular" w:hAnsi="Times New Roman Regular" w:cs="Times New Roman Regular"/>
          <w:sz w:val="28"/>
          <w:szCs w:val="28"/>
          <w:lang w:val="vi-VN"/>
        </w:rPr>
        <w:t>nghị quyết Hội nghị Cán bộ, Công chức, Viên chức và Người lao động</w:t>
      </w:r>
      <w:r w:rsidRPr="006278D2">
        <w:rPr>
          <w:rFonts w:ascii="Times New Roman Regular" w:hAnsi="Times New Roman Regular" w:cs="Times New Roman Regular"/>
          <w:sz w:val="28"/>
          <w:szCs w:val="28"/>
        </w:rPr>
        <w:t xml:space="preserve"> </w:t>
      </w:r>
      <w:r w:rsidRPr="006278D2">
        <w:rPr>
          <w:rFonts w:ascii="Times New Roman Regular" w:hAnsi="Times New Roman Regular" w:cs="Times New Roman Regular"/>
          <w:sz w:val="28"/>
          <w:szCs w:val="28"/>
          <w:lang w:val="vi-VN"/>
        </w:rPr>
        <w:t xml:space="preserve">năm học </w:t>
      </w:r>
      <w:r w:rsidRPr="006278D2">
        <w:rPr>
          <w:rFonts w:ascii="Times New Roman Regular" w:hAnsi="Times New Roman Regular" w:cs="Times New Roman Regular"/>
          <w:sz w:val="28"/>
          <w:szCs w:val="28"/>
        </w:rPr>
        <w:t>2023 – 2024.</w:t>
      </w:r>
    </w:p>
    <w:p w:rsidR="00D23DB4" w:rsidRDefault="006278D2" w:rsidP="00F32C2F">
      <w:pPr>
        <w:spacing w:before="120"/>
        <w:ind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xml:space="preserve">- Dự thảo </w:t>
      </w:r>
      <w:r w:rsidRPr="006278D2">
        <w:rPr>
          <w:rFonts w:ascii="Times New Roman Regular" w:hAnsi="Times New Roman Regular" w:cs="Times New Roman Regular"/>
          <w:sz w:val="28"/>
          <w:szCs w:val="28"/>
          <w:lang w:val="vi-VN"/>
        </w:rPr>
        <w:t xml:space="preserve">Báo cáo đánh giá, tổng kết và kiểm điểm </w:t>
      </w:r>
      <w:r w:rsidRPr="006278D2">
        <w:rPr>
          <w:rFonts w:eastAsia="Calibri"/>
          <w:sz w:val="28"/>
          <w:szCs w:val="28"/>
        </w:rPr>
        <w:t xml:space="preserve">trách nhiệm của Hiệu trưởng và các tổ chức đoàn thể trong việc thực hiện kế hoạch công tác </w:t>
      </w:r>
      <w:r w:rsidRPr="006278D2">
        <w:rPr>
          <w:rFonts w:ascii="Times New Roman Regular" w:hAnsi="Times New Roman Regular" w:cs="Times New Roman Regular"/>
          <w:sz w:val="28"/>
          <w:szCs w:val="28"/>
          <w:lang w:val="vi-VN"/>
        </w:rPr>
        <w:t>năm học</w:t>
      </w:r>
      <w:r w:rsidRPr="006278D2">
        <w:rPr>
          <w:rFonts w:ascii="Times New Roman Regular" w:hAnsi="Times New Roman Regular" w:cs="Times New Roman Regular"/>
          <w:sz w:val="28"/>
          <w:szCs w:val="28"/>
        </w:rPr>
        <w:t xml:space="preserve"> 2023 – 2024.</w:t>
      </w:r>
    </w:p>
    <w:p w:rsidR="00D23DB4" w:rsidRDefault="006278D2" w:rsidP="00F32C2F">
      <w:pPr>
        <w:spacing w:before="120"/>
        <w:ind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Dự thảo phương hướng, nhiệm vụ năm học 2024 – 2025.</w:t>
      </w:r>
    </w:p>
    <w:p w:rsidR="006278D2" w:rsidRPr="006278D2" w:rsidRDefault="006278D2" w:rsidP="00F32C2F">
      <w:pPr>
        <w:spacing w:before="120"/>
        <w:ind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xml:space="preserve">- Dự thảo báo cáo tổng kết phong trào thi đua năm học 2023 – 2024 và </w:t>
      </w:r>
      <w:r w:rsidRPr="006278D2">
        <w:rPr>
          <w:rFonts w:ascii="Times New Roman Regular" w:hAnsi="Times New Roman Regular" w:cs="Times New Roman Regular"/>
          <w:sz w:val="28"/>
          <w:szCs w:val="28"/>
          <w:lang w:val="vi-VN"/>
        </w:rPr>
        <w:t>nội dung phong trào thi đua</w:t>
      </w:r>
      <w:r w:rsidRPr="006278D2">
        <w:rPr>
          <w:rFonts w:ascii="Times New Roman Regular" w:hAnsi="Times New Roman Regular" w:cs="Times New Roman Regular"/>
          <w:sz w:val="28"/>
          <w:szCs w:val="28"/>
        </w:rPr>
        <w:t>, tiêu chuẩn thi đua năm học 2024 – 2025.</w:t>
      </w:r>
    </w:p>
    <w:p w:rsidR="006278D2" w:rsidRPr="006278D2" w:rsidRDefault="006278D2" w:rsidP="00F32C2F">
      <w:pPr>
        <w:spacing w:before="60"/>
        <w:ind w:left="59"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Báo cáo công khai cam kết chất lượng giáo dục và chất lượng giáo dục thực tế;</w:t>
      </w:r>
    </w:p>
    <w:p w:rsidR="006278D2" w:rsidRPr="006278D2" w:rsidRDefault="006278D2" w:rsidP="00F32C2F">
      <w:pPr>
        <w:spacing w:before="60"/>
        <w:ind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lastRenderedPageBreak/>
        <w:t>- Báo cáo công khai điều kiện đảm bảo chất lượng giáo dục;</w:t>
      </w:r>
    </w:p>
    <w:p w:rsidR="006278D2" w:rsidRPr="006278D2" w:rsidRDefault="006278D2" w:rsidP="00F32C2F">
      <w:pPr>
        <w:spacing w:before="60"/>
        <w:ind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Báo cáo công khai tài chính và quyết toán thu, chi ngân sách Nhà nước năm 2023;</w:t>
      </w:r>
    </w:p>
    <w:p w:rsidR="006278D2" w:rsidRPr="006278D2" w:rsidRDefault="006278D2" w:rsidP="00F32C2F">
      <w:pPr>
        <w:spacing w:before="60"/>
        <w:ind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Dự thảo nội dung Quy chế dân chủ cơ sở;</w:t>
      </w:r>
    </w:p>
    <w:p w:rsidR="006278D2" w:rsidRPr="006278D2" w:rsidRDefault="006278D2" w:rsidP="00F32C2F">
      <w:pPr>
        <w:spacing w:before="60"/>
        <w:ind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Dự thảo nội dung Quy chế thi đua khen thưởng;</w:t>
      </w:r>
    </w:p>
    <w:p w:rsidR="006278D2" w:rsidRPr="006278D2" w:rsidRDefault="006278D2" w:rsidP="00F32C2F">
      <w:pPr>
        <w:spacing w:before="60"/>
        <w:ind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xml:space="preserve">- Dự thảo báo cáo tổng kết hoạt động nhiệm kỳ 2022-2024 và chương trình công tác của Ban Thanh tra nhân dân </w:t>
      </w:r>
      <w:r w:rsidR="00FD18F7">
        <w:rPr>
          <w:rFonts w:ascii="Times New Roman Regular" w:hAnsi="Times New Roman Regular" w:cs="Times New Roman Regular"/>
          <w:sz w:val="28"/>
          <w:szCs w:val="28"/>
        </w:rPr>
        <w:t>năm học</w:t>
      </w:r>
      <w:r w:rsidRPr="006278D2">
        <w:rPr>
          <w:rFonts w:ascii="Times New Roman Regular" w:hAnsi="Times New Roman Regular" w:cs="Times New Roman Regular"/>
          <w:sz w:val="28"/>
          <w:szCs w:val="28"/>
        </w:rPr>
        <w:t xml:space="preserve"> 2024-202</w:t>
      </w:r>
      <w:r w:rsidR="00FD18F7">
        <w:rPr>
          <w:rFonts w:ascii="Times New Roman Regular" w:hAnsi="Times New Roman Regular" w:cs="Times New Roman Regular"/>
          <w:sz w:val="28"/>
          <w:szCs w:val="28"/>
        </w:rPr>
        <w:t>5</w:t>
      </w:r>
      <w:r w:rsidRPr="006278D2">
        <w:rPr>
          <w:rFonts w:ascii="Times New Roman Regular" w:hAnsi="Times New Roman Regular" w:cs="Times New Roman Regular"/>
          <w:sz w:val="28"/>
          <w:szCs w:val="28"/>
        </w:rPr>
        <w:t xml:space="preserve"> và nhiệm kỳ tiếp theo. </w:t>
      </w:r>
    </w:p>
    <w:p w:rsidR="006278D2" w:rsidRPr="006278D2" w:rsidRDefault="006278D2" w:rsidP="00F32C2F">
      <w:pPr>
        <w:spacing w:before="60"/>
        <w:ind w:firstLine="709"/>
        <w:jc w:val="both"/>
        <w:rPr>
          <w:rFonts w:ascii="Times New Roman Regular" w:hAnsi="Times New Roman Regular" w:cs="Times New Roman Regular" w:hint="eastAsia"/>
          <w:spacing w:val="-4"/>
          <w:sz w:val="28"/>
          <w:szCs w:val="28"/>
        </w:rPr>
      </w:pPr>
      <w:r w:rsidRPr="006278D2">
        <w:rPr>
          <w:rFonts w:ascii="Times New Roman Regular" w:hAnsi="Times New Roman Regular" w:cs="Times New Roman Regular"/>
          <w:sz w:val="28"/>
          <w:szCs w:val="28"/>
        </w:rPr>
        <w:t xml:space="preserve">- </w:t>
      </w:r>
      <w:r w:rsidRPr="006278D2">
        <w:rPr>
          <w:rFonts w:ascii="Times New Roman Regular" w:hAnsi="Times New Roman Regular" w:cs="Times New Roman Regular"/>
          <w:spacing w:val="-4"/>
          <w:sz w:val="28"/>
          <w:szCs w:val="28"/>
        </w:rPr>
        <w:t>Dự kiến nhân sự bầu thành viên Ban Thanh tra nhân dân: 3 Đ/c</w:t>
      </w:r>
    </w:p>
    <w:p w:rsidR="00904880" w:rsidRDefault="00904880" w:rsidP="00F32C2F">
      <w:pPr>
        <w:spacing w:before="120"/>
        <w:ind w:left="284" w:firstLine="709"/>
        <w:jc w:val="both"/>
        <w:rPr>
          <w:rFonts w:ascii="Times New Roman Regular" w:hAnsi="Times New Roman Regular" w:cs="Times New Roman Regular" w:hint="eastAsia"/>
          <w:sz w:val="28"/>
          <w:szCs w:val="28"/>
        </w:rPr>
      </w:pPr>
      <w:r>
        <w:rPr>
          <w:rFonts w:ascii="Times New Roman Regular" w:hAnsi="Times New Roman Regular" w:cs="Times New Roman Regular"/>
          <w:b/>
          <w:sz w:val="28"/>
          <w:szCs w:val="28"/>
        </w:rPr>
        <w:t>2</w:t>
      </w:r>
      <w:r w:rsidRPr="006278D2">
        <w:rPr>
          <w:rFonts w:ascii="Times New Roman Regular" w:hAnsi="Times New Roman Regular" w:cs="Times New Roman Regular"/>
          <w:b/>
          <w:sz w:val="28"/>
          <w:szCs w:val="28"/>
        </w:rPr>
        <w:t>- Hội nghị thảo luận:</w:t>
      </w:r>
      <w:r>
        <w:rPr>
          <w:rFonts w:ascii="Times New Roman Regular" w:hAnsi="Times New Roman Regular" w:cs="Times New Roman Regular"/>
          <w:sz w:val="28"/>
          <w:szCs w:val="28"/>
        </w:rPr>
        <w:t xml:space="preserve"> </w:t>
      </w:r>
    </w:p>
    <w:p w:rsidR="006278D2" w:rsidRPr="006278D2" w:rsidRDefault="006278D2" w:rsidP="00F32C2F">
      <w:pPr>
        <w:spacing w:before="120"/>
        <w:ind w:firstLine="709"/>
        <w:jc w:val="both"/>
        <w:rPr>
          <w:rFonts w:ascii="Times New Roman Regular" w:hAnsi="Times New Roman Regular" w:cs="Times New Roman Regular" w:hint="eastAsia"/>
          <w:sz w:val="28"/>
          <w:szCs w:val="28"/>
        </w:rPr>
      </w:pPr>
      <w:r w:rsidRPr="006278D2">
        <w:rPr>
          <w:rFonts w:eastAsia="Calibri"/>
          <w:sz w:val="28"/>
          <w:szCs w:val="28"/>
        </w:rPr>
        <w:t xml:space="preserve">1) Đ/c </w:t>
      </w:r>
      <w:r>
        <w:rPr>
          <w:rFonts w:eastAsia="Calibri"/>
          <w:sz w:val="28"/>
          <w:szCs w:val="28"/>
        </w:rPr>
        <w:t>Dương Thị Thu</w:t>
      </w:r>
      <w:r w:rsidRPr="006278D2">
        <w:rPr>
          <w:rFonts w:eastAsia="Calibri"/>
          <w:sz w:val="28"/>
          <w:szCs w:val="28"/>
        </w:rPr>
        <w:t xml:space="preserve">, </w:t>
      </w:r>
      <w:r>
        <w:rPr>
          <w:rFonts w:eastAsia="Calibri"/>
          <w:sz w:val="28"/>
          <w:szCs w:val="28"/>
        </w:rPr>
        <w:t>Hoàng Thị Thoa</w:t>
      </w:r>
      <w:r w:rsidRPr="006278D2">
        <w:rPr>
          <w:rFonts w:eastAsia="Calibri"/>
          <w:sz w:val="28"/>
          <w:szCs w:val="28"/>
        </w:rPr>
        <w:t xml:space="preserve">, </w:t>
      </w:r>
      <w:r>
        <w:rPr>
          <w:rFonts w:eastAsia="Calibri"/>
          <w:sz w:val="28"/>
          <w:szCs w:val="28"/>
        </w:rPr>
        <w:t>Vũ Thị Kim Liên</w:t>
      </w:r>
      <w:r w:rsidRPr="006278D2">
        <w:rPr>
          <w:rFonts w:eastAsia="Calibri"/>
          <w:sz w:val="28"/>
          <w:szCs w:val="28"/>
        </w:rPr>
        <w:t xml:space="preserve"> nhất trí</w:t>
      </w:r>
      <w:r w:rsidRPr="006278D2">
        <w:rPr>
          <w:rFonts w:eastAsia="Calibri"/>
          <w:b/>
          <w:i/>
          <w:sz w:val="28"/>
          <w:szCs w:val="28"/>
        </w:rPr>
        <w:t xml:space="preserve"> </w:t>
      </w:r>
      <w:r w:rsidRPr="006278D2">
        <w:rPr>
          <w:rFonts w:eastAsia="Calibri"/>
          <w:sz w:val="28"/>
          <w:szCs w:val="28"/>
        </w:rPr>
        <w:t xml:space="preserve">với nội dung của bản </w:t>
      </w:r>
      <w:r w:rsidRPr="006278D2">
        <w:rPr>
          <w:rFonts w:ascii="Times New Roman Regular" w:hAnsi="Times New Roman Regular" w:cs="Times New Roman Regular"/>
          <w:sz w:val="28"/>
          <w:szCs w:val="28"/>
        </w:rPr>
        <w:t xml:space="preserve">dự thảo báo cáo </w:t>
      </w:r>
      <w:r w:rsidRPr="006278D2">
        <w:rPr>
          <w:rFonts w:eastAsia="Calibri"/>
          <w:sz w:val="28"/>
          <w:szCs w:val="28"/>
        </w:rPr>
        <w:t>kiểm điểm việc thực hiện các chỉ thị, nghị quyết, chủ trương của Đảng, chính sách pháp luật của nhà nước có liên quan đến chức năng, nhiệm vụ của nhà trường</w:t>
      </w:r>
      <w:r w:rsidRPr="006278D2">
        <w:rPr>
          <w:rFonts w:ascii="Times New Roman Regular" w:hAnsi="Times New Roman Regular" w:cs="Times New Roman Regular"/>
          <w:color w:val="FF0000"/>
          <w:sz w:val="28"/>
          <w:szCs w:val="28"/>
        </w:rPr>
        <w:t xml:space="preserve">; </w:t>
      </w:r>
      <w:r w:rsidRPr="006278D2">
        <w:rPr>
          <w:rFonts w:eastAsia="Calibri"/>
          <w:sz w:val="28"/>
          <w:szCs w:val="28"/>
        </w:rPr>
        <w:t xml:space="preserve">Kiểm điểm việc thực hiện QCDC và thực hiện nghị quyết Hội nghị </w:t>
      </w:r>
      <w:r w:rsidRPr="006278D2">
        <w:rPr>
          <w:rFonts w:ascii="Times New Roman Regular" w:hAnsi="Times New Roman Regular" w:cs="Times New Roman Regular"/>
          <w:sz w:val="28"/>
          <w:szCs w:val="28"/>
          <w:lang w:val="vi-VN"/>
        </w:rPr>
        <w:t>Cán bộ, Công chức, Viên chứ</w:t>
      </w:r>
      <w:r>
        <w:rPr>
          <w:rFonts w:ascii="Times New Roman Regular" w:hAnsi="Times New Roman Regular" w:cs="Times New Roman Regular"/>
          <w:sz w:val="28"/>
          <w:szCs w:val="28"/>
          <w:lang w:val="vi-VN"/>
        </w:rPr>
        <w:t>c</w:t>
      </w:r>
      <w:r w:rsidRPr="006278D2">
        <w:rPr>
          <w:rFonts w:ascii="Times New Roman Regular" w:hAnsi="Times New Roman Regular" w:cs="Times New Roman Regular"/>
          <w:sz w:val="28"/>
          <w:szCs w:val="28"/>
          <w:lang w:val="vi-VN"/>
        </w:rPr>
        <w:t xml:space="preserve"> Người lao động</w:t>
      </w:r>
      <w:r w:rsidRPr="006278D2">
        <w:rPr>
          <w:rFonts w:ascii="Times New Roman Regular" w:hAnsi="Times New Roman Regular" w:cs="Times New Roman Regular"/>
          <w:sz w:val="28"/>
          <w:szCs w:val="28"/>
        </w:rPr>
        <w:t xml:space="preserve">; kiểm điểm </w:t>
      </w:r>
      <w:r w:rsidRPr="006278D2">
        <w:rPr>
          <w:rFonts w:eastAsia="Calibri"/>
          <w:sz w:val="28"/>
          <w:szCs w:val="28"/>
        </w:rPr>
        <w:t>trách nhiệm của Hiệu trưởng và các tổ chức đoàn thể trong việc thực hiện kế hoạch công tác năm học 2023 – 2024.</w:t>
      </w:r>
    </w:p>
    <w:p w:rsidR="006278D2" w:rsidRPr="006278D2" w:rsidRDefault="006278D2" w:rsidP="00F32C2F">
      <w:pPr>
        <w:spacing w:before="120"/>
        <w:ind w:firstLine="709"/>
        <w:jc w:val="both"/>
        <w:rPr>
          <w:rFonts w:eastAsia="Calibri"/>
          <w:sz w:val="28"/>
          <w:szCs w:val="28"/>
        </w:rPr>
      </w:pPr>
      <w:r w:rsidRPr="006278D2">
        <w:rPr>
          <w:rFonts w:ascii="Times New Roman Regular" w:hAnsi="Times New Roman Regular" w:cs="Times New Roman Regular"/>
          <w:sz w:val="28"/>
          <w:szCs w:val="28"/>
        </w:rPr>
        <w:t xml:space="preserve">2) </w:t>
      </w:r>
      <w:r w:rsidRPr="006278D2">
        <w:rPr>
          <w:rFonts w:eastAsia="Calibri"/>
          <w:sz w:val="28"/>
          <w:szCs w:val="28"/>
        </w:rPr>
        <w:t>Các thành viên tham gia cuộc họp đều thống nhất với ý kiến trên của các đồng chí.</w:t>
      </w:r>
    </w:p>
    <w:p w:rsidR="00904880" w:rsidRPr="006278D2" w:rsidRDefault="00904880" w:rsidP="00F32C2F">
      <w:pPr>
        <w:spacing w:before="120"/>
        <w:ind w:left="284" w:firstLine="709"/>
        <w:jc w:val="both"/>
        <w:rPr>
          <w:rFonts w:ascii="Times New Roman Regular" w:hAnsi="Times New Roman Regular" w:cs="Times New Roman Regular" w:hint="eastAsia"/>
          <w:b/>
          <w:sz w:val="28"/>
          <w:szCs w:val="28"/>
        </w:rPr>
      </w:pPr>
      <w:r>
        <w:rPr>
          <w:rFonts w:ascii="Times New Roman Regular" w:hAnsi="Times New Roman Regular" w:cs="Times New Roman Regular"/>
          <w:b/>
          <w:sz w:val="28"/>
          <w:szCs w:val="28"/>
        </w:rPr>
        <w:t>3</w:t>
      </w:r>
      <w:r w:rsidRPr="006278D2">
        <w:rPr>
          <w:rFonts w:ascii="Times New Roman Regular" w:hAnsi="Times New Roman Regular" w:cs="Times New Roman Regular"/>
          <w:b/>
          <w:sz w:val="28"/>
          <w:szCs w:val="28"/>
        </w:rPr>
        <w:t xml:space="preserve">- </w:t>
      </w:r>
      <w:r w:rsidR="006278D2" w:rsidRPr="006278D2">
        <w:rPr>
          <w:rFonts w:ascii="Times New Roman Regular" w:hAnsi="Times New Roman Regular" w:cs="Times New Roman Regular"/>
          <w:b/>
          <w:sz w:val="28"/>
          <w:szCs w:val="28"/>
        </w:rPr>
        <w:t>Bà Nguyễn Thị Loan</w:t>
      </w:r>
      <w:r w:rsidRPr="006278D2">
        <w:rPr>
          <w:rFonts w:ascii="Times New Roman Regular" w:hAnsi="Times New Roman Regular" w:cs="Times New Roman Regular"/>
          <w:b/>
          <w:sz w:val="28"/>
          <w:szCs w:val="28"/>
        </w:rPr>
        <w:t xml:space="preserve"> chủ trì tổng hợp các ý kiến đóng góp của hội nghị:</w:t>
      </w:r>
    </w:p>
    <w:p w:rsidR="006278D2" w:rsidRPr="006278D2" w:rsidRDefault="006278D2" w:rsidP="00F32C2F">
      <w:pPr>
        <w:spacing w:before="120"/>
        <w:ind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xml:space="preserve">- </w:t>
      </w:r>
      <w:r w:rsidRPr="006278D2">
        <w:rPr>
          <w:rFonts w:eastAsia="Calibri"/>
          <w:sz w:val="28"/>
          <w:szCs w:val="28"/>
        </w:rPr>
        <w:t>100% các đ/c trong tổ có mặt trong cuộc họp nhất trí với nội dung của bản d</w:t>
      </w:r>
      <w:r w:rsidRPr="006278D2">
        <w:rPr>
          <w:rFonts w:ascii="Times New Roman Regular" w:hAnsi="Times New Roman Regular" w:cs="Times New Roman Regular"/>
          <w:sz w:val="28"/>
          <w:szCs w:val="28"/>
        </w:rPr>
        <w:t xml:space="preserve">ự thảo Báo cáo </w:t>
      </w:r>
      <w:r w:rsidRPr="006278D2">
        <w:rPr>
          <w:rFonts w:ascii="Times New Roman Regular" w:hAnsi="Times New Roman Regular" w:cs="Times New Roman Regular"/>
          <w:sz w:val="28"/>
          <w:szCs w:val="28"/>
          <w:lang w:val="vi-VN"/>
        </w:rPr>
        <w:t xml:space="preserve">kiểm điểm việc thực hiện </w:t>
      </w:r>
      <w:r w:rsidRPr="006278D2">
        <w:rPr>
          <w:rFonts w:eastAsia="Calibri"/>
          <w:sz w:val="28"/>
          <w:szCs w:val="28"/>
        </w:rPr>
        <w:t>các chỉ thị, nghị quyết, chủ trương của Đảng, chính sách pháp luật của nhà nước có liên quan đến chức năng, nhiệm vụ của nhà trường</w:t>
      </w:r>
      <w:r w:rsidRPr="006278D2">
        <w:rPr>
          <w:rFonts w:ascii="Times New Roman Regular" w:hAnsi="Times New Roman Regular" w:cs="Times New Roman Regular"/>
          <w:sz w:val="28"/>
          <w:szCs w:val="28"/>
        </w:rPr>
        <w:t xml:space="preserve"> </w:t>
      </w:r>
      <w:r w:rsidRPr="006278D2">
        <w:rPr>
          <w:rFonts w:ascii="Times New Roman Regular" w:hAnsi="Times New Roman Regular" w:cs="Times New Roman Regular"/>
          <w:sz w:val="28"/>
          <w:szCs w:val="28"/>
          <w:lang w:val="vi-VN"/>
        </w:rPr>
        <w:t xml:space="preserve">trong năm học </w:t>
      </w:r>
      <w:r w:rsidRPr="006278D2">
        <w:rPr>
          <w:rFonts w:ascii="Times New Roman Regular" w:hAnsi="Times New Roman Regular" w:cs="Times New Roman Regular"/>
          <w:sz w:val="28"/>
          <w:szCs w:val="28"/>
        </w:rPr>
        <w:t>2023 – 2024.</w:t>
      </w:r>
    </w:p>
    <w:p w:rsidR="006278D2" w:rsidRPr="006278D2" w:rsidRDefault="006278D2" w:rsidP="00F32C2F">
      <w:pPr>
        <w:spacing w:before="120"/>
        <w:ind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xml:space="preserve">- </w:t>
      </w:r>
      <w:r w:rsidRPr="006278D2">
        <w:rPr>
          <w:rFonts w:eastAsia="Calibri"/>
          <w:sz w:val="28"/>
          <w:szCs w:val="28"/>
        </w:rPr>
        <w:t>100% các đ/c trong tổ có mặt trong cuộc họp nhất trí với nội dung của bản d</w:t>
      </w:r>
      <w:r w:rsidRPr="006278D2">
        <w:rPr>
          <w:rFonts w:ascii="Times New Roman Regular" w:hAnsi="Times New Roman Regular" w:cs="Times New Roman Regular"/>
          <w:sz w:val="28"/>
          <w:szCs w:val="28"/>
        </w:rPr>
        <w:t xml:space="preserve">ự thảo </w:t>
      </w:r>
      <w:r w:rsidRPr="006278D2">
        <w:rPr>
          <w:rFonts w:ascii="Times New Roman Regular" w:hAnsi="Times New Roman Regular" w:cs="Times New Roman Regular"/>
          <w:sz w:val="28"/>
          <w:szCs w:val="28"/>
          <w:lang w:val="vi-VN"/>
        </w:rPr>
        <w:t xml:space="preserve">Báo cáo kiểm điểm việc thực hiện </w:t>
      </w:r>
      <w:r w:rsidRPr="006278D2">
        <w:rPr>
          <w:rFonts w:ascii="Times New Roman Regular" w:hAnsi="Times New Roman Regular" w:cs="Times New Roman Regular"/>
          <w:sz w:val="28"/>
          <w:szCs w:val="28"/>
        </w:rPr>
        <w:t xml:space="preserve">quy chế dân chủ và </w:t>
      </w:r>
      <w:r w:rsidRPr="006278D2">
        <w:rPr>
          <w:rFonts w:ascii="Times New Roman Regular" w:hAnsi="Times New Roman Regular" w:cs="Times New Roman Regular"/>
          <w:sz w:val="28"/>
          <w:szCs w:val="28"/>
          <w:lang w:val="vi-VN"/>
        </w:rPr>
        <w:t>nghị quyết Hội nghị Cán bộ, Công chức, Viên chức và Người lao động</w:t>
      </w:r>
      <w:r w:rsidRPr="006278D2">
        <w:rPr>
          <w:rFonts w:ascii="Times New Roman Regular" w:hAnsi="Times New Roman Regular" w:cs="Times New Roman Regular"/>
          <w:sz w:val="28"/>
          <w:szCs w:val="28"/>
        </w:rPr>
        <w:t xml:space="preserve"> </w:t>
      </w:r>
      <w:r w:rsidRPr="006278D2">
        <w:rPr>
          <w:rFonts w:ascii="Times New Roman Regular" w:hAnsi="Times New Roman Regular" w:cs="Times New Roman Regular"/>
          <w:sz w:val="28"/>
          <w:szCs w:val="28"/>
          <w:lang w:val="vi-VN"/>
        </w:rPr>
        <w:t xml:space="preserve">năm học </w:t>
      </w:r>
      <w:r w:rsidRPr="006278D2">
        <w:rPr>
          <w:rFonts w:ascii="Times New Roman Regular" w:hAnsi="Times New Roman Regular" w:cs="Times New Roman Regular"/>
          <w:sz w:val="28"/>
          <w:szCs w:val="28"/>
        </w:rPr>
        <w:t>2023 – 2024.</w:t>
      </w:r>
    </w:p>
    <w:p w:rsidR="006278D2" w:rsidRPr="006278D2" w:rsidRDefault="006278D2" w:rsidP="00F32C2F">
      <w:pPr>
        <w:spacing w:before="120"/>
        <w:ind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xml:space="preserve">- </w:t>
      </w:r>
      <w:r w:rsidRPr="006278D2">
        <w:rPr>
          <w:rFonts w:eastAsia="Calibri"/>
          <w:sz w:val="28"/>
          <w:szCs w:val="28"/>
        </w:rPr>
        <w:t>100% các đ/c trong tổ có mặt trong cuộc họp nhất trí với nội dung của bản d</w:t>
      </w:r>
      <w:r w:rsidRPr="006278D2">
        <w:rPr>
          <w:rFonts w:ascii="Times New Roman Regular" w:hAnsi="Times New Roman Regular" w:cs="Times New Roman Regular"/>
          <w:sz w:val="28"/>
          <w:szCs w:val="28"/>
        </w:rPr>
        <w:t xml:space="preserve">ự thảo </w:t>
      </w:r>
      <w:r w:rsidRPr="006278D2">
        <w:rPr>
          <w:rFonts w:ascii="Times New Roman Regular" w:hAnsi="Times New Roman Regular" w:cs="Times New Roman Regular"/>
          <w:sz w:val="28"/>
          <w:szCs w:val="28"/>
          <w:lang w:val="vi-VN"/>
        </w:rPr>
        <w:t xml:space="preserve">Báo cáo đánh giá, tổng kết và kiểm điểm </w:t>
      </w:r>
      <w:r w:rsidRPr="006278D2">
        <w:rPr>
          <w:rFonts w:eastAsia="Calibri"/>
          <w:sz w:val="28"/>
          <w:szCs w:val="28"/>
        </w:rPr>
        <w:t xml:space="preserve">trách nhiệm của Hiệu trưởng và các tổ chức đoàn thể trong việc thực hiện kế hoạch công tác </w:t>
      </w:r>
      <w:r w:rsidRPr="006278D2">
        <w:rPr>
          <w:rFonts w:ascii="Times New Roman Regular" w:hAnsi="Times New Roman Regular" w:cs="Times New Roman Regular"/>
          <w:sz w:val="28"/>
          <w:szCs w:val="28"/>
          <w:lang w:val="vi-VN"/>
        </w:rPr>
        <w:t>năm học</w:t>
      </w:r>
      <w:r w:rsidRPr="006278D2">
        <w:rPr>
          <w:rFonts w:ascii="Times New Roman Regular" w:hAnsi="Times New Roman Regular" w:cs="Times New Roman Regular"/>
          <w:sz w:val="28"/>
          <w:szCs w:val="28"/>
        </w:rPr>
        <w:t xml:space="preserve"> 2023 – 2024.</w:t>
      </w:r>
    </w:p>
    <w:p w:rsidR="006278D2" w:rsidRPr="006278D2" w:rsidRDefault="006278D2" w:rsidP="00F32C2F">
      <w:pPr>
        <w:spacing w:before="60"/>
        <w:ind w:firstLine="709"/>
        <w:jc w:val="both"/>
        <w:rPr>
          <w:rFonts w:ascii="Times New Roman Regular" w:hAnsi="Times New Roman Regular" w:cs="Times New Roman Regular" w:hint="eastAsia"/>
          <w:i/>
          <w:sz w:val="28"/>
          <w:szCs w:val="28"/>
        </w:rPr>
      </w:pPr>
      <w:r w:rsidRPr="006278D2">
        <w:rPr>
          <w:rFonts w:ascii="Times New Roman Regular" w:hAnsi="Times New Roman Regular" w:cs="Times New Roman Regular"/>
          <w:sz w:val="28"/>
          <w:szCs w:val="28"/>
        </w:rPr>
        <w:t xml:space="preserve">     - Dự thảo phương hướng, nhiệm vụ năm học </w:t>
      </w:r>
      <w:r w:rsidRPr="006278D2">
        <w:rPr>
          <w:rFonts w:eastAsia="Calibri"/>
          <w:sz w:val="28"/>
          <w:szCs w:val="28"/>
        </w:rPr>
        <w:t>2024 - 2025</w:t>
      </w:r>
      <w:r w:rsidRPr="006278D2">
        <w:rPr>
          <w:rFonts w:ascii="Times New Roman Regular" w:hAnsi="Times New Roman Regular" w:cs="Times New Roman Regular"/>
          <w:sz w:val="28"/>
          <w:szCs w:val="28"/>
        </w:rPr>
        <w:t xml:space="preserve">: </w:t>
      </w:r>
      <w:r w:rsidRPr="006278D2">
        <w:rPr>
          <w:rFonts w:eastAsia="Calibri"/>
          <w:sz w:val="28"/>
          <w:szCs w:val="28"/>
        </w:rPr>
        <w:t>100% các đ/c nhất trí.</w:t>
      </w:r>
    </w:p>
    <w:p w:rsidR="006278D2" w:rsidRPr="006278D2" w:rsidRDefault="006278D2" w:rsidP="00F32C2F">
      <w:pPr>
        <w:spacing w:before="60"/>
        <w:ind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xml:space="preserve">- Dự thảo báo cáo tổng kết phong trào thi đua năm học </w:t>
      </w:r>
      <w:r w:rsidRPr="006278D2">
        <w:rPr>
          <w:rFonts w:eastAsia="Calibri"/>
          <w:sz w:val="28"/>
          <w:szCs w:val="28"/>
        </w:rPr>
        <w:t xml:space="preserve">2023 – 2024 </w:t>
      </w:r>
      <w:r w:rsidRPr="006278D2">
        <w:rPr>
          <w:rFonts w:ascii="Times New Roman Regular" w:hAnsi="Times New Roman Regular" w:cs="Times New Roman Regular"/>
          <w:sz w:val="28"/>
          <w:szCs w:val="28"/>
        </w:rPr>
        <w:t xml:space="preserve">và </w:t>
      </w:r>
      <w:r w:rsidRPr="006278D2">
        <w:rPr>
          <w:rFonts w:ascii="Times New Roman Regular" w:hAnsi="Times New Roman Regular" w:cs="Times New Roman Regular"/>
          <w:sz w:val="28"/>
          <w:szCs w:val="28"/>
          <w:lang w:val="vi-VN"/>
        </w:rPr>
        <w:t>nội dung phong trào thi đua</w:t>
      </w:r>
      <w:r w:rsidRPr="006278D2">
        <w:rPr>
          <w:rFonts w:ascii="Times New Roman Regular" w:hAnsi="Times New Roman Regular" w:cs="Times New Roman Regular"/>
          <w:sz w:val="28"/>
          <w:szCs w:val="28"/>
        </w:rPr>
        <w:t xml:space="preserve">, tiêu chuẩn thi đua năm học </w:t>
      </w:r>
      <w:r w:rsidRPr="006278D2">
        <w:rPr>
          <w:rFonts w:eastAsia="Calibri"/>
          <w:sz w:val="28"/>
          <w:szCs w:val="28"/>
        </w:rPr>
        <w:t>2024 - 2025</w:t>
      </w:r>
      <w:r w:rsidRPr="006278D2">
        <w:rPr>
          <w:rFonts w:ascii="Times New Roman Regular" w:hAnsi="Times New Roman Regular" w:cs="Times New Roman Regular"/>
          <w:sz w:val="28"/>
          <w:szCs w:val="28"/>
        </w:rPr>
        <w:t xml:space="preserve">: </w:t>
      </w:r>
      <w:r w:rsidRPr="006278D2">
        <w:rPr>
          <w:rFonts w:eastAsia="Calibri"/>
          <w:sz w:val="28"/>
          <w:szCs w:val="28"/>
        </w:rPr>
        <w:t>100% các đ/c nhất trí.</w:t>
      </w:r>
    </w:p>
    <w:p w:rsidR="006278D2" w:rsidRPr="006278D2" w:rsidRDefault="006278D2" w:rsidP="00F32C2F">
      <w:pPr>
        <w:spacing w:before="60"/>
        <w:ind w:left="59" w:firstLine="709"/>
        <w:jc w:val="both"/>
        <w:rPr>
          <w:rFonts w:ascii="Times New Roman Regular" w:hAnsi="Times New Roman Regular" w:cs="Times New Roman Regular" w:hint="eastAsia"/>
          <w:b/>
          <w:i/>
          <w:sz w:val="28"/>
          <w:szCs w:val="28"/>
        </w:rPr>
      </w:pPr>
      <w:r w:rsidRPr="006278D2">
        <w:rPr>
          <w:rFonts w:ascii="Times New Roman Regular" w:hAnsi="Times New Roman Regular" w:cs="Times New Roman Regular"/>
          <w:sz w:val="28"/>
          <w:szCs w:val="28"/>
        </w:rPr>
        <w:t xml:space="preserve">- Báo cáo công khai cam kết chất lượng giáo dục và chất lượng giáo dục thực tế: </w:t>
      </w:r>
      <w:r w:rsidRPr="006278D2">
        <w:rPr>
          <w:rFonts w:eastAsia="Calibri"/>
          <w:sz w:val="28"/>
          <w:szCs w:val="28"/>
        </w:rPr>
        <w:t>100% các đ/c nhất trí.</w:t>
      </w:r>
    </w:p>
    <w:p w:rsidR="006278D2" w:rsidRPr="006278D2" w:rsidRDefault="006278D2" w:rsidP="00F32C2F">
      <w:pPr>
        <w:spacing w:before="60"/>
        <w:ind w:left="59"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xml:space="preserve">- Báo cáo công khai điều kiện đảm bảo chất lượng giáo dục: </w:t>
      </w:r>
      <w:r w:rsidRPr="006278D2">
        <w:rPr>
          <w:rFonts w:eastAsia="Calibri"/>
          <w:sz w:val="28"/>
          <w:szCs w:val="28"/>
        </w:rPr>
        <w:t>100% các đ/c nhất trí.</w:t>
      </w:r>
    </w:p>
    <w:p w:rsidR="006278D2" w:rsidRPr="006278D2" w:rsidRDefault="006278D2" w:rsidP="00F32C2F">
      <w:pPr>
        <w:spacing w:before="60"/>
        <w:ind w:firstLine="709"/>
        <w:jc w:val="both"/>
        <w:rPr>
          <w:rFonts w:ascii="Times New Roman Regular" w:hAnsi="Times New Roman Regular" w:cs="Times New Roman Regular" w:hint="eastAsia"/>
          <w:b/>
          <w:i/>
          <w:sz w:val="28"/>
          <w:szCs w:val="28"/>
        </w:rPr>
      </w:pPr>
      <w:r w:rsidRPr="006278D2">
        <w:rPr>
          <w:rFonts w:ascii="Times New Roman Regular" w:hAnsi="Times New Roman Regular" w:cs="Times New Roman Regular"/>
          <w:sz w:val="28"/>
          <w:szCs w:val="28"/>
        </w:rPr>
        <w:lastRenderedPageBreak/>
        <w:t xml:space="preserve">- Báo cáo công khai tài chính và quyết toán thu, chi ngân sách Nhà nước năm 2023: </w:t>
      </w:r>
      <w:r w:rsidRPr="006278D2">
        <w:rPr>
          <w:rFonts w:eastAsia="Calibri"/>
          <w:sz w:val="28"/>
          <w:szCs w:val="28"/>
        </w:rPr>
        <w:t>100% các đ/c nhất trí.</w:t>
      </w:r>
    </w:p>
    <w:p w:rsidR="006278D2" w:rsidRPr="006278D2" w:rsidRDefault="006278D2" w:rsidP="00F32C2F">
      <w:pPr>
        <w:spacing w:before="60"/>
        <w:ind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xml:space="preserve">- Dự thảo nội dung Quy chế dân chủ cơ sở: </w:t>
      </w:r>
      <w:r w:rsidRPr="006278D2">
        <w:rPr>
          <w:rFonts w:eastAsia="Calibri"/>
          <w:sz w:val="28"/>
          <w:szCs w:val="28"/>
        </w:rPr>
        <w:t>100% các đ/c nhất trí với dự thảo quy chế dân chủ gồm 4 chương và 24 điều.</w:t>
      </w:r>
    </w:p>
    <w:p w:rsidR="006278D2" w:rsidRPr="006278D2" w:rsidRDefault="006278D2" w:rsidP="00F32C2F">
      <w:pPr>
        <w:spacing w:before="60"/>
        <w:ind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xml:space="preserve">- Dự thảo nội dung Quy chế thi đua khen thưởng: </w:t>
      </w:r>
      <w:r w:rsidRPr="006278D2">
        <w:rPr>
          <w:rFonts w:eastAsia="Calibri"/>
          <w:sz w:val="28"/>
          <w:szCs w:val="28"/>
        </w:rPr>
        <w:t>100% các đ/c nhất trí</w:t>
      </w:r>
    </w:p>
    <w:p w:rsidR="006278D2" w:rsidRPr="006278D2" w:rsidRDefault="006278D2" w:rsidP="00F32C2F">
      <w:pPr>
        <w:tabs>
          <w:tab w:val="left" w:leader="dot" w:pos="10452"/>
        </w:tabs>
        <w:ind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b/>
          <w:sz w:val="28"/>
          <w:szCs w:val="28"/>
        </w:rPr>
        <w:t>4</w:t>
      </w:r>
      <w:r w:rsidRPr="006278D2">
        <w:rPr>
          <w:rFonts w:ascii="Times New Roman Regular" w:hAnsi="Times New Roman Regular" w:cs="Times New Roman Regular"/>
          <w:sz w:val="28"/>
          <w:szCs w:val="28"/>
        </w:rPr>
        <w:t xml:space="preserve">- Bà </w:t>
      </w:r>
      <w:r w:rsidR="00E922C7">
        <w:rPr>
          <w:rFonts w:ascii="Times New Roman Regular" w:hAnsi="Times New Roman Regular" w:cs="Times New Roman Regular"/>
          <w:sz w:val="28"/>
          <w:szCs w:val="28"/>
        </w:rPr>
        <w:t>Nguyễn Thị Loan</w:t>
      </w:r>
      <w:r w:rsidRPr="006278D2">
        <w:rPr>
          <w:rFonts w:ascii="Times New Roman Regular" w:hAnsi="Times New Roman Regular" w:cs="Times New Roman Regular"/>
          <w:sz w:val="28"/>
          <w:szCs w:val="28"/>
        </w:rPr>
        <w:t xml:space="preserve"> chủ trì báo cáo về các tiêu chuẩn, cơ cấu, dự kiến số lượng Ban Thanh tra nhân dân của đơn vị nhiệm kỳ 2024-2026 theo hướng dẫn của BCH. CĐCS và đề nghị Hội nghị cho ý kiến để giới thiệu đề cử nhân sự ứng cử Ban TTND nhiệm kỳ mới.</w:t>
      </w:r>
    </w:p>
    <w:p w:rsidR="006278D2" w:rsidRPr="006278D2" w:rsidRDefault="006278D2" w:rsidP="00F32C2F">
      <w:pPr>
        <w:spacing w:before="120"/>
        <w:ind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b/>
          <w:sz w:val="28"/>
          <w:szCs w:val="28"/>
        </w:rPr>
        <w:t>5</w:t>
      </w:r>
      <w:r w:rsidRPr="006278D2">
        <w:rPr>
          <w:rFonts w:ascii="Times New Roman Regular" w:hAnsi="Times New Roman Regular" w:cs="Times New Roman Regular"/>
          <w:sz w:val="28"/>
          <w:szCs w:val="28"/>
        </w:rPr>
        <w:t>- Hội nghị đã thảo luận và nhất trí đề cử các Bà có tên sau vào danh sách ứng cử viên Ban Thanh tra nhân dân nhiệm kỳ 2024 – 2026 gồm</w:t>
      </w:r>
      <w:r w:rsidRPr="006278D2">
        <w:rPr>
          <w:rFonts w:ascii="Times New Roman Regular" w:hAnsi="Times New Roman Regular" w:cs="Times New Roman Regular"/>
          <w:i/>
          <w:sz w:val="28"/>
          <w:szCs w:val="28"/>
        </w:rPr>
        <w:t>:</w:t>
      </w:r>
    </w:p>
    <w:p w:rsidR="006278D2" w:rsidRPr="006278D2" w:rsidRDefault="006278D2" w:rsidP="006278D2">
      <w:pPr>
        <w:numPr>
          <w:ilvl w:val="0"/>
          <w:numId w:val="1"/>
        </w:numPr>
        <w:spacing w:before="40" w:after="200" w:line="276" w:lineRule="auto"/>
        <w:ind w:left="1080"/>
        <w:contextualSpacing/>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Bà: Đinh Thị Ngát, Tổ: MG 3 Tuổi</w:t>
      </w:r>
    </w:p>
    <w:p w:rsidR="006278D2" w:rsidRPr="006278D2" w:rsidRDefault="006278D2" w:rsidP="006278D2">
      <w:pPr>
        <w:numPr>
          <w:ilvl w:val="0"/>
          <w:numId w:val="1"/>
        </w:numPr>
        <w:spacing w:before="40" w:after="200" w:line="276" w:lineRule="auto"/>
        <w:ind w:left="1080"/>
        <w:contextualSpacing/>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Bà: Trần Thị Hoa, Tổ: MG 4 Tuổi</w:t>
      </w:r>
    </w:p>
    <w:p w:rsidR="006278D2" w:rsidRPr="006278D2" w:rsidRDefault="006278D2" w:rsidP="006278D2">
      <w:pPr>
        <w:numPr>
          <w:ilvl w:val="0"/>
          <w:numId w:val="1"/>
        </w:numPr>
        <w:spacing w:before="40" w:after="200" w:line="276" w:lineRule="auto"/>
        <w:ind w:left="1080"/>
        <w:contextualSpacing/>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Bà: Đặng Thị Hạnh, Tổ: MG 3 Tuổi</w:t>
      </w:r>
    </w:p>
    <w:p w:rsidR="006278D2" w:rsidRDefault="006278D2" w:rsidP="00F32C2F">
      <w:pPr>
        <w:spacing w:before="120" w:after="200" w:line="276" w:lineRule="auto"/>
        <w:ind w:firstLine="709"/>
        <w:jc w:val="both"/>
        <w:rPr>
          <w:rFonts w:eastAsia="Times New Roman"/>
          <w:sz w:val="28"/>
        </w:rPr>
      </w:pPr>
      <w:r w:rsidRPr="006278D2">
        <w:rPr>
          <w:rFonts w:ascii="Times New Roman Regular" w:hAnsi="Times New Roman Regular" w:cs="Times New Roman Regular"/>
          <w:b/>
          <w:sz w:val="28"/>
          <w:szCs w:val="28"/>
        </w:rPr>
        <w:t>6</w:t>
      </w:r>
      <w:r w:rsidRPr="006278D2">
        <w:rPr>
          <w:rFonts w:ascii="Times New Roman Regular" w:hAnsi="Times New Roman Regular" w:cs="Times New Roman Regular"/>
          <w:sz w:val="28"/>
          <w:szCs w:val="28"/>
        </w:rPr>
        <w:t>- Hội nghị cũng đã thảo luận và đề cử nhân sự vào Ban bầu cử để bầu Ban Thanh tra nhân dân nhiệm kỳ 2024</w:t>
      </w:r>
      <w:r>
        <w:rPr>
          <w:rFonts w:ascii="Times New Roman Regular" w:hAnsi="Times New Roman Regular" w:cs="Times New Roman Regular"/>
          <w:sz w:val="28"/>
          <w:szCs w:val="28"/>
        </w:rPr>
        <w:t xml:space="preserve"> </w:t>
      </w:r>
      <w:r w:rsidRPr="006278D2">
        <w:rPr>
          <w:rFonts w:ascii="Times New Roman Regular" w:hAnsi="Times New Roman Regular" w:cs="Times New Roman Regular"/>
          <w:sz w:val="28"/>
          <w:szCs w:val="28"/>
        </w:rPr>
        <w:t>– 2026 trong Hội nghị CB, CC, VC, NLĐ đơn vị gồm</w:t>
      </w:r>
      <w:r w:rsidRPr="006278D2">
        <w:rPr>
          <w:rFonts w:ascii="Times New Roman Regular" w:hAnsi="Times New Roman Regular" w:cs="Times New Roman Regular"/>
          <w:i/>
          <w:sz w:val="28"/>
          <w:szCs w:val="28"/>
        </w:rPr>
        <w:t>:</w:t>
      </w:r>
      <w:r w:rsidRPr="006278D2">
        <w:rPr>
          <w:rFonts w:eastAsia="Times New Roman"/>
          <w:sz w:val="28"/>
        </w:rPr>
        <w:t xml:space="preserve">03 </w:t>
      </w:r>
      <w:r w:rsidRPr="006278D2">
        <w:rPr>
          <w:rFonts w:eastAsia="Times New Roman" w:hint="eastAsia"/>
          <w:sz w:val="28"/>
        </w:rPr>
        <w:t>đ</w:t>
      </w:r>
      <w:r w:rsidRPr="006278D2">
        <w:rPr>
          <w:rFonts w:eastAsia="Times New Roman"/>
          <w:sz w:val="28"/>
        </w:rPr>
        <w:t>/c nh</w:t>
      </w:r>
      <w:r w:rsidRPr="006278D2">
        <w:rPr>
          <w:rFonts w:eastAsia="Times New Roman" w:hint="eastAsia"/>
          <w:sz w:val="28"/>
        </w:rPr>
        <w:t>ư</w:t>
      </w:r>
      <w:r w:rsidRPr="006278D2">
        <w:rPr>
          <w:rFonts w:eastAsia="Times New Roman"/>
          <w:sz w:val="28"/>
        </w:rPr>
        <w:t xml:space="preserve"> sau:</w:t>
      </w:r>
    </w:p>
    <w:p w:rsidR="00F32C2F" w:rsidRPr="006278D2" w:rsidRDefault="00F32C2F" w:rsidP="00F32C2F">
      <w:pPr>
        <w:numPr>
          <w:ilvl w:val="0"/>
          <w:numId w:val="5"/>
        </w:numPr>
        <w:spacing w:before="40" w:after="200" w:line="276" w:lineRule="auto"/>
        <w:contextualSpacing/>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xml:space="preserve">Bà: </w:t>
      </w:r>
      <w:r>
        <w:rPr>
          <w:rFonts w:ascii="Times New Roman Regular" w:hAnsi="Times New Roman Regular" w:cs="Times New Roman Regular"/>
          <w:sz w:val="28"/>
          <w:szCs w:val="28"/>
        </w:rPr>
        <w:t>Vũ Mai Hương</w:t>
      </w:r>
      <w:r w:rsidRPr="006278D2">
        <w:rPr>
          <w:rFonts w:ascii="Times New Roman Regular" w:hAnsi="Times New Roman Regular" w:cs="Times New Roman Regular"/>
          <w:sz w:val="28"/>
          <w:szCs w:val="28"/>
        </w:rPr>
        <w:t xml:space="preserve">, Tổ: MG </w:t>
      </w:r>
      <w:r>
        <w:rPr>
          <w:rFonts w:ascii="Times New Roman Regular" w:hAnsi="Times New Roman Regular" w:cs="Times New Roman Regular"/>
          <w:sz w:val="28"/>
          <w:szCs w:val="28"/>
        </w:rPr>
        <w:t>5</w:t>
      </w:r>
      <w:r w:rsidRPr="006278D2">
        <w:rPr>
          <w:rFonts w:ascii="Times New Roman Regular" w:hAnsi="Times New Roman Regular" w:cs="Times New Roman Regular"/>
          <w:sz w:val="28"/>
          <w:szCs w:val="28"/>
        </w:rPr>
        <w:t xml:space="preserve"> Tuổi</w:t>
      </w:r>
    </w:p>
    <w:p w:rsidR="00F32C2F" w:rsidRPr="006278D2" w:rsidRDefault="00F32C2F" w:rsidP="00F32C2F">
      <w:pPr>
        <w:numPr>
          <w:ilvl w:val="0"/>
          <w:numId w:val="5"/>
        </w:numPr>
        <w:spacing w:before="40" w:after="200" w:line="276" w:lineRule="auto"/>
        <w:ind w:left="1080"/>
        <w:contextualSpacing/>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xml:space="preserve">Bà: </w:t>
      </w:r>
      <w:r>
        <w:rPr>
          <w:rFonts w:ascii="Times New Roman Regular" w:hAnsi="Times New Roman Regular" w:cs="Times New Roman Regular"/>
          <w:sz w:val="28"/>
          <w:szCs w:val="28"/>
        </w:rPr>
        <w:t>Nguyễn Thị Lệ Quyên</w:t>
      </w:r>
      <w:r w:rsidRPr="006278D2">
        <w:rPr>
          <w:rFonts w:ascii="Times New Roman Regular" w:hAnsi="Times New Roman Regular" w:cs="Times New Roman Regular"/>
          <w:sz w:val="28"/>
          <w:szCs w:val="28"/>
        </w:rPr>
        <w:t xml:space="preserve">, Tổ: MG </w:t>
      </w:r>
      <w:r>
        <w:rPr>
          <w:rFonts w:ascii="Times New Roman Regular" w:hAnsi="Times New Roman Regular" w:cs="Times New Roman Regular"/>
          <w:sz w:val="28"/>
          <w:szCs w:val="28"/>
        </w:rPr>
        <w:t xml:space="preserve">3 </w:t>
      </w:r>
      <w:r w:rsidRPr="006278D2">
        <w:rPr>
          <w:rFonts w:ascii="Times New Roman Regular" w:hAnsi="Times New Roman Regular" w:cs="Times New Roman Regular"/>
          <w:sz w:val="28"/>
          <w:szCs w:val="28"/>
        </w:rPr>
        <w:t>Tuổi</w:t>
      </w:r>
    </w:p>
    <w:p w:rsidR="00F32C2F" w:rsidRPr="00F32C2F" w:rsidRDefault="00F32C2F" w:rsidP="006278D2">
      <w:pPr>
        <w:numPr>
          <w:ilvl w:val="0"/>
          <w:numId w:val="5"/>
        </w:numPr>
        <w:spacing w:before="40" w:after="200" w:line="276" w:lineRule="auto"/>
        <w:ind w:left="1080"/>
        <w:contextualSpacing/>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sz w:val="28"/>
          <w:szCs w:val="28"/>
        </w:rPr>
        <w:t xml:space="preserve">Bà: </w:t>
      </w:r>
      <w:r w:rsidR="00DF4744">
        <w:rPr>
          <w:rFonts w:ascii="Times New Roman Regular" w:hAnsi="Times New Roman Regular" w:cs="Times New Roman Regular"/>
          <w:sz w:val="28"/>
          <w:szCs w:val="28"/>
        </w:rPr>
        <w:t>Lương Thị Thuý Hà</w:t>
      </w:r>
      <w:r w:rsidRPr="006278D2">
        <w:rPr>
          <w:rFonts w:ascii="Times New Roman Regular" w:hAnsi="Times New Roman Regular" w:cs="Times New Roman Regular"/>
          <w:sz w:val="28"/>
          <w:szCs w:val="28"/>
        </w:rPr>
        <w:t xml:space="preserve">, Tổ: MG </w:t>
      </w:r>
      <w:r w:rsidR="00DF4744">
        <w:rPr>
          <w:rFonts w:ascii="Times New Roman Regular" w:hAnsi="Times New Roman Regular" w:cs="Times New Roman Regular"/>
          <w:sz w:val="28"/>
          <w:szCs w:val="28"/>
        </w:rPr>
        <w:t>3</w:t>
      </w:r>
      <w:r w:rsidRPr="006278D2">
        <w:rPr>
          <w:rFonts w:ascii="Times New Roman Regular" w:hAnsi="Times New Roman Regular" w:cs="Times New Roman Regular"/>
          <w:sz w:val="28"/>
          <w:szCs w:val="28"/>
        </w:rPr>
        <w:t xml:space="preserve"> Tuổi</w:t>
      </w:r>
    </w:p>
    <w:p w:rsidR="006278D2" w:rsidRPr="006278D2" w:rsidRDefault="006278D2" w:rsidP="00F32C2F">
      <w:pPr>
        <w:tabs>
          <w:tab w:val="left" w:pos="1080"/>
        </w:tabs>
        <w:spacing w:before="40"/>
        <w:ind w:firstLine="709"/>
        <w:jc w:val="both"/>
        <w:rPr>
          <w:rFonts w:ascii="Times New Roman Regular" w:hAnsi="Times New Roman Regular" w:cs="Times New Roman Regular" w:hint="eastAsia"/>
          <w:sz w:val="28"/>
          <w:szCs w:val="28"/>
        </w:rPr>
      </w:pPr>
      <w:r w:rsidRPr="006278D2">
        <w:rPr>
          <w:rFonts w:ascii="Times New Roman Regular" w:hAnsi="Times New Roman Regular" w:cs="Times New Roman Regular"/>
          <w:b/>
          <w:sz w:val="28"/>
          <w:szCs w:val="28"/>
        </w:rPr>
        <w:t>7</w:t>
      </w:r>
      <w:r w:rsidRPr="006278D2">
        <w:rPr>
          <w:rFonts w:ascii="Times New Roman Regular" w:hAnsi="Times New Roman Regular" w:cs="Times New Roman Regular"/>
          <w:sz w:val="28"/>
          <w:szCs w:val="28"/>
        </w:rPr>
        <w:t xml:space="preserve">- Trên cơ sở đã thảo luận về phương hướng nhiệm vụ và các tiêu chuẩn thi đua trong năm học 2024 -2025, Bà </w:t>
      </w:r>
      <w:r w:rsidR="00E444B6">
        <w:rPr>
          <w:rFonts w:ascii="Times New Roman Regular" w:hAnsi="Times New Roman Regular" w:cs="Times New Roman Regular"/>
          <w:sz w:val="28"/>
          <w:szCs w:val="28"/>
        </w:rPr>
        <w:t>Nguyễn Thị Loan</w:t>
      </w:r>
      <w:r w:rsidRPr="006278D2">
        <w:rPr>
          <w:rFonts w:ascii="Times New Roman Regular" w:hAnsi="Times New Roman Regular" w:cs="Times New Roman Regular"/>
          <w:sz w:val="28"/>
          <w:szCs w:val="28"/>
        </w:rPr>
        <w:t xml:space="preserve"> chủ trì đã hướng dẫn đơn vị cùng thảo luận và xây dựng các biện pháp thực hiện nhiệm vụ của Tổ </w:t>
      </w:r>
      <w:r w:rsidR="00E444B6">
        <w:rPr>
          <w:rFonts w:ascii="Times New Roman Regular" w:hAnsi="Times New Roman Regular" w:cs="Times New Roman Regular"/>
          <w:sz w:val="28"/>
          <w:szCs w:val="28"/>
        </w:rPr>
        <w:t>nhà trẻ 24- 36 tháng t</w:t>
      </w:r>
      <w:r w:rsidRPr="006278D2">
        <w:rPr>
          <w:rFonts w:ascii="Times New Roman Regular" w:hAnsi="Times New Roman Regular" w:cs="Times New Roman Regular"/>
          <w:sz w:val="28"/>
          <w:szCs w:val="28"/>
        </w:rPr>
        <w:t>uổi trong năm học 2024 -2025. Sau đó, tập thể đã nhất trí đăng ký các chỉ tiêu phấn đấu cụ thể gửi Hội đồng Thi đua đơn vị.</w:t>
      </w:r>
    </w:p>
    <w:p w:rsidR="00904880" w:rsidRDefault="00904880" w:rsidP="00904880">
      <w:pPr>
        <w:spacing w:before="120"/>
        <w:ind w:left="284"/>
        <w:jc w:val="center"/>
        <w:rPr>
          <w:rFonts w:ascii="Times New Roman Regular" w:hAnsi="Times New Roman Regular" w:cs="Times New Roman Regular" w:hint="eastAsia"/>
          <w:b/>
          <w:sz w:val="28"/>
          <w:szCs w:val="28"/>
        </w:rPr>
      </w:pPr>
      <w:r>
        <w:rPr>
          <w:rFonts w:ascii="Times New Roman Regular" w:hAnsi="Times New Roman Regular" w:cs="Times New Roman Regular"/>
          <w:b/>
          <w:sz w:val="28"/>
          <w:szCs w:val="28"/>
        </w:rPr>
        <w:t>BẢNG ĐĂNG KÝ THI ĐUA NĂM/ NĂM HỌ</w:t>
      </w:r>
      <w:r w:rsidR="00567DCF">
        <w:rPr>
          <w:rFonts w:ascii="Times New Roman Regular" w:hAnsi="Times New Roman Regular" w:cs="Times New Roman Regular"/>
          <w:b/>
          <w:sz w:val="28"/>
          <w:szCs w:val="28"/>
        </w:rPr>
        <w:t>C 2024 - 2025</w:t>
      </w:r>
    </w:p>
    <w:p w:rsidR="00904880" w:rsidRDefault="00904880" w:rsidP="00904880">
      <w:pPr>
        <w:spacing w:after="120"/>
        <w:ind w:left="567" w:hanging="283"/>
        <w:jc w:val="center"/>
        <w:rPr>
          <w:rFonts w:ascii="Times New Roman Regular" w:hAnsi="Times New Roman Regular" w:cs="Times New Roman Regular" w:hint="eastAsia"/>
          <w:b/>
          <w:sz w:val="28"/>
          <w:szCs w:val="28"/>
        </w:rPr>
      </w:pPr>
      <w:r>
        <w:rPr>
          <w:rFonts w:ascii="Times New Roman Regular" w:hAnsi="Times New Roman Regular" w:cs="Times New Roman Regular"/>
          <w:b/>
          <w:sz w:val="28"/>
          <w:szCs w:val="28"/>
        </w:rPr>
        <w:t xml:space="preserve">TỔ </w:t>
      </w:r>
      <w:r w:rsidR="00567DCF">
        <w:rPr>
          <w:rFonts w:ascii="Times New Roman Regular" w:hAnsi="Times New Roman Regular" w:cs="Times New Roman Regular"/>
          <w:b/>
          <w:sz w:val="28"/>
          <w:szCs w:val="28"/>
        </w:rPr>
        <w:t>NHÀ TRẺ</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438"/>
        <w:gridCol w:w="992"/>
        <w:gridCol w:w="851"/>
        <w:gridCol w:w="850"/>
        <w:gridCol w:w="851"/>
        <w:gridCol w:w="992"/>
        <w:gridCol w:w="1056"/>
        <w:gridCol w:w="787"/>
      </w:tblGrid>
      <w:tr w:rsidR="00F32C2F" w:rsidTr="00F32C2F">
        <w:trPr>
          <w:trHeight w:val="150"/>
          <w:jc w:val="center"/>
        </w:trPr>
        <w:tc>
          <w:tcPr>
            <w:tcW w:w="534" w:type="dxa"/>
            <w:vMerge w:val="restart"/>
          </w:tcPr>
          <w:p w:rsidR="00E444B6" w:rsidRPr="00F32C2F" w:rsidRDefault="00F32C2F" w:rsidP="007411A7">
            <w:pPr>
              <w:jc w:val="both"/>
              <w:rPr>
                <w:rFonts w:ascii="Times New Roman Regular" w:hAnsi="Times New Roman Regular" w:cs="Times New Roman Regular" w:hint="eastAsia"/>
                <w:sz w:val="26"/>
                <w:szCs w:val="26"/>
              </w:rPr>
            </w:pPr>
            <w:r>
              <w:rPr>
                <w:rFonts w:ascii="Times New Roman Regular" w:hAnsi="Times New Roman Regular" w:cs="Times New Roman Regular"/>
                <w:sz w:val="26"/>
                <w:szCs w:val="26"/>
              </w:rPr>
              <w:t>TT</w:t>
            </w:r>
          </w:p>
        </w:tc>
        <w:tc>
          <w:tcPr>
            <w:tcW w:w="2438" w:type="dxa"/>
            <w:vMerge w:val="restart"/>
          </w:tcPr>
          <w:p w:rsidR="00E444B6" w:rsidRPr="00F32C2F" w:rsidRDefault="00E444B6" w:rsidP="007411A7">
            <w:pPr>
              <w:jc w:val="center"/>
              <w:rPr>
                <w:rFonts w:ascii="Times New Roman Regular" w:hAnsi="Times New Roman Regular" w:cs="Times New Roman Regular" w:hint="eastAsia"/>
                <w:sz w:val="26"/>
                <w:szCs w:val="26"/>
              </w:rPr>
            </w:pPr>
            <w:r w:rsidRPr="00F32C2F">
              <w:rPr>
                <w:rFonts w:ascii="Times New Roman Regular" w:hAnsi="Times New Roman Regular" w:cs="Times New Roman Regular"/>
                <w:sz w:val="26"/>
                <w:szCs w:val="26"/>
              </w:rPr>
              <w:t>Họ và Tên</w:t>
            </w:r>
          </w:p>
        </w:tc>
        <w:tc>
          <w:tcPr>
            <w:tcW w:w="992" w:type="dxa"/>
            <w:vMerge w:val="restart"/>
          </w:tcPr>
          <w:p w:rsidR="00E444B6" w:rsidRPr="00F32C2F" w:rsidRDefault="00E444B6" w:rsidP="007411A7">
            <w:pPr>
              <w:jc w:val="center"/>
              <w:rPr>
                <w:rFonts w:ascii="Times New Roman Regular" w:hAnsi="Times New Roman Regular" w:cs="Times New Roman Regular" w:hint="eastAsia"/>
                <w:sz w:val="26"/>
                <w:szCs w:val="26"/>
              </w:rPr>
            </w:pPr>
            <w:r w:rsidRPr="00F32C2F">
              <w:rPr>
                <w:rFonts w:ascii="Times New Roman Regular" w:hAnsi="Times New Roman Regular" w:cs="Times New Roman Regular"/>
                <w:sz w:val="26"/>
                <w:szCs w:val="26"/>
              </w:rPr>
              <w:t>Chức vụ</w:t>
            </w:r>
          </w:p>
        </w:tc>
        <w:tc>
          <w:tcPr>
            <w:tcW w:w="4600" w:type="dxa"/>
            <w:gridSpan w:val="5"/>
          </w:tcPr>
          <w:p w:rsidR="00E444B6" w:rsidRPr="00F32C2F" w:rsidRDefault="00E444B6" w:rsidP="007411A7">
            <w:pPr>
              <w:jc w:val="center"/>
              <w:rPr>
                <w:rFonts w:ascii="Times New Roman Regular" w:hAnsi="Times New Roman Regular" w:cs="Times New Roman Regular" w:hint="eastAsia"/>
                <w:sz w:val="26"/>
                <w:szCs w:val="26"/>
              </w:rPr>
            </w:pPr>
            <w:r w:rsidRPr="00F32C2F">
              <w:rPr>
                <w:rFonts w:ascii="Times New Roman Regular" w:hAnsi="Times New Roman Regular" w:cs="Times New Roman Regular"/>
                <w:sz w:val="26"/>
                <w:szCs w:val="26"/>
              </w:rPr>
              <w:t>Danh hiệu thi đua đăng ký</w:t>
            </w:r>
          </w:p>
        </w:tc>
        <w:tc>
          <w:tcPr>
            <w:tcW w:w="787" w:type="dxa"/>
            <w:vMerge w:val="restart"/>
          </w:tcPr>
          <w:p w:rsidR="00E444B6" w:rsidRDefault="00E444B6" w:rsidP="007411A7">
            <w:pPr>
              <w:jc w:val="center"/>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Ghi chú</w:t>
            </w:r>
          </w:p>
        </w:tc>
      </w:tr>
      <w:tr w:rsidR="00F32C2F" w:rsidTr="00F32C2F">
        <w:trPr>
          <w:trHeight w:val="150"/>
          <w:jc w:val="center"/>
        </w:trPr>
        <w:tc>
          <w:tcPr>
            <w:tcW w:w="534" w:type="dxa"/>
            <w:vMerge/>
          </w:tcPr>
          <w:p w:rsidR="00E444B6" w:rsidRPr="00F32C2F" w:rsidRDefault="00E444B6" w:rsidP="007411A7">
            <w:pPr>
              <w:jc w:val="both"/>
              <w:rPr>
                <w:rFonts w:ascii="Times New Roman Regular" w:hAnsi="Times New Roman Regular" w:cs="Times New Roman Regular" w:hint="eastAsia"/>
                <w:sz w:val="26"/>
                <w:szCs w:val="26"/>
              </w:rPr>
            </w:pPr>
          </w:p>
        </w:tc>
        <w:tc>
          <w:tcPr>
            <w:tcW w:w="2438" w:type="dxa"/>
            <w:vMerge/>
          </w:tcPr>
          <w:p w:rsidR="00E444B6" w:rsidRPr="00F32C2F" w:rsidRDefault="00E444B6" w:rsidP="007411A7">
            <w:pPr>
              <w:jc w:val="both"/>
              <w:rPr>
                <w:rFonts w:ascii="Times New Roman Regular" w:hAnsi="Times New Roman Regular" w:cs="Times New Roman Regular" w:hint="eastAsia"/>
                <w:sz w:val="26"/>
                <w:szCs w:val="26"/>
              </w:rPr>
            </w:pPr>
          </w:p>
        </w:tc>
        <w:tc>
          <w:tcPr>
            <w:tcW w:w="992" w:type="dxa"/>
            <w:vMerge/>
          </w:tcPr>
          <w:p w:rsidR="00E444B6" w:rsidRPr="00F32C2F" w:rsidRDefault="00E444B6" w:rsidP="007411A7">
            <w:pPr>
              <w:jc w:val="center"/>
              <w:rPr>
                <w:rFonts w:ascii="Times New Roman Regular" w:hAnsi="Times New Roman Regular" w:cs="Times New Roman Regular" w:hint="eastAsia"/>
                <w:sz w:val="26"/>
                <w:szCs w:val="26"/>
              </w:rPr>
            </w:pPr>
          </w:p>
        </w:tc>
        <w:tc>
          <w:tcPr>
            <w:tcW w:w="851" w:type="dxa"/>
          </w:tcPr>
          <w:p w:rsidR="00E444B6" w:rsidRPr="00F32C2F" w:rsidRDefault="00E444B6" w:rsidP="007411A7">
            <w:pPr>
              <w:jc w:val="center"/>
              <w:rPr>
                <w:rFonts w:ascii="Times New Roman Regular" w:hAnsi="Times New Roman Regular" w:cs="Times New Roman Regular" w:hint="eastAsia"/>
              </w:rPr>
            </w:pPr>
            <w:r w:rsidRPr="00F32C2F">
              <w:rPr>
                <w:rFonts w:ascii="Times New Roman Regular" w:hAnsi="Times New Roman Regular" w:cs="Times New Roman Regular"/>
              </w:rPr>
              <w:t>LĐTT</w:t>
            </w:r>
          </w:p>
        </w:tc>
        <w:tc>
          <w:tcPr>
            <w:tcW w:w="850" w:type="dxa"/>
          </w:tcPr>
          <w:p w:rsidR="00E444B6" w:rsidRPr="00F32C2F" w:rsidRDefault="00E444B6" w:rsidP="007411A7">
            <w:pPr>
              <w:jc w:val="center"/>
              <w:rPr>
                <w:rFonts w:ascii="Times New Roman Regular" w:hAnsi="Times New Roman Regular" w:cs="Times New Roman Regular" w:hint="eastAsia"/>
              </w:rPr>
            </w:pPr>
            <w:r w:rsidRPr="00F32C2F">
              <w:rPr>
                <w:rFonts w:ascii="Times New Roman Regular" w:hAnsi="Times New Roman Regular" w:cs="Times New Roman Regular"/>
              </w:rPr>
              <w:t xml:space="preserve">CSTĐ </w:t>
            </w:r>
          </w:p>
          <w:p w:rsidR="00E444B6" w:rsidRPr="00F32C2F" w:rsidRDefault="00E444B6" w:rsidP="007411A7">
            <w:pPr>
              <w:jc w:val="center"/>
              <w:rPr>
                <w:rFonts w:ascii="Times New Roman Regular" w:hAnsi="Times New Roman Regular" w:cs="Times New Roman Regular" w:hint="eastAsia"/>
              </w:rPr>
            </w:pPr>
            <w:r w:rsidRPr="00F32C2F">
              <w:rPr>
                <w:rFonts w:ascii="Times New Roman Regular" w:hAnsi="Times New Roman Regular" w:cs="Times New Roman Regular"/>
              </w:rPr>
              <w:t>cơ sở</w:t>
            </w:r>
          </w:p>
        </w:tc>
        <w:tc>
          <w:tcPr>
            <w:tcW w:w="851" w:type="dxa"/>
          </w:tcPr>
          <w:p w:rsidR="00E444B6" w:rsidRPr="00F32C2F" w:rsidRDefault="00E444B6" w:rsidP="007411A7">
            <w:pPr>
              <w:jc w:val="center"/>
              <w:rPr>
                <w:rFonts w:ascii="Times New Roman Regular" w:hAnsi="Times New Roman Regular" w:cs="Times New Roman Regular" w:hint="eastAsia"/>
              </w:rPr>
            </w:pPr>
            <w:r w:rsidRPr="00F32C2F">
              <w:rPr>
                <w:rFonts w:ascii="Times New Roman Regular" w:hAnsi="Times New Roman Regular" w:cs="Times New Roman Regular"/>
              </w:rPr>
              <w:t>CSTĐ</w:t>
            </w:r>
          </w:p>
          <w:p w:rsidR="00E444B6" w:rsidRPr="00F32C2F" w:rsidRDefault="00E444B6" w:rsidP="007411A7">
            <w:pPr>
              <w:jc w:val="center"/>
              <w:rPr>
                <w:rFonts w:ascii="Times New Roman Regular" w:hAnsi="Times New Roman Regular" w:cs="Times New Roman Regular" w:hint="eastAsia"/>
                <w:lang w:val="vi-VN"/>
              </w:rPr>
            </w:pPr>
            <w:r w:rsidRPr="00F32C2F">
              <w:rPr>
                <w:rFonts w:ascii="Times New Roman Regular" w:hAnsi="Times New Roman Regular" w:cs="Times New Roman Regular"/>
                <w:lang w:val="vi-VN"/>
              </w:rPr>
              <w:t>cấp Tỉnh</w:t>
            </w:r>
          </w:p>
        </w:tc>
        <w:tc>
          <w:tcPr>
            <w:tcW w:w="992" w:type="dxa"/>
          </w:tcPr>
          <w:p w:rsidR="00E444B6" w:rsidRPr="00F32C2F" w:rsidRDefault="00F32C2F" w:rsidP="007411A7">
            <w:pPr>
              <w:jc w:val="center"/>
              <w:rPr>
                <w:rFonts w:ascii="Times New Roman Regular" w:hAnsi="Times New Roman Regular" w:cs="Times New Roman Regular" w:hint="eastAsia"/>
              </w:rPr>
            </w:pPr>
            <w:r w:rsidRPr="00F32C2F">
              <w:rPr>
                <w:rFonts w:ascii="Times New Roman Regular" w:hAnsi="Times New Roman Regular" w:cs="Times New Roman Regular"/>
              </w:rPr>
              <w:t>GVGT</w:t>
            </w:r>
          </w:p>
        </w:tc>
        <w:tc>
          <w:tcPr>
            <w:tcW w:w="1056" w:type="dxa"/>
          </w:tcPr>
          <w:p w:rsidR="00E444B6" w:rsidRPr="00F32C2F" w:rsidRDefault="00F32C2F" w:rsidP="007411A7">
            <w:pPr>
              <w:jc w:val="both"/>
              <w:rPr>
                <w:rFonts w:ascii="Times New Roman Regular" w:hAnsi="Times New Roman Regular" w:cs="Times New Roman Regular" w:hint="eastAsia"/>
              </w:rPr>
            </w:pPr>
            <w:r w:rsidRPr="00F32C2F">
              <w:rPr>
                <w:rFonts w:ascii="Times New Roman Regular" w:hAnsi="Times New Roman Regular" w:cs="Times New Roman Regular"/>
              </w:rPr>
              <w:t>GVGTX</w:t>
            </w:r>
          </w:p>
        </w:tc>
        <w:tc>
          <w:tcPr>
            <w:tcW w:w="787" w:type="dxa"/>
            <w:vMerge/>
          </w:tcPr>
          <w:p w:rsidR="00E444B6" w:rsidRDefault="00E444B6" w:rsidP="007411A7">
            <w:pPr>
              <w:jc w:val="both"/>
              <w:rPr>
                <w:rFonts w:ascii="Times New Roman Regular" w:hAnsi="Times New Roman Regular" w:cs="Times New Roman Regular" w:hint="eastAsia"/>
                <w:sz w:val="28"/>
                <w:szCs w:val="28"/>
              </w:rPr>
            </w:pPr>
          </w:p>
        </w:tc>
      </w:tr>
      <w:tr w:rsidR="00F32C2F" w:rsidTr="00F32C2F">
        <w:trPr>
          <w:trHeight w:val="150"/>
          <w:jc w:val="center"/>
        </w:trPr>
        <w:tc>
          <w:tcPr>
            <w:tcW w:w="534" w:type="dxa"/>
          </w:tcPr>
          <w:p w:rsidR="00E444B6" w:rsidRPr="00F32C2F" w:rsidRDefault="00E444B6" w:rsidP="00D4299E">
            <w:pPr>
              <w:jc w:val="center"/>
              <w:rPr>
                <w:rFonts w:ascii="Times New Roman Regular" w:hAnsi="Times New Roman Regular" w:cs="Times New Roman Regular" w:hint="eastAsia"/>
                <w:sz w:val="26"/>
                <w:szCs w:val="26"/>
              </w:rPr>
            </w:pPr>
            <w:r w:rsidRPr="00F32C2F">
              <w:rPr>
                <w:rFonts w:ascii="Times New Roman Regular" w:hAnsi="Times New Roman Regular" w:cs="Times New Roman Regular"/>
                <w:sz w:val="26"/>
                <w:szCs w:val="26"/>
              </w:rPr>
              <w:t>1</w:t>
            </w:r>
          </w:p>
        </w:tc>
        <w:tc>
          <w:tcPr>
            <w:tcW w:w="2438" w:type="dxa"/>
            <w:shd w:val="clear" w:color="auto" w:fill="auto"/>
          </w:tcPr>
          <w:p w:rsidR="00E444B6" w:rsidRPr="00F32C2F" w:rsidRDefault="00E444B6" w:rsidP="00D4299E">
            <w:pPr>
              <w:ind w:right="37"/>
              <w:jc w:val="both"/>
              <w:rPr>
                <w:sz w:val="26"/>
                <w:szCs w:val="26"/>
              </w:rPr>
            </w:pPr>
            <w:r w:rsidRPr="00F32C2F">
              <w:rPr>
                <w:sz w:val="26"/>
                <w:szCs w:val="26"/>
              </w:rPr>
              <w:t>Nguyễn Thị Loan</w:t>
            </w:r>
          </w:p>
        </w:tc>
        <w:tc>
          <w:tcPr>
            <w:tcW w:w="992" w:type="dxa"/>
          </w:tcPr>
          <w:p w:rsidR="00E444B6" w:rsidRPr="00F32C2F" w:rsidRDefault="00F32C2F" w:rsidP="00D4299E">
            <w:pPr>
              <w:jc w:val="center"/>
              <w:rPr>
                <w:rFonts w:ascii="Times New Roman Regular" w:hAnsi="Times New Roman Regular" w:cs="Times New Roman Regular" w:hint="eastAsia"/>
                <w:sz w:val="26"/>
                <w:szCs w:val="26"/>
              </w:rPr>
            </w:pPr>
            <w:r>
              <w:rPr>
                <w:rFonts w:ascii="Times New Roman Regular" w:hAnsi="Times New Roman Regular" w:cs="Times New Roman Regular"/>
                <w:sz w:val="26"/>
                <w:szCs w:val="26"/>
              </w:rPr>
              <w:t>TT</w:t>
            </w:r>
            <w:r w:rsidR="00E444B6" w:rsidRPr="00F32C2F">
              <w:rPr>
                <w:rFonts w:ascii="Times New Roman Regular" w:hAnsi="Times New Roman Regular" w:cs="Times New Roman Regular"/>
                <w:sz w:val="26"/>
                <w:szCs w:val="26"/>
              </w:rPr>
              <w:t>CM</w:t>
            </w:r>
          </w:p>
        </w:tc>
        <w:tc>
          <w:tcPr>
            <w:tcW w:w="851" w:type="dxa"/>
          </w:tcPr>
          <w:p w:rsidR="00E444B6" w:rsidRPr="00F32C2F" w:rsidRDefault="00F32C2F" w:rsidP="00D4299E">
            <w:pPr>
              <w:jc w:val="center"/>
              <w:rPr>
                <w:rFonts w:ascii="Times New Roman Regular" w:hAnsi="Times New Roman Regular" w:cs="Times New Roman Regular" w:hint="eastAsia"/>
                <w:sz w:val="20"/>
                <w:szCs w:val="20"/>
              </w:rPr>
            </w:pPr>
            <w:r w:rsidRPr="00F32C2F">
              <w:rPr>
                <w:rFonts w:ascii="Times New Roman Regular" w:hAnsi="Times New Roman Regular" w:cs="Times New Roman Regular"/>
                <w:sz w:val="20"/>
                <w:szCs w:val="20"/>
              </w:rPr>
              <w:t>X</w:t>
            </w:r>
          </w:p>
        </w:tc>
        <w:tc>
          <w:tcPr>
            <w:tcW w:w="850" w:type="dxa"/>
          </w:tcPr>
          <w:p w:rsidR="00E444B6" w:rsidRPr="00F32C2F" w:rsidRDefault="00E444B6" w:rsidP="00D4299E">
            <w:pPr>
              <w:jc w:val="center"/>
              <w:rPr>
                <w:rFonts w:ascii="Times New Roman Regular" w:hAnsi="Times New Roman Regular" w:cs="Times New Roman Regular" w:hint="eastAsia"/>
                <w:sz w:val="20"/>
                <w:szCs w:val="20"/>
              </w:rPr>
            </w:pPr>
            <w:r w:rsidRPr="00F32C2F">
              <w:rPr>
                <w:rFonts w:ascii="Times New Roman Regular" w:hAnsi="Times New Roman Regular" w:cs="Times New Roman Regular"/>
                <w:sz w:val="20"/>
                <w:szCs w:val="20"/>
              </w:rPr>
              <w:t>X</w:t>
            </w:r>
          </w:p>
        </w:tc>
        <w:tc>
          <w:tcPr>
            <w:tcW w:w="851" w:type="dxa"/>
          </w:tcPr>
          <w:p w:rsidR="00E444B6" w:rsidRPr="00F32C2F" w:rsidRDefault="00E444B6" w:rsidP="00D4299E">
            <w:pPr>
              <w:jc w:val="center"/>
              <w:rPr>
                <w:rFonts w:ascii="Times New Roman Regular" w:hAnsi="Times New Roman Regular" w:cs="Times New Roman Regular" w:hint="eastAsia"/>
                <w:sz w:val="20"/>
                <w:szCs w:val="20"/>
              </w:rPr>
            </w:pPr>
          </w:p>
        </w:tc>
        <w:tc>
          <w:tcPr>
            <w:tcW w:w="992" w:type="dxa"/>
          </w:tcPr>
          <w:p w:rsidR="00E444B6" w:rsidRPr="00F32C2F" w:rsidRDefault="0051419C" w:rsidP="00D4299E">
            <w:pPr>
              <w:jc w:val="center"/>
              <w:rPr>
                <w:rFonts w:ascii="Times New Roman Regular" w:hAnsi="Times New Roman Regular" w:cs="Times New Roman Regular" w:hint="eastAsia"/>
                <w:sz w:val="20"/>
                <w:szCs w:val="20"/>
              </w:rPr>
            </w:pPr>
            <w:r w:rsidRPr="00F32C2F">
              <w:rPr>
                <w:rFonts w:ascii="Times New Roman Regular" w:hAnsi="Times New Roman Regular" w:cs="Times New Roman Regular"/>
                <w:sz w:val="20"/>
                <w:szCs w:val="20"/>
              </w:rPr>
              <w:t>X</w:t>
            </w:r>
          </w:p>
        </w:tc>
        <w:tc>
          <w:tcPr>
            <w:tcW w:w="1056" w:type="dxa"/>
          </w:tcPr>
          <w:p w:rsidR="00E444B6" w:rsidRPr="00F32C2F" w:rsidRDefault="0051419C" w:rsidP="00F32C2F">
            <w:pPr>
              <w:jc w:val="center"/>
              <w:rPr>
                <w:rFonts w:ascii="Times New Roman Regular" w:hAnsi="Times New Roman Regular" w:cs="Times New Roman Regular" w:hint="eastAsia"/>
                <w:sz w:val="20"/>
                <w:szCs w:val="20"/>
              </w:rPr>
            </w:pPr>
            <w:r w:rsidRPr="00F32C2F">
              <w:rPr>
                <w:rFonts w:ascii="Times New Roman Regular" w:hAnsi="Times New Roman Regular" w:cs="Times New Roman Regular"/>
                <w:sz w:val="20"/>
                <w:szCs w:val="20"/>
              </w:rPr>
              <w:t>X</w:t>
            </w:r>
          </w:p>
        </w:tc>
        <w:tc>
          <w:tcPr>
            <w:tcW w:w="787" w:type="dxa"/>
          </w:tcPr>
          <w:p w:rsidR="00E444B6" w:rsidRDefault="00E444B6" w:rsidP="00D4299E">
            <w:pPr>
              <w:jc w:val="both"/>
              <w:rPr>
                <w:rFonts w:ascii="Times New Roman Regular" w:hAnsi="Times New Roman Regular" w:cs="Times New Roman Regular" w:hint="eastAsia"/>
                <w:sz w:val="28"/>
                <w:szCs w:val="28"/>
              </w:rPr>
            </w:pPr>
          </w:p>
        </w:tc>
      </w:tr>
      <w:tr w:rsidR="00F32C2F" w:rsidTr="00F32C2F">
        <w:trPr>
          <w:trHeight w:val="150"/>
          <w:jc w:val="center"/>
        </w:trPr>
        <w:tc>
          <w:tcPr>
            <w:tcW w:w="534" w:type="dxa"/>
          </w:tcPr>
          <w:p w:rsidR="00E444B6" w:rsidRPr="00F32C2F" w:rsidRDefault="00E444B6" w:rsidP="00D4299E">
            <w:pPr>
              <w:jc w:val="center"/>
              <w:rPr>
                <w:rFonts w:ascii="Times New Roman Regular" w:hAnsi="Times New Roman Regular" w:cs="Times New Roman Regular" w:hint="eastAsia"/>
                <w:sz w:val="26"/>
                <w:szCs w:val="26"/>
              </w:rPr>
            </w:pPr>
            <w:r w:rsidRPr="00F32C2F">
              <w:rPr>
                <w:rFonts w:ascii="Times New Roman Regular" w:hAnsi="Times New Roman Regular" w:cs="Times New Roman Regular"/>
                <w:sz w:val="26"/>
                <w:szCs w:val="26"/>
              </w:rPr>
              <w:t>2</w:t>
            </w:r>
          </w:p>
        </w:tc>
        <w:tc>
          <w:tcPr>
            <w:tcW w:w="2438" w:type="dxa"/>
            <w:shd w:val="clear" w:color="auto" w:fill="auto"/>
          </w:tcPr>
          <w:p w:rsidR="00E444B6" w:rsidRPr="00F32C2F" w:rsidRDefault="00E444B6" w:rsidP="00D4299E">
            <w:pPr>
              <w:ind w:right="37"/>
              <w:jc w:val="both"/>
              <w:rPr>
                <w:sz w:val="26"/>
                <w:szCs w:val="26"/>
              </w:rPr>
            </w:pPr>
            <w:r w:rsidRPr="00F32C2F">
              <w:rPr>
                <w:sz w:val="26"/>
                <w:szCs w:val="26"/>
              </w:rPr>
              <w:t>Nguyễn T</w:t>
            </w:r>
            <w:r w:rsidR="00F32C2F">
              <w:rPr>
                <w:sz w:val="26"/>
                <w:szCs w:val="26"/>
              </w:rPr>
              <w:t>.</w:t>
            </w:r>
            <w:r w:rsidRPr="00F32C2F">
              <w:rPr>
                <w:sz w:val="26"/>
                <w:szCs w:val="26"/>
              </w:rPr>
              <w:t xml:space="preserve"> Thu Hằng</w:t>
            </w:r>
          </w:p>
        </w:tc>
        <w:tc>
          <w:tcPr>
            <w:tcW w:w="992" w:type="dxa"/>
          </w:tcPr>
          <w:p w:rsidR="00E444B6" w:rsidRPr="00F32C2F" w:rsidRDefault="00E444B6" w:rsidP="00D4299E">
            <w:pPr>
              <w:jc w:val="center"/>
              <w:rPr>
                <w:rFonts w:ascii="Times New Roman Regular" w:hAnsi="Times New Roman Regular" w:cs="Times New Roman Regular" w:hint="eastAsia"/>
                <w:sz w:val="26"/>
                <w:szCs w:val="26"/>
              </w:rPr>
            </w:pPr>
            <w:r w:rsidRPr="00F32C2F">
              <w:rPr>
                <w:rFonts w:ascii="Times New Roman Regular" w:hAnsi="Times New Roman Regular" w:cs="Times New Roman Regular"/>
                <w:sz w:val="26"/>
                <w:szCs w:val="26"/>
              </w:rPr>
              <w:t>TPCM</w:t>
            </w:r>
          </w:p>
        </w:tc>
        <w:tc>
          <w:tcPr>
            <w:tcW w:w="851" w:type="dxa"/>
          </w:tcPr>
          <w:p w:rsidR="00E444B6" w:rsidRPr="00F32C2F" w:rsidRDefault="00E444B6" w:rsidP="00D4299E">
            <w:pPr>
              <w:jc w:val="center"/>
              <w:rPr>
                <w:rFonts w:ascii="Times New Roman Regular" w:hAnsi="Times New Roman Regular" w:cs="Times New Roman Regular" w:hint="eastAsia"/>
                <w:sz w:val="20"/>
                <w:szCs w:val="20"/>
              </w:rPr>
            </w:pPr>
            <w:r w:rsidRPr="00F32C2F">
              <w:rPr>
                <w:rFonts w:ascii="Times New Roman Regular" w:hAnsi="Times New Roman Regular" w:cs="Times New Roman Regular"/>
                <w:sz w:val="20"/>
                <w:szCs w:val="20"/>
              </w:rPr>
              <w:t>X</w:t>
            </w:r>
          </w:p>
        </w:tc>
        <w:tc>
          <w:tcPr>
            <w:tcW w:w="850" w:type="dxa"/>
          </w:tcPr>
          <w:p w:rsidR="00E444B6" w:rsidRPr="00F32C2F" w:rsidRDefault="00E444B6" w:rsidP="00D4299E">
            <w:pPr>
              <w:jc w:val="center"/>
              <w:rPr>
                <w:rFonts w:ascii="Times New Roman Regular" w:hAnsi="Times New Roman Regular" w:cs="Times New Roman Regular" w:hint="eastAsia"/>
                <w:sz w:val="20"/>
                <w:szCs w:val="20"/>
              </w:rPr>
            </w:pPr>
          </w:p>
        </w:tc>
        <w:tc>
          <w:tcPr>
            <w:tcW w:w="851" w:type="dxa"/>
          </w:tcPr>
          <w:p w:rsidR="00E444B6" w:rsidRPr="00F32C2F" w:rsidRDefault="00E444B6" w:rsidP="00D4299E">
            <w:pPr>
              <w:jc w:val="center"/>
              <w:rPr>
                <w:rFonts w:ascii="Times New Roman Regular" w:hAnsi="Times New Roman Regular" w:cs="Times New Roman Regular" w:hint="eastAsia"/>
                <w:sz w:val="20"/>
                <w:szCs w:val="20"/>
              </w:rPr>
            </w:pPr>
          </w:p>
        </w:tc>
        <w:tc>
          <w:tcPr>
            <w:tcW w:w="992" w:type="dxa"/>
          </w:tcPr>
          <w:p w:rsidR="00E444B6" w:rsidRPr="00F32C2F" w:rsidRDefault="0051419C" w:rsidP="00D4299E">
            <w:pPr>
              <w:jc w:val="center"/>
              <w:rPr>
                <w:rFonts w:ascii="Times New Roman Regular" w:hAnsi="Times New Roman Regular" w:cs="Times New Roman Regular" w:hint="eastAsia"/>
                <w:sz w:val="20"/>
                <w:szCs w:val="20"/>
              </w:rPr>
            </w:pPr>
            <w:r w:rsidRPr="00F32C2F">
              <w:rPr>
                <w:rFonts w:ascii="Times New Roman Regular" w:hAnsi="Times New Roman Regular" w:cs="Times New Roman Regular"/>
                <w:sz w:val="20"/>
                <w:szCs w:val="20"/>
              </w:rPr>
              <w:t>X</w:t>
            </w:r>
          </w:p>
        </w:tc>
        <w:tc>
          <w:tcPr>
            <w:tcW w:w="1056" w:type="dxa"/>
          </w:tcPr>
          <w:p w:rsidR="00E444B6" w:rsidRPr="00F32C2F" w:rsidRDefault="00E444B6" w:rsidP="00D4299E">
            <w:pPr>
              <w:jc w:val="both"/>
              <w:rPr>
                <w:rFonts w:ascii="Times New Roman Regular" w:hAnsi="Times New Roman Regular" w:cs="Times New Roman Regular" w:hint="eastAsia"/>
                <w:sz w:val="20"/>
                <w:szCs w:val="20"/>
              </w:rPr>
            </w:pPr>
          </w:p>
        </w:tc>
        <w:tc>
          <w:tcPr>
            <w:tcW w:w="787" w:type="dxa"/>
          </w:tcPr>
          <w:p w:rsidR="00E444B6" w:rsidRDefault="00E444B6" w:rsidP="00D4299E">
            <w:pPr>
              <w:jc w:val="both"/>
              <w:rPr>
                <w:rFonts w:ascii="Times New Roman Regular" w:hAnsi="Times New Roman Regular" w:cs="Times New Roman Regular" w:hint="eastAsia"/>
                <w:sz w:val="28"/>
                <w:szCs w:val="28"/>
              </w:rPr>
            </w:pPr>
          </w:p>
        </w:tc>
      </w:tr>
      <w:tr w:rsidR="00F32C2F" w:rsidTr="00F32C2F">
        <w:trPr>
          <w:trHeight w:val="150"/>
          <w:jc w:val="center"/>
        </w:trPr>
        <w:tc>
          <w:tcPr>
            <w:tcW w:w="534" w:type="dxa"/>
          </w:tcPr>
          <w:p w:rsidR="00E444B6" w:rsidRPr="00F32C2F" w:rsidRDefault="00E444B6" w:rsidP="00D4299E">
            <w:pPr>
              <w:jc w:val="center"/>
              <w:rPr>
                <w:rFonts w:ascii="Times New Roman Regular" w:hAnsi="Times New Roman Regular" w:cs="Times New Roman Regular" w:hint="eastAsia"/>
                <w:sz w:val="26"/>
                <w:szCs w:val="26"/>
              </w:rPr>
            </w:pPr>
            <w:r w:rsidRPr="00F32C2F">
              <w:rPr>
                <w:rFonts w:ascii="Times New Roman Regular" w:hAnsi="Times New Roman Regular" w:cs="Times New Roman Regular"/>
                <w:sz w:val="26"/>
                <w:szCs w:val="26"/>
              </w:rPr>
              <w:t>3</w:t>
            </w:r>
          </w:p>
        </w:tc>
        <w:tc>
          <w:tcPr>
            <w:tcW w:w="2438" w:type="dxa"/>
            <w:shd w:val="clear" w:color="auto" w:fill="auto"/>
          </w:tcPr>
          <w:p w:rsidR="00E444B6" w:rsidRPr="00F32C2F" w:rsidRDefault="00E444B6" w:rsidP="00D4299E">
            <w:pPr>
              <w:tabs>
                <w:tab w:val="left" w:pos="4830"/>
              </w:tabs>
              <w:ind w:right="37"/>
              <w:jc w:val="both"/>
              <w:rPr>
                <w:sz w:val="26"/>
                <w:szCs w:val="26"/>
              </w:rPr>
            </w:pPr>
            <w:r w:rsidRPr="00F32C2F">
              <w:rPr>
                <w:sz w:val="26"/>
                <w:szCs w:val="26"/>
              </w:rPr>
              <w:t>Vũ Thị Kim Liên</w:t>
            </w:r>
          </w:p>
        </w:tc>
        <w:tc>
          <w:tcPr>
            <w:tcW w:w="992" w:type="dxa"/>
          </w:tcPr>
          <w:p w:rsidR="00E444B6" w:rsidRPr="00F32C2F" w:rsidRDefault="00F32C2F" w:rsidP="00D4299E">
            <w:pPr>
              <w:jc w:val="center"/>
              <w:rPr>
                <w:rFonts w:ascii="Times New Roman Regular" w:hAnsi="Times New Roman Regular" w:cs="Times New Roman Regular" w:hint="eastAsia"/>
                <w:sz w:val="26"/>
                <w:szCs w:val="26"/>
              </w:rPr>
            </w:pPr>
            <w:r>
              <w:rPr>
                <w:rFonts w:ascii="Times New Roman Regular" w:hAnsi="Times New Roman Regular" w:cs="Times New Roman Regular"/>
                <w:sz w:val="26"/>
                <w:szCs w:val="26"/>
              </w:rPr>
              <w:t>GV</w:t>
            </w:r>
          </w:p>
        </w:tc>
        <w:tc>
          <w:tcPr>
            <w:tcW w:w="851" w:type="dxa"/>
          </w:tcPr>
          <w:p w:rsidR="00E444B6" w:rsidRPr="00F32C2F" w:rsidRDefault="00E444B6" w:rsidP="00D4299E">
            <w:pPr>
              <w:jc w:val="center"/>
              <w:rPr>
                <w:rFonts w:ascii="Times New Roman Regular" w:hAnsi="Times New Roman Regular" w:cs="Times New Roman Regular" w:hint="eastAsia"/>
                <w:sz w:val="20"/>
                <w:szCs w:val="20"/>
              </w:rPr>
            </w:pPr>
            <w:r w:rsidRPr="00F32C2F">
              <w:rPr>
                <w:rFonts w:ascii="Times New Roman Regular" w:hAnsi="Times New Roman Regular" w:cs="Times New Roman Regular"/>
                <w:sz w:val="20"/>
                <w:szCs w:val="20"/>
              </w:rPr>
              <w:t>X</w:t>
            </w:r>
          </w:p>
        </w:tc>
        <w:tc>
          <w:tcPr>
            <w:tcW w:w="850" w:type="dxa"/>
          </w:tcPr>
          <w:p w:rsidR="00E444B6" w:rsidRPr="00F32C2F" w:rsidRDefault="00E444B6" w:rsidP="00D4299E">
            <w:pPr>
              <w:jc w:val="center"/>
              <w:rPr>
                <w:rFonts w:ascii="Times New Roman Regular" w:hAnsi="Times New Roman Regular" w:cs="Times New Roman Regular" w:hint="eastAsia"/>
                <w:sz w:val="20"/>
                <w:szCs w:val="20"/>
              </w:rPr>
            </w:pPr>
          </w:p>
        </w:tc>
        <w:tc>
          <w:tcPr>
            <w:tcW w:w="851" w:type="dxa"/>
          </w:tcPr>
          <w:p w:rsidR="00E444B6" w:rsidRPr="00F32C2F" w:rsidRDefault="00E444B6" w:rsidP="00D4299E">
            <w:pPr>
              <w:jc w:val="center"/>
              <w:rPr>
                <w:rFonts w:ascii="Times New Roman Regular" w:hAnsi="Times New Roman Regular" w:cs="Times New Roman Regular" w:hint="eastAsia"/>
                <w:sz w:val="20"/>
                <w:szCs w:val="20"/>
              </w:rPr>
            </w:pPr>
          </w:p>
        </w:tc>
        <w:tc>
          <w:tcPr>
            <w:tcW w:w="992" w:type="dxa"/>
          </w:tcPr>
          <w:p w:rsidR="00E444B6" w:rsidRPr="00F32C2F" w:rsidRDefault="0051419C" w:rsidP="00D4299E">
            <w:pPr>
              <w:jc w:val="center"/>
              <w:rPr>
                <w:rFonts w:ascii="Times New Roman Regular" w:hAnsi="Times New Roman Regular" w:cs="Times New Roman Regular" w:hint="eastAsia"/>
                <w:sz w:val="20"/>
                <w:szCs w:val="20"/>
              </w:rPr>
            </w:pPr>
            <w:r w:rsidRPr="00F32C2F">
              <w:rPr>
                <w:rFonts w:ascii="Times New Roman Regular" w:hAnsi="Times New Roman Regular" w:cs="Times New Roman Regular"/>
                <w:sz w:val="20"/>
                <w:szCs w:val="20"/>
              </w:rPr>
              <w:t>X</w:t>
            </w:r>
          </w:p>
        </w:tc>
        <w:tc>
          <w:tcPr>
            <w:tcW w:w="1056" w:type="dxa"/>
          </w:tcPr>
          <w:p w:rsidR="00E444B6" w:rsidRPr="00F32C2F" w:rsidRDefault="00E444B6" w:rsidP="00D4299E">
            <w:pPr>
              <w:jc w:val="both"/>
              <w:rPr>
                <w:rFonts w:ascii="Times New Roman Regular" w:hAnsi="Times New Roman Regular" w:cs="Times New Roman Regular" w:hint="eastAsia"/>
                <w:sz w:val="20"/>
                <w:szCs w:val="20"/>
              </w:rPr>
            </w:pPr>
          </w:p>
        </w:tc>
        <w:tc>
          <w:tcPr>
            <w:tcW w:w="787" w:type="dxa"/>
          </w:tcPr>
          <w:p w:rsidR="00E444B6" w:rsidRDefault="00E444B6" w:rsidP="00D4299E">
            <w:pPr>
              <w:jc w:val="both"/>
              <w:rPr>
                <w:rFonts w:ascii="Times New Roman Regular" w:hAnsi="Times New Roman Regular" w:cs="Times New Roman Regular" w:hint="eastAsia"/>
                <w:sz w:val="28"/>
                <w:szCs w:val="28"/>
              </w:rPr>
            </w:pPr>
          </w:p>
        </w:tc>
      </w:tr>
      <w:tr w:rsidR="00F32C2F" w:rsidTr="00F32C2F">
        <w:trPr>
          <w:trHeight w:val="150"/>
          <w:jc w:val="center"/>
        </w:trPr>
        <w:tc>
          <w:tcPr>
            <w:tcW w:w="534" w:type="dxa"/>
          </w:tcPr>
          <w:p w:rsidR="00E444B6" w:rsidRPr="00F32C2F" w:rsidRDefault="00E444B6" w:rsidP="00D4299E">
            <w:pPr>
              <w:jc w:val="center"/>
              <w:rPr>
                <w:rFonts w:ascii="Times New Roman Regular" w:hAnsi="Times New Roman Regular" w:cs="Times New Roman Regular" w:hint="eastAsia"/>
                <w:sz w:val="26"/>
                <w:szCs w:val="26"/>
              </w:rPr>
            </w:pPr>
            <w:r w:rsidRPr="00F32C2F">
              <w:rPr>
                <w:rFonts w:ascii="Times New Roman Regular" w:hAnsi="Times New Roman Regular" w:cs="Times New Roman Regular"/>
                <w:sz w:val="26"/>
                <w:szCs w:val="26"/>
              </w:rPr>
              <w:t>4</w:t>
            </w:r>
          </w:p>
        </w:tc>
        <w:tc>
          <w:tcPr>
            <w:tcW w:w="2438" w:type="dxa"/>
            <w:shd w:val="clear" w:color="auto" w:fill="auto"/>
          </w:tcPr>
          <w:p w:rsidR="00E444B6" w:rsidRPr="00F32C2F" w:rsidRDefault="00E444B6" w:rsidP="00D4299E">
            <w:pPr>
              <w:ind w:right="37"/>
              <w:jc w:val="both"/>
              <w:rPr>
                <w:sz w:val="26"/>
                <w:szCs w:val="26"/>
              </w:rPr>
            </w:pPr>
            <w:r w:rsidRPr="00F32C2F">
              <w:rPr>
                <w:sz w:val="26"/>
                <w:szCs w:val="26"/>
              </w:rPr>
              <w:t>Đinh Thị Giáp Dần</w:t>
            </w:r>
          </w:p>
        </w:tc>
        <w:tc>
          <w:tcPr>
            <w:tcW w:w="992" w:type="dxa"/>
          </w:tcPr>
          <w:p w:rsidR="00E444B6" w:rsidRPr="00F32C2F" w:rsidRDefault="00F32C2F" w:rsidP="00D4299E">
            <w:pPr>
              <w:jc w:val="center"/>
              <w:rPr>
                <w:rFonts w:ascii="Times New Roman Regular" w:hAnsi="Times New Roman Regular" w:cs="Times New Roman Regular" w:hint="eastAsia"/>
                <w:sz w:val="26"/>
                <w:szCs w:val="26"/>
              </w:rPr>
            </w:pPr>
            <w:r>
              <w:rPr>
                <w:rFonts w:ascii="Times New Roman Regular" w:hAnsi="Times New Roman Regular" w:cs="Times New Roman Regular"/>
                <w:sz w:val="26"/>
                <w:szCs w:val="26"/>
              </w:rPr>
              <w:t>GV</w:t>
            </w:r>
          </w:p>
        </w:tc>
        <w:tc>
          <w:tcPr>
            <w:tcW w:w="851" w:type="dxa"/>
          </w:tcPr>
          <w:p w:rsidR="00E444B6" w:rsidRPr="00F32C2F" w:rsidRDefault="00E444B6" w:rsidP="00D4299E">
            <w:pPr>
              <w:jc w:val="center"/>
              <w:rPr>
                <w:rFonts w:ascii="Times New Roman Regular" w:hAnsi="Times New Roman Regular" w:cs="Times New Roman Regular" w:hint="eastAsia"/>
                <w:sz w:val="20"/>
                <w:szCs w:val="20"/>
              </w:rPr>
            </w:pPr>
            <w:r w:rsidRPr="00F32C2F">
              <w:rPr>
                <w:rFonts w:ascii="Times New Roman Regular" w:hAnsi="Times New Roman Regular" w:cs="Times New Roman Regular"/>
                <w:sz w:val="20"/>
                <w:szCs w:val="20"/>
              </w:rPr>
              <w:t>X</w:t>
            </w:r>
          </w:p>
        </w:tc>
        <w:tc>
          <w:tcPr>
            <w:tcW w:w="850" w:type="dxa"/>
          </w:tcPr>
          <w:p w:rsidR="00E444B6" w:rsidRPr="00F32C2F" w:rsidRDefault="00E444B6" w:rsidP="00D4299E">
            <w:pPr>
              <w:jc w:val="center"/>
              <w:rPr>
                <w:rFonts w:ascii="Times New Roman Regular" w:hAnsi="Times New Roman Regular" w:cs="Times New Roman Regular" w:hint="eastAsia"/>
                <w:sz w:val="20"/>
                <w:szCs w:val="20"/>
              </w:rPr>
            </w:pPr>
          </w:p>
        </w:tc>
        <w:tc>
          <w:tcPr>
            <w:tcW w:w="851" w:type="dxa"/>
          </w:tcPr>
          <w:p w:rsidR="00E444B6" w:rsidRPr="00F32C2F" w:rsidRDefault="00E444B6" w:rsidP="00D4299E">
            <w:pPr>
              <w:jc w:val="center"/>
              <w:rPr>
                <w:rFonts w:ascii="Times New Roman Regular" w:hAnsi="Times New Roman Regular" w:cs="Times New Roman Regular" w:hint="eastAsia"/>
                <w:sz w:val="20"/>
                <w:szCs w:val="20"/>
              </w:rPr>
            </w:pPr>
          </w:p>
        </w:tc>
        <w:tc>
          <w:tcPr>
            <w:tcW w:w="992" w:type="dxa"/>
          </w:tcPr>
          <w:p w:rsidR="00E444B6" w:rsidRPr="00F32C2F" w:rsidRDefault="0051419C" w:rsidP="00D4299E">
            <w:pPr>
              <w:jc w:val="center"/>
              <w:rPr>
                <w:rFonts w:ascii="Times New Roman Regular" w:hAnsi="Times New Roman Regular" w:cs="Times New Roman Regular" w:hint="eastAsia"/>
                <w:sz w:val="20"/>
                <w:szCs w:val="20"/>
              </w:rPr>
            </w:pPr>
            <w:r w:rsidRPr="00F32C2F">
              <w:rPr>
                <w:rFonts w:ascii="Times New Roman Regular" w:hAnsi="Times New Roman Regular" w:cs="Times New Roman Regular"/>
                <w:sz w:val="20"/>
                <w:szCs w:val="20"/>
              </w:rPr>
              <w:t>X</w:t>
            </w:r>
          </w:p>
        </w:tc>
        <w:tc>
          <w:tcPr>
            <w:tcW w:w="1056" w:type="dxa"/>
          </w:tcPr>
          <w:p w:rsidR="00E444B6" w:rsidRPr="00F32C2F" w:rsidRDefault="00E444B6" w:rsidP="00D4299E">
            <w:pPr>
              <w:jc w:val="both"/>
              <w:rPr>
                <w:rFonts w:ascii="Times New Roman Regular" w:hAnsi="Times New Roman Regular" w:cs="Times New Roman Regular" w:hint="eastAsia"/>
                <w:sz w:val="20"/>
                <w:szCs w:val="20"/>
              </w:rPr>
            </w:pPr>
          </w:p>
        </w:tc>
        <w:tc>
          <w:tcPr>
            <w:tcW w:w="787" w:type="dxa"/>
          </w:tcPr>
          <w:p w:rsidR="00E444B6" w:rsidRDefault="00E444B6" w:rsidP="00D4299E">
            <w:pPr>
              <w:jc w:val="both"/>
              <w:rPr>
                <w:rFonts w:ascii="Times New Roman Regular" w:hAnsi="Times New Roman Regular" w:cs="Times New Roman Regular" w:hint="eastAsia"/>
                <w:sz w:val="28"/>
                <w:szCs w:val="28"/>
              </w:rPr>
            </w:pPr>
          </w:p>
        </w:tc>
      </w:tr>
      <w:tr w:rsidR="00F32C2F" w:rsidTr="00F32C2F">
        <w:trPr>
          <w:trHeight w:val="150"/>
          <w:jc w:val="center"/>
        </w:trPr>
        <w:tc>
          <w:tcPr>
            <w:tcW w:w="534" w:type="dxa"/>
          </w:tcPr>
          <w:p w:rsidR="00E444B6" w:rsidRPr="00F32C2F" w:rsidRDefault="00E444B6" w:rsidP="00D4299E">
            <w:pPr>
              <w:jc w:val="center"/>
              <w:rPr>
                <w:rFonts w:ascii="Times New Roman Regular" w:hAnsi="Times New Roman Regular" w:cs="Times New Roman Regular" w:hint="eastAsia"/>
                <w:sz w:val="26"/>
                <w:szCs w:val="26"/>
              </w:rPr>
            </w:pPr>
            <w:r w:rsidRPr="00F32C2F">
              <w:rPr>
                <w:rFonts w:ascii="Times New Roman Regular" w:hAnsi="Times New Roman Regular" w:cs="Times New Roman Regular"/>
                <w:sz w:val="26"/>
                <w:szCs w:val="26"/>
              </w:rPr>
              <w:t>5</w:t>
            </w:r>
          </w:p>
        </w:tc>
        <w:tc>
          <w:tcPr>
            <w:tcW w:w="2438" w:type="dxa"/>
            <w:shd w:val="clear" w:color="auto" w:fill="auto"/>
          </w:tcPr>
          <w:p w:rsidR="00E444B6" w:rsidRPr="00F32C2F" w:rsidRDefault="00E444B6" w:rsidP="00D4299E">
            <w:pPr>
              <w:ind w:left="-108" w:right="37"/>
              <w:jc w:val="both"/>
              <w:rPr>
                <w:sz w:val="26"/>
                <w:szCs w:val="26"/>
              </w:rPr>
            </w:pPr>
            <w:r w:rsidRPr="00F32C2F">
              <w:rPr>
                <w:sz w:val="26"/>
                <w:szCs w:val="26"/>
              </w:rPr>
              <w:t xml:space="preserve"> Hoàng Thị Thoa</w:t>
            </w:r>
          </w:p>
        </w:tc>
        <w:tc>
          <w:tcPr>
            <w:tcW w:w="992" w:type="dxa"/>
          </w:tcPr>
          <w:p w:rsidR="00E444B6" w:rsidRPr="00F32C2F" w:rsidRDefault="00F32C2F" w:rsidP="00D4299E">
            <w:pPr>
              <w:jc w:val="center"/>
              <w:rPr>
                <w:rFonts w:ascii="Times New Roman Regular" w:hAnsi="Times New Roman Regular" w:cs="Times New Roman Regular" w:hint="eastAsia"/>
                <w:sz w:val="26"/>
                <w:szCs w:val="26"/>
              </w:rPr>
            </w:pPr>
            <w:r>
              <w:rPr>
                <w:rFonts w:ascii="Times New Roman Regular" w:hAnsi="Times New Roman Regular" w:cs="Times New Roman Regular"/>
                <w:sz w:val="26"/>
                <w:szCs w:val="26"/>
              </w:rPr>
              <w:t>GV</w:t>
            </w:r>
          </w:p>
        </w:tc>
        <w:tc>
          <w:tcPr>
            <w:tcW w:w="851" w:type="dxa"/>
          </w:tcPr>
          <w:p w:rsidR="00E444B6" w:rsidRPr="00F32C2F" w:rsidRDefault="00E444B6" w:rsidP="00D4299E">
            <w:pPr>
              <w:jc w:val="center"/>
              <w:rPr>
                <w:rFonts w:ascii="Times New Roman Regular" w:hAnsi="Times New Roman Regular" w:cs="Times New Roman Regular" w:hint="eastAsia"/>
                <w:sz w:val="20"/>
                <w:szCs w:val="20"/>
              </w:rPr>
            </w:pPr>
            <w:r w:rsidRPr="00F32C2F">
              <w:rPr>
                <w:rFonts w:ascii="Times New Roman Regular" w:hAnsi="Times New Roman Regular" w:cs="Times New Roman Regular"/>
                <w:sz w:val="20"/>
                <w:szCs w:val="20"/>
              </w:rPr>
              <w:t>X</w:t>
            </w:r>
          </w:p>
        </w:tc>
        <w:tc>
          <w:tcPr>
            <w:tcW w:w="850" w:type="dxa"/>
          </w:tcPr>
          <w:p w:rsidR="00E444B6" w:rsidRPr="00F32C2F" w:rsidRDefault="00E444B6" w:rsidP="00D4299E">
            <w:pPr>
              <w:jc w:val="center"/>
              <w:rPr>
                <w:rFonts w:ascii="Times New Roman Regular" w:hAnsi="Times New Roman Regular" w:cs="Times New Roman Regular" w:hint="eastAsia"/>
                <w:sz w:val="20"/>
                <w:szCs w:val="20"/>
              </w:rPr>
            </w:pPr>
          </w:p>
        </w:tc>
        <w:tc>
          <w:tcPr>
            <w:tcW w:w="851" w:type="dxa"/>
          </w:tcPr>
          <w:p w:rsidR="00E444B6" w:rsidRPr="00F32C2F" w:rsidRDefault="00E444B6" w:rsidP="00D4299E">
            <w:pPr>
              <w:jc w:val="center"/>
              <w:rPr>
                <w:rFonts w:ascii="Times New Roman Regular" w:hAnsi="Times New Roman Regular" w:cs="Times New Roman Regular" w:hint="eastAsia"/>
                <w:sz w:val="20"/>
                <w:szCs w:val="20"/>
              </w:rPr>
            </w:pPr>
          </w:p>
        </w:tc>
        <w:tc>
          <w:tcPr>
            <w:tcW w:w="992" w:type="dxa"/>
          </w:tcPr>
          <w:p w:rsidR="00E444B6" w:rsidRPr="00F32C2F" w:rsidRDefault="0051419C" w:rsidP="00D4299E">
            <w:pPr>
              <w:jc w:val="center"/>
              <w:rPr>
                <w:rFonts w:ascii="Times New Roman Regular" w:hAnsi="Times New Roman Regular" w:cs="Times New Roman Regular" w:hint="eastAsia"/>
                <w:sz w:val="20"/>
                <w:szCs w:val="20"/>
              </w:rPr>
            </w:pPr>
            <w:r w:rsidRPr="00F32C2F">
              <w:rPr>
                <w:rFonts w:ascii="Times New Roman Regular" w:hAnsi="Times New Roman Regular" w:cs="Times New Roman Regular"/>
                <w:sz w:val="20"/>
                <w:szCs w:val="20"/>
              </w:rPr>
              <w:t>X</w:t>
            </w:r>
          </w:p>
        </w:tc>
        <w:tc>
          <w:tcPr>
            <w:tcW w:w="1056" w:type="dxa"/>
          </w:tcPr>
          <w:p w:rsidR="00E444B6" w:rsidRPr="00F32C2F" w:rsidRDefault="00E444B6" w:rsidP="00D4299E">
            <w:pPr>
              <w:jc w:val="both"/>
              <w:rPr>
                <w:rFonts w:ascii="Times New Roman Regular" w:hAnsi="Times New Roman Regular" w:cs="Times New Roman Regular" w:hint="eastAsia"/>
                <w:sz w:val="26"/>
                <w:szCs w:val="26"/>
              </w:rPr>
            </w:pPr>
          </w:p>
        </w:tc>
        <w:tc>
          <w:tcPr>
            <w:tcW w:w="787" w:type="dxa"/>
          </w:tcPr>
          <w:p w:rsidR="00E444B6" w:rsidRDefault="00E444B6" w:rsidP="00D4299E">
            <w:pPr>
              <w:jc w:val="both"/>
              <w:rPr>
                <w:rFonts w:ascii="Times New Roman Regular" w:hAnsi="Times New Roman Regular" w:cs="Times New Roman Regular" w:hint="eastAsia"/>
                <w:sz w:val="28"/>
                <w:szCs w:val="28"/>
              </w:rPr>
            </w:pPr>
          </w:p>
        </w:tc>
      </w:tr>
      <w:tr w:rsidR="00F32C2F" w:rsidTr="00F32C2F">
        <w:trPr>
          <w:trHeight w:val="150"/>
          <w:jc w:val="center"/>
        </w:trPr>
        <w:tc>
          <w:tcPr>
            <w:tcW w:w="534" w:type="dxa"/>
          </w:tcPr>
          <w:p w:rsidR="00E444B6" w:rsidRPr="00F32C2F" w:rsidRDefault="00E444B6" w:rsidP="00D4299E">
            <w:pPr>
              <w:jc w:val="center"/>
              <w:rPr>
                <w:rFonts w:ascii="Times New Roman Regular" w:hAnsi="Times New Roman Regular" w:cs="Times New Roman Regular" w:hint="eastAsia"/>
                <w:sz w:val="26"/>
                <w:szCs w:val="26"/>
              </w:rPr>
            </w:pPr>
            <w:r w:rsidRPr="00F32C2F">
              <w:rPr>
                <w:rFonts w:ascii="Times New Roman Regular" w:hAnsi="Times New Roman Regular" w:cs="Times New Roman Regular"/>
                <w:sz w:val="26"/>
                <w:szCs w:val="26"/>
              </w:rPr>
              <w:t>6</w:t>
            </w:r>
          </w:p>
        </w:tc>
        <w:tc>
          <w:tcPr>
            <w:tcW w:w="2438" w:type="dxa"/>
            <w:shd w:val="clear" w:color="auto" w:fill="auto"/>
          </w:tcPr>
          <w:p w:rsidR="00E444B6" w:rsidRPr="00F32C2F" w:rsidRDefault="00E444B6" w:rsidP="00D4299E">
            <w:pPr>
              <w:ind w:left="-108" w:right="37"/>
              <w:jc w:val="both"/>
              <w:rPr>
                <w:sz w:val="26"/>
                <w:szCs w:val="26"/>
              </w:rPr>
            </w:pPr>
            <w:r w:rsidRPr="00F32C2F">
              <w:rPr>
                <w:sz w:val="26"/>
                <w:szCs w:val="26"/>
              </w:rPr>
              <w:t xml:space="preserve"> Bùi Thị Hường</w:t>
            </w:r>
          </w:p>
        </w:tc>
        <w:tc>
          <w:tcPr>
            <w:tcW w:w="992" w:type="dxa"/>
          </w:tcPr>
          <w:p w:rsidR="00E444B6" w:rsidRPr="00F32C2F" w:rsidRDefault="00F32C2F" w:rsidP="00D4299E">
            <w:pPr>
              <w:jc w:val="center"/>
              <w:rPr>
                <w:rFonts w:ascii="Times New Roman Regular" w:hAnsi="Times New Roman Regular" w:cs="Times New Roman Regular" w:hint="eastAsia"/>
                <w:sz w:val="26"/>
                <w:szCs w:val="26"/>
              </w:rPr>
            </w:pPr>
            <w:r>
              <w:rPr>
                <w:rFonts w:ascii="Times New Roman Regular" w:hAnsi="Times New Roman Regular" w:cs="Times New Roman Regular"/>
                <w:sz w:val="26"/>
                <w:szCs w:val="26"/>
              </w:rPr>
              <w:t>GV</w:t>
            </w:r>
          </w:p>
        </w:tc>
        <w:tc>
          <w:tcPr>
            <w:tcW w:w="851" w:type="dxa"/>
          </w:tcPr>
          <w:p w:rsidR="00E444B6" w:rsidRPr="00F32C2F" w:rsidRDefault="00E444B6" w:rsidP="00D4299E">
            <w:pPr>
              <w:jc w:val="center"/>
              <w:rPr>
                <w:rFonts w:ascii="Times New Roman Regular" w:hAnsi="Times New Roman Regular" w:cs="Times New Roman Regular" w:hint="eastAsia"/>
                <w:sz w:val="20"/>
                <w:szCs w:val="20"/>
              </w:rPr>
            </w:pPr>
            <w:r w:rsidRPr="00F32C2F">
              <w:rPr>
                <w:rFonts w:ascii="Times New Roman Regular" w:hAnsi="Times New Roman Regular" w:cs="Times New Roman Regular"/>
                <w:sz w:val="20"/>
                <w:szCs w:val="20"/>
              </w:rPr>
              <w:t>X</w:t>
            </w:r>
          </w:p>
        </w:tc>
        <w:tc>
          <w:tcPr>
            <w:tcW w:w="850" w:type="dxa"/>
          </w:tcPr>
          <w:p w:rsidR="00E444B6" w:rsidRPr="00F32C2F" w:rsidRDefault="00E444B6" w:rsidP="00D4299E">
            <w:pPr>
              <w:jc w:val="center"/>
              <w:rPr>
                <w:rFonts w:ascii="Times New Roman Regular" w:hAnsi="Times New Roman Regular" w:cs="Times New Roman Regular" w:hint="eastAsia"/>
                <w:sz w:val="20"/>
                <w:szCs w:val="20"/>
              </w:rPr>
            </w:pPr>
          </w:p>
        </w:tc>
        <w:tc>
          <w:tcPr>
            <w:tcW w:w="851" w:type="dxa"/>
          </w:tcPr>
          <w:p w:rsidR="00E444B6" w:rsidRPr="00F32C2F" w:rsidRDefault="00E444B6" w:rsidP="00D4299E">
            <w:pPr>
              <w:jc w:val="center"/>
              <w:rPr>
                <w:rFonts w:ascii="Times New Roman Regular" w:hAnsi="Times New Roman Regular" w:cs="Times New Roman Regular" w:hint="eastAsia"/>
                <w:sz w:val="20"/>
                <w:szCs w:val="20"/>
              </w:rPr>
            </w:pPr>
          </w:p>
        </w:tc>
        <w:tc>
          <w:tcPr>
            <w:tcW w:w="992" w:type="dxa"/>
          </w:tcPr>
          <w:p w:rsidR="00E444B6" w:rsidRPr="00F32C2F" w:rsidRDefault="0051419C" w:rsidP="00D4299E">
            <w:pPr>
              <w:jc w:val="center"/>
              <w:rPr>
                <w:rFonts w:ascii="Times New Roman Regular" w:hAnsi="Times New Roman Regular" w:cs="Times New Roman Regular" w:hint="eastAsia"/>
                <w:sz w:val="20"/>
                <w:szCs w:val="20"/>
              </w:rPr>
            </w:pPr>
            <w:r w:rsidRPr="00F32C2F">
              <w:rPr>
                <w:rFonts w:ascii="Times New Roman Regular" w:hAnsi="Times New Roman Regular" w:cs="Times New Roman Regular"/>
                <w:sz w:val="20"/>
                <w:szCs w:val="20"/>
              </w:rPr>
              <w:t>X</w:t>
            </w:r>
          </w:p>
        </w:tc>
        <w:tc>
          <w:tcPr>
            <w:tcW w:w="1056" w:type="dxa"/>
          </w:tcPr>
          <w:p w:rsidR="00E444B6" w:rsidRPr="00F32C2F" w:rsidRDefault="00E444B6" w:rsidP="00D4299E">
            <w:pPr>
              <w:jc w:val="both"/>
              <w:rPr>
                <w:rFonts w:ascii="Times New Roman Regular" w:hAnsi="Times New Roman Regular" w:cs="Times New Roman Regular" w:hint="eastAsia"/>
                <w:sz w:val="26"/>
                <w:szCs w:val="26"/>
              </w:rPr>
            </w:pPr>
          </w:p>
        </w:tc>
        <w:tc>
          <w:tcPr>
            <w:tcW w:w="787" w:type="dxa"/>
          </w:tcPr>
          <w:p w:rsidR="00E444B6" w:rsidRDefault="00E444B6" w:rsidP="00D4299E">
            <w:pPr>
              <w:jc w:val="both"/>
              <w:rPr>
                <w:rFonts w:ascii="Times New Roman Regular" w:hAnsi="Times New Roman Regular" w:cs="Times New Roman Regular" w:hint="eastAsia"/>
                <w:sz w:val="28"/>
                <w:szCs w:val="28"/>
              </w:rPr>
            </w:pPr>
          </w:p>
        </w:tc>
      </w:tr>
      <w:tr w:rsidR="00F32C2F" w:rsidTr="00F32C2F">
        <w:trPr>
          <w:trHeight w:val="150"/>
          <w:jc w:val="center"/>
        </w:trPr>
        <w:tc>
          <w:tcPr>
            <w:tcW w:w="534" w:type="dxa"/>
          </w:tcPr>
          <w:p w:rsidR="00E444B6" w:rsidRPr="00F32C2F" w:rsidRDefault="00E444B6" w:rsidP="00D4299E">
            <w:pPr>
              <w:jc w:val="center"/>
              <w:rPr>
                <w:rFonts w:ascii="Times New Roman Regular" w:hAnsi="Times New Roman Regular" w:cs="Times New Roman Regular" w:hint="eastAsia"/>
                <w:sz w:val="26"/>
                <w:szCs w:val="26"/>
              </w:rPr>
            </w:pPr>
            <w:r w:rsidRPr="00F32C2F">
              <w:rPr>
                <w:rFonts w:ascii="Times New Roman Regular" w:hAnsi="Times New Roman Regular" w:cs="Times New Roman Regular"/>
                <w:sz w:val="26"/>
                <w:szCs w:val="26"/>
              </w:rPr>
              <w:t>7</w:t>
            </w:r>
          </w:p>
        </w:tc>
        <w:tc>
          <w:tcPr>
            <w:tcW w:w="2438" w:type="dxa"/>
            <w:shd w:val="clear" w:color="auto" w:fill="auto"/>
          </w:tcPr>
          <w:p w:rsidR="00E444B6" w:rsidRPr="00F32C2F" w:rsidRDefault="00E444B6" w:rsidP="00D4299E">
            <w:pPr>
              <w:ind w:right="37"/>
              <w:jc w:val="both"/>
              <w:rPr>
                <w:sz w:val="26"/>
                <w:szCs w:val="26"/>
              </w:rPr>
            </w:pPr>
            <w:r w:rsidRPr="00F32C2F">
              <w:rPr>
                <w:sz w:val="26"/>
                <w:szCs w:val="26"/>
              </w:rPr>
              <w:t>Dương Thị Thu</w:t>
            </w:r>
          </w:p>
        </w:tc>
        <w:tc>
          <w:tcPr>
            <w:tcW w:w="992" w:type="dxa"/>
          </w:tcPr>
          <w:p w:rsidR="00E444B6" w:rsidRPr="00F32C2F" w:rsidRDefault="00F32C2F" w:rsidP="00D4299E">
            <w:pPr>
              <w:jc w:val="center"/>
              <w:rPr>
                <w:rFonts w:ascii="Times New Roman Regular" w:hAnsi="Times New Roman Regular" w:cs="Times New Roman Regular" w:hint="eastAsia"/>
                <w:sz w:val="26"/>
                <w:szCs w:val="26"/>
              </w:rPr>
            </w:pPr>
            <w:r>
              <w:rPr>
                <w:rFonts w:ascii="Times New Roman Regular" w:hAnsi="Times New Roman Regular" w:cs="Times New Roman Regular"/>
                <w:sz w:val="26"/>
                <w:szCs w:val="26"/>
              </w:rPr>
              <w:t>GV</w:t>
            </w:r>
          </w:p>
        </w:tc>
        <w:tc>
          <w:tcPr>
            <w:tcW w:w="851" w:type="dxa"/>
          </w:tcPr>
          <w:p w:rsidR="00E444B6" w:rsidRPr="00F32C2F" w:rsidRDefault="00E444B6" w:rsidP="00D4299E">
            <w:pPr>
              <w:jc w:val="center"/>
              <w:rPr>
                <w:rFonts w:ascii="Times New Roman Regular" w:hAnsi="Times New Roman Regular" w:cs="Times New Roman Regular" w:hint="eastAsia"/>
                <w:sz w:val="20"/>
                <w:szCs w:val="20"/>
              </w:rPr>
            </w:pPr>
            <w:r w:rsidRPr="00F32C2F">
              <w:rPr>
                <w:rFonts w:ascii="Times New Roman Regular" w:hAnsi="Times New Roman Regular" w:cs="Times New Roman Regular"/>
                <w:sz w:val="20"/>
                <w:szCs w:val="20"/>
              </w:rPr>
              <w:t>X</w:t>
            </w:r>
          </w:p>
        </w:tc>
        <w:tc>
          <w:tcPr>
            <w:tcW w:w="850" w:type="dxa"/>
          </w:tcPr>
          <w:p w:rsidR="00E444B6" w:rsidRPr="00F32C2F" w:rsidRDefault="00E444B6" w:rsidP="00D4299E">
            <w:pPr>
              <w:jc w:val="center"/>
              <w:rPr>
                <w:rFonts w:ascii="Times New Roman Regular" w:hAnsi="Times New Roman Regular" w:cs="Times New Roman Regular" w:hint="eastAsia"/>
                <w:sz w:val="20"/>
                <w:szCs w:val="20"/>
              </w:rPr>
            </w:pPr>
          </w:p>
        </w:tc>
        <w:tc>
          <w:tcPr>
            <w:tcW w:w="851" w:type="dxa"/>
          </w:tcPr>
          <w:p w:rsidR="00E444B6" w:rsidRPr="00F32C2F" w:rsidRDefault="00E444B6" w:rsidP="00D4299E">
            <w:pPr>
              <w:jc w:val="center"/>
              <w:rPr>
                <w:rFonts w:ascii="Times New Roman Regular" w:hAnsi="Times New Roman Regular" w:cs="Times New Roman Regular" w:hint="eastAsia"/>
                <w:sz w:val="20"/>
                <w:szCs w:val="20"/>
              </w:rPr>
            </w:pPr>
          </w:p>
        </w:tc>
        <w:tc>
          <w:tcPr>
            <w:tcW w:w="992" w:type="dxa"/>
          </w:tcPr>
          <w:p w:rsidR="00E444B6" w:rsidRPr="00F32C2F" w:rsidRDefault="0051419C" w:rsidP="00D4299E">
            <w:pPr>
              <w:jc w:val="center"/>
              <w:rPr>
                <w:rFonts w:ascii="Times New Roman Regular" w:hAnsi="Times New Roman Regular" w:cs="Times New Roman Regular" w:hint="eastAsia"/>
                <w:sz w:val="20"/>
                <w:szCs w:val="20"/>
              </w:rPr>
            </w:pPr>
            <w:r w:rsidRPr="00F32C2F">
              <w:rPr>
                <w:rFonts w:ascii="Times New Roman Regular" w:hAnsi="Times New Roman Regular" w:cs="Times New Roman Regular"/>
                <w:sz w:val="20"/>
                <w:szCs w:val="20"/>
              </w:rPr>
              <w:t>X</w:t>
            </w:r>
          </w:p>
        </w:tc>
        <w:tc>
          <w:tcPr>
            <w:tcW w:w="1056" w:type="dxa"/>
          </w:tcPr>
          <w:p w:rsidR="00E444B6" w:rsidRPr="00F32C2F" w:rsidRDefault="00E444B6" w:rsidP="00D4299E">
            <w:pPr>
              <w:jc w:val="both"/>
              <w:rPr>
                <w:rFonts w:ascii="Times New Roman Regular" w:hAnsi="Times New Roman Regular" w:cs="Times New Roman Regular" w:hint="eastAsia"/>
                <w:sz w:val="26"/>
                <w:szCs w:val="26"/>
              </w:rPr>
            </w:pPr>
          </w:p>
        </w:tc>
        <w:tc>
          <w:tcPr>
            <w:tcW w:w="787" w:type="dxa"/>
          </w:tcPr>
          <w:p w:rsidR="00E444B6" w:rsidRDefault="00E444B6" w:rsidP="00D4299E">
            <w:pPr>
              <w:jc w:val="both"/>
              <w:rPr>
                <w:rFonts w:ascii="Times New Roman Regular" w:hAnsi="Times New Roman Regular" w:cs="Times New Roman Regular" w:hint="eastAsia"/>
                <w:sz w:val="28"/>
                <w:szCs w:val="28"/>
              </w:rPr>
            </w:pPr>
          </w:p>
        </w:tc>
      </w:tr>
      <w:tr w:rsidR="00F32C2F" w:rsidTr="00F32C2F">
        <w:trPr>
          <w:trHeight w:val="150"/>
          <w:jc w:val="center"/>
        </w:trPr>
        <w:tc>
          <w:tcPr>
            <w:tcW w:w="534" w:type="dxa"/>
          </w:tcPr>
          <w:p w:rsidR="00E444B6" w:rsidRPr="00F32C2F" w:rsidRDefault="00E444B6" w:rsidP="00D4299E">
            <w:pPr>
              <w:jc w:val="center"/>
              <w:rPr>
                <w:rFonts w:ascii="Times New Roman Regular" w:hAnsi="Times New Roman Regular" w:cs="Times New Roman Regular" w:hint="eastAsia"/>
                <w:sz w:val="26"/>
                <w:szCs w:val="26"/>
              </w:rPr>
            </w:pPr>
            <w:r w:rsidRPr="00F32C2F">
              <w:rPr>
                <w:rFonts w:ascii="Times New Roman Regular" w:hAnsi="Times New Roman Regular" w:cs="Times New Roman Regular"/>
                <w:sz w:val="26"/>
                <w:szCs w:val="26"/>
              </w:rPr>
              <w:t>8</w:t>
            </w:r>
          </w:p>
        </w:tc>
        <w:tc>
          <w:tcPr>
            <w:tcW w:w="2438" w:type="dxa"/>
            <w:shd w:val="clear" w:color="auto" w:fill="auto"/>
          </w:tcPr>
          <w:p w:rsidR="00E444B6" w:rsidRPr="00F32C2F" w:rsidRDefault="00E444B6" w:rsidP="00D4299E">
            <w:pPr>
              <w:ind w:right="37"/>
              <w:jc w:val="both"/>
              <w:rPr>
                <w:sz w:val="26"/>
                <w:szCs w:val="26"/>
              </w:rPr>
            </w:pPr>
            <w:r w:rsidRPr="00F32C2F">
              <w:rPr>
                <w:sz w:val="26"/>
                <w:szCs w:val="26"/>
              </w:rPr>
              <w:t>Nguyễn Thị Miền</w:t>
            </w:r>
          </w:p>
        </w:tc>
        <w:tc>
          <w:tcPr>
            <w:tcW w:w="992" w:type="dxa"/>
          </w:tcPr>
          <w:p w:rsidR="00E444B6" w:rsidRPr="00F32C2F" w:rsidRDefault="00F32C2F" w:rsidP="00D4299E">
            <w:pPr>
              <w:jc w:val="center"/>
              <w:rPr>
                <w:rFonts w:ascii="Times New Roman Regular" w:hAnsi="Times New Roman Regular" w:cs="Times New Roman Regular" w:hint="eastAsia"/>
                <w:sz w:val="26"/>
                <w:szCs w:val="26"/>
              </w:rPr>
            </w:pPr>
            <w:r>
              <w:rPr>
                <w:rFonts w:ascii="Times New Roman Regular" w:hAnsi="Times New Roman Regular" w:cs="Times New Roman Regular"/>
                <w:sz w:val="26"/>
                <w:szCs w:val="26"/>
              </w:rPr>
              <w:t>GV</w:t>
            </w:r>
          </w:p>
        </w:tc>
        <w:tc>
          <w:tcPr>
            <w:tcW w:w="851" w:type="dxa"/>
          </w:tcPr>
          <w:p w:rsidR="00E444B6" w:rsidRPr="00F32C2F" w:rsidRDefault="00E444B6" w:rsidP="00D4299E">
            <w:pPr>
              <w:jc w:val="center"/>
              <w:rPr>
                <w:rFonts w:ascii="Times New Roman Regular" w:hAnsi="Times New Roman Regular" w:cs="Times New Roman Regular" w:hint="eastAsia"/>
                <w:sz w:val="20"/>
                <w:szCs w:val="20"/>
              </w:rPr>
            </w:pPr>
            <w:r w:rsidRPr="00F32C2F">
              <w:rPr>
                <w:rFonts w:ascii="Times New Roman Regular" w:hAnsi="Times New Roman Regular" w:cs="Times New Roman Regular"/>
                <w:sz w:val="20"/>
                <w:szCs w:val="20"/>
              </w:rPr>
              <w:t>X</w:t>
            </w:r>
          </w:p>
        </w:tc>
        <w:tc>
          <w:tcPr>
            <w:tcW w:w="850" w:type="dxa"/>
          </w:tcPr>
          <w:p w:rsidR="00E444B6" w:rsidRPr="00F32C2F" w:rsidRDefault="00E444B6" w:rsidP="00D4299E">
            <w:pPr>
              <w:jc w:val="center"/>
              <w:rPr>
                <w:rFonts w:ascii="Times New Roman Regular" w:hAnsi="Times New Roman Regular" w:cs="Times New Roman Regular" w:hint="eastAsia"/>
                <w:sz w:val="20"/>
                <w:szCs w:val="20"/>
              </w:rPr>
            </w:pPr>
          </w:p>
        </w:tc>
        <w:tc>
          <w:tcPr>
            <w:tcW w:w="851" w:type="dxa"/>
          </w:tcPr>
          <w:p w:rsidR="00E444B6" w:rsidRPr="00F32C2F" w:rsidRDefault="00E444B6" w:rsidP="00D4299E">
            <w:pPr>
              <w:jc w:val="center"/>
              <w:rPr>
                <w:rFonts w:ascii="Times New Roman Regular" w:hAnsi="Times New Roman Regular" w:cs="Times New Roman Regular" w:hint="eastAsia"/>
                <w:sz w:val="20"/>
                <w:szCs w:val="20"/>
              </w:rPr>
            </w:pPr>
          </w:p>
        </w:tc>
        <w:tc>
          <w:tcPr>
            <w:tcW w:w="992" w:type="dxa"/>
          </w:tcPr>
          <w:p w:rsidR="00E444B6" w:rsidRPr="00F32C2F" w:rsidRDefault="0051419C" w:rsidP="00D4299E">
            <w:pPr>
              <w:jc w:val="center"/>
              <w:rPr>
                <w:rFonts w:ascii="Times New Roman Regular" w:hAnsi="Times New Roman Regular" w:cs="Times New Roman Regular" w:hint="eastAsia"/>
                <w:sz w:val="20"/>
                <w:szCs w:val="20"/>
              </w:rPr>
            </w:pPr>
            <w:r w:rsidRPr="00F32C2F">
              <w:rPr>
                <w:rFonts w:ascii="Times New Roman Regular" w:hAnsi="Times New Roman Regular" w:cs="Times New Roman Regular"/>
                <w:sz w:val="20"/>
                <w:szCs w:val="20"/>
              </w:rPr>
              <w:t>X</w:t>
            </w:r>
          </w:p>
        </w:tc>
        <w:tc>
          <w:tcPr>
            <w:tcW w:w="1056" w:type="dxa"/>
          </w:tcPr>
          <w:p w:rsidR="00E444B6" w:rsidRPr="00F32C2F" w:rsidRDefault="00E444B6" w:rsidP="00D4299E">
            <w:pPr>
              <w:jc w:val="both"/>
              <w:rPr>
                <w:rFonts w:ascii="Times New Roman Regular" w:hAnsi="Times New Roman Regular" w:cs="Times New Roman Regular" w:hint="eastAsia"/>
                <w:sz w:val="26"/>
                <w:szCs w:val="26"/>
              </w:rPr>
            </w:pPr>
          </w:p>
        </w:tc>
        <w:tc>
          <w:tcPr>
            <w:tcW w:w="787" w:type="dxa"/>
          </w:tcPr>
          <w:p w:rsidR="00E444B6" w:rsidRDefault="00E444B6" w:rsidP="00D4299E">
            <w:pPr>
              <w:jc w:val="both"/>
              <w:rPr>
                <w:rFonts w:ascii="Times New Roman Regular" w:hAnsi="Times New Roman Regular" w:cs="Times New Roman Regular" w:hint="eastAsia"/>
                <w:sz w:val="28"/>
                <w:szCs w:val="28"/>
              </w:rPr>
            </w:pPr>
          </w:p>
        </w:tc>
      </w:tr>
    </w:tbl>
    <w:p w:rsidR="00E444B6" w:rsidRPr="00E444B6" w:rsidRDefault="00E444B6" w:rsidP="00F32C2F">
      <w:pPr>
        <w:spacing w:before="120"/>
        <w:ind w:firstLine="709"/>
        <w:jc w:val="both"/>
        <w:rPr>
          <w:rFonts w:eastAsia="Calibri"/>
          <w:sz w:val="28"/>
          <w:szCs w:val="28"/>
        </w:rPr>
      </w:pPr>
      <w:r w:rsidRPr="00E444B6">
        <w:rPr>
          <w:rFonts w:eastAsia="Calibri"/>
          <w:sz w:val="28"/>
          <w:szCs w:val="28"/>
        </w:rPr>
        <w:t xml:space="preserve">* Danh hiệu lớp: </w:t>
      </w:r>
      <w:r>
        <w:rPr>
          <w:rFonts w:eastAsia="Calibri"/>
          <w:sz w:val="28"/>
          <w:szCs w:val="28"/>
        </w:rPr>
        <w:t>4</w:t>
      </w:r>
      <w:r w:rsidRPr="00E444B6">
        <w:rPr>
          <w:rFonts w:eastAsia="Calibri"/>
          <w:sz w:val="28"/>
          <w:szCs w:val="28"/>
        </w:rPr>
        <w:t>/</w:t>
      </w:r>
      <w:r>
        <w:rPr>
          <w:rFonts w:eastAsia="Calibri"/>
          <w:sz w:val="28"/>
          <w:szCs w:val="28"/>
        </w:rPr>
        <w:t>4</w:t>
      </w:r>
      <w:r w:rsidRPr="00E444B6">
        <w:rPr>
          <w:rFonts w:eastAsia="Calibri"/>
          <w:sz w:val="28"/>
          <w:szCs w:val="28"/>
        </w:rPr>
        <w:t xml:space="preserve"> lớp tốt đạt 100%.</w:t>
      </w:r>
    </w:p>
    <w:p w:rsidR="00E444B6" w:rsidRPr="00E444B6" w:rsidRDefault="00E444B6" w:rsidP="00F32C2F">
      <w:pPr>
        <w:spacing w:before="120"/>
        <w:ind w:firstLine="709"/>
        <w:jc w:val="both"/>
        <w:rPr>
          <w:rFonts w:eastAsia="Calibri"/>
          <w:sz w:val="28"/>
          <w:szCs w:val="28"/>
        </w:rPr>
      </w:pPr>
      <w:r w:rsidRPr="00E444B6">
        <w:rPr>
          <w:rFonts w:eastAsia="Calibri"/>
          <w:sz w:val="28"/>
          <w:szCs w:val="28"/>
        </w:rPr>
        <w:t>* Danh hiệu cá nhân:</w:t>
      </w:r>
    </w:p>
    <w:p w:rsidR="00E444B6" w:rsidRPr="00E444B6" w:rsidRDefault="00E444B6" w:rsidP="00F32C2F">
      <w:pPr>
        <w:spacing w:before="120"/>
        <w:ind w:firstLine="709"/>
        <w:jc w:val="both"/>
        <w:rPr>
          <w:rFonts w:eastAsia="Calibri"/>
          <w:sz w:val="28"/>
          <w:szCs w:val="28"/>
        </w:rPr>
      </w:pPr>
      <w:r w:rsidRPr="00E444B6">
        <w:rPr>
          <w:rFonts w:eastAsia="Calibri"/>
          <w:sz w:val="28"/>
          <w:szCs w:val="28"/>
        </w:rPr>
        <w:lastRenderedPageBreak/>
        <w:t>- Lao động tiên tiến: 8/8 đ/c đạt 100 %</w:t>
      </w:r>
    </w:p>
    <w:p w:rsidR="00E444B6" w:rsidRPr="00E444B6" w:rsidRDefault="00E444B6" w:rsidP="00F32C2F">
      <w:pPr>
        <w:spacing w:before="120"/>
        <w:ind w:firstLine="709"/>
        <w:jc w:val="both"/>
        <w:rPr>
          <w:rFonts w:eastAsia="Calibri"/>
          <w:sz w:val="28"/>
          <w:szCs w:val="28"/>
        </w:rPr>
      </w:pPr>
      <w:r w:rsidRPr="00E444B6">
        <w:rPr>
          <w:rFonts w:eastAsia="Calibri"/>
          <w:sz w:val="28"/>
          <w:szCs w:val="28"/>
        </w:rPr>
        <w:t>- Giáo viên giỏi cấp trường: 8/8 đ/c đạt 100 %</w:t>
      </w:r>
    </w:p>
    <w:p w:rsidR="00E444B6" w:rsidRPr="00E444B6" w:rsidRDefault="00E444B6" w:rsidP="00F32C2F">
      <w:pPr>
        <w:spacing w:before="120"/>
        <w:ind w:firstLine="709"/>
        <w:jc w:val="both"/>
        <w:rPr>
          <w:rFonts w:eastAsia="Calibri"/>
          <w:sz w:val="28"/>
          <w:szCs w:val="28"/>
        </w:rPr>
      </w:pPr>
      <w:r w:rsidRPr="00E444B6">
        <w:rPr>
          <w:rFonts w:eastAsia="Calibri"/>
          <w:sz w:val="28"/>
          <w:szCs w:val="28"/>
        </w:rPr>
        <w:t xml:space="preserve">- Giáo viên giỏi cấp thị xã: </w:t>
      </w:r>
      <w:r w:rsidR="0051419C">
        <w:rPr>
          <w:rFonts w:eastAsia="Calibri"/>
          <w:sz w:val="28"/>
          <w:szCs w:val="28"/>
        </w:rPr>
        <w:t>1</w:t>
      </w:r>
      <w:r w:rsidRPr="00E444B6">
        <w:rPr>
          <w:rFonts w:eastAsia="Calibri"/>
          <w:sz w:val="28"/>
          <w:szCs w:val="28"/>
        </w:rPr>
        <w:t xml:space="preserve">/8 đ/c đạt </w:t>
      </w:r>
      <w:r w:rsidR="0051419C">
        <w:rPr>
          <w:rFonts w:eastAsia="Calibri"/>
          <w:sz w:val="28"/>
          <w:szCs w:val="28"/>
        </w:rPr>
        <w:t>12,5</w:t>
      </w:r>
      <w:r w:rsidRPr="00E444B6">
        <w:rPr>
          <w:rFonts w:eastAsia="Calibri"/>
          <w:sz w:val="28"/>
          <w:szCs w:val="28"/>
        </w:rPr>
        <w:t xml:space="preserve"> %</w:t>
      </w:r>
    </w:p>
    <w:p w:rsidR="00E444B6" w:rsidRPr="00E444B6" w:rsidRDefault="00E444B6" w:rsidP="00F32C2F">
      <w:pPr>
        <w:spacing w:before="120"/>
        <w:ind w:firstLine="709"/>
        <w:jc w:val="both"/>
        <w:rPr>
          <w:rFonts w:eastAsia="Calibri"/>
          <w:sz w:val="28"/>
          <w:szCs w:val="28"/>
        </w:rPr>
      </w:pPr>
      <w:r w:rsidRPr="00E444B6">
        <w:rPr>
          <w:rFonts w:eastAsia="Calibri"/>
          <w:sz w:val="28"/>
          <w:szCs w:val="28"/>
        </w:rPr>
        <w:t xml:space="preserve">- Danh hiệu CSTĐ cấp cơ sở: </w:t>
      </w:r>
      <w:r w:rsidR="0051419C">
        <w:rPr>
          <w:rFonts w:eastAsia="Calibri"/>
          <w:sz w:val="28"/>
          <w:szCs w:val="28"/>
        </w:rPr>
        <w:t>1</w:t>
      </w:r>
      <w:r w:rsidRPr="00E444B6">
        <w:rPr>
          <w:rFonts w:eastAsia="Calibri"/>
          <w:sz w:val="28"/>
          <w:szCs w:val="28"/>
        </w:rPr>
        <w:t xml:space="preserve">/8 đ/c đạt </w:t>
      </w:r>
      <w:r w:rsidR="0051419C">
        <w:rPr>
          <w:rFonts w:eastAsia="Calibri"/>
          <w:sz w:val="28"/>
          <w:szCs w:val="28"/>
        </w:rPr>
        <w:t>12,5</w:t>
      </w:r>
      <w:r w:rsidRPr="00E444B6">
        <w:rPr>
          <w:rFonts w:eastAsia="Calibri"/>
          <w:sz w:val="28"/>
          <w:szCs w:val="28"/>
        </w:rPr>
        <w:t xml:space="preserve"> %</w:t>
      </w:r>
    </w:p>
    <w:p w:rsidR="00E444B6" w:rsidRPr="00E444B6" w:rsidRDefault="00E444B6" w:rsidP="00F32C2F">
      <w:pPr>
        <w:spacing w:before="120"/>
        <w:ind w:firstLine="709"/>
        <w:jc w:val="both"/>
        <w:rPr>
          <w:rFonts w:eastAsia="Calibri"/>
          <w:sz w:val="28"/>
          <w:szCs w:val="28"/>
        </w:rPr>
      </w:pPr>
      <w:r w:rsidRPr="00E444B6">
        <w:rPr>
          <w:rFonts w:eastAsia="Calibri"/>
          <w:sz w:val="28"/>
          <w:szCs w:val="28"/>
        </w:rPr>
        <w:t xml:space="preserve">- Giáo viên HTXS nhiệm vụ: </w:t>
      </w:r>
      <w:r w:rsidR="0051419C">
        <w:rPr>
          <w:rFonts w:eastAsia="Calibri"/>
          <w:sz w:val="28"/>
          <w:szCs w:val="28"/>
        </w:rPr>
        <w:t>1</w:t>
      </w:r>
      <w:r w:rsidRPr="00E444B6">
        <w:rPr>
          <w:rFonts w:eastAsia="Calibri"/>
          <w:sz w:val="28"/>
          <w:szCs w:val="28"/>
        </w:rPr>
        <w:t xml:space="preserve">/8 đ/c đạt </w:t>
      </w:r>
      <w:r w:rsidR="0051419C">
        <w:rPr>
          <w:rFonts w:eastAsia="Calibri"/>
          <w:sz w:val="28"/>
          <w:szCs w:val="28"/>
        </w:rPr>
        <w:t>12,5</w:t>
      </w:r>
      <w:r w:rsidRPr="00E444B6">
        <w:rPr>
          <w:rFonts w:eastAsia="Calibri"/>
          <w:sz w:val="28"/>
          <w:szCs w:val="28"/>
        </w:rPr>
        <w:t xml:space="preserve"> %</w:t>
      </w:r>
    </w:p>
    <w:p w:rsidR="00E444B6" w:rsidRPr="00E444B6" w:rsidRDefault="00E444B6" w:rsidP="00F32C2F">
      <w:pPr>
        <w:spacing w:before="120"/>
        <w:ind w:firstLine="709"/>
        <w:jc w:val="both"/>
        <w:rPr>
          <w:rFonts w:eastAsia="Calibri"/>
          <w:sz w:val="28"/>
          <w:szCs w:val="28"/>
        </w:rPr>
      </w:pPr>
      <w:r w:rsidRPr="00E444B6">
        <w:rPr>
          <w:rFonts w:eastAsia="Calibri"/>
          <w:sz w:val="28"/>
          <w:szCs w:val="28"/>
        </w:rPr>
        <w:t xml:space="preserve">- Giáo viên HT </w:t>
      </w:r>
      <w:r w:rsidR="0051419C">
        <w:rPr>
          <w:rFonts w:eastAsia="Calibri"/>
          <w:sz w:val="28"/>
          <w:szCs w:val="28"/>
        </w:rPr>
        <w:t xml:space="preserve">tốt </w:t>
      </w:r>
      <w:r w:rsidRPr="00E444B6">
        <w:rPr>
          <w:rFonts w:eastAsia="Calibri"/>
          <w:sz w:val="28"/>
          <w:szCs w:val="28"/>
        </w:rPr>
        <w:t xml:space="preserve">nhiệm vụ: </w:t>
      </w:r>
      <w:r w:rsidR="0051419C">
        <w:rPr>
          <w:rFonts w:eastAsia="Calibri"/>
          <w:sz w:val="28"/>
          <w:szCs w:val="28"/>
        </w:rPr>
        <w:t>7</w:t>
      </w:r>
      <w:r w:rsidRPr="00E444B6">
        <w:rPr>
          <w:rFonts w:eastAsia="Calibri"/>
          <w:sz w:val="28"/>
          <w:szCs w:val="28"/>
        </w:rPr>
        <w:t xml:space="preserve">/8 đ/c đạt </w:t>
      </w:r>
      <w:r w:rsidR="0051419C">
        <w:rPr>
          <w:rFonts w:eastAsia="Calibri"/>
          <w:sz w:val="28"/>
          <w:szCs w:val="28"/>
        </w:rPr>
        <w:t>87,5</w:t>
      </w:r>
      <w:r w:rsidRPr="00E444B6">
        <w:rPr>
          <w:rFonts w:eastAsia="Calibri"/>
          <w:sz w:val="28"/>
          <w:szCs w:val="28"/>
        </w:rPr>
        <w:t xml:space="preserve"> %</w:t>
      </w:r>
    </w:p>
    <w:p w:rsidR="00904880" w:rsidRDefault="00904880" w:rsidP="00F32C2F">
      <w:pPr>
        <w:spacing w:before="120"/>
        <w:ind w:firstLine="709"/>
        <w:jc w:val="both"/>
        <w:rPr>
          <w:rFonts w:ascii="Times New Roman Regular" w:hAnsi="Times New Roman Regular" w:cs="Times New Roman Regular" w:hint="eastAsia"/>
          <w:sz w:val="28"/>
          <w:szCs w:val="28"/>
        </w:rPr>
      </w:pPr>
      <w:r>
        <w:rPr>
          <w:rFonts w:ascii="Times New Roman Regular" w:hAnsi="Times New Roman Regular" w:cs="Times New Roman Regular"/>
          <w:b/>
          <w:sz w:val="28"/>
          <w:szCs w:val="28"/>
        </w:rPr>
        <w:t>8</w:t>
      </w:r>
      <w:r>
        <w:rPr>
          <w:rFonts w:ascii="Times New Roman Regular" w:hAnsi="Times New Roman Regular" w:cs="Times New Roman Regular"/>
          <w:sz w:val="28"/>
          <w:szCs w:val="28"/>
        </w:rPr>
        <w:t>- Trước khi kết thúc, Hội nghị đã nghe Thư ký đọc lại toàn văn biên bản hội nghị và các văn bản kèm theo. Hội nghị đã biểu quyế</w:t>
      </w:r>
      <w:r w:rsidR="0051419C">
        <w:rPr>
          <w:rFonts w:ascii="Times New Roman Regular" w:hAnsi="Times New Roman Regular" w:cs="Times New Roman Regular"/>
          <w:sz w:val="28"/>
          <w:szCs w:val="28"/>
        </w:rPr>
        <w:t>t 8/8</w:t>
      </w:r>
      <w:r>
        <w:rPr>
          <w:rFonts w:ascii="Times New Roman Regular" w:hAnsi="Times New Roman Regular" w:cs="Times New Roman Regular"/>
          <w:sz w:val="28"/>
          <w:szCs w:val="28"/>
        </w:rPr>
        <w:t xml:space="preserve"> người (tỉ lệ</w:t>
      </w:r>
      <w:r w:rsidR="00D4299E">
        <w:rPr>
          <w:rFonts w:ascii="Times New Roman Regular" w:hAnsi="Times New Roman Regular" w:cs="Times New Roman Regular"/>
          <w:sz w:val="28"/>
          <w:szCs w:val="28"/>
        </w:rPr>
        <w:t xml:space="preserve"> 100</w:t>
      </w:r>
      <w:r>
        <w:rPr>
          <w:rFonts w:ascii="Times New Roman Regular" w:hAnsi="Times New Roman Regular" w:cs="Times New Roman Regular"/>
          <w:sz w:val="28"/>
          <w:szCs w:val="28"/>
        </w:rPr>
        <w:t xml:space="preserve"> %) thông qua biên bản.</w:t>
      </w:r>
    </w:p>
    <w:p w:rsidR="00904880" w:rsidRDefault="00904880" w:rsidP="00F32C2F">
      <w:pPr>
        <w:spacing w:before="60"/>
        <w:ind w:firstLine="709"/>
        <w:jc w:val="both"/>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Hội nghị bế mạ</w:t>
      </w:r>
      <w:r w:rsidR="00D4299E">
        <w:rPr>
          <w:rFonts w:ascii="Times New Roman Regular" w:hAnsi="Times New Roman Regular" w:cs="Times New Roman Regular"/>
          <w:sz w:val="28"/>
          <w:szCs w:val="28"/>
        </w:rPr>
        <w:t>c lúc: 9</w:t>
      </w:r>
      <w:r>
        <w:rPr>
          <w:rFonts w:ascii="Times New Roman Regular" w:hAnsi="Times New Roman Regular" w:cs="Times New Roman Regular"/>
          <w:sz w:val="28"/>
          <w:szCs w:val="28"/>
        </w:rPr>
        <w:t>giờ</w:t>
      </w:r>
      <w:r w:rsidR="007A115D">
        <w:rPr>
          <w:rFonts w:ascii="Times New Roman Regular" w:hAnsi="Times New Roman Regular" w:cs="Times New Roman Regular"/>
          <w:sz w:val="28"/>
          <w:szCs w:val="28"/>
        </w:rPr>
        <w:t xml:space="preserve"> 30 phút </w:t>
      </w:r>
      <w:r>
        <w:rPr>
          <w:rFonts w:ascii="Times New Roman Regular" w:hAnsi="Times New Roman Regular" w:cs="Times New Roman Regular"/>
          <w:sz w:val="28"/>
          <w:szCs w:val="28"/>
        </w:rPr>
        <w:t>cùng ngày.</w:t>
      </w:r>
    </w:p>
    <w:tbl>
      <w:tblPr>
        <w:tblpPr w:leftFromText="180" w:rightFromText="180" w:vertAnchor="text" w:horzAnchor="margin" w:tblpY="190"/>
        <w:tblW w:w="10060" w:type="dxa"/>
        <w:tblLook w:val="0000" w:firstRow="0" w:lastRow="0" w:firstColumn="0" w:lastColumn="0" w:noHBand="0" w:noVBand="0"/>
      </w:tblPr>
      <w:tblGrid>
        <w:gridCol w:w="4231"/>
        <w:gridCol w:w="5829"/>
      </w:tblGrid>
      <w:tr w:rsidR="00904880" w:rsidTr="007411A7">
        <w:tc>
          <w:tcPr>
            <w:tcW w:w="4231" w:type="dxa"/>
          </w:tcPr>
          <w:p w:rsidR="00904880" w:rsidRDefault="00904880" w:rsidP="007411A7">
            <w:pPr>
              <w:jc w:val="center"/>
              <w:rPr>
                <w:rFonts w:ascii="Times New Roman Regular" w:hAnsi="Times New Roman Regular" w:cs="Times New Roman Regular" w:hint="eastAsia"/>
                <w:i/>
                <w:sz w:val="28"/>
                <w:szCs w:val="28"/>
              </w:rPr>
            </w:pPr>
            <w:r>
              <w:rPr>
                <w:rFonts w:ascii="Times New Roman Regular" w:hAnsi="Times New Roman Regular" w:cs="Times New Roman Regular"/>
                <w:b/>
                <w:sz w:val="28"/>
                <w:szCs w:val="28"/>
              </w:rPr>
              <w:t>THƯ KÝ</w:t>
            </w:r>
          </w:p>
          <w:p w:rsidR="00904880" w:rsidRDefault="00904880" w:rsidP="007411A7">
            <w:pPr>
              <w:jc w:val="center"/>
              <w:rPr>
                <w:rFonts w:ascii="Times New Roman Regular" w:hAnsi="Times New Roman Regular" w:cs="Times New Roman Regular" w:hint="eastAsia"/>
                <w:sz w:val="28"/>
                <w:szCs w:val="28"/>
              </w:rPr>
            </w:pPr>
          </w:p>
        </w:tc>
        <w:tc>
          <w:tcPr>
            <w:tcW w:w="5829" w:type="dxa"/>
          </w:tcPr>
          <w:p w:rsidR="00904880" w:rsidRDefault="00904880" w:rsidP="007411A7">
            <w:pPr>
              <w:jc w:val="center"/>
              <w:rPr>
                <w:rFonts w:ascii="Times New Roman Regular" w:hAnsi="Times New Roman Regular" w:cs="Times New Roman Regular" w:hint="eastAsia"/>
                <w:b/>
                <w:sz w:val="28"/>
                <w:szCs w:val="28"/>
              </w:rPr>
            </w:pPr>
            <w:r>
              <w:rPr>
                <w:rFonts w:ascii="Times New Roman Regular" w:hAnsi="Times New Roman Regular" w:cs="Times New Roman Regular"/>
                <w:b/>
                <w:sz w:val="28"/>
                <w:szCs w:val="28"/>
              </w:rPr>
              <w:t>CHỦ TRÌ</w:t>
            </w:r>
          </w:p>
          <w:p w:rsidR="00904880" w:rsidRDefault="00904880" w:rsidP="007411A7">
            <w:pPr>
              <w:jc w:val="center"/>
              <w:rPr>
                <w:rFonts w:ascii="Times New Roman Regular" w:hAnsi="Times New Roman Regular" w:cs="Times New Roman Regular" w:hint="eastAsia"/>
                <w:sz w:val="28"/>
                <w:szCs w:val="28"/>
              </w:rPr>
            </w:pPr>
          </w:p>
        </w:tc>
      </w:tr>
    </w:tbl>
    <w:p w:rsidR="00904880" w:rsidRDefault="00904880" w:rsidP="00904880">
      <w:pPr>
        <w:spacing w:before="60"/>
        <w:jc w:val="both"/>
        <w:rPr>
          <w:rFonts w:ascii="Times New Roman Regular" w:hAnsi="Times New Roman Regular" w:cs="Times New Roman Regular" w:hint="eastAsia"/>
          <w:sz w:val="28"/>
          <w:szCs w:val="28"/>
        </w:rPr>
      </w:pPr>
    </w:p>
    <w:p w:rsidR="007E3FDF" w:rsidRDefault="007E3FDF"/>
    <w:p w:rsidR="006D759F" w:rsidRDefault="006D759F"/>
    <w:p w:rsidR="006D759F" w:rsidRPr="006D759F" w:rsidRDefault="006D759F">
      <w:pPr>
        <w:rPr>
          <w:b/>
          <w:sz w:val="28"/>
          <w:szCs w:val="28"/>
        </w:rPr>
      </w:pPr>
      <w:r>
        <w:rPr>
          <w:b/>
          <w:sz w:val="28"/>
          <w:szCs w:val="28"/>
        </w:rPr>
        <w:t xml:space="preserve">          </w:t>
      </w:r>
      <w:r w:rsidRPr="006D759F">
        <w:rPr>
          <w:b/>
          <w:sz w:val="28"/>
          <w:szCs w:val="28"/>
        </w:rPr>
        <w:t>Nguyễn Thị</w:t>
      </w:r>
      <w:r>
        <w:rPr>
          <w:b/>
          <w:sz w:val="28"/>
          <w:szCs w:val="28"/>
        </w:rPr>
        <w:t xml:space="preserve"> Thu Hằng                                        Nguyễn Thị Loan</w:t>
      </w:r>
    </w:p>
    <w:sectPr w:rsidR="006D759F" w:rsidRPr="006D759F"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Regular">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69B3"/>
    <w:multiLevelType w:val="multilevel"/>
    <w:tmpl w:val="179269B3"/>
    <w:lvl w:ilvl="0">
      <w:start w:val="1"/>
      <w:numFmt w:val="decimal"/>
      <w:lvlText w:val="%1)"/>
      <w:lvlJc w:val="left"/>
      <w:pPr>
        <w:ind w:left="1779" w:hanging="360"/>
      </w:pPr>
      <w:rPr>
        <w:rFonts w:hint="default"/>
      </w:r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1" w15:restartNumberingAfterBreak="0">
    <w:nsid w:val="29252B2D"/>
    <w:multiLevelType w:val="hybridMultilevel"/>
    <w:tmpl w:val="FF54BDA2"/>
    <w:lvl w:ilvl="0" w:tplc="268AD4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25D731E"/>
    <w:multiLevelType w:val="multilevel"/>
    <w:tmpl w:val="7B276801"/>
    <w:lvl w:ilvl="0">
      <w:start w:val="1"/>
      <w:numFmt w:val="decimal"/>
      <w:lvlText w:val="%1)"/>
      <w:lvlJc w:val="left"/>
      <w:pPr>
        <w:ind w:left="1086" w:hanging="360"/>
      </w:pPr>
      <w:rPr>
        <w:rFonts w:hint="default"/>
      </w:rPr>
    </w:lvl>
    <w:lvl w:ilvl="1">
      <w:start w:val="1"/>
      <w:numFmt w:val="lowerLetter"/>
      <w:lvlText w:val="%2."/>
      <w:lvlJc w:val="left"/>
      <w:pPr>
        <w:ind w:left="1806" w:hanging="360"/>
      </w:pPr>
    </w:lvl>
    <w:lvl w:ilvl="2">
      <w:start w:val="1"/>
      <w:numFmt w:val="lowerRoman"/>
      <w:lvlText w:val="%3."/>
      <w:lvlJc w:val="right"/>
      <w:pPr>
        <w:ind w:left="2526" w:hanging="180"/>
      </w:pPr>
    </w:lvl>
    <w:lvl w:ilvl="3">
      <w:start w:val="1"/>
      <w:numFmt w:val="decimal"/>
      <w:lvlText w:val="%4."/>
      <w:lvlJc w:val="left"/>
      <w:pPr>
        <w:ind w:left="3246" w:hanging="360"/>
      </w:pPr>
    </w:lvl>
    <w:lvl w:ilvl="4">
      <w:start w:val="1"/>
      <w:numFmt w:val="lowerLetter"/>
      <w:lvlText w:val="%5."/>
      <w:lvlJc w:val="left"/>
      <w:pPr>
        <w:ind w:left="3966" w:hanging="360"/>
      </w:pPr>
    </w:lvl>
    <w:lvl w:ilvl="5">
      <w:start w:val="1"/>
      <w:numFmt w:val="lowerRoman"/>
      <w:lvlText w:val="%6."/>
      <w:lvlJc w:val="right"/>
      <w:pPr>
        <w:ind w:left="4686" w:hanging="180"/>
      </w:pPr>
    </w:lvl>
    <w:lvl w:ilvl="6">
      <w:start w:val="1"/>
      <w:numFmt w:val="decimal"/>
      <w:lvlText w:val="%7."/>
      <w:lvlJc w:val="left"/>
      <w:pPr>
        <w:ind w:left="5406" w:hanging="360"/>
      </w:pPr>
    </w:lvl>
    <w:lvl w:ilvl="7">
      <w:start w:val="1"/>
      <w:numFmt w:val="lowerLetter"/>
      <w:lvlText w:val="%8."/>
      <w:lvlJc w:val="left"/>
      <w:pPr>
        <w:ind w:left="6126" w:hanging="360"/>
      </w:pPr>
    </w:lvl>
    <w:lvl w:ilvl="8">
      <w:start w:val="1"/>
      <w:numFmt w:val="lowerRoman"/>
      <w:lvlText w:val="%9."/>
      <w:lvlJc w:val="right"/>
      <w:pPr>
        <w:ind w:left="6846" w:hanging="180"/>
      </w:pPr>
    </w:lvl>
  </w:abstractNum>
  <w:abstractNum w:abstractNumId="3" w15:restartNumberingAfterBreak="0">
    <w:nsid w:val="61E73365"/>
    <w:multiLevelType w:val="hybridMultilevel"/>
    <w:tmpl w:val="10CA61C8"/>
    <w:lvl w:ilvl="0" w:tplc="16D2BF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B276801"/>
    <w:multiLevelType w:val="multilevel"/>
    <w:tmpl w:val="7B276801"/>
    <w:lvl w:ilvl="0">
      <w:start w:val="1"/>
      <w:numFmt w:val="decimal"/>
      <w:lvlText w:val="%1)"/>
      <w:lvlJc w:val="left"/>
      <w:pPr>
        <w:ind w:left="1086" w:hanging="360"/>
      </w:pPr>
      <w:rPr>
        <w:rFonts w:hint="default"/>
      </w:rPr>
    </w:lvl>
    <w:lvl w:ilvl="1">
      <w:start w:val="1"/>
      <w:numFmt w:val="lowerLetter"/>
      <w:lvlText w:val="%2."/>
      <w:lvlJc w:val="left"/>
      <w:pPr>
        <w:ind w:left="1806" w:hanging="360"/>
      </w:pPr>
    </w:lvl>
    <w:lvl w:ilvl="2">
      <w:start w:val="1"/>
      <w:numFmt w:val="lowerRoman"/>
      <w:lvlText w:val="%3."/>
      <w:lvlJc w:val="right"/>
      <w:pPr>
        <w:ind w:left="2526" w:hanging="180"/>
      </w:pPr>
    </w:lvl>
    <w:lvl w:ilvl="3">
      <w:start w:val="1"/>
      <w:numFmt w:val="decimal"/>
      <w:lvlText w:val="%4."/>
      <w:lvlJc w:val="left"/>
      <w:pPr>
        <w:ind w:left="3246" w:hanging="360"/>
      </w:pPr>
    </w:lvl>
    <w:lvl w:ilvl="4">
      <w:start w:val="1"/>
      <w:numFmt w:val="lowerLetter"/>
      <w:lvlText w:val="%5."/>
      <w:lvlJc w:val="left"/>
      <w:pPr>
        <w:ind w:left="3966" w:hanging="360"/>
      </w:pPr>
    </w:lvl>
    <w:lvl w:ilvl="5">
      <w:start w:val="1"/>
      <w:numFmt w:val="lowerRoman"/>
      <w:lvlText w:val="%6."/>
      <w:lvlJc w:val="right"/>
      <w:pPr>
        <w:ind w:left="4686" w:hanging="180"/>
      </w:pPr>
    </w:lvl>
    <w:lvl w:ilvl="6">
      <w:start w:val="1"/>
      <w:numFmt w:val="decimal"/>
      <w:lvlText w:val="%7."/>
      <w:lvlJc w:val="left"/>
      <w:pPr>
        <w:ind w:left="5406" w:hanging="360"/>
      </w:pPr>
    </w:lvl>
    <w:lvl w:ilvl="7">
      <w:start w:val="1"/>
      <w:numFmt w:val="lowerLetter"/>
      <w:lvlText w:val="%8."/>
      <w:lvlJc w:val="left"/>
      <w:pPr>
        <w:ind w:left="6126" w:hanging="360"/>
      </w:pPr>
    </w:lvl>
    <w:lvl w:ilvl="8">
      <w:start w:val="1"/>
      <w:numFmt w:val="lowerRoman"/>
      <w:lvlText w:val="%9."/>
      <w:lvlJc w:val="right"/>
      <w:pPr>
        <w:ind w:left="6846" w:hanging="180"/>
      </w:pPr>
    </w:lvl>
  </w:abstractNum>
  <w:num w:numId="1" w16cid:durableId="360156">
    <w:abstractNumId w:val="4"/>
  </w:num>
  <w:num w:numId="2" w16cid:durableId="58408927">
    <w:abstractNumId w:val="0"/>
  </w:num>
  <w:num w:numId="3" w16cid:durableId="1485925698">
    <w:abstractNumId w:val="3"/>
  </w:num>
  <w:num w:numId="4" w16cid:durableId="822549971">
    <w:abstractNumId w:val="1"/>
  </w:num>
  <w:num w:numId="5" w16cid:durableId="689336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80"/>
    <w:rsid w:val="003A3F30"/>
    <w:rsid w:val="00403ED0"/>
    <w:rsid w:val="004E3C5F"/>
    <w:rsid w:val="0051419C"/>
    <w:rsid w:val="00567D3A"/>
    <w:rsid w:val="00567DCF"/>
    <w:rsid w:val="006278D2"/>
    <w:rsid w:val="006D759F"/>
    <w:rsid w:val="0070479E"/>
    <w:rsid w:val="00712609"/>
    <w:rsid w:val="00792A8F"/>
    <w:rsid w:val="007A115D"/>
    <w:rsid w:val="007E3FDF"/>
    <w:rsid w:val="00804584"/>
    <w:rsid w:val="00804912"/>
    <w:rsid w:val="00904880"/>
    <w:rsid w:val="00A202FA"/>
    <w:rsid w:val="00A41606"/>
    <w:rsid w:val="00A66B47"/>
    <w:rsid w:val="00AA6AF1"/>
    <w:rsid w:val="00B15D1B"/>
    <w:rsid w:val="00CA63C6"/>
    <w:rsid w:val="00D23DB4"/>
    <w:rsid w:val="00D4299E"/>
    <w:rsid w:val="00D87C12"/>
    <w:rsid w:val="00DE2206"/>
    <w:rsid w:val="00DF4744"/>
    <w:rsid w:val="00E04EA8"/>
    <w:rsid w:val="00E444B6"/>
    <w:rsid w:val="00E922C7"/>
    <w:rsid w:val="00F32C2F"/>
    <w:rsid w:val="00FB5671"/>
    <w:rsid w:val="00FD18F7"/>
    <w:rsid w:val="00FD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F6DE"/>
  <w15:chartTrackingRefBased/>
  <w15:docId w15:val="{94920731-8AFB-4239-9FC8-5EB9849A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880"/>
    <w:pPr>
      <w:spacing w:after="0" w:line="240" w:lineRule="auto"/>
    </w:pPr>
    <w:rPr>
      <w:rFonts w:eastAsia="SimSun" w:cs="Times New Roman"/>
      <w:kern w:val="0"/>
      <w:szCs w:val="24"/>
      <w14:ligatures w14:val="none"/>
    </w:rPr>
  </w:style>
  <w:style w:type="paragraph" w:styleId="Heading1">
    <w:name w:val="heading 1"/>
    <w:basedOn w:val="Normal"/>
    <w:next w:val="Normal"/>
    <w:link w:val="Heading1Char"/>
    <w:qFormat/>
    <w:rsid w:val="00904880"/>
    <w:pPr>
      <w:keepNext/>
      <w:jc w:val="right"/>
      <w:outlineLvl w:val="0"/>
    </w:pPr>
    <w:rPr>
      <w:rFonts w:ascii=".VnTime" w:hAnsi=".VnTime"/>
      <w:i/>
      <w:sz w:val="20"/>
      <w:szCs w:val="20"/>
    </w:rPr>
  </w:style>
  <w:style w:type="paragraph" w:styleId="Heading2">
    <w:name w:val="heading 2"/>
    <w:basedOn w:val="Normal"/>
    <w:next w:val="Normal"/>
    <w:link w:val="Heading2Char"/>
    <w:qFormat/>
    <w:rsid w:val="00904880"/>
    <w:pPr>
      <w:keepNext/>
      <w:outlineLvl w:val="1"/>
    </w:pPr>
    <w:rPr>
      <w:b/>
      <w:bCs/>
    </w:rPr>
  </w:style>
  <w:style w:type="paragraph" w:styleId="Heading3">
    <w:name w:val="heading 3"/>
    <w:basedOn w:val="Normal"/>
    <w:next w:val="Normal"/>
    <w:link w:val="Heading3Char"/>
    <w:qFormat/>
    <w:rsid w:val="00904880"/>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880"/>
    <w:rPr>
      <w:rFonts w:ascii=".VnTime" w:eastAsia="SimSun" w:hAnsi=".VnTime" w:cs="Times New Roman"/>
      <w:i/>
      <w:kern w:val="0"/>
      <w:sz w:val="20"/>
      <w:szCs w:val="20"/>
      <w14:ligatures w14:val="none"/>
    </w:rPr>
  </w:style>
  <w:style w:type="character" w:customStyle="1" w:styleId="Heading2Char">
    <w:name w:val="Heading 2 Char"/>
    <w:basedOn w:val="DefaultParagraphFont"/>
    <w:link w:val="Heading2"/>
    <w:rsid w:val="00904880"/>
    <w:rPr>
      <w:rFonts w:eastAsia="SimSun" w:cs="Times New Roman"/>
      <w:b/>
      <w:bCs/>
      <w:kern w:val="0"/>
      <w:szCs w:val="24"/>
      <w14:ligatures w14:val="none"/>
    </w:rPr>
  </w:style>
  <w:style w:type="character" w:customStyle="1" w:styleId="Heading3Char">
    <w:name w:val="Heading 3 Char"/>
    <w:basedOn w:val="DefaultParagraphFont"/>
    <w:link w:val="Heading3"/>
    <w:rsid w:val="00904880"/>
    <w:rPr>
      <w:rFonts w:ascii="Cambria" w:eastAsia="SimSun" w:hAnsi="Cambria" w:cs="Times New Roman"/>
      <w:b/>
      <w:bCs/>
      <w:color w:val="4F81BD"/>
      <w:kern w:val="0"/>
      <w:szCs w:val="24"/>
      <w14:ligatures w14:val="none"/>
    </w:rPr>
  </w:style>
  <w:style w:type="paragraph" w:styleId="BodyTextIndent">
    <w:name w:val="Body Text Indent"/>
    <w:basedOn w:val="Normal"/>
    <w:link w:val="BodyTextIndentChar"/>
    <w:rsid w:val="00904880"/>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904880"/>
    <w:rPr>
      <w:rFonts w:ascii=".VnTime" w:eastAsia="SimSun" w:hAnsi=".VnTime" w:cs="Times New Roman"/>
      <w:kern w:val="0"/>
      <w:sz w:val="28"/>
      <w:szCs w:val="20"/>
      <w14:ligatures w14:val="none"/>
    </w:rPr>
  </w:style>
  <w:style w:type="paragraph" w:styleId="ListParagraph">
    <w:name w:val="List Paragraph"/>
    <w:basedOn w:val="Normal"/>
    <w:uiPriority w:val="34"/>
    <w:qFormat/>
    <w:rsid w:val="00904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2024-09-27T05:18:00Z</dcterms:created>
  <dcterms:modified xsi:type="dcterms:W3CDTF">2024-10-02T07:31:00Z</dcterms:modified>
</cp:coreProperties>
</file>