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8E9" w:rsidRDefault="009025AB" w:rsidP="007A58E9">
      <w:pPr>
        <w:spacing w:after="0" w:line="240" w:lineRule="auto"/>
        <w:rPr>
          <w:rFonts w:eastAsia="Times New Roman" w:cs="Times New Roman"/>
          <w:b/>
          <w:bCs/>
          <w:color w:val="333333"/>
          <w:sz w:val="26"/>
          <w:szCs w:val="26"/>
          <w:shd w:val="clear" w:color="auto" w:fill="FFFFFF"/>
          <w:lang w:val="vi-VN"/>
        </w:rPr>
      </w:pPr>
      <w:r>
        <w:rPr>
          <w:rFonts w:eastAsia="Times New Roman" w:cs="Times New Roman"/>
          <w:color w:val="333333"/>
          <w:sz w:val="26"/>
          <w:szCs w:val="26"/>
          <w:shd w:val="clear" w:color="auto" w:fill="FFFFFF"/>
          <w:lang w:val="vi-VN"/>
        </w:rPr>
        <w:t xml:space="preserve">     UBND TX</w:t>
      </w:r>
      <w:r w:rsidR="007A58E9" w:rsidRPr="007A58E9">
        <w:rPr>
          <w:rFonts w:eastAsia="Times New Roman" w:cs="Times New Roman"/>
          <w:color w:val="333333"/>
          <w:sz w:val="26"/>
          <w:szCs w:val="26"/>
          <w:shd w:val="clear" w:color="auto" w:fill="FFFFFF"/>
          <w:lang w:val="vi-VN"/>
        </w:rPr>
        <w:t xml:space="preserve"> </w:t>
      </w:r>
      <w:r w:rsidR="007A58E9">
        <w:rPr>
          <w:rFonts w:eastAsia="Times New Roman" w:cs="Times New Roman"/>
          <w:color w:val="333333"/>
          <w:sz w:val="26"/>
          <w:szCs w:val="26"/>
          <w:shd w:val="clear" w:color="auto" w:fill="FFFFFF"/>
        </w:rPr>
        <w:t>QUẢNG YÊN</w:t>
      </w:r>
      <w:r w:rsidR="007A58E9" w:rsidRPr="007A58E9">
        <w:rPr>
          <w:rFonts w:eastAsia="Times New Roman" w:cs="Times New Roman"/>
          <w:color w:val="333333"/>
          <w:sz w:val="26"/>
          <w:szCs w:val="26"/>
          <w:shd w:val="clear" w:color="auto" w:fill="FFFFFF"/>
          <w:lang w:val="vi-VN"/>
        </w:rPr>
        <w:t>             </w:t>
      </w:r>
      <w:r w:rsidR="007A58E9" w:rsidRPr="007A58E9">
        <w:rPr>
          <w:rFonts w:eastAsia="Times New Roman" w:cs="Times New Roman"/>
          <w:b/>
          <w:bCs/>
          <w:color w:val="333333"/>
          <w:sz w:val="26"/>
          <w:szCs w:val="26"/>
          <w:shd w:val="clear" w:color="auto" w:fill="FFFFFF"/>
          <w:lang w:val="vi-VN"/>
        </w:rPr>
        <w:t>CỘNG HÒA XÃ HỘI CHỦ NGHĨA VIỆT NAM</w:t>
      </w:r>
      <w:r w:rsidR="007A58E9" w:rsidRPr="007A58E9">
        <w:rPr>
          <w:rFonts w:ascii="Tahoma" w:eastAsia="Times New Roman" w:hAnsi="Tahoma" w:cs="Tahoma"/>
          <w:color w:val="333333"/>
          <w:sz w:val="21"/>
          <w:szCs w:val="21"/>
        </w:rPr>
        <w:br/>
      </w:r>
      <w:r w:rsidR="007A58E9" w:rsidRPr="007A58E9">
        <w:rPr>
          <w:rFonts w:eastAsia="Times New Roman" w:cs="Times New Roman"/>
          <w:b/>
          <w:bCs/>
          <w:color w:val="333333"/>
          <w:sz w:val="26"/>
          <w:szCs w:val="26"/>
          <w:shd w:val="clear" w:color="auto" w:fill="FFFFFF"/>
          <w:lang w:val="vi-VN"/>
        </w:rPr>
        <w:t xml:space="preserve">TRƯỜNG </w:t>
      </w:r>
      <w:r w:rsidR="007A58E9">
        <w:rPr>
          <w:rFonts w:eastAsia="Times New Roman" w:cs="Times New Roman"/>
          <w:b/>
          <w:bCs/>
          <w:color w:val="333333"/>
          <w:sz w:val="26"/>
          <w:szCs w:val="26"/>
          <w:shd w:val="clear" w:color="auto" w:fill="FFFFFF"/>
        </w:rPr>
        <w:t>THCS HIỆP HOÀ</w:t>
      </w:r>
      <w:r w:rsidR="007A58E9" w:rsidRPr="007A58E9">
        <w:rPr>
          <w:rFonts w:eastAsia="Times New Roman" w:cs="Times New Roman"/>
          <w:b/>
          <w:bCs/>
          <w:color w:val="333333"/>
          <w:sz w:val="26"/>
          <w:szCs w:val="26"/>
          <w:shd w:val="clear" w:color="auto" w:fill="FFFFFF"/>
          <w:lang w:val="vi-VN"/>
        </w:rPr>
        <w:t>                             </w:t>
      </w:r>
      <w:r w:rsidR="007A58E9">
        <w:rPr>
          <w:rFonts w:eastAsia="Times New Roman" w:cs="Times New Roman"/>
          <w:b/>
          <w:bCs/>
          <w:color w:val="333333"/>
          <w:sz w:val="26"/>
          <w:szCs w:val="26"/>
          <w:shd w:val="clear" w:color="auto" w:fill="FFFFFF"/>
        </w:rPr>
        <w:t>Đ</w:t>
      </w:r>
      <w:r w:rsidR="007A58E9" w:rsidRPr="007A58E9">
        <w:rPr>
          <w:rFonts w:eastAsia="Times New Roman" w:cs="Times New Roman"/>
          <w:b/>
          <w:bCs/>
          <w:color w:val="333333"/>
          <w:sz w:val="26"/>
          <w:szCs w:val="26"/>
          <w:shd w:val="clear" w:color="auto" w:fill="FFFFFF"/>
          <w:lang w:val="vi-VN"/>
        </w:rPr>
        <w:t>ộc lập – Tự do – Hạnh phúc</w:t>
      </w:r>
    </w:p>
    <w:p w:rsidR="007A58E9" w:rsidRDefault="007A58E9" w:rsidP="007A58E9">
      <w:pPr>
        <w:spacing w:after="0" w:line="240" w:lineRule="auto"/>
        <w:rPr>
          <w:rFonts w:eastAsia="Times New Roman" w:cs="Times New Roman"/>
          <w:b/>
          <w:bCs/>
          <w:color w:val="333333"/>
          <w:szCs w:val="28"/>
          <w:shd w:val="clear" w:color="auto" w:fill="FFFFFF"/>
          <w:lang w:val="vi-VN"/>
        </w:rPr>
      </w:pPr>
      <w:r>
        <w:rPr>
          <w:rFonts w:ascii="Tahoma" w:eastAsia="Times New Roman" w:hAnsi="Tahoma" w:cs="Tahoma"/>
          <w:noProof/>
          <w:color w:val="333333"/>
          <w:sz w:val="21"/>
          <w:szCs w:val="21"/>
        </w:rPr>
        <mc:AlternateContent>
          <mc:Choice Requires="wps">
            <w:drawing>
              <wp:anchor distT="0" distB="0" distL="114300" distR="114300" simplePos="0" relativeHeight="251660288" behindDoc="0" locked="0" layoutInCell="1" allowOverlap="1">
                <wp:simplePos x="0" y="0"/>
                <wp:positionH relativeFrom="column">
                  <wp:posOffset>352424</wp:posOffset>
                </wp:positionH>
                <wp:positionV relativeFrom="paragraph">
                  <wp:posOffset>29845</wp:posOffset>
                </wp:positionV>
                <wp:extent cx="14192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E64B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75pt,2.35pt" to="13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" strokecolor="#5b9bd5 [3204]" strokeweight=".5pt">
                <v:stroke joinstyle="miter"/>
              </v:line>
            </w:pict>
          </mc:Fallback>
        </mc:AlternateContent>
      </w:r>
      <w:r>
        <w:rPr>
          <w:rFonts w:ascii="Tahoma" w:eastAsia="Times New Roman" w:hAnsi="Tahoma" w:cs="Tahoma"/>
          <w:noProof/>
          <w:color w:val="333333"/>
          <w:sz w:val="21"/>
          <w:szCs w:val="21"/>
        </w:rPr>
        <mc:AlternateContent>
          <mc:Choice Requires="wps">
            <w:drawing>
              <wp:anchor distT="0" distB="0" distL="114300" distR="114300" simplePos="0" relativeHeight="251659264" behindDoc="0" locked="0" layoutInCell="1" allowOverlap="1">
                <wp:simplePos x="0" y="0"/>
                <wp:positionH relativeFrom="column">
                  <wp:posOffset>3562349</wp:posOffset>
                </wp:positionH>
                <wp:positionV relativeFrom="paragraph">
                  <wp:posOffset>58420</wp:posOffset>
                </wp:positionV>
                <wp:extent cx="1609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FD79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0.5pt,4.6pt" to="407.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BCtgEAAMMDAAAOAAAAZHJzL2Uyb0RvYy54bWysU8GOEzEMvSPxD1HudKaVWGDU6R66gguC&#10;imU/IJtxOpGSOHJCp/17nLSdRYCEWO3FEyd+tt+zZ3179E4cgJLF0MvlopUCgsbBhn0vH75/fPNe&#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" strokecolor="#5b9bd5 [3204]" strokeweight=".5pt">
                <v:stroke joinstyle="miter"/>
              </v:line>
            </w:pict>
          </mc:Fallback>
        </mc:AlternateContent>
      </w:r>
      <w:r w:rsidRPr="007A58E9">
        <w:rPr>
          <w:rFonts w:ascii="Tahoma" w:eastAsia="Times New Roman" w:hAnsi="Tahoma" w:cs="Tahoma"/>
          <w:color w:val="333333"/>
          <w:sz w:val="21"/>
          <w:szCs w:val="21"/>
        </w:rPr>
        <w:br/>
      </w:r>
      <w:r w:rsidRPr="00E06B2D">
        <w:rPr>
          <w:rFonts w:eastAsia="Times New Roman" w:cs="Times New Roman"/>
          <w:color w:val="333333"/>
          <w:sz w:val="26"/>
          <w:szCs w:val="26"/>
          <w:shd w:val="clear" w:color="auto" w:fill="FFFFFF"/>
          <w:lang w:val="vi-VN"/>
        </w:rPr>
        <w:t>        Số: </w:t>
      </w:r>
      <w:r w:rsidR="00092E25">
        <w:rPr>
          <w:rFonts w:eastAsia="Times New Roman" w:cs="Times New Roman"/>
          <w:color w:val="333333"/>
          <w:sz w:val="26"/>
          <w:szCs w:val="26"/>
          <w:shd w:val="clear" w:color="auto" w:fill="FFFFFF"/>
        </w:rPr>
        <w:t xml:space="preserve"> </w:t>
      </w:r>
      <w:r w:rsidR="00375D9E">
        <w:rPr>
          <w:rFonts w:eastAsia="Times New Roman" w:cs="Times New Roman"/>
          <w:color w:val="333333"/>
          <w:sz w:val="26"/>
          <w:szCs w:val="26"/>
          <w:shd w:val="clear" w:color="auto" w:fill="FFFFFF"/>
        </w:rPr>
        <w:t>201</w:t>
      </w:r>
      <w:r w:rsidRPr="00E06B2D">
        <w:rPr>
          <w:rFonts w:eastAsia="Times New Roman" w:cs="Times New Roman"/>
          <w:color w:val="333333"/>
          <w:sz w:val="26"/>
          <w:szCs w:val="26"/>
          <w:shd w:val="clear" w:color="auto" w:fill="FFFFFF"/>
          <w:lang w:val="vi-VN"/>
        </w:rPr>
        <w:t>/QĐ-TH</w:t>
      </w:r>
      <w:r w:rsidR="00A32E44" w:rsidRPr="00E06B2D">
        <w:rPr>
          <w:rFonts w:eastAsia="Times New Roman" w:cs="Times New Roman"/>
          <w:color w:val="333333"/>
          <w:sz w:val="26"/>
          <w:szCs w:val="26"/>
          <w:shd w:val="clear" w:color="auto" w:fill="FFFFFF"/>
        </w:rPr>
        <w:t>CS HH</w:t>
      </w:r>
      <w:r w:rsidRPr="007A58E9">
        <w:rPr>
          <w:rFonts w:ascii="Tahoma" w:eastAsia="Times New Roman" w:hAnsi="Tahoma" w:cs="Tahoma"/>
          <w:color w:val="333333"/>
          <w:sz w:val="21"/>
          <w:szCs w:val="21"/>
          <w:shd w:val="clear" w:color="auto" w:fill="FFFFFF"/>
        </w:rPr>
        <w:t>                     </w:t>
      </w:r>
      <w:r>
        <w:rPr>
          <w:rFonts w:ascii="Tahoma" w:eastAsia="Times New Roman" w:hAnsi="Tahoma" w:cs="Tahoma"/>
          <w:color w:val="333333"/>
          <w:sz w:val="21"/>
          <w:szCs w:val="21"/>
          <w:shd w:val="clear" w:color="auto" w:fill="FFFFFF"/>
        </w:rPr>
        <w:t xml:space="preserve">             </w:t>
      </w:r>
      <w:r w:rsidRPr="00E06B2D">
        <w:rPr>
          <w:rFonts w:eastAsia="Times New Roman" w:cs="Times New Roman"/>
          <w:i/>
          <w:iCs/>
          <w:color w:val="333333"/>
          <w:sz w:val="26"/>
          <w:szCs w:val="26"/>
          <w:shd w:val="clear" w:color="auto" w:fill="FFFFFF"/>
        </w:rPr>
        <w:t>Hiệp Hoà</w:t>
      </w:r>
      <w:r w:rsidRPr="00E06B2D">
        <w:rPr>
          <w:rFonts w:eastAsia="Times New Roman" w:cs="Times New Roman"/>
          <w:i/>
          <w:iCs/>
          <w:color w:val="333333"/>
          <w:sz w:val="26"/>
          <w:szCs w:val="26"/>
          <w:shd w:val="clear" w:color="auto" w:fill="FFFFFF"/>
          <w:lang w:val="vi-VN"/>
        </w:rPr>
        <w:t xml:space="preserve">, ngày  </w:t>
      </w:r>
      <w:r w:rsidR="00E73599" w:rsidRPr="00E06B2D">
        <w:rPr>
          <w:rFonts w:eastAsia="Times New Roman" w:cs="Times New Roman"/>
          <w:i/>
          <w:iCs/>
          <w:color w:val="333333"/>
          <w:sz w:val="26"/>
          <w:szCs w:val="26"/>
          <w:shd w:val="clear" w:color="auto" w:fill="FFFFFF"/>
        </w:rPr>
        <w:t>26</w:t>
      </w:r>
      <w:r w:rsidRPr="00E06B2D">
        <w:rPr>
          <w:rFonts w:eastAsia="Times New Roman" w:cs="Times New Roman"/>
          <w:i/>
          <w:iCs/>
          <w:color w:val="333333"/>
          <w:sz w:val="26"/>
          <w:szCs w:val="26"/>
          <w:shd w:val="clear" w:color="auto" w:fill="FFFFFF"/>
          <w:lang w:val="vi-VN"/>
        </w:rPr>
        <w:t> tháng </w:t>
      </w:r>
      <w:r w:rsidR="00E73599" w:rsidRPr="00E06B2D">
        <w:rPr>
          <w:rFonts w:eastAsia="Times New Roman" w:cs="Times New Roman"/>
          <w:i/>
          <w:iCs/>
          <w:color w:val="333333"/>
          <w:sz w:val="26"/>
          <w:szCs w:val="26"/>
          <w:shd w:val="clear" w:color="auto" w:fill="FFFFFF"/>
        </w:rPr>
        <w:t>8</w:t>
      </w:r>
      <w:r w:rsidRPr="00E06B2D">
        <w:rPr>
          <w:rFonts w:eastAsia="Times New Roman" w:cs="Times New Roman"/>
          <w:i/>
          <w:iCs/>
          <w:color w:val="333333"/>
          <w:sz w:val="26"/>
          <w:szCs w:val="26"/>
          <w:shd w:val="clear" w:color="auto" w:fill="FFFFFF"/>
          <w:lang w:val="vi-VN"/>
        </w:rPr>
        <w:t> năm 202</w:t>
      </w:r>
      <w:r w:rsidR="00375D9E">
        <w:rPr>
          <w:rFonts w:eastAsia="Times New Roman" w:cs="Times New Roman"/>
          <w:i/>
          <w:iCs/>
          <w:color w:val="333333"/>
          <w:sz w:val="26"/>
          <w:szCs w:val="26"/>
          <w:shd w:val="clear" w:color="auto" w:fill="FFFFFF"/>
        </w:rPr>
        <w:t>4</w:t>
      </w:r>
      <w:r w:rsidRPr="00E06B2D">
        <w:rPr>
          <w:rFonts w:ascii="Tahoma" w:eastAsia="Times New Roman" w:hAnsi="Tahoma" w:cs="Tahoma"/>
          <w:color w:val="333333"/>
          <w:sz w:val="26"/>
          <w:szCs w:val="26"/>
        </w:rPr>
        <w:br/>
      </w:r>
      <w:r w:rsidRPr="007A58E9">
        <w:rPr>
          <w:rFonts w:eastAsia="Times New Roman" w:cs="Times New Roman"/>
          <w:b/>
          <w:bCs/>
          <w:color w:val="333333"/>
          <w:szCs w:val="28"/>
          <w:shd w:val="clear" w:color="auto" w:fill="FFFFFF"/>
          <w:lang w:val="vi-VN"/>
        </w:rPr>
        <w:t>                                                                 </w:t>
      </w:r>
    </w:p>
    <w:p w:rsidR="007A58E9" w:rsidRPr="00221007" w:rsidRDefault="007A58E9" w:rsidP="007A58E9">
      <w:pPr>
        <w:spacing w:after="0" w:line="240" w:lineRule="auto"/>
        <w:rPr>
          <w:rFonts w:eastAsia="Times New Roman" w:cs="Times New Roman"/>
          <w:b/>
          <w:bCs/>
          <w:color w:val="333333"/>
          <w:szCs w:val="28"/>
          <w:shd w:val="clear" w:color="auto" w:fill="FFFFFF"/>
        </w:rPr>
      </w:pPr>
      <w:r>
        <w:rPr>
          <w:rFonts w:eastAsia="Times New Roman" w:cs="Times New Roman"/>
          <w:b/>
          <w:bCs/>
          <w:color w:val="333333"/>
          <w:szCs w:val="28"/>
          <w:shd w:val="clear" w:color="auto" w:fill="FFFFFF"/>
        </w:rPr>
        <w:t xml:space="preserve">                                                         </w:t>
      </w:r>
      <w:r w:rsidRPr="007A58E9">
        <w:rPr>
          <w:rFonts w:eastAsia="Times New Roman" w:cs="Times New Roman"/>
          <w:b/>
          <w:bCs/>
          <w:color w:val="333333"/>
          <w:szCs w:val="28"/>
          <w:shd w:val="clear" w:color="auto" w:fill="FFFFFF"/>
          <w:lang w:val="vi-VN"/>
        </w:rPr>
        <w:t xml:space="preserve">  QUYẾT ĐỊNH</w:t>
      </w:r>
      <w:r w:rsidRPr="007A58E9">
        <w:rPr>
          <w:rFonts w:ascii="Tahoma" w:eastAsia="Times New Roman" w:hAnsi="Tahoma" w:cs="Tahoma"/>
          <w:color w:val="333333"/>
          <w:sz w:val="21"/>
          <w:szCs w:val="21"/>
        </w:rPr>
        <w:br/>
      </w:r>
      <w:r w:rsidRPr="007A58E9">
        <w:rPr>
          <w:rFonts w:eastAsia="Times New Roman" w:cs="Times New Roman"/>
          <w:b/>
          <w:bCs/>
          <w:color w:val="333333"/>
          <w:szCs w:val="28"/>
          <w:shd w:val="clear" w:color="auto" w:fill="FFFFFF"/>
          <w:lang w:val="vi-VN"/>
        </w:rPr>
        <w:t>                               Về việc thành lập Tổ cộng tác </w:t>
      </w:r>
      <w:r w:rsidRPr="007A58E9">
        <w:rPr>
          <w:rFonts w:eastAsia="Times New Roman" w:cs="Times New Roman"/>
          <w:b/>
          <w:bCs/>
          <w:color w:val="333333"/>
          <w:szCs w:val="28"/>
          <w:shd w:val="clear" w:color="auto" w:fill="FFFFFF"/>
        </w:rPr>
        <w:t>T</w:t>
      </w:r>
      <w:r w:rsidRPr="007A58E9">
        <w:rPr>
          <w:rFonts w:eastAsia="Times New Roman" w:cs="Times New Roman"/>
          <w:b/>
          <w:bCs/>
          <w:color w:val="333333"/>
          <w:szCs w:val="28"/>
          <w:shd w:val="clear" w:color="auto" w:fill="FFFFFF"/>
          <w:lang w:val="vi-VN"/>
        </w:rPr>
        <w:t>hư viện năm học</w:t>
      </w:r>
      <w:r w:rsidR="00221007">
        <w:rPr>
          <w:rFonts w:eastAsia="Times New Roman" w:cs="Times New Roman"/>
          <w:b/>
          <w:bCs/>
          <w:color w:val="333333"/>
          <w:szCs w:val="28"/>
          <w:shd w:val="clear" w:color="auto" w:fill="FFFFFF"/>
        </w:rPr>
        <w:t xml:space="preserve"> </w:t>
      </w:r>
      <w:r w:rsidRPr="007A58E9">
        <w:rPr>
          <w:rFonts w:eastAsia="Times New Roman" w:cs="Times New Roman"/>
          <w:b/>
          <w:bCs/>
          <w:color w:val="333333"/>
          <w:szCs w:val="28"/>
          <w:shd w:val="clear" w:color="auto" w:fill="FFFFFF"/>
          <w:lang w:val="vi-VN"/>
        </w:rPr>
        <w:t>202</w:t>
      </w:r>
      <w:r w:rsidR="00375D9E">
        <w:rPr>
          <w:rFonts w:eastAsia="Times New Roman" w:cs="Times New Roman"/>
          <w:b/>
          <w:bCs/>
          <w:color w:val="333333"/>
          <w:szCs w:val="28"/>
          <w:shd w:val="clear" w:color="auto" w:fill="FFFFFF"/>
        </w:rPr>
        <w:t>4</w:t>
      </w:r>
      <w:r w:rsidR="00221007">
        <w:rPr>
          <w:rFonts w:eastAsia="Times New Roman" w:cs="Times New Roman"/>
          <w:b/>
          <w:bCs/>
          <w:color w:val="333333"/>
          <w:szCs w:val="28"/>
          <w:shd w:val="clear" w:color="auto" w:fill="FFFFFF"/>
        </w:rPr>
        <w:t xml:space="preserve"> </w:t>
      </w:r>
      <w:r w:rsidRPr="007A58E9">
        <w:rPr>
          <w:rFonts w:eastAsia="Times New Roman" w:cs="Times New Roman"/>
          <w:b/>
          <w:bCs/>
          <w:color w:val="333333"/>
          <w:szCs w:val="28"/>
          <w:shd w:val="clear" w:color="auto" w:fill="FFFFFF"/>
          <w:lang w:val="vi-VN"/>
        </w:rPr>
        <w:t>-</w:t>
      </w:r>
      <w:r w:rsidR="00221007">
        <w:rPr>
          <w:rFonts w:eastAsia="Times New Roman" w:cs="Times New Roman"/>
          <w:b/>
          <w:bCs/>
          <w:color w:val="333333"/>
          <w:szCs w:val="28"/>
          <w:shd w:val="clear" w:color="auto" w:fill="FFFFFF"/>
        </w:rPr>
        <w:t xml:space="preserve"> </w:t>
      </w:r>
      <w:r w:rsidRPr="007A58E9">
        <w:rPr>
          <w:rFonts w:eastAsia="Times New Roman" w:cs="Times New Roman"/>
          <w:b/>
          <w:bCs/>
          <w:color w:val="333333"/>
          <w:szCs w:val="28"/>
          <w:shd w:val="clear" w:color="auto" w:fill="FFFFFF"/>
          <w:lang w:val="vi-VN"/>
        </w:rPr>
        <w:t>202</w:t>
      </w:r>
      <w:r w:rsidR="00375D9E">
        <w:rPr>
          <w:rFonts w:eastAsia="Times New Roman" w:cs="Times New Roman"/>
          <w:b/>
          <w:bCs/>
          <w:color w:val="333333"/>
          <w:szCs w:val="28"/>
          <w:shd w:val="clear" w:color="auto" w:fill="FFFFFF"/>
        </w:rPr>
        <w:t>5</w:t>
      </w:r>
    </w:p>
    <w:p w:rsidR="00221007" w:rsidRDefault="00221007" w:rsidP="007A58E9">
      <w:pPr>
        <w:spacing w:after="0" w:line="240" w:lineRule="auto"/>
        <w:rPr>
          <w:rFonts w:eastAsia="Times New Roman" w:cs="Times New Roman"/>
          <w:b/>
          <w:bCs/>
          <w:color w:val="333333"/>
          <w:szCs w:val="28"/>
          <w:shd w:val="clear" w:color="auto" w:fill="FFFFFF"/>
        </w:rPr>
      </w:pPr>
      <w:r>
        <w:rPr>
          <w:rFonts w:eastAsia="Times New Roman" w:cs="Times New Roman"/>
          <w:b/>
          <w:bCs/>
          <w:noProof/>
          <w:color w:val="333333"/>
          <w:szCs w:val="28"/>
        </w:rPr>
        <mc:AlternateContent>
          <mc:Choice Requires="wps">
            <w:drawing>
              <wp:anchor distT="0" distB="0" distL="114300" distR="114300" simplePos="0" relativeHeight="251661312" behindDoc="0" locked="0" layoutInCell="1" allowOverlap="1">
                <wp:simplePos x="0" y="0"/>
                <wp:positionH relativeFrom="column">
                  <wp:posOffset>2524125</wp:posOffset>
                </wp:positionH>
                <wp:positionV relativeFrom="paragraph">
                  <wp:posOffset>51435</wp:posOffset>
                </wp:positionV>
                <wp:extent cx="2209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2DC8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75pt,4.05pt" to="372.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0I1uAEAAMMDAAAOAAAAZHJzL2Uyb0RvYy54bWysU8Fu2zAMvQ/YPwi6L3ZSYOi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" strokecolor="#5b9bd5 [3204]" strokeweight=".5pt">
                <v:stroke joinstyle="miter"/>
              </v:line>
            </w:pict>
          </mc:Fallback>
        </mc:AlternateContent>
      </w:r>
    </w:p>
    <w:p w:rsidR="0016706E" w:rsidRDefault="007A58E9" w:rsidP="007A58E9">
      <w:pPr>
        <w:spacing w:after="0" w:line="240" w:lineRule="auto"/>
        <w:rPr>
          <w:rFonts w:eastAsia="Times New Roman" w:cs="Times New Roman"/>
          <w:b/>
          <w:bCs/>
          <w:color w:val="333333"/>
          <w:szCs w:val="28"/>
          <w:shd w:val="clear" w:color="auto" w:fill="FFFFFF"/>
        </w:rPr>
      </w:pPr>
      <w:r w:rsidRPr="007A58E9">
        <w:rPr>
          <w:rFonts w:ascii="Arial" w:eastAsia="Times New Roman" w:hAnsi="Arial" w:cs="Arial"/>
          <w:b/>
          <w:bCs/>
          <w:color w:val="333333"/>
          <w:sz w:val="22"/>
          <w:shd w:val="clear" w:color="auto" w:fill="FFFFFF"/>
        </w:rPr>
        <w:br/>
      </w:r>
      <w:r w:rsidRPr="007A58E9">
        <w:rPr>
          <w:rFonts w:eastAsia="Times New Roman" w:cs="Times New Roman"/>
          <w:b/>
          <w:bCs/>
          <w:color w:val="333333"/>
          <w:szCs w:val="28"/>
          <w:shd w:val="clear" w:color="auto" w:fill="FFFFFF"/>
          <w:lang w:val="vi-VN"/>
        </w:rPr>
        <w:t xml:space="preserve">                                      HIỆU TRƯỞNG TRƯỜNG </w:t>
      </w:r>
      <w:r w:rsidR="0016706E">
        <w:rPr>
          <w:rFonts w:eastAsia="Times New Roman" w:cs="Times New Roman"/>
          <w:b/>
          <w:bCs/>
          <w:color w:val="333333"/>
          <w:szCs w:val="28"/>
          <w:shd w:val="clear" w:color="auto" w:fill="FFFFFF"/>
        </w:rPr>
        <w:t>THCS HIỆP HOÀ</w:t>
      </w:r>
    </w:p>
    <w:p w:rsidR="00092E25" w:rsidRDefault="007A58E9" w:rsidP="001E0E92">
      <w:pPr>
        <w:spacing w:after="0" w:line="240" w:lineRule="auto"/>
        <w:rPr>
          <w:rFonts w:eastAsia="Times New Roman" w:cs="Times New Roman"/>
          <w:i/>
          <w:iCs/>
          <w:color w:val="333333"/>
          <w:szCs w:val="28"/>
          <w:shd w:val="clear" w:color="auto" w:fill="FFFFFF"/>
          <w:lang w:val="vi-VN"/>
        </w:rPr>
      </w:pPr>
      <w:r w:rsidRPr="007A58E9">
        <w:rPr>
          <w:rFonts w:ascii="Tahoma" w:eastAsia="Times New Roman" w:hAnsi="Tahoma" w:cs="Tahoma"/>
          <w:color w:val="333333"/>
          <w:sz w:val="21"/>
          <w:szCs w:val="21"/>
        </w:rPr>
        <w:br/>
      </w:r>
      <w:r w:rsidRPr="007A58E9">
        <w:rPr>
          <w:rFonts w:eastAsia="Times New Roman" w:cs="Times New Roman"/>
          <w:i/>
          <w:iCs/>
          <w:color w:val="333333"/>
          <w:szCs w:val="28"/>
          <w:shd w:val="clear" w:color="auto" w:fill="FFFFFF"/>
          <w:lang w:val="pt-BR"/>
        </w:rPr>
        <w:t xml:space="preserve">          Căn cứ Thông tư </w:t>
      </w:r>
      <w:r w:rsidR="005D2877">
        <w:rPr>
          <w:rFonts w:eastAsia="Times New Roman" w:cs="Times New Roman"/>
          <w:i/>
          <w:iCs/>
          <w:color w:val="333333"/>
          <w:szCs w:val="28"/>
          <w:shd w:val="clear" w:color="auto" w:fill="FFFFFF"/>
          <w:lang w:val="pt-BR"/>
        </w:rPr>
        <w:t>32</w:t>
      </w:r>
      <w:r w:rsidRPr="007A58E9">
        <w:rPr>
          <w:rFonts w:eastAsia="Times New Roman" w:cs="Times New Roman"/>
          <w:i/>
          <w:iCs/>
          <w:color w:val="333333"/>
          <w:szCs w:val="28"/>
          <w:shd w:val="clear" w:color="auto" w:fill="FFFFFF"/>
          <w:lang w:val="pt-BR"/>
        </w:rPr>
        <w:t xml:space="preserve">/2020/TT- BGDĐT ngày </w:t>
      </w:r>
      <w:r w:rsidR="005D2877">
        <w:rPr>
          <w:rFonts w:eastAsia="Times New Roman" w:cs="Times New Roman"/>
          <w:i/>
          <w:iCs/>
          <w:color w:val="333333"/>
          <w:szCs w:val="28"/>
          <w:shd w:val="clear" w:color="auto" w:fill="FFFFFF"/>
          <w:lang w:val="pt-BR"/>
        </w:rPr>
        <w:t>15</w:t>
      </w:r>
      <w:r w:rsidRPr="007A58E9">
        <w:rPr>
          <w:rFonts w:eastAsia="Times New Roman" w:cs="Times New Roman"/>
          <w:i/>
          <w:iCs/>
          <w:color w:val="333333"/>
          <w:szCs w:val="28"/>
          <w:shd w:val="clear" w:color="auto" w:fill="FFFFFF"/>
          <w:lang w:val="pt-BR"/>
        </w:rPr>
        <w:t xml:space="preserve">/9/2020 của Bộ Giáo dục và Đào tạo về Ban hành điều lệ trường </w:t>
      </w:r>
      <w:r w:rsidR="005D2877">
        <w:rPr>
          <w:rFonts w:eastAsia="Times New Roman" w:cs="Times New Roman"/>
          <w:i/>
          <w:iCs/>
          <w:color w:val="333333"/>
          <w:szCs w:val="28"/>
          <w:shd w:val="clear" w:color="auto" w:fill="FFFFFF"/>
          <w:lang w:val="pt-BR"/>
        </w:rPr>
        <w:t>THCS và trường phổ thông nhiều cấp</w:t>
      </w:r>
      <w:r w:rsidRPr="007A58E9">
        <w:rPr>
          <w:rFonts w:eastAsia="Times New Roman" w:cs="Times New Roman"/>
          <w:i/>
          <w:iCs/>
          <w:color w:val="333333"/>
          <w:szCs w:val="28"/>
          <w:shd w:val="clear" w:color="auto" w:fill="FFFFFF"/>
          <w:lang w:val="pt-BR"/>
        </w:rPr>
        <w:t xml:space="preserve"> học;</w:t>
      </w:r>
      <w:r w:rsidRPr="007A58E9">
        <w:rPr>
          <w:rFonts w:ascii="Tahoma" w:eastAsia="Times New Roman" w:hAnsi="Tahoma" w:cs="Tahoma"/>
          <w:color w:val="333333"/>
          <w:sz w:val="21"/>
          <w:szCs w:val="21"/>
        </w:rPr>
        <w:br/>
      </w:r>
      <w:r w:rsidRPr="007A58E9">
        <w:rPr>
          <w:rFonts w:eastAsia="Times New Roman" w:cs="Times New Roman"/>
          <w:i/>
          <w:iCs/>
          <w:color w:val="333333"/>
          <w:szCs w:val="28"/>
          <w:shd w:val="clear" w:color="auto" w:fill="FFFFFF"/>
          <w:lang w:val="vi-VN"/>
        </w:rPr>
        <w:t xml:space="preserve">         Căn cứ </w:t>
      </w:r>
      <w:r w:rsidR="008161BF">
        <w:rPr>
          <w:rFonts w:eastAsia="Times New Roman" w:cs="Times New Roman"/>
          <w:i/>
          <w:iCs/>
          <w:color w:val="333333"/>
          <w:szCs w:val="28"/>
          <w:shd w:val="clear" w:color="auto" w:fill="FFFFFF"/>
        </w:rPr>
        <w:t>Thông tư 1</w:t>
      </w:r>
      <w:r w:rsidR="00DE1504">
        <w:rPr>
          <w:rFonts w:eastAsia="Times New Roman" w:cs="Times New Roman"/>
          <w:i/>
          <w:iCs/>
          <w:color w:val="333333"/>
          <w:szCs w:val="28"/>
          <w:shd w:val="clear" w:color="auto" w:fill="FFFFFF"/>
        </w:rPr>
        <w:t>6/2022/TT-BGD&amp;ĐT ngày 22/11/2022</w:t>
      </w:r>
      <w:r w:rsidR="00526F2C">
        <w:rPr>
          <w:rFonts w:eastAsia="Times New Roman" w:cs="Times New Roman"/>
          <w:i/>
          <w:iCs/>
          <w:color w:val="333333"/>
          <w:szCs w:val="28"/>
          <w:shd w:val="clear" w:color="auto" w:fill="FFFFFF"/>
        </w:rPr>
        <w:t xml:space="preserve"> </w:t>
      </w:r>
      <w:r w:rsidR="008161BF">
        <w:rPr>
          <w:rFonts w:eastAsia="Times New Roman" w:cs="Times New Roman"/>
          <w:i/>
          <w:iCs/>
          <w:color w:val="333333"/>
          <w:szCs w:val="28"/>
          <w:shd w:val="clear" w:color="auto" w:fill="FFFFFF"/>
        </w:rPr>
        <w:t>Thông tư Ban hành</w:t>
      </w:r>
      <w:r w:rsidR="00AE6475">
        <w:rPr>
          <w:rFonts w:eastAsia="Times New Roman" w:cs="Times New Roman"/>
          <w:i/>
          <w:iCs/>
          <w:color w:val="333333"/>
          <w:szCs w:val="28"/>
          <w:shd w:val="clear" w:color="auto" w:fill="FFFFFF"/>
        </w:rPr>
        <w:t xml:space="preserve"> Quy định tiêu chuẩn thư viện cơ sở giáo dục mầm non và phổ thông</w:t>
      </w:r>
      <w:r w:rsidRPr="007A58E9">
        <w:rPr>
          <w:rFonts w:eastAsia="Times New Roman" w:cs="Times New Roman"/>
          <w:i/>
          <w:iCs/>
          <w:color w:val="333333"/>
          <w:szCs w:val="28"/>
          <w:shd w:val="clear" w:color="auto" w:fill="FFFFFF"/>
          <w:lang w:val="vi-VN"/>
        </w:rPr>
        <w:t>;</w:t>
      </w:r>
      <w:r w:rsidRPr="007A58E9">
        <w:rPr>
          <w:rFonts w:ascii="Tahoma" w:eastAsia="Times New Roman" w:hAnsi="Tahoma" w:cs="Tahoma"/>
          <w:color w:val="333333"/>
          <w:sz w:val="21"/>
          <w:szCs w:val="21"/>
        </w:rPr>
        <w:br/>
      </w:r>
      <w:r w:rsidRPr="007A58E9">
        <w:rPr>
          <w:rFonts w:eastAsia="Times New Roman" w:cs="Times New Roman"/>
          <w:i/>
          <w:iCs/>
          <w:color w:val="333333"/>
          <w:szCs w:val="28"/>
          <w:shd w:val="clear" w:color="auto" w:fill="FFFFFF"/>
          <w:lang w:val="vi-VN"/>
        </w:rPr>
        <w:t>         </w:t>
      </w:r>
      <w:r w:rsidR="009E2740">
        <w:rPr>
          <w:rFonts w:eastAsia="Times New Roman" w:cs="Times New Roman"/>
          <w:i/>
          <w:iCs/>
          <w:color w:val="333333"/>
          <w:szCs w:val="28"/>
          <w:shd w:val="clear" w:color="auto" w:fill="FFFFFF"/>
        </w:rPr>
        <w:t>Công văn số 1510/SGD&amp;ĐT-GDPT ngày 31/5/2021 của Sở GD&amp;ĐT về việc tổ chức hoạt động thư viện trong các cơ sở giáo dục phổ thông từ năm học 2021-2022</w:t>
      </w:r>
      <w:r w:rsidR="00FC1F84">
        <w:rPr>
          <w:rFonts w:eastAsia="Times New Roman" w:cs="Times New Roman"/>
          <w:i/>
          <w:iCs/>
          <w:color w:val="333333"/>
          <w:szCs w:val="28"/>
          <w:shd w:val="clear" w:color="auto" w:fill="FFFFFF"/>
        </w:rPr>
        <w:t>;</w:t>
      </w:r>
    </w:p>
    <w:p w:rsidR="00882D7E" w:rsidRDefault="00092E25" w:rsidP="00092E25">
      <w:pPr>
        <w:spacing w:after="0" w:line="240" w:lineRule="auto"/>
        <w:ind w:firstLine="720"/>
        <w:rPr>
          <w:rFonts w:eastAsia="Times New Roman" w:cs="Times New Roman"/>
          <w:i/>
          <w:iCs/>
          <w:color w:val="333333"/>
          <w:szCs w:val="28"/>
          <w:shd w:val="clear" w:color="auto" w:fill="FFFFFF"/>
          <w:lang w:val="vi-VN"/>
        </w:rPr>
      </w:pPr>
      <w:r>
        <w:rPr>
          <w:rFonts w:eastAsia="Times New Roman" w:cs="Times New Roman"/>
          <w:i/>
          <w:iCs/>
          <w:color w:val="333333"/>
          <w:szCs w:val="28"/>
          <w:shd w:val="clear" w:color="auto" w:fill="FFFFFF"/>
        </w:rPr>
        <w:t>Căn cứ vào điều kiện thực tế của nhà trường.</w:t>
      </w:r>
      <w:r w:rsidR="007A58E9" w:rsidRPr="007A58E9">
        <w:rPr>
          <w:rFonts w:eastAsia="Times New Roman" w:cs="Times New Roman"/>
          <w:i/>
          <w:iCs/>
          <w:color w:val="333333"/>
          <w:szCs w:val="28"/>
          <w:shd w:val="clear" w:color="auto" w:fill="FFFFFF"/>
          <w:lang w:val="vi-VN"/>
        </w:rPr>
        <w:t xml:space="preserve">  </w:t>
      </w:r>
    </w:p>
    <w:p w:rsidR="00882D7E" w:rsidRDefault="007A58E9" w:rsidP="007A58E9">
      <w:pPr>
        <w:spacing w:after="0" w:line="240" w:lineRule="auto"/>
        <w:rPr>
          <w:rFonts w:eastAsia="Times New Roman" w:cs="Times New Roman"/>
          <w:i/>
          <w:iCs/>
          <w:color w:val="333333"/>
          <w:szCs w:val="28"/>
          <w:shd w:val="clear" w:color="auto" w:fill="FFFFFF"/>
          <w:lang w:val="vi-VN"/>
        </w:rPr>
      </w:pPr>
      <w:r w:rsidRPr="007A58E9">
        <w:rPr>
          <w:rFonts w:eastAsia="Times New Roman" w:cs="Times New Roman"/>
          <w:i/>
          <w:iCs/>
          <w:color w:val="333333"/>
          <w:szCs w:val="28"/>
          <w:shd w:val="clear" w:color="auto" w:fill="FFFFFF"/>
          <w:lang w:val="vi-VN"/>
        </w:rPr>
        <w:t xml:space="preserve">      </w:t>
      </w:r>
    </w:p>
    <w:p w:rsidR="00D51864" w:rsidRDefault="007A58E9" w:rsidP="001E0E92">
      <w:pPr>
        <w:spacing w:after="0" w:line="240" w:lineRule="auto"/>
        <w:rPr>
          <w:rFonts w:eastAsia="Times New Roman" w:cs="Times New Roman"/>
          <w:b/>
          <w:bCs/>
          <w:color w:val="333333"/>
          <w:szCs w:val="28"/>
          <w:shd w:val="clear" w:color="auto" w:fill="FFFFFF"/>
        </w:rPr>
      </w:pPr>
      <w:r w:rsidRPr="007A58E9">
        <w:rPr>
          <w:rFonts w:eastAsia="Times New Roman" w:cs="Times New Roman"/>
          <w:b/>
          <w:bCs/>
          <w:color w:val="333333"/>
          <w:szCs w:val="28"/>
          <w:shd w:val="clear" w:color="auto" w:fill="FFFFFF"/>
          <w:lang w:val="vi-VN"/>
        </w:rPr>
        <w:t>                                                         QUYẾT ĐỊNH</w:t>
      </w:r>
      <w:r w:rsidRPr="007A58E9">
        <w:rPr>
          <w:rFonts w:eastAsia="Times New Roman" w:cs="Times New Roman"/>
          <w:b/>
          <w:bCs/>
          <w:color w:val="333333"/>
          <w:szCs w:val="28"/>
          <w:shd w:val="clear" w:color="auto" w:fill="FFFFFF"/>
        </w:rPr>
        <w:t>:</w:t>
      </w:r>
    </w:p>
    <w:p w:rsidR="00D51864" w:rsidRPr="00BC587F" w:rsidRDefault="00D51864" w:rsidP="00BC587F">
      <w:pPr>
        <w:spacing w:after="0" w:line="360" w:lineRule="exact"/>
        <w:ind w:firstLine="720"/>
        <w:jc w:val="both"/>
        <w:rPr>
          <w:rFonts w:eastAsia="Times New Roman" w:cs="Times New Roman"/>
          <w:bCs/>
          <w:color w:val="333333"/>
          <w:szCs w:val="28"/>
          <w:shd w:val="clear" w:color="auto" w:fill="FFFFFF"/>
        </w:rPr>
      </w:pPr>
      <w:r w:rsidRPr="00BC587F">
        <w:rPr>
          <w:rFonts w:eastAsia="Times New Roman" w:cs="Times New Roman"/>
          <w:b/>
          <w:bCs/>
          <w:color w:val="333333"/>
          <w:szCs w:val="28"/>
          <w:shd w:val="clear" w:color="auto" w:fill="FFFFFF"/>
        </w:rPr>
        <w:t>Điều 1:</w:t>
      </w:r>
      <w:r w:rsidRPr="00BC587F">
        <w:rPr>
          <w:rFonts w:eastAsia="Times New Roman" w:cs="Times New Roman"/>
          <w:bCs/>
          <w:color w:val="333333"/>
          <w:szCs w:val="28"/>
          <w:shd w:val="clear" w:color="auto" w:fill="FFFFFF"/>
        </w:rPr>
        <w:t xml:space="preserve"> Thành lập Tổ cộng tác viên Thư viện trường học năm học 202</w:t>
      </w:r>
      <w:r w:rsidR="005E5A4A">
        <w:rPr>
          <w:rFonts w:eastAsia="Times New Roman" w:cs="Times New Roman"/>
          <w:bCs/>
          <w:color w:val="333333"/>
          <w:szCs w:val="28"/>
          <w:shd w:val="clear" w:color="auto" w:fill="FFFFFF"/>
        </w:rPr>
        <w:t>4</w:t>
      </w:r>
      <w:r w:rsidRPr="00BC587F">
        <w:rPr>
          <w:rFonts w:eastAsia="Times New Roman" w:cs="Times New Roman"/>
          <w:bCs/>
          <w:color w:val="333333"/>
          <w:szCs w:val="28"/>
          <w:shd w:val="clear" w:color="auto" w:fill="FFFFFF"/>
        </w:rPr>
        <w:t>-202</w:t>
      </w:r>
      <w:r w:rsidR="005E5A4A">
        <w:rPr>
          <w:rFonts w:eastAsia="Times New Roman" w:cs="Times New Roman"/>
          <w:bCs/>
          <w:color w:val="333333"/>
          <w:szCs w:val="28"/>
          <w:shd w:val="clear" w:color="auto" w:fill="FFFFFF"/>
        </w:rPr>
        <w:t>5</w:t>
      </w:r>
      <w:r w:rsidRPr="00BC587F">
        <w:rPr>
          <w:rFonts w:eastAsia="Times New Roman" w:cs="Times New Roman"/>
          <w:bCs/>
          <w:color w:val="333333"/>
          <w:szCs w:val="28"/>
          <w:shd w:val="clear" w:color="auto" w:fill="FFFFFF"/>
        </w:rPr>
        <w:t xml:space="preserve"> gồm cán bộ viên chức </w:t>
      </w:r>
      <w:bookmarkStart w:id="0" w:name="_GoBack"/>
      <w:bookmarkEnd w:id="0"/>
      <w:r w:rsidRPr="00BC587F">
        <w:rPr>
          <w:rFonts w:eastAsia="Times New Roman" w:cs="Times New Roman"/>
          <w:bCs/>
          <w:color w:val="333333"/>
          <w:szCs w:val="28"/>
          <w:shd w:val="clear" w:color="auto" w:fill="FFFFFF"/>
        </w:rPr>
        <w:t>có tên trong danh sách kèm theo.</w:t>
      </w:r>
    </w:p>
    <w:p w:rsidR="00D51864" w:rsidRPr="00BC587F" w:rsidRDefault="00D51864" w:rsidP="00BC587F">
      <w:pPr>
        <w:spacing w:after="0" w:line="360" w:lineRule="exact"/>
        <w:ind w:firstLine="720"/>
        <w:jc w:val="both"/>
        <w:rPr>
          <w:rFonts w:eastAsia="Times New Roman" w:cs="Times New Roman"/>
          <w:bCs/>
          <w:color w:val="333333"/>
          <w:szCs w:val="28"/>
          <w:shd w:val="clear" w:color="auto" w:fill="FFFFFF"/>
        </w:rPr>
      </w:pPr>
      <w:r w:rsidRPr="00BC587F">
        <w:rPr>
          <w:rFonts w:eastAsia="Times New Roman" w:cs="Times New Roman"/>
          <w:b/>
          <w:bCs/>
          <w:color w:val="333333"/>
          <w:szCs w:val="28"/>
          <w:shd w:val="clear" w:color="auto" w:fill="FFFFFF"/>
        </w:rPr>
        <w:t>Điều 2:</w:t>
      </w:r>
      <w:r w:rsidRPr="00BC587F">
        <w:rPr>
          <w:rFonts w:eastAsia="Times New Roman" w:cs="Times New Roman"/>
          <w:bCs/>
          <w:color w:val="333333"/>
          <w:szCs w:val="28"/>
          <w:shd w:val="clear" w:color="auto" w:fill="FFFFFF"/>
        </w:rPr>
        <w:t xml:space="preserve"> Quyết định có hiệu lực kể từ ngày ký đến khi kết thúc năm học. Viên chức phụ trách thư viện có trách nhiệm xây dựng kế hoạch hoạt động của thư viện từ đầu năm học, tham mưu với</w:t>
      </w:r>
      <w:r w:rsidR="005E5A4A">
        <w:rPr>
          <w:rFonts w:eastAsia="Times New Roman" w:cs="Times New Roman"/>
          <w:bCs/>
          <w:color w:val="333333"/>
          <w:szCs w:val="28"/>
          <w:shd w:val="clear" w:color="auto" w:fill="FFFFFF"/>
        </w:rPr>
        <w:t xml:space="preserve"> t</w:t>
      </w:r>
      <w:r w:rsidRPr="00BC587F">
        <w:rPr>
          <w:rFonts w:eastAsia="Times New Roman" w:cs="Times New Roman"/>
          <w:bCs/>
          <w:color w:val="333333"/>
          <w:szCs w:val="28"/>
          <w:shd w:val="clear" w:color="auto" w:fill="FFFFFF"/>
        </w:rPr>
        <w:t>ổ trưởng để củng cố, phát triển thư viện nhà trường. Đồng thời phối hợp chặt chẽ với các thành viên trong tổ tạo điều kiện thuận lợi</w:t>
      </w:r>
      <w:r w:rsidR="00BC587F" w:rsidRPr="00BC587F">
        <w:rPr>
          <w:rFonts w:eastAsia="Times New Roman" w:cs="Times New Roman"/>
          <w:bCs/>
          <w:color w:val="333333"/>
          <w:szCs w:val="28"/>
          <w:shd w:val="clear" w:color="auto" w:fill="FFFFFF"/>
        </w:rPr>
        <w:t>, phục vụ tốt cho công tác giảng dạy và học tập của cán bộ viên chức và học sinh trong trường. Nhiệm vụ cụ thể của từng thành viên do tổ trưởng phân công.</w:t>
      </w:r>
    </w:p>
    <w:p w:rsidR="00BC587F" w:rsidRPr="00BC587F" w:rsidRDefault="00BC587F" w:rsidP="00BC587F">
      <w:pPr>
        <w:spacing w:after="0" w:line="360" w:lineRule="exact"/>
        <w:ind w:firstLine="720"/>
        <w:jc w:val="both"/>
        <w:rPr>
          <w:rFonts w:eastAsia="Times New Roman" w:cs="Times New Roman"/>
          <w:bCs/>
          <w:color w:val="333333"/>
          <w:szCs w:val="28"/>
          <w:shd w:val="clear" w:color="auto" w:fill="FFFFFF"/>
        </w:rPr>
      </w:pPr>
      <w:r w:rsidRPr="00BC587F">
        <w:rPr>
          <w:rFonts w:eastAsia="Times New Roman" w:cs="Times New Roman"/>
          <w:b/>
          <w:bCs/>
          <w:color w:val="333333"/>
          <w:szCs w:val="28"/>
          <w:shd w:val="clear" w:color="auto" w:fill="FFFFFF"/>
        </w:rPr>
        <w:t>Điều 3:</w:t>
      </w:r>
      <w:r w:rsidRPr="00BC587F">
        <w:rPr>
          <w:rFonts w:eastAsia="Times New Roman" w:cs="Times New Roman"/>
          <w:bCs/>
          <w:color w:val="333333"/>
          <w:szCs w:val="28"/>
          <w:shd w:val="clear" w:color="auto" w:fill="FFFFFF"/>
        </w:rPr>
        <w:t xml:space="preserve"> Quyết định có hiệu lực từ ngày kí. Các tổ chuyên môn, các đoàn thể, các thành viên có tên tại Điều 1 chịu trách nhiệm thi hành quyết định này./.</w:t>
      </w:r>
    </w:p>
    <w:p w:rsidR="007A58E9" w:rsidRPr="007A58E9" w:rsidRDefault="007A58E9" w:rsidP="00D51864">
      <w:pPr>
        <w:spacing w:after="0" w:line="240" w:lineRule="auto"/>
        <w:jc w:val="both"/>
        <w:rPr>
          <w:rFonts w:eastAsia="Times New Roman" w:cs="Times New Roman"/>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95"/>
        <w:gridCol w:w="4695"/>
      </w:tblGrid>
      <w:tr w:rsidR="007A58E9" w:rsidRPr="007A58E9" w:rsidTr="007A58E9">
        <w:tc>
          <w:tcPr>
            <w:tcW w:w="4695" w:type="dxa"/>
            <w:shd w:val="clear" w:color="auto" w:fill="FFFFFF"/>
            <w:tcMar>
              <w:top w:w="0" w:type="dxa"/>
              <w:left w:w="105" w:type="dxa"/>
              <w:bottom w:w="0" w:type="dxa"/>
              <w:right w:w="105" w:type="dxa"/>
            </w:tcMar>
            <w:hideMark/>
          </w:tcPr>
          <w:p w:rsidR="007A58E9" w:rsidRPr="007A58E9" w:rsidRDefault="007A58E9" w:rsidP="00DB3069">
            <w:pPr>
              <w:spacing w:after="0" w:line="240" w:lineRule="auto"/>
              <w:rPr>
                <w:rFonts w:ascii="Tahoma" w:eastAsia="Times New Roman" w:hAnsi="Tahoma" w:cs="Tahoma"/>
                <w:color w:val="333333"/>
                <w:sz w:val="21"/>
                <w:szCs w:val="21"/>
              </w:rPr>
            </w:pPr>
            <w:r w:rsidRPr="007A58E9">
              <w:rPr>
                <w:rFonts w:eastAsia="Times New Roman" w:cs="Times New Roman"/>
                <w:b/>
                <w:bCs/>
                <w:i/>
                <w:iCs/>
                <w:color w:val="333333"/>
                <w:sz w:val="22"/>
                <w:lang w:val="vi-VN"/>
              </w:rPr>
              <w:t>Nơi nhận:</w:t>
            </w:r>
            <w:r w:rsidRPr="007A58E9">
              <w:rPr>
                <w:rFonts w:ascii="Tahoma" w:eastAsia="Times New Roman" w:hAnsi="Tahoma" w:cs="Tahoma"/>
                <w:color w:val="333333"/>
                <w:sz w:val="21"/>
                <w:szCs w:val="21"/>
              </w:rPr>
              <w:br/>
            </w:r>
            <w:r w:rsidRPr="007A58E9">
              <w:rPr>
                <w:rFonts w:eastAsia="Times New Roman" w:cs="Times New Roman"/>
                <w:color w:val="333333"/>
                <w:sz w:val="22"/>
                <w:lang w:val="vi-VN"/>
              </w:rPr>
              <w:t>- Như Điều 3 (t/hiện);</w:t>
            </w:r>
            <w:r w:rsidRPr="007A58E9">
              <w:rPr>
                <w:rFonts w:ascii="Tahoma" w:eastAsia="Times New Roman" w:hAnsi="Tahoma" w:cs="Tahoma"/>
                <w:color w:val="333333"/>
                <w:sz w:val="21"/>
                <w:szCs w:val="21"/>
              </w:rPr>
              <w:br/>
            </w:r>
            <w:r w:rsidRPr="007A58E9">
              <w:rPr>
                <w:rFonts w:eastAsia="Times New Roman" w:cs="Times New Roman"/>
                <w:color w:val="333333"/>
                <w:sz w:val="22"/>
                <w:lang w:val="vi-VN"/>
              </w:rPr>
              <w:t>- Website trường;</w:t>
            </w:r>
            <w:r w:rsidRPr="007A58E9">
              <w:rPr>
                <w:rFonts w:ascii="Tahoma" w:eastAsia="Times New Roman" w:hAnsi="Tahoma" w:cs="Tahoma"/>
                <w:color w:val="333333"/>
                <w:sz w:val="21"/>
                <w:szCs w:val="21"/>
              </w:rPr>
              <w:br/>
            </w:r>
            <w:r w:rsidRPr="007A58E9">
              <w:rPr>
                <w:rFonts w:eastAsia="Times New Roman" w:cs="Times New Roman"/>
                <w:color w:val="333333"/>
                <w:sz w:val="22"/>
                <w:lang w:val="vi-VN"/>
              </w:rPr>
              <w:t>- </w:t>
            </w:r>
            <w:r w:rsidRPr="007A58E9">
              <w:rPr>
                <w:rFonts w:eastAsia="Times New Roman" w:cs="Times New Roman"/>
                <w:color w:val="333333"/>
                <w:sz w:val="22"/>
              </w:rPr>
              <w:t>L</w:t>
            </w:r>
            <w:r w:rsidRPr="007A58E9">
              <w:rPr>
                <w:rFonts w:eastAsia="Times New Roman" w:cs="Times New Roman"/>
                <w:color w:val="333333"/>
                <w:sz w:val="22"/>
                <w:lang w:val="vi-VN"/>
              </w:rPr>
              <w:t>ưu</w:t>
            </w:r>
            <w:r w:rsidRPr="007A58E9">
              <w:rPr>
                <w:rFonts w:eastAsia="Times New Roman" w:cs="Times New Roman"/>
                <w:color w:val="333333"/>
                <w:sz w:val="22"/>
              </w:rPr>
              <w:t>:</w:t>
            </w:r>
            <w:r w:rsidRPr="007A58E9">
              <w:rPr>
                <w:rFonts w:eastAsia="Times New Roman" w:cs="Times New Roman"/>
                <w:color w:val="333333"/>
                <w:sz w:val="22"/>
                <w:lang w:val="vi-VN"/>
              </w:rPr>
              <w:t> V</w:t>
            </w:r>
            <w:r w:rsidRPr="007A58E9">
              <w:rPr>
                <w:rFonts w:eastAsia="Times New Roman" w:cs="Times New Roman"/>
                <w:color w:val="333333"/>
                <w:sz w:val="22"/>
              </w:rPr>
              <w:t>T</w:t>
            </w:r>
            <w:r w:rsidRPr="007A58E9">
              <w:rPr>
                <w:rFonts w:eastAsia="Times New Roman" w:cs="Times New Roman"/>
                <w:color w:val="333333"/>
                <w:sz w:val="26"/>
                <w:szCs w:val="26"/>
                <w:lang w:val="vi-VN"/>
              </w:rPr>
              <w:t>.</w:t>
            </w:r>
            <w:r w:rsidR="00DB3069">
              <w:rPr>
                <w:rFonts w:eastAsia="Times New Roman" w:cs="Times New Roman"/>
                <w:color w:val="333333"/>
                <w:sz w:val="26"/>
                <w:szCs w:val="26"/>
              </w:rPr>
              <w:t>/.</w:t>
            </w:r>
          </w:p>
        </w:tc>
        <w:tc>
          <w:tcPr>
            <w:tcW w:w="4695" w:type="dxa"/>
            <w:shd w:val="clear" w:color="auto" w:fill="FFFFFF"/>
            <w:tcMar>
              <w:top w:w="0" w:type="dxa"/>
              <w:left w:w="105" w:type="dxa"/>
              <w:bottom w:w="0" w:type="dxa"/>
              <w:right w:w="105" w:type="dxa"/>
            </w:tcMar>
            <w:hideMark/>
          </w:tcPr>
          <w:p w:rsidR="00BC587F" w:rsidRDefault="007A58E9" w:rsidP="007A58E9">
            <w:pPr>
              <w:spacing w:after="0" w:line="240" w:lineRule="auto"/>
              <w:rPr>
                <w:rFonts w:ascii="Tahoma" w:eastAsia="Times New Roman" w:hAnsi="Tahoma" w:cs="Tahoma"/>
                <w:color w:val="333333"/>
                <w:sz w:val="21"/>
                <w:szCs w:val="21"/>
              </w:rPr>
            </w:pPr>
            <w:r w:rsidRPr="007A58E9">
              <w:rPr>
                <w:rFonts w:eastAsia="Times New Roman" w:cs="Times New Roman"/>
                <w:b/>
                <w:bCs/>
                <w:color w:val="333333"/>
                <w:szCs w:val="28"/>
                <w:lang w:val="vi-VN"/>
              </w:rPr>
              <w:t xml:space="preserve">        </w:t>
            </w:r>
            <w:r w:rsidR="00BC587F">
              <w:rPr>
                <w:rFonts w:eastAsia="Times New Roman" w:cs="Times New Roman"/>
                <w:b/>
                <w:bCs/>
                <w:color w:val="333333"/>
                <w:szCs w:val="28"/>
              </w:rPr>
              <w:t xml:space="preserve">  </w:t>
            </w:r>
            <w:r w:rsidRPr="007A58E9">
              <w:rPr>
                <w:rFonts w:eastAsia="Times New Roman" w:cs="Times New Roman"/>
                <w:b/>
                <w:bCs/>
                <w:color w:val="333333"/>
                <w:szCs w:val="28"/>
                <w:lang w:val="vi-VN"/>
              </w:rPr>
              <w:t>  HIỆU TRƯỞNG</w:t>
            </w:r>
            <w:r w:rsidRPr="007A58E9">
              <w:rPr>
                <w:rFonts w:ascii="Tahoma" w:eastAsia="Times New Roman" w:hAnsi="Tahoma" w:cs="Tahoma"/>
                <w:color w:val="333333"/>
                <w:sz w:val="21"/>
                <w:szCs w:val="21"/>
              </w:rPr>
              <w:br/>
            </w:r>
          </w:p>
          <w:p w:rsidR="00BC587F" w:rsidRDefault="00BC587F" w:rsidP="007A58E9">
            <w:pPr>
              <w:spacing w:after="0" w:line="240" w:lineRule="auto"/>
              <w:rPr>
                <w:rFonts w:ascii="Tahoma" w:eastAsia="Times New Roman" w:hAnsi="Tahoma" w:cs="Tahoma"/>
                <w:color w:val="333333"/>
                <w:sz w:val="21"/>
                <w:szCs w:val="21"/>
              </w:rPr>
            </w:pPr>
          </w:p>
          <w:p w:rsidR="0016397F" w:rsidRDefault="0016397F" w:rsidP="007A58E9">
            <w:pPr>
              <w:spacing w:after="0" w:line="240" w:lineRule="auto"/>
              <w:rPr>
                <w:rFonts w:ascii="Tahoma" w:eastAsia="Times New Roman" w:hAnsi="Tahoma" w:cs="Tahoma"/>
                <w:color w:val="333333"/>
                <w:sz w:val="21"/>
                <w:szCs w:val="21"/>
              </w:rPr>
            </w:pPr>
          </w:p>
          <w:p w:rsidR="00BC587F" w:rsidRDefault="00BC587F" w:rsidP="007A58E9">
            <w:pPr>
              <w:spacing w:after="0" w:line="240" w:lineRule="auto"/>
              <w:rPr>
                <w:rFonts w:ascii="Tahoma" w:eastAsia="Times New Roman" w:hAnsi="Tahoma" w:cs="Tahoma"/>
                <w:color w:val="333333"/>
                <w:sz w:val="21"/>
                <w:szCs w:val="21"/>
              </w:rPr>
            </w:pPr>
          </w:p>
          <w:p w:rsidR="00E960DC" w:rsidRDefault="00E960DC" w:rsidP="00DB3069">
            <w:pPr>
              <w:spacing w:after="0" w:line="240" w:lineRule="auto"/>
              <w:rPr>
                <w:rFonts w:ascii="Tahoma" w:eastAsia="Times New Roman" w:hAnsi="Tahoma" w:cs="Tahoma"/>
                <w:color w:val="333333"/>
                <w:sz w:val="21"/>
                <w:szCs w:val="21"/>
              </w:rPr>
            </w:pPr>
          </w:p>
          <w:p w:rsidR="005E5A4A" w:rsidRDefault="005E5A4A" w:rsidP="00DB3069">
            <w:pPr>
              <w:spacing w:after="0" w:line="240" w:lineRule="auto"/>
              <w:rPr>
                <w:rFonts w:ascii="Tahoma" w:eastAsia="Times New Roman" w:hAnsi="Tahoma" w:cs="Tahoma"/>
                <w:color w:val="333333"/>
                <w:sz w:val="21"/>
                <w:szCs w:val="21"/>
              </w:rPr>
            </w:pPr>
          </w:p>
          <w:p w:rsidR="007A58E9" w:rsidRPr="007A58E9" w:rsidRDefault="007A58E9" w:rsidP="00DB3069">
            <w:pPr>
              <w:spacing w:after="0" w:line="240" w:lineRule="auto"/>
              <w:rPr>
                <w:rFonts w:eastAsia="Times New Roman" w:cs="Times New Roman"/>
                <w:color w:val="333333"/>
                <w:szCs w:val="28"/>
              </w:rPr>
            </w:pPr>
            <w:r w:rsidRPr="007A58E9">
              <w:rPr>
                <w:rFonts w:ascii="Tahoma" w:eastAsia="Times New Roman" w:hAnsi="Tahoma" w:cs="Tahoma"/>
                <w:color w:val="333333"/>
                <w:sz w:val="21"/>
                <w:szCs w:val="21"/>
              </w:rPr>
              <w:br/>
            </w:r>
            <w:r w:rsidRPr="007A58E9">
              <w:rPr>
                <w:rFonts w:eastAsia="Times New Roman" w:cs="Times New Roman"/>
                <w:b/>
                <w:bCs/>
                <w:color w:val="333333"/>
                <w:szCs w:val="28"/>
              </w:rPr>
              <w:t xml:space="preserve">           </w:t>
            </w:r>
            <w:r w:rsidR="00BC587F" w:rsidRPr="0091122F">
              <w:rPr>
                <w:rFonts w:eastAsia="Times New Roman" w:cs="Times New Roman"/>
                <w:b/>
                <w:bCs/>
                <w:color w:val="333333"/>
                <w:szCs w:val="28"/>
              </w:rPr>
              <w:t>Nguyễn Thuý Quỳnh</w:t>
            </w:r>
          </w:p>
        </w:tc>
      </w:tr>
    </w:tbl>
    <w:p w:rsidR="00DB3069" w:rsidRDefault="00DB3069" w:rsidP="007A58E9">
      <w:pPr>
        <w:spacing w:after="0" w:line="240" w:lineRule="auto"/>
        <w:rPr>
          <w:rFonts w:ascii="Tahoma" w:eastAsia="Times New Roman" w:hAnsi="Tahoma" w:cs="Tahoma"/>
          <w:color w:val="333333"/>
          <w:sz w:val="21"/>
          <w:szCs w:val="21"/>
        </w:rPr>
      </w:pPr>
    </w:p>
    <w:p w:rsidR="0045619D" w:rsidRDefault="0045619D" w:rsidP="007A58E9">
      <w:pPr>
        <w:spacing w:after="0" w:line="240" w:lineRule="auto"/>
        <w:rPr>
          <w:rFonts w:ascii="Tahoma" w:eastAsia="Times New Roman" w:hAnsi="Tahoma" w:cs="Tahoma"/>
          <w:color w:val="333333"/>
          <w:sz w:val="21"/>
          <w:szCs w:val="21"/>
        </w:rPr>
      </w:pPr>
    </w:p>
    <w:p w:rsidR="0045619D" w:rsidRDefault="0045619D" w:rsidP="007A58E9">
      <w:pPr>
        <w:spacing w:after="0" w:line="240" w:lineRule="auto"/>
        <w:rPr>
          <w:rFonts w:ascii="Tahoma" w:eastAsia="Times New Roman" w:hAnsi="Tahoma" w:cs="Tahoma"/>
          <w:color w:val="333333"/>
          <w:sz w:val="21"/>
          <w:szCs w:val="21"/>
        </w:rPr>
      </w:pPr>
    </w:p>
    <w:p w:rsidR="0045619D" w:rsidRDefault="0045619D" w:rsidP="007A58E9">
      <w:pPr>
        <w:spacing w:after="0" w:line="240" w:lineRule="auto"/>
        <w:rPr>
          <w:rFonts w:ascii="Tahoma" w:eastAsia="Times New Roman" w:hAnsi="Tahoma" w:cs="Tahoma"/>
          <w:color w:val="333333"/>
          <w:sz w:val="21"/>
          <w:szCs w:val="21"/>
        </w:rPr>
      </w:pPr>
    </w:p>
    <w:p w:rsidR="007A58E9" w:rsidRPr="007A58E9" w:rsidRDefault="007A58E9" w:rsidP="00DB3069">
      <w:pPr>
        <w:spacing w:after="0" w:line="240" w:lineRule="auto"/>
        <w:rPr>
          <w:rFonts w:eastAsia="Times New Roman" w:cs="Times New Roman"/>
          <w:sz w:val="24"/>
          <w:szCs w:val="24"/>
        </w:rPr>
      </w:pPr>
      <w:r w:rsidRPr="007A58E9">
        <w:rPr>
          <w:rFonts w:ascii="Tahoma" w:eastAsia="Times New Roman" w:hAnsi="Tahoma" w:cs="Tahoma"/>
          <w:color w:val="333333"/>
          <w:sz w:val="21"/>
          <w:szCs w:val="21"/>
        </w:rPr>
        <w:br/>
      </w:r>
      <w:r w:rsidRPr="007A58E9">
        <w:rPr>
          <w:rFonts w:eastAsia="Times New Roman" w:cs="Times New Roman"/>
          <w:b/>
          <w:bCs/>
          <w:color w:val="333333"/>
          <w:sz w:val="26"/>
          <w:szCs w:val="26"/>
          <w:shd w:val="clear" w:color="auto" w:fill="FFFFFF"/>
        </w:rPr>
        <w:t>                      DANH </w:t>
      </w:r>
      <w:r w:rsidRPr="007A58E9">
        <w:rPr>
          <w:rFonts w:eastAsia="Times New Roman" w:cs="Times New Roman"/>
          <w:b/>
          <w:bCs/>
          <w:color w:val="333333"/>
          <w:szCs w:val="28"/>
          <w:shd w:val="clear" w:color="auto" w:fill="FFFFFF"/>
        </w:rPr>
        <w:t>SÁCH THÀNH VIÊN CỘNG TÁC VIÊN THƯ VIỆN</w:t>
      </w:r>
      <w:r w:rsidRPr="007A58E9">
        <w:rPr>
          <w:rFonts w:ascii="Tahoma" w:eastAsia="Times New Roman" w:hAnsi="Tahoma" w:cs="Tahoma"/>
          <w:color w:val="333333"/>
          <w:sz w:val="21"/>
          <w:szCs w:val="21"/>
        </w:rPr>
        <w:br/>
      </w:r>
      <w:r w:rsidRPr="007A58E9">
        <w:rPr>
          <w:rFonts w:eastAsia="Times New Roman" w:cs="Times New Roman"/>
          <w:b/>
          <w:bCs/>
          <w:color w:val="333333"/>
          <w:szCs w:val="28"/>
          <w:shd w:val="clear" w:color="auto" w:fill="FFFFFF"/>
          <w:lang w:val="vi-VN"/>
        </w:rPr>
        <w:t>                                               NĂM HỌC 202</w:t>
      </w:r>
      <w:r w:rsidR="005E5A4A">
        <w:rPr>
          <w:rFonts w:eastAsia="Times New Roman" w:cs="Times New Roman"/>
          <w:b/>
          <w:bCs/>
          <w:color w:val="333333"/>
          <w:szCs w:val="28"/>
          <w:shd w:val="clear" w:color="auto" w:fill="FFFFFF"/>
        </w:rPr>
        <w:t>4</w:t>
      </w:r>
      <w:r w:rsidRPr="007A58E9">
        <w:rPr>
          <w:rFonts w:eastAsia="Times New Roman" w:cs="Times New Roman"/>
          <w:b/>
          <w:bCs/>
          <w:color w:val="333333"/>
          <w:szCs w:val="28"/>
          <w:shd w:val="clear" w:color="auto" w:fill="FFFFFF"/>
          <w:lang w:val="vi-VN"/>
        </w:rPr>
        <w:t>- 202</w:t>
      </w:r>
      <w:r w:rsidR="005E5A4A">
        <w:rPr>
          <w:rFonts w:eastAsia="Times New Roman" w:cs="Times New Roman"/>
          <w:b/>
          <w:bCs/>
          <w:color w:val="333333"/>
          <w:szCs w:val="28"/>
          <w:shd w:val="clear" w:color="auto" w:fill="FFFFFF"/>
        </w:rPr>
        <w:t>5</w:t>
      </w:r>
      <w:r w:rsidRPr="007A58E9">
        <w:rPr>
          <w:rFonts w:ascii="Tahoma" w:eastAsia="Times New Roman" w:hAnsi="Tahoma" w:cs="Tahoma"/>
          <w:color w:val="333333"/>
          <w:sz w:val="21"/>
          <w:szCs w:val="21"/>
        </w:rPr>
        <w:br/>
      </w:r>
      <w:r w:rsidRPr="007A58E9">
        <w:rPr>
          <w:rFonts w:eastAsia="Times New Roman" w:cs="Times New Roman"/>
          <w:i/>
          <w:iCs/>
          <w:color w:val="333333"/>
          <w:sz w:val="26"/>
          <w:szCs w:val="26"/>
          <w:shd w:val="clear" w:color="auto" w:fill="FFFFFF"/>
          <w:lang w:val="vi-VN"/>
        </w:rPr>
        <w:t>( Kèm theo Q</w:t>
      </w:r>
      <w:r w:rsidRPr="007A58E9">
        <w:rPr>
          <w:rFonts w:eastAsia="Times New Roman" w:cs="Times New Roman"/>
          <w:i/>
          <w:iCs/>
          <w:color w:val="333333"/>
          <w:sz w:val="26"/>
          <w:szCs w:val="26"/>
          <w:shd w:val="clear" w:color="auto" w:fill="FFFFFF"/>
        </w:rPr>
        <w:t>uyết</w:t>
      </w:r>
      <w:r w:rsidRPr="007A58E9">
        <w:rPr>
          <w:rFonts w:eastAsia="Times New Roman" w:cs="Times New Roman"/>
          <w:i/>
          <w:iCs/>
          <w:color w:val="333333"/>
          <w:sz w:val="26"/>
          <w:szCs w:val="26"/>
          <w:shd w:val="clear" w:color="auto" w:fill="FFFFFF"/>
          <w:lang w:val="vi-VN"/>
        </w:rPr>
        <w:t xml:space="preserve"> định </w:t>
      </w:r>
      <w:r w:rsidRPr="007A58E9">
        <w:rPr>
          <w:rFonts w:eastAsia="Times New Roman" w:cs="Times New Roman"/>
          <w:i/>
          <w:iCs/>
          <w:color w:val="333333"/>
          <w:szCs w:val="28"/>
          <w:shd w:val="clear" w:color="auto" w:fill="FFFFFF"/>
          <w:lang w:val="vi-VN"/>
        </w:rPr>
        <w:t>số </w:t>
      </w:r>
      <w:r w:rsidRPr="007A58E9">
        <w:rPr>
          <w:rFonts w:eastAsia="Times New Roman" w:cs="Times New Roman"/>
          <w:i/>
          <w:iCs/>
          <w:color w:val="333333"/>
          <w:szCs w:val="28"/>
          <w:shd w:val="clear" w:color="auto" w:fill="FFFFFF"/>
        </w:rPr>
        <w:t> </w:t>
      </w:r>
      <w:r w:rsidR="00DB3069" w:rsidRPr="00311B2C">
        <w:rPr>
          <w:rFonts w:eastAsia="Times New Roman" w:cs="Times New Roman"/>
          <w:i/>
          <w:iCs/>
          <w:color w:val="333333"/>
          <w:szCs w:val="28"/>
          <w:shd w:val="clear" w:color="auto" w:fill="FFFFFF"/>
        </w:rPr>
        <w:t>124</w:t>
      </w:r>
      <w:r w:rsidRPr="007A58E9">
        <w:rPr>
          <w:rFonts w:eastAsia="Times New Roman" w:cs="Times New Roman"/>
          <w:i/>
          <w:iCs/>
          <w:color w:val="333333"/>
          <w:szCs w:val="28"/>
          <w:shd w:val="clear" w:color="auto" w:fill="FFFFFF"/>
        </w:rPr>
        <w:t> </w:t>
      </w:r>
      <w:r w:rsidRPr="007A58E9">
        <w:rPr>
          <w:rFonts w:eastAsia="Times New Roman" w:cs="Times New Roman"/>
          <w:i/>
          <w:iCs/>
          <w:color w:val="333333"/>
          <w:szCs w:val="28"/>
          <w:shd w:val="clear" w:color="auto" w:fill="FFFFFF"/>
          <w:lang w:val="vi-VN"/>
        </w:rPr>
        <w:t>/QĐ</w:t>
      </w:r>
      <w:r w:rsidRPr="007A58E9">
        <w:rPr>
          <w:rFonts w:eastAsia="Times New Roman" w:cs="Times New Roman"/>
          <w:i/>
          <w:iCs/>
          <w:color w:val="333333"/>
          <w:szCs w:val="28"/>
          <w:shd w:val="clear" w:color="auto" w:fill="FFFFFF"/>
        </w:rPr>
        <w:t> </w:t>
      </w:r>
      <w:r w:rsidR="00311B2C">
        <w:rPr>
          <w:rFonts w:eastAsia="Times New Roman" w:cs="Times New Roman"/>
          <w:i/>
          <w:iCs/>
          <w:color w:val="333333"/>
          <w:szCs w:val="28"/>
          <w:shd w:val="clear" w:color="auto" w:fill="FFFFFF"/>
        </w:rPr>
        <w:t>-</w:t>
      </w:r>
      <w:r w:rsidRPr="007A58E9">
        <w:rPr>
          <w:rFonts w:eastAsia="Times New Roman" w:cs="Times New Roman"/>
          <w:i/>
          <w:iCs/>
          <w:color w:val="333333"/>
          <w:szCs w:val="28"/>
          <w:shd w:val="clear" w:color="auto" w:fill="FFFFFF"/>
        </w:rPr>
        <w:t xml:space="preserve"> TH</w:t>
      </w:r>
      <w:r w:rsidR="00DB3069" w:rsidRPr="00311B2C">
        <w:rPr>
          <w:rFonts w:eastAsia="Times New Roman" w:cs="Times New Roman"/>
          <w:i/>
          <w:iCs/>
          <w:color w:val="333333"/>
          <w:szCs w:val="28"/>
          <w:shd w:val="clear" w:color="auto" w:fill="FFFFFF"/>
        </w:rPr>
        <w:t>CS HH</w:t>
      </w:r>
      <w:r w:rsidRPr="007A58E9">
        <w:rPr>
          <w:rFonts w:eastAsia="Times New Roman" w:cs="Times New Roman"/>
          <w:i/>
          <w:iCs/>
          <w:color w:val="333333"/>
          <w:sz w:val="26"/>
          <w:szCs w:val="26"/>
          <w:shd w:val="clear" w:color="auto" w:fill="FFFFFF"/>
        </w:rPr>
        <w:t> </w:t>
      </w:r>
      <w:r w:rsidRPr="007A58E9">
        <w:rPr>
          <w:rFonts w:eastAsia="Times New Roman" w:cs="Times New Roman"/>
          <w:i/>
          <w:iCs/>
          <w:color w:val="333333"/>
          <w:sz w:val="26"/>
          <w:szCs w:val="26"/>
          <w:shd w:val="clear" w:color="auto" w:fill="FFFFFF"/>
          <w:lang w:val="vi-VN"/>
        </w:rPr>
        <w:t xml:space="preserve">ngày </w:t>
      </w:r>
      <w:r w:rsidR="00DB3069">
        <w:rPr>
          <w:rFonts w:eastAsia="Times New Roman" w:cs="Times New Roman"/>
          <w:i/>
          <w:iCs/>
          <w:color w:val="333333"/>
          <w:sz w:val="26"/>
          <w:szCs w:val="26"/>
          <w:shd w:val="clear" w:color="auto" w:fill="FFFFFF"/>
        </w:rPr>
        <w:t>26</w:t>
      </w:r>
      <w:r w:rsidRPr="007A58E9">
        <w:rPr>
          <w:rFonts w:ascii="Arial" w:eastAsia="Times New Roman" w:hAnsi="Arial" w:cs="Arial"/>
          <w:i/>
          <w:iCs/>
          <w:color w:val="333333"/>
          <w:sz w:val="22"/>
          <w:shd w:val="clear" w:color="auto" w:fill="FFFFFF"/>
        </w:rPr>
        <w:t> </w:t>
      </w:r>
      <w:r w:rsidRPr="007A58E9">
        <w:rPr>
          <w:rFonts w:eastAsia="Times New Roman" w:cs="Times New Roman"/>
          <w:i/>
          <w:iCs/>
          <w:color w:val="333333"/>
          <w:sz w:val="26"/>
          <w:szCs w:val="26"/>
          <w:shd w:val="clear" w:color="auto" w:fill="FFFFFF"/>
        </w:rPr>
        <w:t xml:space="preserve">tháng </w:t>
      </w:r>
      <w:r w:rsidR="00DB3069">
        <w:rPr>
          <w:rFonts w:eastAsia="Times New Roman" w:cs="Times New Roman"/>
          <w:i/>
          <w:iCs/>
          <w:color w:val="333333"/>
          <w:sz w:val="26"/>
          <w:szCs w:val="26"/>
          <w:shd w:val="clear" w:color="auto" w:fill="FFFFFF"/>
        </w:rPr>
        <w:t>8</w:t>
      </w:r>
      <w:r w:rsidRPr="007A58E9">
        <w:rPr>
          <w:rFonts w:ascii="Arial" w:eastAsia="Times New Roman" w:hAnsi="Arial" w:cs="Arial"/>
          <w:i/>
          <w:iCs/>
          <w:color w:val="333333"/>
          <w:sz w:val="22"/>
          <w:shd w:val="clear" w:color="auto" w:fill="FFFFFF"/>
        </w:rPr>
        <w:t> </w:t>
      </w:r>
      <w:r w:rsidRPr="007A58E9">
        <w:rPr>
          <w:rFonts w:eastAsia="Times New Roman" w:cs="Times New Roman"/>
          <w:i/>
          <w:iCs/>
          <w:color w:val="333333"/>
          <w:sz w:val="26"/>
          <w:szCs w:val="26"/>
          <w:shd w:val="clear" w:color="auto" w:fill="FFFFFF"/>
        </w:rPr>
        <w:t>năm 202</w:t>
      </w:r>
      <w:r w:rsidR="005E5A4A">
        <w:rPr>
          <w:rFonts w:eastAsia="Times New Roman" w:cs="Times New Roman"/>
          <w:i/>
          <w:iCs/>
          <w:color w:val="333333"/>
          <w:sz w:val="26"/>
          <w:szCs w:val="26"/>
          <w:shd w:val="clear" w:color="auto" w:fill="FFFFFF"/>
        </w:rPr>
        <w:t>4</w:t>
      </w:r>
      <w:r w:rsidRPr="007A58E9">
        <w:rPr>
          <w:rFonts w:ascii="Tahoma" w:eastAsia="Times New Roman" w:hAnsi="Tahoma" w:cs="Tahoma"/>
          <w:color w:val="333333"/>
          <w:sz w:val="21"/>
          <w:szCs w:val="21"/>
        </w:rPr>
        <w:br/>
      </w:r>
      <w:r w:rsidRPr="007A58E9">
        <w:rPr>
          <w:rFonts w:ascii="Arial" w:eastAsia="Times New Roman" w:hAnsi="Arial" w:cs="Arial"/>
          <w:i/>
          <w:iCs/>
          <w:color w:val="333333"/>
          <w:sz w:val="22"/>
          <w:shd w:val="clear" w:color="auto" w:fill="FFFFFF"/>
        </w:rPr>
        <w:t>  </w:t>
      </w:r>
      <w:r w:rsidRPr="007A58E9">
        <w:rPr>
          <w:rFonts w:eastAsia="Times New Roman" w:cs="Times New Roman"/>
          <w:i/>
          <w:iCs/>
          <w:color w:val="333333"/>
          <w:sz w:val="26"/>
          <w:szCs w:val="26"/>
          <w:shd w:val="clear" w:color="auto" w:fill="FFFFFF"/>
          <w:lang w:val="vi-VN"/>
        </w:rPr>
        <w:t>của Hiệu trưởng</w:t>
      </w:r>
      <w:r w:rsidRPr="007A58E9">
        <w:rPr>
          <w:rFonts w:eastAsia="Times New Roman" w:cs="Times New Roman"/>
          <w:i/>
          <w:iCs/>
          <w:color w:val="333333"/>
          <w:sz w:val="26"/>
          <w:szCs w:val="26"/>
          <w:shd w:val="clear" w:color="auto" w:fill="FFFFFF"/>
        </w:rPr>
        <w:t xml:space="preserve"> Trường </w:t>
      </w:r>
      <w:r w:rsidR="00DB3069">
        <w:rPr>
          <w:rFonts w:eastAsia="Times New Roman" w:cs="Times New Roman"/>
          <w:i/>
          <w:iCs/>
          <w:color w:val="333333"/>
          <w:sz w:val="26"/>
          <w:szCs w:val="26"/>
          <w:shd w:val="clear" w:color="auto" w:fill="FFFFFF"/>
        </w:rPr>
        <w:t>THCS Hiệp Hoà</w:t>
      </w:r>
      <w:r w:rsidRPr="007A58E9">
        <w:rPr>
          <w:rFonts w:eastAsia="Times New Roman" w:cs="Times New Roman"/>
          <w:i/>
          <w:iCs/>
          <w:color w:val="333333"/>
          <w:sz w:val="26"/>
          <w:szCs w:val="26"/>
          <w:shd w:val="clear" w:color="auto" w:fill="FFFFFF"/>
        </w:rPr>
        <w:t> </w:t>
      </w:r>
      <w:r w:rsidRPr="007A58E9">
        <w:rPr>
          <w:rFonts w:eastAsia="Times New Roman" w:cs="Times New Roman"/>
          <w:i/>
          <w:iCs/>
          <w:color w:val="333333"/>
          <w:sz w:val="26"/>
          <w:szCs w:val="26"/>
          <w:shd w:val="clear" w:color="auto" w:fill="FFFFFF"/>
          <w:lang w:val="vi-VN"/>
        </w:rPr>
        <w:t>)</w:t>
      </w:r>
    </w:p>
    <w:tbl>
      <w:tblPr>
        <w:tblW w:w="9345" w:type="dxa"/>
        <w:shd w:val="clear" w:color="auto" w:fill="FFFFFF"/>
        <w:tblCellMar>
          <w:top w:w="15" w:type="dxa"/>
          <w:left w:w="15" w:type="dxa"/>
          <w:bottom w:w="15" w:type="dxa"/>
          <w:right w:w="15" w:type="dxa"/>
        </w:tblCellMar>
        <w:tblLook w:val="04A0" w:firstRow="1" w:lastRow="0" w:firstColumn="1" w:lastColumn="0" w:noHBand="0" w:noVBand="1"/>
      </w:tblPr>
      <w:tblGrid>
        <w:gridCol w:w="900"/>
        <w:gridCol w:w="3750"/>
        <w:gridCol w:w="2715"/>
        <w:gridCol w:w="1980"/>
      </w:tblGrid>
      <w:tr w:rsidR="007A58E9" w:rsidRPr="007A58E9" w:rsidTr="007A58E9">
        <w:trPr>
          <w:trHeight w:val="570"/>
        </w:trPr>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b/>
                <w:bCs/>
                <w:color w:val="333333"/>
                <w:szCs w:val="28"/>
              </w:rPr>
              <w:t>STT</w:t>
            </w:r>
          </w:p>
        </w:tc>
        <w:tc>
          <w:tcPr>
            <w:tcW w:w="37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b/>
                <w:bCs/>
                <w:color w:val="333333"/>
                <w:szCs w:val="28"/>
              </w:rPr>
              <w:t>HỌ VÀ TÊN</w:t>
            </w:r>
          </w:p>
        </w:tc>
        <w:tc>
          <w:tcPr>
            <w:tcW w:w="271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b/>
                <w:bCs/>
                <w:color w:val="333333"/>
                <w:szCs w:val="28"/>
              </w:rPr>
              <w:t>CHỨC VỤ - LỚP</w:t>
            </w:r>
          </w:p>
        </w:tc>
        <w:tc>
          <w:tcPr>
            <w:tcW w:w="198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b/>
                <w:bCs/>
                <w:color w:val="333333"/>
                <w:szCs w:val="28"/>
                <w:lang w:val="vi-VN"/>
              </w:rPr>
              <w:t>NHIỆM VỤ</w:t>
            </w:r>
          </w:p>
        </w:tc>
      </w:tr>
      <w:tr w:rsidR="007A58E9" w:rsidRPr="007A58E9" w:rsidTr="007A58E9">
        <w:trPr>
          <w:trHeight w:val="45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rPr>
              <w:t>1</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B427C2"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Đào Thị Hà</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P. Hiệu trưởng</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trưởng</w:t>
            </w:r>
          </w:p>
        </w:tc>
      </w:tr>
      <w:tr w:rsidR="007A58E9" w:rsidRPr="007A58E9" w:rsidTr="007A58E9">
        <w:trPr>
          <w:trHeight w:val="405"/>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rPr>
              <w:t>2</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5E5A4A"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Hoàng Thị Nhâm</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Nhân viên thư viện</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phó</w:t>
            </w:r>
          </w:p>
        </w:tc>
      </w:tr>
      <w:tr w:rsidR="007A58E9" w:rsidRPr="007A58E9" w:rsidTr="007A58E9">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rPr>
              <w:t>3</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B427C2"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Đỗ Thị Hải Yến</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P. CTCĐ</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7A58E9" w:rsidRPr="007A58E9" w:rsidTr="007A58E9">
        <w:trPr>
          <w:trHeight w:val="435"/>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rPr>
              <w:t>4</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B427C2"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Lương Thị Loan</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BT ĐTN</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7A58E9" w:rsidRPr="007A58E9" w:rsidTr="007A58E9">
        <w:trPr>
          <w:trHeight w:val="54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rPr>
              <w:t>5</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B427C2"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Nguyễn Thị Linh</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TPTĐ</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7A58E9" w:rsidRPr="007A58E9" w:rsidTr="007A58E9">
        <w:trPr>
          <w:trHeight w:val="435"/>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rPr>
              <w:t>6</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B427C2"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Nguyễn Thị Chung</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Y tế</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7A58E9" w:rsidRPr="007A58E9" w:rsidRDefault="007A58E9"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5E5A4A"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5E5A4A" w:rsidRPr="007A58E9" w:rsidRDefault="005E5A4A" w:rsidP="00311B2C">
            <w:pPr>
              <w:spacing w:after="0" w:line="240" w:lineRule="auto"/>
              <w:jc w:val="center"/>
              <w:rPr>
                <w:rFonts w:eastAsia="Times New Roman" w:cs="Times New Roman"/>
                <w:color w:val="333333"/>
                <w:szCs w:val="28"/>
              </w:rPr>
            </w:pPr>
            <w:r>
              <w:rPr>
                <w:rFonts w:eastAsia="Times New Roman" w:cs="Times New Roman"/>
                <w:color w:val="333333"/>
                <w:szCs w:val="28"/>
              </w:rPr>
              <w:t>7</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E5A4A" w:rsidRDefault="005E5A4A" w:rsidP="00311B2C">
            <w:pPr>
              <w:spacing w:line="360" w:lineRule="exact"/>
              <w:jc w:val="center"/>
              <w:rPr>
                <w:sz w:val="27"/>
                <w:szCs w:val="27"/>
              </w:rPr>
            </w:pPr>
            <w:r>
              <w:rPr>
                <w:sz w:val="27"/>
                <w:szCs w:val="27"/>
              </w:rPr>
              <w:t>Bùi Thị Thu Oanh</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E5A4A" w:rsidRDefault="005E5A4A" w:rsidP="00311B2C">
            <w:pPr>
              <w:spacing w:line="360" w:lineRule="exact"/>
              <w:jc w:val="center"/>
              <w:rPr>
                <w:sz w:val="27"/>
                <w:szCs w:val="27"/>
              </w:rPr>
            </w:pPr>
            <w:r>
              <w:rPr>
                <w:sz w:val="27"/>
                <w:szCs w:val="27"/>
              </w:rPr>
              <w:t>GVCN lớp 6A</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5E5A4A" w:rsidRPr="007A58E9" w:rsidRDefault="002935E9" w:rsidP="00311B2C">
            <w:pPr>
              <w:spacing w:after="0" w:line="240" w:lineRule="auto"/>
              <w:jc w:val="center"/>
              <w:rPr>
                <w:rFonts w:eastAsia="Times New Roman" w:cs="Times New Roman"/>
                <w:color w:val="333333"/>
                <w:szCs w:val="28"/>
                <w:lang w:val="vi-VN"/>
              </w:rPr>
            </w:pPr>
            <w:r w:rsidRPr="007A58E9">
              <w:rPr>
                <w:rFonts w:eastAsia="Times New Roman" w:cs="Times New Roman"/>
                <w:color w:val="333333"/>
                <w:szCs w:val="28"/>
                <w:lang w:val="vi-VN"/>
              </w:rPr>
              <w:t>Tổ viên</w:t>
            </w:r>
          </w:p>
        </w:tc>
      </w:tr>
      <w:tr w:rsidR="005E5A4A"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5E5A4A" w:rsidRPr="007A58E9" w:rsidRDefault="005E5A4A" w:rsidP="00311B2C">
            <w:pPr>
              <w:spacing w:after="0" w:line="240" w:lineRule="auto"/>
              <w:jc w:val="center"/>
              <w:rPr>
                <w:rFonts w:eastAsia="Times New Roman" w:cs="Times New Roman"/>
                <w:color w:val="333333"/>
                <w:szCs w:val="28"/>
              </w:rPr>
            </w:pPr>
            <w:r>
              <w:rPr>
                <w:rFonts w:eastAsia="Times New Roman" w:cs="Times New Roman"/>
                <w:color w:val="333333"/>
                <w:szCs w:val="28"/>
              </w:rPr>
              <w:t>8</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E5A4A" w:rsidRDefault="005E5A4A" w:rsidP="00311B2C">
            <w:pPr>
              <w:spacing w:line="360" w:lineRule="exact"/>
              <w:jc w:val="center"/>
              <w:rPr>
                <w:sz w:val="27"/>
                <w:szCs w:val="27"/>
              </w:rPr>
            </w:pPr>
            <w:r>
              <w:rPr>
                <w:sz w:val="27"/>
                <w:szCs w:val="27"/>
              </w:rPr>
              <w:t>Đinh Thị  Thanh</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E5A4A" w:rsidRDefault="005E5A4A" w:rsidP="005E5A4A">
            <w:pPr>
              <w:spacing w:line="360" w:lineRule="exact"/>
              <w:jc w:val="center"/>
              <w:rPr>
                <w:sz w:val="27"/>
                <w:szCs w:val="27"/>
              </w:rPr>
            </w:pPr>
            <w:r>
              <w:rPr>
                <w:sz w:val="27"/>
                <w:szCs w:val="27"/>
              </w:rPr>
              <w:t xml:space="preserve">GVCN lớp </w:t>
            </w:r>
            <w:r>
              <w:rPr>
                <w:sz w:val="27"/>
                <w:szCs w:val="27"/>
              </w:rPr>
              <w:t>6B</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5E5A4A" w:rsidRPr="007A58E9" w:rsidRDefault="002935E9" w:rsidP="00311B2C">
            <w:pPr>
              <w:spacing w:after="0" w:line="240" w:lineRule="auto"/>
              <w:jc w:val="center"/>
              <w:rPr>
                <w:rFonts w:eastAsia="Times New Roman" w:cs="Times New Roman"/>
                <w:color w:val="333333"/>
                <w:szCs w:val="28"/>
                <w:lang w:val="vi-VN"/>
              </w:rPr>
            </w:pPr>
            <w:r w:rsidRPr="007A58E9">
              <w:rPr>
                <w:rFonts w:eastAsia="Times New Roman" w:cs="Times New Roman"/>
                <w:color w:val="333333"/>
                <w:szCs w:val="28"/>
                <w:lang w:val="vi-VN"/>
              </w:rPr>
              <w:t>Tổ viên</w:t>
            </w:r>
          </w:p>
        </w:tc>
      </w:tr>
      <w:tr w:rsidR="005E5A4A"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5E5A4A" w:rsidRPr="007A58E9" w:rsidRDefault="005E5A4A" w:rsidP="00311B2C">
            <w:pPr>
              <w:spacing w:after="0" w:line="240" w:lineRule="auto"/>
              <w:jc w:val="center"/>
              <w:rPr>
                <w:rFonts w:eastAsia="Times New Roman" w:cs="Times New Roman"/>
                <w:color w:val="333333"/>
                <w:szCs w:val="28"/>
              </w:rPr>
            </w:pPr>
            <w:r>
              <w:rPr>
                <w:rFonts w:eastAsia="Times New Roman" w:cs="Times New Roman"/>
                <w:color w:val="333333"/>
                <w:szCs w:val="28"/>
              </w:rPr>
              <w:t>9</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E5A4A" w:rsidRDefault="005E5A4A" w:rsidP="00311B2C">
            <w:pPr>
              <w:spacing w:line="360" w:lineRule="exact"/>
              <w:jc w:val="center"/>
              <w:rPr>
                <w:sz w:val="27"/>
                <w:szCs w:val="27"/>
              </w:rPr>
            </w:pPr>
            <w:r>
              <w:rPr>
                <w:sz w:val="27"/>
                <w:szCs w:val="27"/>
              </w:rPr>
              <w:t>Nguyễn Thị Khuyên</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E5A4A" w:rsidRDefault="005E5A4A" w:rsidP="005E5A4A">
            <w:pPr>
              <w:spacing w:line="360" w:lineRule="exact"/>
              <w:jc w:val="center"/>
              <w:rPr>
                <w:sz w:val="27"/>
                <w:szCs w:val="27"/>
              </w:rPr>
            </w:pPr>
            <w:r>
              <w:rPr>
                <w:sz w:val="27"/>
                <w:szCs w:val="27"/>
              </w:rPr>
              <w:t xml:space="preserve">GVCN lớp </w:t>
            </w:r>
            <w:r>
              <w:rPr>
                <w:sz w:val="27"/>
                <w:szCs w:val="27"/>
              </w:rPr>
              <w:t>6C</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5E5A4A" w:rsidRPr="007A58E9" w:rsidRDefault="002935E9" w:rsidP="00311B2C">
            <w:pPr>
              <w:spacing w:after="0" w:line="240" w:lineRule="auto"/>
              <w:jc w:val="center"/>
              <w:rPr>
                <w:rFonts w:eastAsia="Times New Roman" w:cs="Times New Roman"/>
                <w:color w:val="333333"/>
                <w:szCs w:val="28"/>
                <w:lang w:val="vi-VN"/>
              </w:rPr>
            </w:pPr>
            <w:r w:rsidRPr="007A58E9">
              <w:rPr>
                <w:rFonts w:eastAsia="Times New Roman" w:cs="Times New Roman"/>
                <w:color w:val="333333"/>
                <w:szCs w:val="28"/>
                <w:lang w:val="vi-VN"/>
              </w:rPr>
              <w:t>Tổ viên</w:t>
            </w:r>
          </w:p>
        </w:tc>
      </w:tr>
      <w:tr w:rsidR="005E5A4A"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5E5A4A" w:rsidRPr="007A58E9" w:rsidRDefault="005E5A4A" w:rsidP="00311B2C">
            <w:pPr>
              <w:spacing w:after="0" w:line="240" w:lineRule="auto"/>
              <w:jc w:val="center"/>
              <w:rPr>
                <w:rFonts w:eastAsia="Times New Roman" w:cs="Times New Roman"/>
                <w:color w:val="333333"/>
                <w:szCs w:val="28"/>
              </w:rPr>
            </w:pPr>
            <w:r>
              <w:rPr>
                <w:rFonts w:eastAsia="Times New Roman" w:cs="Times New Roman"/>
                <w:color w:val="333333"/>
                <w:szCs w:val="28"/>
              </w:rPr>
              <w:t>10</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E5A4A" w:rsidRDefault="005E5A4A" w:rsidP="00311B2C">
            <w:pPr>
              <w:spacing w:line="360" w:lineRule="exact"/>
              <w:jc w:val="center"/>
              <w:rPr>
                <w:sz w:val="27"/>
                <w:szCs w:val="27"/>
              </w:rPr>
            </w:pPr>
            <w:r>
              <w:rPr>
                <w:sz w:val="27"/>
                <w:szCs w:val="27"/>
              </w:rPr>
              <w:t>Nguyễn Thị Định</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E5A4A" w:rsidRDefault="005E5A4A" w:rsidP="005E5A4A">
            <w:pPr>
              <w:spacing w:line="360" w:lineRule="exact"/>
              <w:jc w:val="center"/>
              <w:rPr>
                <w:sz w:val="27"/>
                <w:szCs w:val="27"/>
              </w:rPr>
            </w:pPr>
            <w:r>
              <w:rPr>
                <w:sz w:val="27"/>
                <w:szCs w:val="27"/>
              </w:rPr>
              <w:t>GVCN lớp 6</w:t>
            </w:r>
            <w:r>
              <w:rPr>
                <w:sz w:val="27"/>
                <w:szCs w:val="27"/>
              </w:rPr>
              <w:t>D</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5E5A4A" w:rsidRPr="007A58E9" w:rsidRDefault="002935E9" w:rsidP="00311B2C">
            <w:pPr>
              <w:spacing w:after="0" w:line="240" w:lineRule="auto"/>
              <w:jc w:val="center"/>
              <w:rPr>
                <w:rFonts w:eastAsia="Times New Roman" w:cs="Times New Roman"/>
                <w:color w:val="333333"/>
                <w:szCs w:val="28"/>
                <w:lang w:val="vi-VN"/>
              </w:rPr>
            </w:pPr>
            <w:r w:rsidRPr="007A58E9">
              <w:rPr>
                <w:rFonts w:eastAsia="Times New Roman" w:cs="Times New Roman"/>
                <w:color w:val="333333"/>
                <w:szCs w:val="28"/>
                <w:lang w:val="vi-VN"/>
              </w:rPr>
              <w:t>Tổ viên</w:t>
            </w:r>
          </w:p>
        </w:tc>
      </w:tr>
      <w:tr w:rsidR="005E5A4A"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5E5A4A" w:rsidRPr="007A58E9" w:rsidRDefault="005E5A4A" w:rsidP="00311B2C">
            <w:pPr>
              <w:spacing w:after="0" w:line="240" w:lineRule="auto"/>
              <w:jc w:val="center"/>
              <w:rPr>
                <w:rFonts w:eastAsia="Times New Roman" w:cs="Times New Roman"/>
                <w:color w:val="333333"/>
                <w:szCs w:val="28"/>
              </w:rPr>
            </w:pPr>
            <w:r>
              <w:rPr>
                <w:rFonts w:eastAsia="Times New Roman" w:cs="Times New Roman"/>
                <w:color w:val="333333"/>
                <w:szCs w:val="28"/>
              </w:rPr>
              <w:t>11</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E5A4A" w:rsidRDefault="005E5A4A" w:rsidP="00311B2C">
            <w:pPr>
              <w:spacing w:line="360" w:lineRule="exact"/>
              <w:jc w:val="center"/>
              <w:rPr>
                <w:sz w:val="27"/>
                <w:szCs w:val="27"/>
              </w:rPr>
            </w:pPr>
            <w:r>
              <w:rPr>
                <w:sz w:val="27"/>
                <w:szCs w:val="27"/>
              </w:rPr>
              <w:t>Bùi Thanh Trang</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E5A4A" w:rsidRDefault="005E5A4A" w:rsidP="00311B2C">
            <w:pPr>
              <w:spacing w:line="360" w:lineRule="exact"/>
              <w:jc w:val="center"/>
              <w:rPr>
                <w:sz w:val="27"/>
                <w:szCs w:val="27"/>
              </w:rPr>
            </w:pPr>
            <w:r>
              <w:rPr>
                <w:sz w:val="27"/>
                <w:szCs w:val="27"/>
              </w:rPr>
              <w:t>GVCN lớp 6D</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5E5A4A" w:rsidRPr="007A58E9" w:rsidRDefault="002935E9" w:rsidP="00311B2C">
            <w:pPr>
              <w:spacing w:after="0" w:line="240" w:lineRule="auto"/>
              <w:jc w:val="center"/>
              <w:rPr>
                <w:rFonts w:eastAsia="Times New Roman" w:cs="Times New Roman"/>
                <w:color w:val="333333"/>
                <w:szCs w:val="28"/>
                <w:lang w:val="vi-VN"/>
              </w:rPr>
            </w:pPr>
            <w:r w:rsidRPr="007A58E9">
              <w:rPr>
                <w:rFonts w:eastAsia="Times New Roman" w:cs="Times New Roman"/>
                <w:color w:val="333333"/>
                <w:szCs w:val="28"/>
                <w:lang w:val="vi-VN"/>
              </w:rPr>
              <w:t>Tổ viên</w:t>
            </w:r>
          </w:p>
        </w:tc>
      </w:tr>
      <w:tr w:rsidR="00324547"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567379"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12</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324547" w:rsidP="00311B2C">
            <w:pPr>
              <w:spacing w:line="360" w:lineRule="exact"/>
              <w:jc w:val="center"/>
              <w:rPr>
                <w:sz w:val="27"/>
                <w:szCs w:val="27"/>
              </w:rPr>
            </w:pPr>
            <w:r>
              <w:rPr>
                <w:sz w:val="27"/>
                <w:szCs w:val="27"/>
              </w:rPr>
              <w:t>Lê Thị Thu Hiền</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5E5A4A" w:rsidP="00311B2C">
            <w:pPr>
              <w:spacing w:line="360" w:lineRule="exact"/>
              <w:jc w:val="center"/>
              <w:rPr>
                <w:sz w:val="27"/>
                <w:szCs w:val="27"/>
              </w:rPr>
            </w:pPr>
            <w:r>
              <w:rPr>
                <w:sz w:val="27"/>
                <w:szCs w:val="27"/>
              </w:rPr>
              <w:t>GVCN 7</w:t>
            </w:r>
            <w:r w:rsidR="00324547">
              <w:rPr>
                <w:sz w:val="27"/>
                <w:szCs w:val="27"/>
              </w:rPr>
              <w:t>A</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324547"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324547"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567379"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13</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324547" w:rsidP="00311B2C">
            <w:pPr>
              <w:spacing w:line="360" w:lineRule="exact"/>
              <w:jc w:val="center"/>
              <w:rPr>
                <w:sz w:val="27"/>
                <w:szCs w:val="27"/>
              </w:rPr>
            </w:pPr>
            <w:r>
              <w:rPr>
                <w:sz w:val="27"/>
                <w:szCs w:val="27"/>
              </w:rPr>
              <w:t>Nguyễn Thị Hà</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5E5A4A" w:rsidP="00311B2C">
            <w:pPr>
              <w:spacing w:line="360" w:lineRule="exact"/>
              <w:jc w:val="center"/>
              <w:rPr>
                <w:sz w:val="27"/>
                <w:szCs w:val="27"/>
              </w:rPr>
            </w:pPr>
            <w:r>
              <w:rPr>
                <w:sz w:val="27"/>
                <w:szCs w:val="27"/>
              </w:rPr>
              <w:t>GVCN 7</w:t>
            </w:r>
            <w:r w:rsidR="00324547">
              <w:rPr>
                <w:sz w:val="27"/>
                <w:szCs w:val="27"/>
              </w:rPr>
              <w:t>B</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324547"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324547"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567379"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14</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324547" w:rsidP="00311B2C">
            <w:pPr>
              <w:spacing w:line="360" w:lineRule="exact"/>
              <w:jc w:val="center"/>
              <w:rPr>
                <w:sz w:val="27"/>
                <w:szCs w:val="27"/>
              </w:rPr>
            </w:pPr>
            <w:r>
              <w:rPr>
                <w:sz w:val="27"/>
                <w:szCs w:val="27"/>
              </w:rPr>
              <w:t>Bùi Thị Xiêm</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5E5A4A" w:rsidP="00311B2C">
            <w:pPr>
              <w:spacing w:line="360" w:lineRule="exact"/>
              <w:jc w:val="center"/>
              <w:rPr>
                <w:sz w:val="27"/>
                <w:szCs w:val="27"/>
              </w:rPr>
            </w:pPr>
            <w:r>
              <w:rPr>
                <w:sz w:val="27"/>
                <w:szCs w:val="27"/>
              </w:rPr>
              <w:t>GVCN 7</w:t>
            </w:r>
            <w:r w:rsidR="00324547">
              <w:rPr>
                <w:sz w:val="27"/>
                <w:szCs w:val="27"/>
              </w:rPr>
              <w:t>C</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324547"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324547" w:rsidRPr="007A58E9" w:rsidTr="003421CD">
        <w:trPr>
          <w:trHeight w:val="405"/>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567379"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15</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324547" w:rsidP="00311B2C">
            <w:pPr>
              <w:tabs>
                <w:tab w:val="left" w:pos="2085"/>
              </w:tabs>
              <w:spacing w:line="360" w:lineRule="exact"/>
              <w:jc w:val="center"/>
              <w:rPr>
                <w:sz w:val="27"/>
                <w:szCs w:val="27"/>
              </w:rPr>
            </w:pPr>
            <w:r>
              <w:rPr>
                <w:sz w:val="27"/>
                <w:szCs w:val="27"/>
              </w:rPr>
              <w:t>Lương Thị Loan</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5E5A4A" w:rsidP="00311B2C">
            <w:pPr>
              <w:spacing w:line="360" w:lineRule="exact"/>
              <w:jc w:val="center"/>
              <w:rPr>
                <w:sz w:val="27"/>
                <w:szCs w:val="27"/>
              </w:rPr>
            </w:pPr>
            <w:r>
              <w:rPr>
                <w:sz w:val="27"/>
                <w:szCs w:val="27"/>
              </w:rPr>
              <w:t>GVCN 7</w:t>
            </w:r>
            <w:r w:rsidR="00324547">
              <w:rPr>
                <w:sz w:val="27"/>
                <w:szCs w:val="27"/>
              </w:rPr>
              <w:t>D</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324547"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324547"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567379"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lang w:val="vi-VN"/>
              </w:rPr>
              <w:t>16</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324547" w:rsidP="00311B2C">
            <w:pPr>
              <w:spacing w:line="360" w:lineRule="exact"/>
              <w:jc w:val="center"/>
              <w:rPr>
                <w:sz w:val="27"/>
                <w:szCs w:val="27"/>
              </w:rPr>
            </w:pPr>
            <w:r>
              <w:rPr>
                <w:sz w:val="27"/>
                <w:szCs w:val="27"/>
              </w:rPr>
              <w:t>Nguyễn Thị Lan Anh</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5E5A4A" w:rsidP="00311B2C">
            <w:pPr>
              <w:spacing w:line="360" w:lineRule="exact"/>
              <w:jc w:val="center"/>
              <w:rPr>
                <w:sz w:val="27"/>
                <w:szCs w:val="27"/>
              </w:rPr>
            </w:pPr>
            <w:r>
              <w:rPr>
                <w:sz w:val="27"/>
                <w:szCs w:val="27"/>
              </w:rPr>
              <w:t>GVCN 7</w:t>
            </w:r>
            <w:r w:rsidR="00324547">
              <w:rPr>
                <w:sz w:val="27"/>
                <w:szCs w:val="27"/>
              </w:rPr>
              <w:t>E</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324547"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324547" w:rsidRPr="007A58E9" w:rsidTr="003421CD">
        <w:trPr>
          <w:trHeight w:val="405"/>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567379"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lang w:val="vi-VN"/>
              </w:rPr>
              <w:t>17</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324547" w:rsidP="00311B2C">
            <w:pPr>
              <w:spacing w:line="360" w:lineRule="exact"/>
              <w:jc w:val="center"/>
              <w:rPr>
                <w:sz w:val="27"/>
                <w:szCs w:val="27"/>
              </w:rPr>
            </w:pPr>
            <w:r>
              <w:rPr>
                <w:sz w:val="27"/>
                <w:szCs w:val="27"/>
              </w:rPr>
              <w:t>Vũ Thi Thanh Huyền</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5E5A4A" w:rsidP="00311B2C">
            <w:pPr>
              <w:spacing w:line="360" w:lineRule="exact"/>
              <w:jc w:val="center"/>
              <w:rPr>
                <w:sz w:val="27"/>
                <w:szCs w:val="27"/>
              </w:rPr>
            </w:pPr>
            <w:r>
              <w:rPr>
                <w:sz w:val="27"/>
                <w:szCs w:val="27"/>
              </w:rPr>
              <w:t>GVCN 7</w:t>
            </w:r>
            <w:r w:rsidR="00324547">
              <w:rPr>
                <w:sz w:val="27"/>
                <w:szCs w:val="27"/>
              </w:rPr>
              <w:t>G</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324547"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324547"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567379" w:rsidRDefault="00567379"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lang w:val="vi-VN"/>
              </w:rPr>
              <w:t>1</w:t>
            </w:r>
            <w:r>
              <w:rPr>
                <w:rFonts w:eastAsia="Times New Roman" w:cs="Times New Roman"/>
                <w:color w:val="333333"/>
                <w:szCs w:val="28"/>
              </w:rPr>
              <w:t>8</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324547" w:rsidP="00311B2C">
            <w:pPr>
              <w:spacing w:line="360" w:lineRule="exact"/>
              <w:jc w:val="center"/>
              <w:rPr>
                <w:sz w:val="27"/>
                <w:szCs w:val="27"/>
              </w:rPr>
            </w:pPr>
            <w:r>
              <w:rPr>
                <w:sz w:val="27"/>
                <w:szCs w:val="27"/>
              </w:rPr>
              <w:t>Phạm Thị Hài</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5E5A4A" w:rsidP="00311B2C">
            <w:pPr>
              <w:spacing w:line="360" w:lineRule="exact"/>
              <w:jc w:val="center"/>
              <w:rPr>
                <w:sz w:val="27"/>
                <w:szCs w:val="27"/>
              </w:rPr>
            </w:pPr>
            <w:r>
              <w:rPr>
                <w:sz w:val="27"/>
                <w:szCs w:val="27"/>
              </w:rPr>
              <w:t>GVCN 8</w:t>
            </w:r>
            <w:r w:rsidR="00324547">
              <w:rPr>
                <w:sz w:val="27"/>
                <w:szCs w:val="27"/>
              </w:rPr>
              <w:t>A</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324547"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324547"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567379"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lang w:val="vi-VN"/>
              </w:rPr>
              <w:t>19</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324547" w:rsidP="00311B2C">
            <w:pPr>
              <w:spacing w:line="360" w:lineRule="exact"/>
              <w:jc w:val="center"/>
              <w:rPr>
                <w:sz w:val="27"/>
                <w:szCs w:val="27"/>
              </w:rPr>
            </w:pPr>
            <w:r>
              <w:rPr>
                <w:sz w:val="27"/>
                <w:szCs w:val="27"/>
              </w:rPr>
              <w:t>Nguyễn Thị Tỉnh</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5E5A4A" w:rsidP="00311B2C">
            <w:pPr>
              <w:spacing w:line="360" w:lineRule="exact"/>
              <w:jc w:val="center"/>
              <w:rPr>
                <w:sz w:val="27"/>
                <w:szCs w:val="27"/>
              </w:rPr>
            </w:pPr>
            <w:r>
              <w:rPr>
                <w:sz w:val="27"/>
                <w:szCs w:val="27"/>
              </w:rPr>
              <w:t>GVCN 8</w:t>
            </w:r>
            <w:r w:rsidR="00324547">
              <w:rPr>
                <w:sz w:val="27"/>
                <w:szCs w:val="27"/>
              </w:rPr>
              <w:t>B</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324547"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324547"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567379"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20</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324547" w:rsidP="00311B2C">
            <w:pPr>
              <w:spacing w:line="360" w:lineRule="exact"/>
              <w:jc w:val="center"/>
              <w:rPr>
                <w:sz w:val="27"/>
                <w:szCs w:val="27"/>
              </w:rPr>
            </w:pPr>
            <w:r>
              <w:rPr>
                <w:sz w:val="27"/>
                <w:szCs w:val="27"/>
              </w:rPr>
              <w:t>Trần Thị Hoài Nam</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324547" w:rsidRPr="00E430B2" w:rsidRDefault="005E5A4A" w:rsidP="00311B2C">
            <w:pPr>
              <w:spacing w:line="360" w:lineRule="exact"/>
              <w:jc w:val="center"/>
              <w:rPr>
                <w:sz w:val="27"/>
                <w:szCs w:val="27"/>
              </w:rPr>
            </w:pPr>
            <w:r>
              <w:rPr>
                <w:sz w:val="27"/>
                <w:szCs w:val="27"/>
              </w:rPr>
              <w:t>GVCN 8</w:t>
            </w:r>
            <w:r w:rsidR="00324547">
              <w:rPr>
                <w:sz w:val="27"/>
                <w:szCs w:val="27"/>
              </w:rPr>
              <w:t>C</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24547" w:rsidRPr="007A58E9" w:rsidRDefault="00324547"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324547" w:rsidRPr="007A58E9" w:rsidTr="00DB59CF">
        <w:trPr>
          <w:trHeight w:val="420"/>
        </w:trPr>
        <w:tc>
          <w:tcPr>
            <w:tcW w:w="900"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24547" w:rsidRPr="007A58E9" w:rsidRDefault="00567379" w:rsidP="00311B2C">
            <w:pPr>
              <w:spacing w:after="0" w:line="240" w:lineRule="auto"/>
              <w:jc w:val="center"/>
              <w:rPr>
                <w:rFonts w:ascii="Tahoma" w:eastAsia="Times New Roman" w:hAnsi="Tahoma" w:cs="Tahoma"/>
                <w:color w:val="333333"/>
                <w:sz w:val="21"/>
                <w:szCs w:val="21"/>
              </w:rPr>
            </w:pPr>
            <w:r>
              <w:rPr>
                <w:rFonts w:eastAsia="Times New Roman" w:cs="Times New Roman"/>
                <w:color w:val="333333"/>
                <w:szCs w:val="28"/>
              </w:rPr>
              <w:t>21</w:t>
            </w:r>
          </w:p>
        </w:tc>
        <w:tc>
          <w:tcPr>
            <w:tcW w:w="3750"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tcPr>
          <w:p w:rsidR="00324547" w:rsidRPr="00E430B2" w:rsidRDefault="00324547" w:rsidP="00311B2C">
            <w:pPr>
              <w:spacing w:line="360" w:lineRule="exact"/>
              <w:jc w:val="center"/>
              <w:rPr>
                <w:sz w:val="27"/>
                <w:szCs w:val="27"/>
              </w:rPr>
            </w:pPr>
            <w:r>
              <w:rPr>
                <w:sz w:val="27"/>
                <w:szCs w:val="27"/>
              </w:rPr>
              <w:t>Đỗ Thị Hồng Hải</w:t>
            </w:r>
          </w:p>
        </w:tc>
        <w:tc>
          <w:tcPr>
            <w:tcW w:w="2715"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tcPr>
          <w:p w:rsidR="00324547" w:rsidRPr="00E430B2" w:rsidRDefault="005E5A4A" w:rsidP="00311B2C">
            <w:pPr>
              <w:spacing w:line="360" w:lineRule="exact"/>
              <w:jc w:val="center"/>
              <w:rPr>
                <w:sz w:val="27"/>
                <w:szCs w:val="27"/>
              </w:rPr>
            </w:pPr>
            <w:r>
              <w:rPr>
                <w:sz w:val="27"/>
                <w:szCs w:val="27"/>
              </w:rPr>
              <w:t>GVCN 8</w:t>
            </w:r>
            <w:r w:rsidR="00324547">
              <w:rPr>
                <w:sz w:val="27"/>
                <w:szCs w:val="27"/>
              </w:rPr>
              <w:t>D</w:t>
            </w:r>
          </w:p>
        </w:tc>
        <w:tc>
          <w:tcPr>
            <w:tcW w:w="1980"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rsidR="00324547" w:rsidRDefault="00324547" w:rsidP="00311B2C">
            <w:pPr>
              <w:spacing w:after="0" w:line="240" w:lineRule="auto"/>
              <w:jc w:val="center"/>
              <w:rPr>
                <w:rFonts w:eastAsia="Times New Roman" w:cs="Times New Roman"/>
                <w:color w:val="333333"/>
                <w:szCs w:val="28"/>
                <w:lang w:val="vi-VN"/>
              </w:rPr>
            </w:pPr>
            <w:r w:rsidRPr="007A58E9">
              <w:rPr>
                <w:rFonts w:eastAsia="Times New Roman" w:cs="Times New Roman"/>
                <w:color w:val="333333"/>
                <w:szCs w:val="28"/>
                <w:lang w:val="vi-VN"/>
              </w:rPr>
              <w:t>Tổ viên</w:t>
            </w:r>
          </w:p>
          <w:p w:rsidR="00DB59CF" w:rsidRPr="007A58E9" w:rsidRDefault="00DB59CF" w:rsidP="00311B2C">
            <w:pPr>
              <w:spacing w:after="0" w:line="240" w:lineRule="auto"/>
              <w:jc w:val="center"/>
              <w:rPr>
                <w:rFonts w:ascii="Tahoma" w:eastAsia="Times New Roman" w:hAnsi="Tahoma" w:cs="Tahoma"/>
                <w:color w:val="333333"/>
                <w:sz w:val="21"/>
                <w:szCs w:val="21"/>
              </w:rPr>
            </w:pPr>
          </w:p>
        </w:tc>
      </w:tr>
      <w:tr w:rsidR="00826884" w:rsidRPr="007A58E9" w:rsidTr="00DB59CF">
        <w:trPr>
          <w:trHeight w:val="420"/>
        </w:trPr>
        <w:tc>
          <w:tcPr>
            <w:tcW w:w="900" w:type="dxa"/>
            <w:tcBorders>
              <w:top w:val="single" w:sz="4"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826884" w:rsidRPr="007A58E9" w:rsidRDefault="00A86727" w:rsidP="00311B2C">
            <w:pPr>
              <w:spacing w:after="0" w:line="240" w:lineRule="auto"/>
              <w:jc w:val="center"/>
              <w:rPr>
                <w:rFonts w:eastAsia="Times New Roman" w:cs="Times New Roman"/>
                <w:color w:val="333333"/>
                <w:szCs w:val="28"/>
              </w:rPr>
            </w:pPr>
            <w:r>
              <w:rPr>
                <w:rFonts w:eastAsia="Times New Roman" w:cs="Times New Roman"/>
                <w:color w:val="333333"/>
                <w:szCs w:val="28"/>
              </w:rPr>
              <w:lastRenderedPageBreak/>
              <w:t>22</w:t>
            </w:r>
          </w:p>
        </w:tc>
        <w:tc>
          <w:tcPr>
            <w:tcW w:w="3750"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tcPr>
          <w:p w:rsidR="00826884" w:rsidRPr="00E430B2" w:rsidRDefault="00826884" w:rsidP="00311B2C">
            <w:pPr>
              <w:spacing w:line="360" w:lineRule="exact"/>
              <w:jc w:val="center"/>
              <w:rPr>
                <w:sz w:val="27"/>
                <w:szCs w:val="27"/>
              </w:rPr>
            </w:pPr>
            <w:r>
              <w:rPr>
                <w:sz w:val="27"/>
                <w:szCs w:val="27"/>
              </w:rPr>
              <w:t>Phạm Thị Đăng</w:t>
            </w:r>
          </w:p>
        </w:tc>
        <w:tc>
          <w:tcPr>
            <w:tcW w:w="2715"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tcPr>
          <w:p w:rsidR="00826884" w:rsidRPr="00E430B2" w:rsidRDefault="005E5A4A" w:rsidP="00311B2C">
            <w:pPr>
              <w:spacing w:line="360" w:lineRule="exact"/>
              <w:jc w:val="center"/>
              <w:rPr>
                <w:sz w:val="27"/>
                <w:szCs w:val="27"/>
              </w:rPr>
            </w:pPr>
            <w:r>
              <w:rPr>
                <w:sz w:val="27"/>
                <w:szCs w:val="27"/>
              </w:rPr>
              <w:t>GVCN 9</w:t>
            </w:r>
            <w:r w:rsidR="00826884">
              <w:rPr>
                <w:sz w:val="27"/>
                <w:szCs w:val="27"/>
              </w:rPr>
              <w:t>A</w:t>
            </w:r>
          </w:p>
        </w:tc>
        <w:tc>
          <w:tcPr>
            <w:tcW w:w="1980"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826884" w:rsidRPr="007A58E9" w:rsidRDefault="00826884"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826884"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826884" w:rsidRPr="007A58E9" w:rsidRDefault="00A86727" w:rsidP="00311B2C">
            <w:pPr>
              <w:spacing w:after="0" w:line="240" w:lineRule="auto"/>
              <w:jc w:val="center"/>
              <w:rPr>
                <w:rFonts w:eastAsia="Times New Roman" w:cs="Times New Roman"/>
                <w:color w:val="333333"/>
                <w:szCs w:val="28"/>
              </w:rPr>
            </w:pPr>
            <w:r>
              <w:rPr>
                <w:rFonts w:eastAsia="Times New Roman" w:cs="Times New Roman"/>
                <w:color w:val="333333"/>
                <w:szCs w:val="28"/>
              </w:rPr>
              <w:t>23</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26884" w:rsidRPr="00E430B2" w:rsidRDefault="00826884" w:rsidP="00311B2C">
            <w:pPr>
              <w:spacing w:line="360" w:lineRule="exact"/>
              <w:jc w:val="center"/>
              <w:rPr>
                <w:sz w:val="27"/>
                <w:szCs w:val="27"/>
              </w:rPr>
            </w:pPr>
            <w:r>
              <w:rPr>
                <w:sz w:val="27"/>
                <w:szCs w:val="27"/>
              </w:rPr>
              <w:t>Nguyễn Thị Vân</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26884" w:rsidRPr="00E430B2" w:rsidRDefault="005E5A4A" w:rsidP="00311B2C">
            <w:pPr>
              <w:spacing w:line="360" w:lineRule="exact"/>
              <w:jc w:val="center"/>
              <w:rPr>
                <w:sz w:val="27"/>
                <w:szCs w:val="27"/>
              </w:rPr>
            </w:pPr>
            <w:r>
              <w:rPr>
                <w:sz w:val="27"/>
                <w:szCs w:val="27"/>
              </w:rPr>
              <w:t>GVCN 9</w:t>
            </w:r>
            <w:r w:rsidR="00826884">
              <w:rPr>
                <w:sz w:val="27"/>
                <w:szCs w:val="27"/>
              </w:rPr>
              <w:t>B</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826884" w:rsidRPr="007A58E9" w:rsidRDefault="00826884"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826884"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826884" w:rsidRPr="007A58E9" w:rsidRDefault="00A86727" w:rsidP="00311B2C">
            <w:pPr>
              <w:spacing w:after="0" w:line="240" w:lineRule="auto"/>
              <w:jc w:val="center"/>
              <w:rPr>
                <w:rFonts w:eastAsia="Times New Roman" w:cs="Times New Roman"/>
                <w:color w:val="333333"/>
                <w:szCs w:val="28"/>
              </w:rPr>
            </w:pPr>
            <w:r>
              <w:rPr>
                <w:rFonts w:eastAsia="Times New Roman" w:cs="Times New Roman"/>
                <w:color w:val="333333"/>
                <w:szCs w:val="28"/>
              </w:rPr>
              <w:t>24</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26884" w:rsidRPr="00E430B2" w:rsidRDefault="00826884" w:rsidP="00311B2C">
            <w:pPr>
              <w:spacing w:line="360" w:lineRule="exact"/>
              <w:jc w:val="center"/>
              <w:rPr>
                <w:sz w:val="27"/>
                <w:szCs w:val="27"/>
              </w:rPr>
            </w:pPr>
            <w:r>
              <w:rPr>
                <w:sz w:val="27"/>
                <w:szCs w:val="27"/>
              </w:rPr>
              <w:t>Bùi Thị Loan</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26884" w:rsidRPr="00E430B2" w:rsidRDefault="005E5A4A" w:rsidP="00311B2C">
            <w:pPr>
              <w:spacing w:line="360" w:lineRule="exact"/>
              <w:jc w:val="center"/>
              <w:rPr>
                <w:sz w:val="27"/>
                <w:szCs w:val="27"/>
              </w:rPr>
            </w:pPr>
            <w:r>
              <w:rPr>
                <w:sz w:val="27"/>
                <w:szCs w:val="27"/>
              </w:rPr>
              <w:t>GVCN 9</w:t>
            </w:r>
            <w:r w:rsidR="00826884">
              <w:rPr>
                <w:sz w:val="27"/>
                <w:szCs w:val="27"/>
              </w:rPr>
              <w:t>C</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826884" w:rsidRPr="007A58E9" w:rsidRDefault="00826884"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r w:rsidR="00826884" w:rsidRPr="007A58E9" w:rsidTr="003421CD">
        <w:trPr>
          <w:trHeight w:val="420"/>
        </w:trPr>
        <w:tc>
          <w:tcPr>
            <w:tcW w:w="9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826884" w:rsidRPr="007A58E9" w:rsidRDefault="00A86727" w:rsidP="00311B2C">
            <w:pPr>
              <w:spacing w:after="0" w:line="240" w:lineRule="auto"/>
              <w:jc w:val="center"/>
              <w:rPr>
                <w:rFonts w:eastAsia="Times New Roman" w:cs="Times New Roman"/>
                <w:color w:val="333333"/>
                <w:szCs w:val="28"/>
              </w:rPr>
            </w:pPr>
            <w:r>
              <w:rPr>
                <w:rFonts w:eastAsia="Times New Roman" w:cs="Times New Roman"/>
                <w:color w:val="333333"/>
                <w:szCs w:val="28"/>
              </w:rPr>
              <w:t>25</w:t>
            </w:r>
          </w:p>
        </w:tc>
        <w:tc>
          <w:tcPr>
            <w:tcW w:w="3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26884" w:rsidRPr="00E430B2" w:rsidRDefault="00826884" w:rsidP="00311B2C">
            <w:pPr>
              <w:spacing w:line="360" w:lineRule="exact"/>
              <w:jc w:val="center"/>
              <w:rPr>
                <w:sz w:val="27"/>
                <w:szCs w:val="27"/>
              </w:rPr>
            </w:pPr>
            <w:r>
              <w:rPr>
                <w:sz w:val="27"/>
                <w:szCs w:val="27"/>
              </w:rPr>
              <w:t>Ngô Thị Hải Yến</w:t>
            </w:r>
          </w:p>
        </w:tc>
        <w:tc>
          <w:tcPr>
            <w:tcW w:w="27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826884" w:rsidRPr="00E430B2" w:rsidRDefault="005E5A4A" w:rsidP="00311B2C">
            <w:pPr>
              <w:spacing w:line="360" w:lineRule="exact"/>
              <w:jc w:val="center"/>
              <w:rPr>
                <w:sz w:val="27"/>
                <w:szCs w:val="27"/>
              </w:rPr>
            </w:pPr>
            <w:r>
              <w:rPr>
                <w:sz w:val="27"/>
                <w:szCs w:val="27"/>
              </w:rPr>
              <w:t>GVCN 9</w:t>
            </w:r>
            <w:r w:rsidR="00826884">
              <w:rPr>
                <w:sz w:val="27"/>
                <w:szCs w:val="27"/>
              </w:rPr>
              <w:t>D</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826884" w:rsidRPr="007A58E9" w:rsidRDefault="00826884" w:rsidP="00311B2C">
            <w:pPr>
              <w:spacing w:after="0" w:line="240" w:lineRule="auto"/>
              <w:jc w:val="center"/>
              <w:rPr>
                <w:rFonts w:ascii="Tahoma" w:eastAsia="Times New Roman" w:hAnsi="Tahoma" w:cs="Tahoma"/>
                <w:color w:val="333333"/>
                <w:sz w:val="21"/>
                <w:szCs w:val="21"/>
              </w:rPr>
            </w:pPr>
            <w:r w:rsidRPr="007A58E9">
              <w:rPr>
                <w:rFonts w:eastAsia="Times New Roman" w:cs="Times New Roman"/>
                <w:color w:val="333333"/>
                <w:szCs w:val="28"/>
                <w:lang w:val="vi-VN"/>
              </w:rPr>
              <w:t>Tổ viên</w:t>
            </w:r>
          </w:p>
        </w:tc>
      </w:tr>
    </w:tbl>
    <w:p w:rsidR="00826884" w:rsidRDefault="00826884">
      <w:pPr>
        <w:rPr>
          <w:rFonts w:eastAsia="Times New Roman" w:cs="Times New Roman"/>
          <w:color w:val="333333"/>
          <w:szCs w:val="28"/>
          <w:shd w:val="clear" w:color="auto" w:fill="FFFFFF"/>
          <w:lang w:val="vi-VN"/>
        </w:rPr>
      </w:pPr>
    </w:p>
    <w:p w:rsidR="00856BB0" w:rsidRPr="00311B2C" w:rsidRDefault="007A58E9" w:rsidP="00311B2C">
      <w:pPr>
        <w:jc w:val="center"/>
        <w:rPr>
          <w:i/>
        </w:rPr>
      </w:pPr>
      <w:r w:rsidRPr="00311B2C">
        <w:rPr>
          <w:rFonts w:eastAsia="Times New Roman" w:cs="Times New Roman"/>
          <w:i/>
          <w:color w:val="333333"/>
          <w:szCs w:val="28"/>
          <w:shd w:val="clear" w:color="auto" w:fill="FFFFFF"/>
          <w:lang w:val="vi-VN"/>
        </w:rPr>
        <w:t>Tổng cộng danh sách có </w:t>
      </w:r>
      <w:r w:rsidR="00826884" w:rsidRPr="00311B2C">
        <w:rPr>
          <w:rFonts w:eastAsia="Times New Roman" w:cs="Times New Roman"/>
          <w:i/>
          <w:color w:val="333333"/>
          <w:szCs w:val="28"/>
          <w:shd w:val="clear" w:color="auto" w:fill="FFFFFF"/>
        </w:rPr>
        <w:t>2</w:t>
      </w:r>
      <w:r w:rsidR="00A86727">
        <w:rPr>
          <w:rFonts w:eastAsia="Times New Roman" w:cs="Times New Roman"/>
          <w:i/>
          <w:color w:val="333333"/>
          <w:szCs w:val="28"/>
          <w:shd w:val="clear" w:color="auto" w:fill="FFFFFF"/>
        </w:rPr>
        <w:t>5</w:t>
      </w:r>
      <w:r w:rsidRPr="00311B2C">
        <w:rPr>
          <w:rFonts w:eastAsia="Times New Roman" w:cs="Times New Roman"/>
          <w:b/>
          <w:bCs/>
          <w:i/>
          <w:color w:val="333333"/>
          <w:szCs w:val="28"/>
          <w:shd w:val="clear" w:color="auto" w:fill="FFFFFF"/>
          <w:lang w:val="vi-VN"/>
        </w:rPr>
        <w:t> </w:t>
      </w:r>
      <w:r w:rsidRPr="00311B2C">
        <w:rPr>
          <w:rFonts w:eastAsia="Times New Roman" w:cs="Times New Roman"/>
          <w:i/>
          <w:color w:val="333333"/>
          <w:szCs w:val="28"/>
          <w:shd w:val="clear" w:color="auto" w:fill="FFFFFF"/>
          <w:lang w:val="vi-VN"/>
        </w:rPr>
        <w:t>người</w:t>
      </w:r>
      <w:r w:rsidRPr="00311B2C">
        <w:rPr>
          <w:rFonts w:ascii="Tahoma" w:eastAsia="Times New Roman" w:hAnsi="Tahoma" w:cs="Tahoma"/>
          <w:i/>
          <w:color w:val="333333"/>
          <w:sz w:val="21"/>
          <w:szCs w:val="21"/>
        </w:rPr>
        <w:br/>
      </w:r>
      <w:r w:rsidRPr="00311B2C">
        <w:rPr>
          <w:rFonts w:ascii="Tahoma" w:eastAsia="Times New Roman" w:hAnsi="Tahoma" w:cs="Tahoma"/>
          <w:i/>
          <w:color w:val="333333"/>
          <w:sz w:val="21"/>
          <w:szCs w:val="21"/>
        </w:rPr>
        <w:br/>
      </w:r>
      <w:r w:rsidRPr="00311B2C">
        <w:rPr>
          <w:rFonts w:ascii="Tahoma" w:eastAsia="Times New Roman" w:hAnsi="Tahoma" w:cs="Tahoma"/>
          <w:i/>
          <w:color w:val="333333"/>
          <w:sz w:val="21"/>
          <w:szCs w:val="21"/>
        </w:rPr>
        <w:br/>
      </w:r>
      <w:r w:rsidRPr="00311B2C">
        <w:rPr>
          <w:rFonts w:ascii="Tahoma" w:eastAsia="Times New Roman" w:hAnsi="Tahoma" w:cs="Tahoma"/>
          <w:i/>
          <w:color w:val="333333"/>
          <w:sz w:val="21"/>
          <w:szCs w:val="21"/>
        </w:rPr>
        <w:br/>
      </w:r>
    </w:p>
    <w:sectPr w:rsidR="00856BB0" w:rsidRPr="00311B2C" w:rsidSect="00FB49C6">
      <w:pgSz w:w="12240" w:h="15840"/>
      <w:pgMar w:top="1134"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E9"/>
    <w:rsid w:val="00092E25"/>
    <w:rsid w:val="000D74F2"/>
    <w:rsid w:val="0016397F"/>
    <w:rsid w:val="0016706E"/>
    <w:rsid w:val="001E0E92"/>
    <w:rsid w:val="00221007"/>
    <w:rsid w:val="002935E9"/>
    <w:rsid w:val="002B5BB9"/>
    <w:rsid w:val="00311B2C"/>
    <w:rsid w:val="00324547"/>
    <w:rsid w:val="00375D9E"/>
    <w:rsid w:val="0045619D"/>
    <w:rsid w:val="005250E8"/>
    <w:rsid w:val="00526F2C"/>
    <w:rsid w:val="00567379"/>
    <w:rsid w:val="005D2877"/>
    <w:rsid w:val="005E5A4A"/>
    <w:rsid w:val="005F03D3"/>
    <w:rsid w:val="007A58E9"/>
    <w:rsid w:val="007B7DCD"/>
    <w:rsid w:val="008161BF"/>
    <w:rsid w:val="00826884"/>
    <w:rsid w:val="00856BB0"/>
    <w:rsid w:val="00882D7E"/>
    <w:rsid w:val="009025AB"/>
    <w:rsid w:val="0091122F"/>
    <w:rsid w:val="009E2740"/>
    <w:rsid w:val="00A32E44"/>
    <w:rsid w:val="00A86727"/>
    <w:rsid w:val="00AE6475"/>
    <w:rsid w:val="00B427C2"/>
    <w:rsid w:val="00BC587F"/>
    <w:rsid w:val="00D51864"/>
    <w:rsid w:val="00DB3069"/>
    <w:rsid w:val="00DB59CF"/>
    <w:rsid w:val="00DE1504"/>
    <w:rsid w:val="00E06B2D"/>
    <w:rsid w:val="00E3471F"/>
    <w:rsid w:val="00E73599"/>
    <w:rsid w:val="00E960DC"/>
    <w:rsid w:val="00FB49C6"/>
    <w:rsid w:val="00FC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817C0-A8D0-4E6E-8E32-9A4E2E39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0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50</cp:revision>
  <dcterms:created xsi:type="dcterms:W3CDTF">2024-03-29T08:19:00Z</dcterms:created>
  <dcterms:modified xsi:type="dcterms:W3CDTF">2024-12-10T08:21:00Z</dcterms:modified>
</cp:coreProperties>
</file>