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78" w:type="dxa"/>
        <w:tblInd w:w="-567" w:type="dxa"/>
        <w:tblLayout w:type="fixed"/>
        <w:tblLook w:val="0000" w:firstRow="0" w:lastRow="0" w:firstColumn="0" w:lastColumn="0" w:noHBand="0" w:noVBand="0"/>
      </w:tblPr>
      <w:tblGrid>
        <w:gridCol w:w="4395"/>
        <w:gridCol w:w="5983"/>
      </w:tblGrid>
      <w:tr w:rsidR="00756148" w:rsidRPr="00756148" w:rsidTr="006D1FDB">
        <w:trPr>
          <w:trHeight w:val="1266"/>
        </w:trPr>
        <w:tc>
          <w:tcPr>
            <w:tcW w:w="4395" w:type="dxa"/>
          </w:tcPr>
          <w:p w:rsidR="000C1427" w:rsidRPr="00756148" w:rsidRDefault="00EB1656" w:rsidP="00CB762D">
            <w:pPr>
              <w:pStyle w:val="Heading2"/>
              <w:jc w:val="center"/>
              <w:rPr>
                <w:rFonts w:ascii="Times New Roman" w:hAnsi="Times New Roman"/>
                <w:b w:val="0"/>
                <w:i w:val="0"/>
                <w:sz w:val="26"/>
                <w:szCs w:val="26"/>
              </w:rPr>
            </w:pPr>
            <w:r>
              <w:rPr>
                <w:rFonts w:ascii="Times New Roman" w:hAnsi="Times New Roman"/>
                <w:b w:val="0"/>
                <w:i w:val="0"/>
                <w:sz w:val="26"/>
                <w:szCs w:val="26"/>
              </w:rPr>
              <w:t>UBND THỊ XÃ</w:t>
            </w:r>
            <w:r w:rsidR="000C1427" w:rsidRPr="00756148">
              <w:rPr>
                <w:rFonts w:ascii="Times New Roman" w:hAnsi="Times New Roman"/>
                <w:b w:val="0"/>
                <w:i w:val="0"/>
                <w:sz w:val="26"/>
                <w:szCs w:val="26"/>
              </w:rPr>
              <w:t xml:space="preserve"> QUẢNG YÊN</w:t>
            </w:r>
          </w:p>
          <w:p w:rsidR="008A2E77" w:rsidRPr="00756148" w:rsidRDefault="00F503DD" w:rsidP="008A2E77">
            <w:pPr>
              <w:jc w:val="center"/>
              <w:rPr>
                <w:rFonts w:ascii="Times New Roman" w:hAnsi="Times New Roman"/>
                <w:b/>
                <w:sz w:val="26"/>
                <w:szCs w:val="26"/>
              </w:rPr>
            </w:pPr>
            <w:r>
              <w:rPr>
                <w:rFonts w:ascii="Times New Roman" w:hAnsi="Times New Roman"/>
                <w:b/>
                <w:sz w:val="26"/>
                <w:szCs w:val="26"/>
              </w:rPr>
              <w:t>TRƯỜNG TIỂU HỌC LIÊN HOÀ</w:t>
            </w:r>
          </w:p>
          <w:p w:rsidR="000C1427" w:rsidRPr="00756148" w:rsidRDefault="000F00D2" w:rsidP="00CB762D">
            <w:pPr>
              <w:jc w:val="center"/>
              <w:rPr>
                <w:rFonts w:ascii="Times New Roman" w:hAnsi="Times New Roman"/>
                <w:vertAlign w:val="superscript"/>
              </w:rPr>
            </w:pPr>
            <w:r w:rsidRPr="00756148">
              <w:rPr>
                <w:rFonts w:ascii="Times New Roman" w:hAnsi="Times New Roman"/>
                <w:vertAlign w:val="superscript"/>
              </w:rPr>
              <w:t>––––––––––––</w:t>
            </w:r>
          </w:p>
          <w:p w:rsidR="00D270E9" w:rsidRPr="00023922" w:rsidRDefault="000C1427" w:rsidP="00844AD7">
            <w:pPr>
              <w:jc w:val="center"/>
              <w:rPr>
                <w:rFonts w:ascii="Times New Roman" w:hAnsi="Times New Roman"/>
                <w:sz w:val="26"/>
                <w:szCs w:val="26"/>
              </w:rPr>
            </w:pPr>
            <w:r w:rsidRPr="00023922">
              <w:rPr>
                <w:rFonts w:ascii="Times New Roman" w:hAnsi="Times New Roman"/>
                <w:sz w:val="26"/>
                <w:szCs w:val="26"/>
              </w:rPr>
              <w:t xml:space="preserve">Số: </w:t>
            </w:r>
            <w:r w:rsidR="00F503DD">
              <w:rPr>
                <w:rFonts w:ascii="Times New Roman" w:hAnsi="Times New Roman"/>
                <w:sz w:val="26"/>
                <w:szCs w:val="26"/>
              </w:rPr>
              <w:t>134</w:t>
            </w:r>
            <w:r w:rsidRPr="00023922">
              <w:rPr>
                <w:rFonts w:ascii="Times New Roman" w:hAnsi="Times New Roman"/>
                <w:sz w:val="26"/>
                <w:szCs w:val="26"/>
              </w:rPr>
              <w:t>/</w:t>
            </w:r>
            <w:r w:rsidR="00E0583B" w:rsidRPr="00023922">
              <w:rPr>
                <w:rFonts w:ascii="Times New Roman" w:hAnsi="Times New Roman"/>
                <w:sz w:val="26"/>
                <w:szCs w:val="26"/>
              </w:rPr>
              <w:t>KH-</w:t>
            </w:r>
            <w:r w:rsidR="00F503DD">
              <w:rPr>
                <w:rFonts w:ascii="Times New Roman" w:hAnsi="Times New Roman"/>
                <w:sz w:val="26"/>
                <w:szCs w:val="26"/>
              </w:rPr>
              <w:t>THLH</w:t>
            </w:r>
          </w:p>
        </w:tc>
        <w:tc>
          <w:tcPr>
            <w:tcW w:w="5983" w:type="dxa"/>
          </w:tcPr>
          <w:p w:rsidR="000C1427" w:rsidRPr="00756148" w:rsidRDefault="000C1427" w:rsidP="00CB762D">
            <w:pPr>
              <w:pStyle w:val="BodyText"/>
              <w:jc w:val="center"/>
              <w:rPr>
                <w:rFonts w:ascii="Times New Roman" w:hAnsi="Times New Roman"/>
              </w:rPr>
            </w:pPr>
            <w:r w:rsidRPr="00756148">
              <w:rPr>
                <w:rFonts w:ascii="Times New Roman" w:hAnsi="Times New Roman"/>
                <w:sz w:val="26"/>
              </w:rPr>
              <w:t>CỘNG HOÀ XÃ HỘI CHỦ NGHĨA VIỆT NAM</w:t>
            </w:r>
          </w:p>
          <w:p w:rsidR="000C1427" w:rsidRPr="00756148" w:rsidRDefault="000C1427" w:rsidP="00CB762D">
            <w:pPr>
              <w:jc w:val="center"/>
              <w:rPr>
                <w:rFonts w:ascii="Times New Roman" w:hAnsi="Times New Roman"/>
                <w:b/>
                <w:szCs w:val="28"/>
              </w:rPr>
            </w:pPr>
            <w:r w:rsidRPr="00756148">
              <w:rPr>
                <w:rFonts w:ascii="Times New Roman" w:hAnsi="Times New Roman"/>
                <w:b/>
                <w:szCs w:val="28"/>
              </w:rPr>
              <w:t>Độc lập - Tự do - Hạnh phúc</w:t>
            </w:r>
          </w:p>
          <w:p w:rsidR="000C1427" w:rsidRPr="00756148" w:rsidRDefault="000F00D2" w:rsidP="00C14F9A">
            <w:pPr>
              <w:jc w:val="center"/>
              <w:rPr>
                <w:rFonts w:ascii="Times New Roman" w:hAnsi="Times New Roman"/>
                <w:vertAlign w:val="superscript"/>
              </w:rPr>
            </w:pPr>
            <w:r w:rsidRPr="00756148">
              <w:rPr>
                <w:rFonts w:ascii="Times New Roman" w:hAnsi="Times New Roman"/>
                <w:vertAlign w:val="superscript"/>
              </w:rPr>
              <w:t>–––––––––––––––––––––––––––––––––––</w:t>
            </w:r>
          </w:p>
          <w:p w:rsidR="000C1427" w:rsidRPr="00756148" w:rsidRDefault="00807C92" w:rsidP="00807C92">
            <w:pPr>
              <w:jc w:val="center"/>
              <w:rPr>
                <w:rFonts w:ascii="Times New Roman" w:hAnsi="Times New Roman"/>
                <w:i/>
                <w:sz w:val="26"/>
                <w:szCs w:val="26"/>
              </w:rPr>
            </w:pPr>
            <w:r>
              <w:rPr>
                <w:rFonts w:ascii="Times New Roman" w:hAnsi="Times New Roman"/>
                <w:i/>
                <w:sz w:val="26"/>
                <w:szCs w:val="26"/>
              </w:rPr>
              <w:t>Liên</w:t>
            </w:r>
            <w:r w:rsidR="005126E8">
              <w:rPr>
                <w:rFonts w:ascii="Times New Roman" w:hAnsi="Times New Roman"/>
                <w:i/>
                <w:sz w:val="26"/>
                <w:szCs w:val="26"/>
              </w:rPr>
              <w:t xml:space="preserve"> Hòa</w:t>
            </w:r>
            <w:r w:rsidR="00B4583E" w:rsidRPr="00756148">
              <w:rPr>
                <w:rFonts w:ascii="Times New Roman" w:hAnsi="Times New Roman"/>
                <w:i/>
                <w:sz w:val="26"/>
                <w:szCs w:val="26"/>
              </w:rPr>
              <w:t xml:space="preserve">, ngày </w:t>
            </w:r>
            <w:r w:rsidR="00EB1656">
              <w:rPr>
                <w:rFonts w:ascii="Times New Roman" w:hAnsi="Times New Roman"/>
                <w:i/>
                <w:sz w:val="26"/>
                <w:szCs w:val="26"/>
              </w:rPr>
              <w:t>2</w:t>
            </w:r>
            <w:r w:rsidR="00F503DD">
              <w:rPr>
                <w:rFonts w:ascii="Times New Roman" w:hAnsi="Times New Roman"/>
                <w:i/>
                <w:sz w:val="26"/>
                <w:szCs w:val="26"/>
              </w:rPr>
              <w:t>2</w:t>
            </w:r>
            <w:r w:rsidR="001B72DD">
              <w:rPr>
                <w:rFonts w:ascii="Times New Roman" w:hAnsi="Times New Roman"/>
                <w:i/>
                <w:sz w:val="26"/>
                <w:szCs w:val="26"/>
              </w:rPr>
              <w:t xml:space="preserve"> </w:t>
            </w:r>
            <w:r w:rsidR="000C1427" w:rsidRPr="00756148">
              <w:rPr>
                <w:rFonts w:ascii="Times New Roman" w:hAnsi="Times New Roman"/>
                <w:i/>
                <w:sz w:val="26"/>
                <w:szCs w:val="26"/>
              </w:rPr>
              <w:t xml:space="preserve">tháng </w:t>
            </w:r>
            <w:r w:rsidR="00844AD7">
              <w:rPr>
                <w:rFonts w:ascii="Times New Roman" w:hAnsi="Times New Roman"/>
                <w:i/>
                <w:sz w:val="26"/>
                <w:szCs w:val="26"/>
              </w:rPr>
              <w:t>1</w:t>
            </w:r>
            <w:r w:rsidR="00EB1656">
              <w:rPr>
                <w:rFonts w:ascii="Times New Roman" w:hAnsi="Times New Roman"/>
                <w:i/>
                <w:sz w:val="26"/>
                <w:szCs w:val="26"/>
              </w:rPr>
              <w:t>0</w:t>
            </w:r>
            <w:r w:rsidR="00594399">
              <w:rPr>
                <w:rFonts w:ascii="Times New Roman" w:hAnsi="Times New Roman"/>
                <w:i/>
                <w:sz w:val="26"/>
                <w:szCs w:val="26"/>
              </w:rPr>
              <w:t xml:space="preserve"> </w:t>
            </w:r>
            <w:r w:rsidR="000C1427" w:rsidRPr="00756148">
              <w:rPr>
                <w:rFonts w:ascii="Times New Roman" w:hAnsi="Times New Roman"/>
                <w:i/>
                <w:sz w:val="26"/>
                <w:szCs w:val="26"/>
              </w:rPr>
              <w:t xml:space="preserve"> năm 20</w:t>
            </w:r>
            <w:r w:rsidR="001B72DD">
              <w:rPr>
                <w:rFonts w:ascii="Times New Roman" w:hAnsi="Times New Roman"/>
                <w:i/>
                <w:sz w:val="26"/>
                <w:szCs w:val="26"/>
              </w:rPr>
              <w:t>2</w:t>
            </w:r>
            <w:r w:rsidR="00EB1656">
              <w:rPr>
                <w:rFonts w:ascii="Times New Roman" w:hAnsi="Times New Roman"/>
                <w:i/>
                <w:sz w:val="26"/>
                <w:szCs w:val="26"/>
              </w:rPr>
              <w:t>4</w:t>
            </w:r>
          </w:p>
        </w:tc>
      </w:tr>
    </w:tbl>
    <w:p w:rsidR="00887868" w:rsidRPr="00756148" w:rsidRDefault="00887868" w:rsidP="00D270E9">
      <w:pPr>
        <w:jc w:val="both"/>
        <w:rPr>
          <w:rFonts w:ascii="Times New Roman" w:hAnsi="Times New Roman"/>
          <w:sz w:val="24"/>
          <w:szCs w:val="24"/>
        </w:rPr>
      </w:pPr>
    </w:p>
    <w:p w:rsidR="000B03E3" w:rsidRPr="00756148" w:rsidRDefault="000B03E3" w:rsidP="000B03E3">
      <w:pPr>
        <w:pStyle w:val="BodyText2"/>
        <w:widowControl w:val="0"/>
        <w:spacing w:after="0" w:line="240" w:lineRule="auto"/>
        <w:jc w:val="center"/>
        <w:rPr>
          <w:rFonts w:ascii="Times New Roman" w:hAnsi="Times New Roman"/>
          <w:b/>
          <w:szCs w:val="28"/>
        </w:rPr>
      </w:pPr>
      <w:r w:rsidRPr="00756148">
        <w:rPr>
          <w:rFonts w:ascii="Times New Roman" w:hAnsi="Times New Roman"/>
          <w:b/>
          <w:szCs w:val="28"/>
        </w:rPr>
        <w:t>KẾ HOẠCH</w:t>
      </w:r>
    </w:p>
    <w:p w:rsidR="00EC2D7E" w:rsidRDefault="00EC2D7E" w:rsidP="000B03E3">
      <w:pPr>
        <w:pStyle w:val="BodyText2"/>
        <w:widowControl w:val="0"/>
        <w:spacing w:after="0" w:line="240" w:lineRule="auto"/>
        <w:jc w:val="center"/>
        <w:rPr>
          <w:rFonts w:ascii="Times New Roman" w:hAnsi="Times New Roman"/>
          <w:b/>
          <w:iCs/>
          <w:szCs w:val="28"/>
        </w:rPr>
      </w:pPr>
      <w:r>
        <w:rPr>
          <w:rFonts w:ascii="Times New Roman" w:hAnsi="Times New Roman"/>
          <w:b/>
          <w:iCs/>
          <w:szCs w:val="28"/>
        </w:rPr>
        <w:t xml:space="preserve">Thực hiện công tác </w:t>
      </w:r>
      <w:r w:rsidR="000B03E3" w:rsidRPr="00756148">
        <w:rPr>
          <w:rFonts w:ascii="Times New Roman" w:hAnsi="Times New Roman"/>
          <w:b/>
          <w:iCs/>
          <w:szCs w:val="28"/>
        </w:rPr>
        <w:t xml:space="preserve">Cải cách hành chính năm </w:t>
      </w:r>
      <w:r>
        <w:rPr>
          <w:rFonts w:ascii="Times New Roman" w:hAnsi="Times New Roman"/>
          <w:b/>
          <w:iCs/>
          <w:szCs w:val="28"/>
        </w:rPr>
        <w:t xml:space="preserve">học </w:t>
      </w:r>
      <w:r w:rsidR="000B03E3" w:rsidRPr="00756148">
        <w:rPr>
          <w:rFonts w:ascii="Times New Roman" w:hAnsi="Times New Roman"/>
          <w:b/>
          <w:iCs/>
          <w:szCs w:val="28"/>
        </w:rPr>
        <w:t>20</w:t>
      </w:r>
      <w:r>
        <w:rPr>
          <w:rFonts w:ascii="Times New Roman" w:hAnsi="Times New Roman"/>
          <w:b/>
          <w:iCs/>
          <w:szCs w:val="28"/>
        </w:rPr>
        <w:t>24-2025</w:t>
      </w:r>
      <w:r w:rsidR="00594399">
        <w:rPr>
          <w:rFonts w:ascii="Times New Roman" w:hAnsi="Times New Roman"/>
          <w:b/>
          <w:iCs/>
          <w:szCs w:val="28"/>
        </w:rPr>
        <w:t xml:space="preserve"> </w:t>
      </w:r>
    </w:p>
    <w:p w:rsidR="00046636" w:rsidRPr="00756148" w:rsidRDefault="00046636" w:rsidP="000B03E3">
      <w:pPr>
        <w:pStyle w:val="BodyText2"/>
        <w:widowControl w:val="0"/>
        <w:spacing w:after="0" w:line="240" w:lineRule="auto"/>
        <w:jc w:val="center"/>
        <w:rPr>
          <w:rFonts w:ascii="Times New Roman" w:hAnsi="Times New Roman"/>
          <w:b/>
          <w:iCs/>
          <w:szCs w:val="28"/>
        </w:rPr>
      </w:pPr>
      <w:r w:rsidRPr="00756148">
        <w:rPr>
          <w:rFonts w:ascii="Times New Roman" w:hAnsi="Times New Roman"/>
          <w:b/>
          <w:iCs/>
          <w:szCs w:val="28"/>
        </w:rPr>
        <w:t>–––––––––</w:t>
      </w:r>
    </w:p>
    <w:p w:rsidR="000B03E3" w:rsidRPr="00756148" w:rsidRDefault="000B03E3" w:rsidP="00284DA1">
      <w:pPr>
        <w:pStyle w:val="BodyText2"/>
        <w:widowControl w:val="0"/>
        <w:spacing w:after="0" w:line="240" w:lineRule="auto"/>
        <w:rPr>
          <w:rFonts w:ascii="Times New Roman" w:hAnsi="Times New Roman"/>
          <w:bCs/>
          <w:iCs/>
        </w:rPr>
      </w:pPr>
    </w:p>
    <w:p w:rsidR="008E7C23" w:rsidRDefault="00F503DD" w:rsidP="003354A1">
      <w:pPr>
        <w:spacing w:before="60" w:after="60"/>
        <w:ind w:firstLine="709"/>
        <w:jc w:val="both"/>
        <w:rPr>
          <w:rFonts w:ascii="Times New Roman" w:hAnsi="Times New Roman"/>
          <w:bCs/>
          <w:iCs/>
        </w:rPr>
      </w:pPr>
      <w:r>
        <w:rPr>
          <w:rFonts w:ascii="Times New Roman" w:hAnsi="Times New Roman"/>
          <w:bCs/>
          <w:iCs/>
        </w:rPr>
        <w:t>Căn cứ thông tư số 28/2020/TT-BGD ĐT ngày 04/9</w:t>
      </w:r>
      <w:r w:rsidR="00EC2D7E">
        <w:rPr>
          <w:rFonts w:ascii="Times New Roman" w:hAnsi="Times New Roman"/>
          <w:bCs/>
          <w:iCs/>
        </w:rPr>
        <w:t>/2020 của Bộ Giáo dục và Đào tạo</w:t>
      </w:r>
      <w:r>
        <w:rPr>
          <w:rFonts w:ascii="Times New Roman" w:hAnsi="Times New Roman"/>
          <w:bCs/>
          <w:iCs/>
        </w:rPr>
        <w:t xml:space="preserve"> ban hành Điều lệ trường Tiểu học</w:t>
      </w:r>
      <w:r w:rsidR="008E7C23">
        <w:rPr>
          <w:rFonts w:ascii="Times New Roman" w:hAnsi="Times New Roman"/>
          <w:bCs/>
          <w:iCs/>
        </w:rPr>
        <w:t>;</w:t>
      </w:r>
    </w:p>
    <w:p w:rsidR="00D813F7" w:rsidRDefault="005126E8" w:rsidP="003354A1">
      <w:pPr>
        <w:spacing w:before="60" w:after="60"/>
        <w:ind w:firstLine="709"/>
        <w:jc w:val="both"/>
        <w:rPr>
          <w:rFonts w:ascii="Times New Roman" w:hAnsi="Times New Roman"/>
          <w:bCs/>
          <w:iCs/>
        </w:rPr>
      </w:pPr>
      <w:r>
        <w:rPr>
          <w:rFonts w:ascii="Times New Roman" w:hAnsi="Times New Roman"/>
          <w:bCs/>
          <w:iCs/>
        </w:rPr>
        <w:t xml:space="preserve">Thực hiện </w:t>
      </w:r>
      <w:r w:rsidR="006D4F37">
        <w:rPr>
          <w:rFonts w:ascii="Times New Roman" w:hAnsi="Times New Roman"/>
          <w:bCs/>
          <w:iCs/>
        </w:rPr>
        <w:t>Kế hoạch số 68/KH</w:t>
      </w:r>
      <w:r w:rsidR="00D813F7">
        <w:rPr>
          <w:rFonts w:ascii="Times New Roman" w:hAnsi="Times New Roman"/>
          <w:bCs/>
          <w:iCs/>
        </w:rPr>
        <w:t>-PGD&amp;ĐT ngày 26/01/2024 của Phòng Giáo dục và Đào tạo v</w:t>
      </w:r>
      <w:r w:rsidR="0029776C">
        <w:rPr>
          <w:rFonts w:ascii="Times New Roman" w:hAnsi="Times New Roman"/>
          <w:bCs/>
          <w:iCs/>
        </w:rPr>
        <w:t>ề Kế hoạch cải cách hành chính ngành Giáo dục Đ</w:t>
      </w:r>
      <w:r w:rsidR="00D813F7">
        <w:rPr>
          <w:rFonts w:ascii="Times New Roman" w:hAnsi="Times New Roman"/>
          <w:bCs/>
          <w:iCs/>
        </w:rPr>
        <w:t>ào tạo thị xã Quảng Yên năm 2024;</w:t>
      </w:r>
    </w:p>
    <w:p w:rsidR="00054271" w:rsidRPr="00756148" w:rsidRDefault="00F503DD" w:rsidP="003354A1">
      <w:pPr>
        <w:spacing w:before="60" w:after="60"/>
        <w:ind w:firstLine="709"/>
        <w:jc w:val="both"/>
        <w:rPr>
          <w:rFonts w:ascii="Times New Roman" w:hAnsi="Times New Roman"/>
          <w:szCs w:val="28"/>
        </w:rPr>
      </w:pPr>
      <w:r>
        <w:rPr>
          <w:rFonts w:ascii="Times New Roman" w:hAnsi="Times New Roman"/>
        </w:rPr>
        <w:t>Trường Tiểu học Liên Hoà</w:t>
      </w:r>
      <w:r w:rsidR="00054271" w:rsidRPr="00756148">
        <w:rPr>
          <w:rFonts w:ascii="Times New Roman" w:hAnsi="Times New Roman"/>
        </w:rPr>
        <w:t xml:space="preserve"> </w:t>
      </w:r>
      <w:r w:rsidR="005126E8">
        <w:rPr>
          <w:rFonts w:ascii="Times New Roman" w:hAnsi="Times New Roman"/>
        </w:rPr>
        <w:t xml:space="preserve">xây </w:t>
      </w:r>
      <w:r w:rsidR="00D813F7">
        <w:rPr>
          <w:rFonts w:ascii="Times New Roman" w:hAnsi="Times New Roman"/>
        </w:rPr>
        <w:t>dựng K</w:t>
      </w:r>
      <w:r w:rsidR="000B03E3" w:rsidRPr="00756148">
        <w:rPr>
          <w:rFonts w:ascii="Times New Roman" w:hAnsi="Times New Roman"/>
        </w:rPr>
        <w:t xml:space="preserve">ế hoạch cải cách hành chính năm </w:t>
      </w:r>
      <w:r w:rsidR="00E34523">
        <w:rPr>
          <w:rFonts w:ascii="Times New Roman" w:hAnsi="Times New Roman"/>
        </w:rPr>
        <w:t xml:space="preserve">học </w:t>
      </w:r>
      <w:r w:rsidR="000B03E3" w:rsidRPr="00756148">
        <w:rPr>
          <w:rFonts w:ascii="Times New Roman" w:hAnsi="Times New Roman"/>
        </w:rPr>
        <w:t>20</w:t>
      </w:r>
      <w:r w:rsidR="002E61A9">
        <w:rPr>
          <w:rFonts w:ascii="Times New Roman" w:hAnsi="Times New Roman"/>
        </w:rPr>
        <w:t>24</w:t>
      </w:r>
      <w:r>
        <w:rPr>
          <w:rFonts w:ascii="Times New Roman" w:hAnsi="Times New Roman"/>
        </w:rPr>
        <w:t xml:space="preserve"> </w:t>
      </w:r>
      <w:r w:rsidR="00E34523">
        <w:rPr>
          <w:rFonts w:ascii="Times New Roman" w:hAnsi="Times New Roman"/>
        </w:rPr>
        <w:t>-</w:t>
      </w:r>
      <w:r>
        <w:rPr>
          <w:rFonts w:ascii="Times New Roman" w:hAnsi="Times New Roman"/>
        </w:rPr>
        <w:t xml:space="preserve"> </w:t>
      </w:r>
      <w:r w:rsidR="00E34523">
        <w:rPr>
          <w:rFonts w:ascii="Times New Roman" w:hAnsi="Times New Roman"/>
        </w:rPr>
        <w:t>2025</w:t>
      </w:r>
      <w:r w:rsidR="000B03E3" w:rsidRPr="00756148">
        <w:rPr>
          <w:rFonts w:ascii="Times New Roman" w:hAnsi="Times New Roman"/>
          <w:szCs w:val="28"/>
        </w:rPr>
        <w:t xml:space="preserve"> </w:t>
      </w:r>
      <w:r w:rsidR="00594399">
        <w:rPr>
          <w:rFonts w:ascii="Times New Roman" w:hAnsi="Times New Roman"/>
          <w:szCs w:val="28"/>
        </w:rPr>
        <w:t xml:space="preserve">của nhà trường </w:t>
      </w:r>
      <w:r w:rsidR="000B03E3" w:rsidRPr="00756148">
        <w:rPr>
          <w:rFonts w:ascii="Times New Roman" w:hAnsi="Times New Roman"/>
          <w:szCs w:val="28"/>
        </w:rPr>
        <w:t>như sau:</w:t>
      </w:r>
    </w:p>
    <w:p w:rsidR="000C5216" w:rsidRPr="00756148" w:rsidRDefault="00771CF2" w:rsidP="003354A1">
      <w:pPr>
        <w:spacing w:before="60" w:after="60"/>
        <w:ind w:firstLine="709"/>
        <w:jc w:val="both"/>
        <w:rPr>
          <w:rFonts w:ascii="Times New Roman" w:hAnsi="Times New Roman"/>
          <w:b/>
          <w:sz w:val="26"/>
          <w:szCs w:val="26"/>
        </w:rPr>
      </w:pPr>
      <w:r w:rsidRPr="00756148">
        <w:rPr>
          <w:rFonts w:ascii="Times New Roman" w:hAnsi="Times New Roman"/>
          <w:b/>
          <w:sz w:val="26"/>
          <w:szCs w:val="26"/>
        </w:rPr>
        <w:t xml:space="preserve">I. </w:t>
      </w:r>
      <w:r w:rsidR="000C5216" w:rsidRPr="00756148">
        <w:rPr>
          <w:rFonts w:ascii="Times New Roman" w:hAnsi="Times New Roman"/>
          <w:b/>
          <w:sz w:val="26"/>
          <w:szCs w:val="26"/>
        </w:rPr>
        <w:t>MỤC TIÊU, YÊU CẦU</w:t>
      </w:r>
    </w:p>
    <w:p w:rsidR="00594399" w:rsidRDefault="000C5216" w:rsidP="003354A1">
      <w:pPr>
        <w:spacing w:before="60" w:after="60"/>
        <w:ind w:firstLine="709"/>
        <w:jc w:val="both"/>
        <w:rPr>
          <w:rFonts w:ascii="Times New Roman" w:hAnsi="Times New Roman"/>
          <w:b/>
          <w:szCs w:val="28"/>
        </w:rPr>
      </w:pPr>
      <w:r w:rsidRPr="00756148">
        <w:rPr>
          <w:rFonts w:ascii="Times New Roman" w:hAnsi="Times New Roman"/>
          <w:b/>
          <w:szCs w:val="28"/>
        </w:rPr>
        <w:t>1. Mục tiêu</w:t>
      </w:r>
    </w:p>
    <w:p w:rsidR="00C01231" w:rsidRDefault="00594399" w:rsidP="003354A1">
      <w:pPr>
        <w:spacing w:before="60" w:after="60"/>
        <w:ind w:firstLine="709"/>
        <w:jc w:val="both"/>
        <w:rPr>
          <w:rFonts w:ascii="Times New Roman" w:hAnsi="Times New Roman"/>
          <w:szCs w:val="28"/>
        </w:rPr>
      </w:pPr>
      <w:r w:rsidRPr="002D2BC7">
        <w:rPr>
          <w:rFonts w:ascii="Times New Roman" w:hAnsi="Times New Roman"/>
          <w:szCs w:val="28"/>
        </w:rPr>
        <w:t>- Xác định cải cách hành chính là nhiệm vụ thường xuyên và là giải pháp quan trọng trong chương trình làm việc của nhà trường, góp phần hoàn thành các nhiệm vụ của n</w:t>
      </w:r>
      <w:r w:rsidR="00F503DD">
        <w:rPr>
          <w:rFonts w:ascii="Times New Roman" w:hAnsi="Times New Roman"/>
          <w:szCs w:val="28"/>
        </w:rPr>
        <w:t>hà trường và của ngành G</w:t>
      </w:r>
      <w:r w:rsidR="00C01231">
        <w:rPr>
          <w:rFonts w:ascii="Times New Roman" w:hAnsi="Times New Roman"/>
          <w:szCs w:val="28"/>
        </w:rPr>
        <w:t>iáo dục</w:t>
      </w:r>
      <w:r w:rsidR="005126E8">
        <w:rPr>
          <w:rFonts w:ascii="Times New Roman" w:hAnsi="Times New Roman"/>
          <w:szCs w:val="28"/>
        </w:rPr>
        <w:t xml:space="preserve"> thị xã Quảng Yên</w:t>
      </w:r>
      <w:r w:rsidR="00C01231">
        <w:rPr>
          <w:rFonts w:ascii="Times New Roman" w:hAnsi="Times New Roman"/>
          <w:szCs w:val="28"/>
        </w:rPr>
        <w:t>.</w:t>
      </w:r>
    </w:p>
    <w:p w:rsidR="00594399" w:rsidRDefault="00594399" w:rsidP="003354A1">
      <w:pPr>
        <w:spacing w:before="60" w:after="60"/>
        <w:ind w:firstLine="709"/>
        <w:jc w:val="both"/>
        <w:rPr>
          <w:rFonts w:ascii="Times New Roman" w:hAnsi="Times New Roman"/>
          <w:b/>
          <w:szCs w:val="28"/>
        </w:rPr>
      </w:pPr>
      <w:r w:rsidRPr="002D2BC7">
        <w:rPr>
          <w:rFonts w:ascii="Times New Roman" w:hAnsi="Times New Roman"/>
          <w:szCs w:val="28"/>
        </w:rPr>
        <w:t>- Tiếp tục xây dựng nền hành chính trong sạch vững mạnh, chuyên nghiệp, hiện đại, hoạt động có hiệu quả, tạo điều kiện thuận lợi cho đơn vị, cá nhân trong việc yêu cầu giải quyết thủ tục hành chính.</w:t>
      </w:r>
    </w:p>
    <w:p w:rsidR="00594399" w:rsidRDefault="00594399" w:rsidP="003354A1">
      <w:pPr>
        <w:spacing w:before="60" w:after="60"/>
        <w:ind w:firstLine="709"/>
        <w:jc w:val="both"/>
        <w:rPr>
          <w:rFonts w:ascii="Times New Roman" w:hAnsi="Times New Roman"/>
          <w:b/>
          <w:szCs w:val="28"/>
        </w:rPr>
      </w:pPr>
      <w:r w:rsidRPr="002D2BC7">
        <w:rPr>
          <w:rFonts w:ascii="Times New Roman" w:hAnsi="Times New Roman"/>
          <w:szCs w:val="28"/>
        </w:rPr>
        <w:t>- Tạo bước đột phá về kỷ cương, kỷ luật hành chính để mang lại hiệu quả, đồng thời chỉ đạo, hướng dẫn, kiểm tra, giám sát để nâng cao công tác cải cách hành chính tại đơn vị.</w:t>
      </w:r>
    </w:p>
    <w:p w:rsidR="00594399" w:rsidRDefault="00594399" w:rsidP="003354A1">
      <w:pPr>
        <w:spacing w:before="60" w:after="60"/>
        <w:ind w:firstLine="709"/>
        <w:jc w:val="both"/>
        <w:rPr>
          <w:rFonts w:ascii="Times New Roman" w:hAnsi="Times New Roman"/>
          <w:b/>
          <w:szCs w:val="28"/>
        </w:rPr>
      </w:pPr>
      <w:r w:rsidRPr="002D2BC7">
        <w:rPr>
          <w:rFonts w:ascii="Times New Roman" w:hAnsi="Times New Roman"/>
          <w:szCs w:val="28"/>
        </w:rPr>
        <w:t>- Thủ tục hành chính được cải cách theo hướng đơn giản, dễ hiểu và dễ thực hiện; 100% TTHC được cập nhật, niêm yết công khai, rõ ràng và 100% văn bản đi, đến được cập nhật đúng quy cách và thời gian quy định.</w:t>
      </w:r>
    </w:p>
    <w:p w:rsidR="006054E9" w:rsidRPr="00594399" w:rsidRDefault="006054E9" w:rsidP="003354A1">
      <w:pPr>
        <w:spacing w:before="60" w:after="60"/>
        <w:ind w:firstLine="709"/>
        <w:jc w:val="both"/>
        <w:rPr>
          <w:rFonts w:ascii="Times New Roman" w:hAnsi="Times New Roman"/>
          <w:b/>
          <w:szCs w:val="28"/>
        </w:rPr>
      </w:pPr>
      <w:r w:rsidRPr="00756148">
        <w:rPr>
          <w:rFonts w:ascii="Times New Roman" w:hAnsi="Times New Roman"/>
          <w:b/>
        </w:rPr>
        <w:t>2. Yêu cầu</w:t>
      </w:r>
    </w:p>
    <w:p w:rsidR="00AC3174" w:rsidRPr="00756148" w:rsidRDefault="00AC3174" w:rsidP="003354A1">
      <w:pPr>
        <w:spacing w:before="60" w:after="60"/>
        <w:ind w:firstLine="709"/>
        <w:jc w:val="both"/>
        <w:rPr>
          <w:rFonts w:ascii="Times New Roman" w:hAnsi="Times New Roman"/>
          <w:szCs w:val="28"/>
        </w:rPr>
      </w:pPr>
      <w:r w:rsidRPr="00756148">
        <w:rPr>
          <w:rFonts w:ascii="Times New Roman" w:hAnsi="Times New Roman"/>
          <w:szCs w:val="28"/>
        </w:rPr>
        <w:t xml:space="preserve">- Hiệu trưởng </w:t>
      </w:r>
      <w:r w:rsidR="00594399">
        <w:rPr>
          <w:rFonts w:ascii="Times New Roman" w:hAnsi="Times New Roman"/>
          <w:szCs w:val="28"/>
        </w:rPr>
        <w:t>nhà trường</w:t>
      </w:r>
      <w:r w:rsidRPr="00756148">
        <w:rPr>
          <w:rFonts w:ascii="Times New Roman" w:hAnsi="Times New Roman"/>
          <w:szCs w:val="28"/>
        </w:rPr>
        <w:t xml:space="preserve"> chỉ đạo trực tiếp toàn diện, thống nhất, đồng bộ các nội dung CCHC.</w:t>
      </w:r>
    </w:p>
    <w:p w:rsidR="006054E9" w:rsidRPr="00756148" w:rsidRDefault="006054E9" w:rsidP="003354A1">
      <w:pPr>
        <w:spacing w:before="60" w:after="60"/>
        <w:ind w:firstLine="709"/>
        <w:jc w:val="both"/>
        <w:rPr>
          <w:rFonts w:ascii="Times New Roman" w:hAnsi="Times New Roman"/>
          <w:szCs w:val="28"/>
        </w:rPr>
      </w:pPr>
      <w:r w:rsidRPr="00756148">
        <w:rPr>
          <w:rFonts w:ascii="Times New Roman" w:hAnsi="Times New Roman"/>
          <w:szCs w:val="28"/>
        </w:rPr>
        <w:t xml:space="preserve">- Nâng cao chất lượng </w:t>
      </w:r>
      <w:r w:rsidR="00C0099A" w:rsidRPr="00756148">
        <w:rPr>
          <w:rFonts w:ascii="Times New Roman" w:hAnsi="Times New Roman"/>
          <w:szCs w:val="28"/>
        </w:rPr>
        <w:t xml:space="preserve">toàn diện trong triển khai </w:t>
      </w:r>
      <w:r w:rsidR="00AC3174" w:rsidRPr="00756148">
        <w:rPr>
          <w:rFonts w:ascii="Times New Roman" w:hAnsi="Times New Roman"/>
          <w:szCs w:val="28"/>
        </w:rPr>
        <w:t>CCHC;</w:t>
      </w:r>
      <w:r w:rsidR="00C0099A" w:rsidRPr="00756148">
        <w:rPr>
          <w:rFonts w:ascii="Times New Roman" w:hAnsi="Times New Roman"/>
          <w:szCs w:val="28"/>
        </w:rPr>
        <w:t xml:space="preserve"> t</w:t>
      </w:r>
      <w:r w:rsidRPr="00756148">
        <w:rPr>
          <w:rFonts w:ascii="Times New Roman" w:hAnsi="Times New Roman"/>
          <w:szCs w:val="28"/>
        </w:rPr>
        <w:t xml:space="preserve">ăng cường kỷ luật, kỷ cương, đạo đức công vụ; xác định rõ trách nhiệm của người đứng đầu cơ quan, đơn vị trong việc triển khai thực hiện các nhiệm vụ </w:t>
      </w:r>
      <w:r w:rsidR="00324A93" w:rsidRPr="00756148">
        <w:rPr>
          <w:rFonts w:ascii="Times New Roman" w:hAnsi="Times New Roman"/>
          <w:szCs w:val="28"/>
        </w:rPr>
        <w:t>CCHC</w:t>
      </w:r>
      <w:r w:rsidRPr="00756148">
        <w:rPr>
          <w:rFonts w:ascii="Times New Roman" w:hAnsi="Times New Roman"/>
          <w:szCs w:val="28"/>
        </w:rPr>
        <w:t>.</w:t>
      </w:r>
    </w:p>
    <w:p w:rsidR="00594399" w:rsidRDefault="006054E9" w:rsidP="003354A1">
      <w:pPr>
        <w:spacing w:before="60" w:after="60"/>
        <w:ind w:firstLine="709"/>
        <w:jc w:val="both"/>
        <w:rPr>
          <w:rFonts w:ascii="Times New Roman" w:hAnsi="Times New Roman"/>
          <w:spacing w:val="4"/>
          <w:szCs w:val="28"/>
        </w:rPr>
      </w:pPr>
      <w:r w:rsidRPr="00756148">
        <w:rPr>
          <w:rFonts w:ascii="Times New Roman" w:hAnsi="Times New Roman"/>
          <w:szCs w:val="28"/>
        </w:rPr>
        <w:t xml:space="preserve">- Tăng cường công tác phối hợp với các cơ quan, đơn vị, UBND </w:t>
      </w:r>
      <w:r w:rsidR="00F503DD">
        <w:rPr>
          <w:rFonts w:ascii="Times New Roman" w:hAnsi="Times New Roman"/>
          <w:szCs w:val="28"/>
        </w:rPr>
        <w:t>xã</w:t>
      </w:r>
      <w:r w:rsidRPr="00756148">
        <w:rPr>
          <w:rFonts w:ascii="Times New Roman" w:hAnsi="Times New Roman"/>
          <w:szCs w:val="28"/>
        </w:rPr>
        <w:t xml:space="preserve"> trong việc thực hiện các nhiệm vụ </w:t>
      </w:r>
      <w:r w:rsidR="00DF5535">
        <w:rPr>
          <w:rFonts w:ascii="Times New Roman" w:hAnsi="Times New Roman"/>
          <w:szCs w:val="28"/>
        </w:rPr>
        <w:t xml:space="preserve">CCHC, </w:t>
      </w:r>
      <w:r w:rsidR="00AC3174" w:rsidRPr="00756148">
        <w:rPr>
          <w:rFonts w:ascii="Times New Roman" w:hAnsi="Times New Roman"/>
          <w:szCs w:val="28"/>
        </w:rPr>
        <w:t>đảm bảo chất lượng, hiệu quả</w:t>
      </w:r>
      <w:r w:rsidR="00DF5535">
        <w:rPr>
          <w:rFonts w:ascii="Times New Roman" w:hAnsi="Times New Roman"/>
          <w:szCs w:val="28"/>
        </w:rPr>
        <w:t xml:space="preserve"> trong năm học 2024-2025.</w:t>
      </w:r>
    </w:p>
    <w:p w:rsidR="00771CF2" w:rsidRDefault="000C5216" w:rsidP="00C570FE">
      <w:pPr>
        <w:spacing w:line="276" w:lineRule="auto"/>
        <w:ind w:left="-142" w:firstLine="709"/>
        <w:jc w:val="both"/>
        <w:rPr>
          <w:rFonts w:ascii="Times New Roman" w:hAnsi="Times New Roman"/>
          <w:b/>
          <w:sz w:val="26"/>
          <w:szCs w:val="26"/>
        </w:rPr>
      </w:pPr>
      <w:r w:rsidRPr="00756148">
        <w:rPr>
          <w:rFonts w:ascii="Times New Roman" w:hAnsi="Times New Roman"/>
          <w:b/>
          <w:sz w:val="26"/>
          <w:szCs w:val="26"/>
        </w:rPr>
        <w:t>II. NHIỆM</w:t>
      </w:r>
      <w:r w:rsidR="00FB6C77" w:rsidRPr="00756148">
        <w:rPr>
          <w:rFonts w:ascii="Times New Roman" w:hAnsi="Times New Roman"/>
          <w:b/>
          <w:sz w:val="26"/>
          <w:szCs w:val="26"/>
        </w:rPr>
        <w:t xml:space="preserve"> VỤ CẢI CÁCH HÀNH CHÍNH NĂM </w:t>
      </w:r>
      <w:r w:rsidR="00DF5535">
        <w:rPr>
          <w:rFonts w:ascii="Times New Roman" w:hAnsi="Times New Roman"/>
          <w:b/>
          <w:sz w:val="26"/>
          <w:szCs w:val="26"/>
        </w:rPr>
        <w:t xml:space="preserve">HỌC </w:t>
      </w:r>
      <w:r w:rsidR="00FB6C77" w:rsidRPr="00756148">
        <w:rPr>
          <w:rFonts w:ascii="Times New Roman" w:hAnsi="Times New Roman"/>
          <w:b/>
          <w:sz w:val="26"/>
          <w:szCs w:val="26"/>
        </w:rPr>
        <w:t>20</w:t>
      </w:r>
      <w:r w:rsidR="00DF5535">
        <w:rPr>
          <w:rFonts w:ascii="Times New Roman" w:hAnsi="Times New Roman"/>
          <w:b/>
          <w:sz w:val="26"/>
          <w:szCs w:val="26"/>
        </w:rPr>
        <w:t>24-2025</w:t>
      </w:r>
    </w:p>
    <w:p w:rsidR="00594399" w:rsidRPr="00756148" w:rsidRDefault="00594399" w:rsidP="00C570FE">
      <w:pPr>
        <w:spacing w:line="276" w:lineRule="auto"/>
        <w:ind w:left="-142" w:firstLine="709"/>
        <w:jc w:val="both"/>
        <w:rPr>
          <w:rFonts w:ascii="Times New Roman" w:hAnsi="Times New Roman"/>
          <w:b/>
          <w:szCs w:val="28"/>
        </w:rPr>
      </w:pPr>
      <w:r w:rsidRPr="00756148">
        <w:rPr>
          <w:rFonts w:ascii="Times New Roman" w:hAnsi="Times New Roman"/>
          <w:b/>
          <w:szCs w:val="28"/>
        </w:rPr>
        <w:t>1. Công tác chỉ đạo điều hành</w:t>
      </w:r>
    </w:p>
    <w:p w:rsidR="00594399" w:rsidRPr="00756148" w:rsidRDefault="00594399" w:rsidP="00C570FE">
      <w:pPr>
        <w:spacing w:line="276" w:lineRule="auto"/>
        <w:ind w:left="-142" w:firstLine="709"/>
        <w:jc w:val="both"/>
        <w:rPr>
          <w:rFonts w:ascii="Times New Roman" w:hAnsi="Times New Roman"/>
          <w:szCs w:val="28"/>
        </w:rPr>
      </w:pPr>
      <w:r w:rsidRPr="00756148">
        <w:rPr>
          <w:rFonts w:ascii="Times New Roman" w:hAnsi="Times New Roman"/>
          <w:szCs w:val="28"/>
        </w:rPr>
        <w:t>- Tổ chức triển khai kịp thời kế hoạch CCHC</w:t>
      </w:r>
      <w:r>
        <w:rPr>
          <w:rFonts w:ascii="Times New Roman" w:hAnsi="Times New Roman"/>
          <w:szCs w:val="28"/>
        </w:rPr>
        <w:t xml:space="preserve"> </w:t>
      </w:r>
      <w:r w:rsidRPr="00756148">
        <w:rPr>
          <w:rFonts w:ascii="Times New Roman" w:hAnsi="Times New Roman"/>
          <w:szCs w:val="28"/>
        </w:rPr>
        <w:t>phòng GD&amp;ĐT.</w:t>
      </w:r>
    </w:p>
    <w:p w:rsidR="00C570FE" w:rsidRDefault="00C570FE" w:rsidP="003354A1">
      <w:pPr>
        <w:spacing w:before="60" w:after="60"/>
        <w:ind w:firstLine="709"/>
        <w:jc w:val="both"/>
        <w:rPr>
          <w:rFonts w:ascii="Times New Roman" w:hAnsi="Times New Roman"/>
          <w:szCs w:val="28"/>
        </w:rPr>
      </w:pPr>
      <w:r w:rsidRPr="00756148">
        <w:rPr>
          <w:rFonts w:ascii="Times New Roman" w:hAnsi="Times New Roman"/>
          <w:szCs w:val="28"/>
        </w:rPr>
        <w:lastRenderedPageBreak/>
        <w:t>- Đẩy mạnh công tác tuyên truyền về CCHC, nâng cao chất lượng và nội dung tuyên truyền.</w:t>
      </w:r>
    </w:p>
    <w:p w:rsidR="00594399" w:rsidRPr="00756148" w:rsidRDefault="00594399" w:rsidP="003354A1">
      <w:pPr>
        <w:spacing w:before="60" w:after="60"/>
        <w:ind w:firstLine="709"/>
        <w:jc w:val="both"/>
        <w:rPr>
          <w:rFonts w:ascii="Times New Roman" w:hAnsi="Times New Roman"/>
          <w:szCs w:val="28"/>
        </w:rPr>
      </w:pPr>
      <w:r w:rsidRPr="00756148">
        <w:rPr>
          <w:rFonts w:ascii="Times New Roman" w:hAnsi="Times New Roman"/>
          <w:szCs w:val="28"/>
        </w:rPr>
        <w:t>- Tăng cường</w:t>
      </w:r>
      <w:r>
        <w:rPr>
          <w:rFonts w:ascii="Times New Roman" w:hAnsi="Times New Roman"/>
          <w:szCs w:val="28"/>
        </w:rPr>
        <w:t xml:space="preserve"> kiểm tra việc thực hiện CCHC</w:t>
      </w:r>
      <w:r w:rsidRPr="00756148">
        <w:rPr>
          <w:rFonts w:ascii="Times New Roman" w:hAnsi="Times New Roman"/>
          <w:szCs w:val="28"/>
        </w:rPr>
        <w:t xml:space="preserve"> đơn vị gắ</w:t>
      </w:r>
      <w:r>
        <w:rPr>
          <w:rFonts w:ascii="Times New Roman" w:hAnsi="Times New Roman"/>
          <w:szCs w:val="28"/>
        </w:rPr>
        <w:t xml:space="preserve">n với kiểm tra quy chế dân chủ, </w:t>
      </w:r>
      <w:r w:rsidRPr="00756148">
        <w:rPr>
          <w:rFonts w:ascii="Times New Roman" w:hAnsi="Times New Roman"/>
          <w:szCs w:val="28"/>
        </w:rPr>
        <w:t>xử lý kịp thời, nghiêm minh đối với cán bộ, viên chức vi phạm kỷ luật và trách nhiệm thực thi công vụ, gây phiền hà cho cá nhân</w:t>
      </w:r>
      <w:r w:rsidR="005126E8">
        <w:rPr>
          <w:rFonts w:ascii="Times New Roman" w:hAnsi="Times New Roman"/>
          <w:szCs w:val="28"/>
        </w:rPr>
        <w:t>,</w:t>
      </w:r>
      <w:r w:rsidRPr="00756148">
        <w:rPr>
          <w:rFonts w:ascii="Times New Roman" w:hAnsi="Times New Roman"/>
          <w:szCs w:val="28"/>
        </w:rPr>
        <w:t xml:space="preserve"> tổ chức.</w:t>
      </w:r>
    </w:p>
    <w:p w:rsidR="00594399" w:rsidRDefault="00594399" w:rsidP="003354A1">
      <w:pPr>
        <w:spacing w:before="60" w:after="60"/>
        <w:ind w:firstLine="709"/>
        <w:jc w:val="both"/>
        <w:rPr>
          <w:rFonts w:ascii="Times New Roman" w:hAnsi="Times New Roman"/>
          <w:szCs w:val="28"/>
        </w:rPr>
      </w:pPr>
      <w:r>
        <w:rPr>
          <w:rFonts w:ascii="Times New Roman" w:hAnsi="Times New Roman"/>
          <w:b/>
          <w:bCs/>
          <w:szCs w:val="28"/>
          <w:bdr w:val="none" w:sz="0" w:space="0" w:color="auto" w:frame="1"/>
        </w:rPr>
        <w:t>2</w:t>
      </w:r>
      <w:r w:rsidRPr="002D2BC7">
        <w:rPr>
          <w:rFonts w:ascii="Times New Roman" w:hAnsi="Times New Roman"/>
          <w:b/>
          <w:bCs/>
          <w:szCs w:val="28"/>
          <w:bdr w:val="none" w:sz="0" w:space="0" w:color="auto" w:frame="1"/>
        </w:rPr>
        <w:t>. Cải cách thể chế:</w:t>
      </w:r>
    </w:p>
    <w:p w:rsidR="00594399" w:rsidRDefault="00594399" w:rsidP="003354A1">
      <w:pPr>
        <w:spacing w:before="60" w:after="60"/>
        <w:ind w:firstLine="709"/>
        <w:jc w:val="both"/>
        <w:rPr>
          <w:rFonts w:ascii="Times New Roman" w:hAnsi="Times New Roman"/>
          <w:szCs w:val="28"/>
        </w:rPr>
      </w:pPr>
      <w:r w:rsidRPr="002D2BC7">
        <w:rPr>
          <w:rFonts w:ascii="Times New Roman" w:hAnsi="Times New Roman"/>
          <w:szCs w:val="28"/>
        </w:rPr>
        <w:t>- Tiếp tục đổi mới, nâng cao hiệu lực, hiệu quả công tác xây dựng các kế hoạch chỉ đạo, điều hành nhằm đẩy mạnh công tác cải cách hành chính nâng cao chất lượng trong quản lý, chỉ đạo chuyên môn.</w:t>
      </w:r>
    </w:p>
    <w:p w:rsidR="00594399" w:rsidRDefault="00594399" w:rsidP="003354A1">
      <w:pPr>
        <w:spacing w:before="60" w:after="60"/>
        <w:ind w:firstLine="709"/>
        <w:jc w:val="both"/>
        <w:rPr>
          <w:rFonts w:ascii="Times New Roman" w:hAnsi="Times New Roman"/>
          <w:szCs w:val="28"/>
        </w:rPr>
      </w:pPr>
      <w:r w:rsidRPr="002D2BC7">
        <w:rPr>
          <w:rFonts w:ascii="Times New Roman" w:hAnsi="Times New Roman"/>
          <w:szCs w:val="28"/>
        </w:rPr>
        <w:t>- Đảm bảo 100% văn bản ban hành đúng quy định, phù hợp với đặc điểm tình hình thực tế của nhà trường.</w:t>
      </w:r>
    </w:p>
    <w:p w:rsidR="00594399" w:rsidRDefault="00594399" w:rsidP="003354A1">
      <w:pPr>
        <w:spacing w:before="60" w:after="60"/>
        <w:ind w:firstLine="709"/>
        <w:jc w:val="both"/>
        <w:rPr>
          <w:rFonts w:ascii="Times New Roman" w:hAnsi="Times New Roman"/>
          <w:szCs w:val="28"/>
        </w:rPr>
      </w:pPr>
      <w:r w:rsidRPr="002D2BC7">
        <w:rPr>
          <w:rFonts w:ascii="Times New Roman" w:hAnsi="Times New Roman"/>
          <w:szCs w:val="28"/>
        </w:rPr>
        <w:t>- Tiếp tục rà soát, đánh giá thực trạng thủ tục hành chính trên các lĩnh vực, thực hiện các thủ tục hành chính phù hợp với quy định của pháp luật và nâng cao hiệu quả công tác xây dựng và ban hành văn bản đúng nội dung, thể thức.</w:t>
      </w:r>
    </w:p>
    <w:p w:rsidR="00594399" w:rsidRDefault="00594399" w:rsidP="003354A1">
      <w:pPr>
        <w:spacing w:before="60" w:after="60"/>
        <w:ind w:firstLine="709"/>
        <w:jc w:val="both"/>
        <w:rPr>
          <w:rFonts w:ascii="Times New Roman" w:hAnsi="Times New Roman"/>
          <w:szCs w:val="28"/>
        </w:rPr>
      </w:pPr>
      <w:r>
        <w:rPr>
          <w:rFonts w:ascii="Times New Roman" w:hAnsi="Times New Roman"/>
          <w:b/>
          <w:bCs/>
          <w:szCs w:val="28"/>
          <w:bdr w:val="none" w:sz="0" w:space="0" w:color="auto" w:frame="1"/>
        </w:rPr>
        <w:t>3</w:t>
      </w:r>
      <w:r w:rsidRPr="002D2BC7">
        <w:rPr>
          <w:rFonts w:ascii="Times New Roman" w:hAnsi="Times New Roman"/>
          <w:b/>
          <w:bCs/>
          <w:szCs w:val="28"/>
          <w:bdr w:val="none" w:sz="0" w:space="0" w:color="auto" w:frame="1"/>
        </w:rPr>
        <w:t>. Cải cách thủ tục hành chính</w:t>
      </w:r>
    </w:p>
    <w:p w:rsidR="00594399" w:rsidRDefault="00594399" w:rsidP="003354A1">
      <w:pPr>
        <w:spacing w:before="60" w:after="60"/>
        <w:ind w:firstLine="709"/>
        <w:jc w:val="both"/>
        <w:rPr>
          <w:rFonts w:ascii="Times New Roman" w:hAnsi="Times New Roman"/>
          <w:szCs w:val="28"/>
        </w:rPr>
      </w:pPr>
      <w:r w:rsidRPr="002D2BC7">
        <w:rPr>
          <w:rFonts w:ascii="Times New Roman" w:hAnsi="Times New Roman"/>
          <w:szCs w:val="28"/>
        </w:rPr>
        <w:t>- Thường xuyên cập</w:t>
      </w:r>
      <w:r w:rsidR="00F503DD">
        <w:rPr>
          <w:rFonts w:ascii="Times New Roman" w:hAnsi="Times New Roman"/>
          <w:szCs w:val="28"/>
        </w:rPr>
        <w:t xml:space="preserve"> nhật các quy định TTHC mới do Phòng Giáo dục và Sở G</w:t>
      </w:r>
      <w:r w:rsidRPr="002D2BC7">
        <w:rPr>
          <w:rFonts w:ascii="Times New Roman" w:hAnsi="Times New Roman"/>
          <w:szCs w:val="28"/>
        </w:rPr>
        <w:t>iáo dục ban hành, thực hiện công khai đầy đủ TTHC theo quy định trên trang web của trường.</w:t>
      </w:r>
    </w:p>
    <w:p w:rsidR="00594399" w:rsidRDefault="00594399" w:rsidP="003354A1">
      <w:pPr>
        <w:spacing w:before="60" w:after="60"/>
        <w:ind w:firstLine="709"/>
        <w:jc w:val="both"/>
        <w:rPr>
          <w:rFonts w:ascii="Times New Roman" w:hAnsi="Times New Roman"/>
          <w:szCs w:val="28"/>
        </w:rPr>
      </w:pPr>
      <w:r w:rsidRPr="002D2BC7">
        <w:rPr>
          <w:rFonts w:ascii="Times New Roman" w:hAnsi="Times New Roman"/>
          <w:szCs w:val="28"/>
        </w:rPr>
        <w:t>- Tiếp tục tuyên tuyền sâu rộng và công bố TTHC đã ban hành.</w:t>
      </w:r>
    </w:p>
    <w:p w:rsidR="00594399" w:rsidRDefault="00594399" w:rsidP="003354A1">
      <w:pPr>
        <w:spacing w:before="60" w:after="60"/>
        <w:ind w:firstLine="709"/>
        <w:jc w:val="both"/>
        <w:rPr>
          <w:rFonts w:ascii="Times New Roman" w:hAnsi="Times New Roman"/>
          <w:szCs w:val="28"/>
        </w:rPr>
      </w:pPr>
      <w:r w:rsidRPr="002D2BC7">
        <w:rPr>
          <w:rFonts w:ascii="Times New Roman" w:hAnsi="Times New Roman"/>
          <w:szCs w:val="28"/>
        </w:rPr>
        <w:t>- Đinh kỳ và đột xuất tổ chức kiểm tra việc thực hiện CCHC của các thành viên chủ chốt của nhà trường</w:t>
      </w:r>
    </w:p>
    <w:p w:rsidR="00D80CA8" w:rsidRPr="00594399" w:rsidRDefault="00594399" w:rsidP="003354A1">
      <w:pPr>
        <w:spacing w:before="60" w:after="60"/>
        <w:ind w:firstLine="709"/>
        <w:jc w:val="both"/>
        <w:rPr>
          <w:rStyle w:val="Bodytext20"/>
          <w:rFonts w:ascii="Times New Roman" w:hAnsi="Times New Roman"/>
          <w:szCs w:val="28"/>
          <w:shd w:val="clear" w:color="auto" w:fill="auto"/>
        </w:rPr>
      </w:pPr>
      <w:r>
        <w:rPr>
          <w:rStyle w:val="Bodytext20"/>
          <w:rFonts w:ascii="Times New Roman" w:hAnsi="Times New Roman"/>
          <w:szCs w:val="28"/>
          <w:lang w:eastAsia="vi-VN"/>
        </w:rPr>
        <w:t xml:space="preserve">- </w:t>
      </w:r>
      <w:r w:rsidR="00584494" w:rsidRPr="00594399">
        <w:rPr>
          <w:rStyle w:val="Bodytext20"/>
          <w:rFonts w:ascii="Times New Roman" w:hAnsi="Times New Roman"/>
          <w:szCs w:val="28"/>
          <w:lang w:eastAsia="vi-VN"/>
        </w:rPr>
        <w:t>T</w:t>
      </w:r>
      <w:r w:rsidR="00D80CA8" w:rsidRPr="00594399">
        <w:rPr>
          <w:rStyle w:val="Bodytext20"/>
          <w:rFonts w:ascii="Times New Roman" w:hAnsi="Times New Roman"/>
          <w:szCs w:val="28"/>
          <w:lang w:eastAsia="vi-VN"/>
        </w:rPr>
        <w:t>ăng cường ứng dụng công nghệ thông tin trong giải quyết TTHC</w:t>
      </w:r>
      <w:r w:rsidR="00584494" w:rsidRPr="00594399">
        <w:rPr>
          <w:rStyle w:val="Bodytext20"/>
          <w:rFonts w:ascii="Times New Roman" w:hAnsi="Times New Roman"/>
          <w:szCs w:val="28"/>
          <w:lang w:eastAsia="vi-VN"/>
        </w:rPr>
        <w:t>,</w:t>
      </w:r>
      <w:r w:rsidR="00D80CA8" w:rsidRPr="00594399">
        <w:rPr>
          <w:rStyle w:val="Bodytext20"/>
          <w:rFonts w:ascii="Times New Roman" w:hAnsi="Times New Roman"/>
          <w:szCs w:val="28"/>
          <w:lang w:eastAsia="vi-VN"/>
        </w:rPr>
        <w:t xml:space="preserve"> đảm bảo 100% TTHC </w:t>
      </w:r>
      <w:r w:rsidR="00AE288A" w:rsidRPr="00594399">
        <w:rPr>
          <w:rStyle w:val="Bodytext20"/>
          <w:rFonts w:ascii="Times New Roman" w:hAnsi="Times New Roman"/>
          <w:szCs w:val="28"/>
          <w:lang w:eastAsia="vi-VN"/>
        </w:rPr>
        <w:t>phù hợp</w:t>
      </w:r>
      <w:r>
        <w:rPr>
          <w:rStyle w:val="Bodytext20"/>
          <w:rFonts w:ascii="Times New Roman" w:hAnsi="Times New Roman"/>
          <w:szCs w:val="28"/>
          <w:lang w:eastAsia="vi-VN"/>
        </w:rPr>
        <w:t>.</w:t>
      </w:r>
    </w:p>
    <w:p w:rsidR="00AE288A" w:rsidRPr="00756148" w:rsidRDefault="00DB7885" w:rsidP="003354A1">
      <w:pPr>
        <w:pStyle w:val="Bodytext21"/>
        <w:shd w:val="clear" w:color="auto" w:fill="auto"/>
        <w:tabs>
          <w:tab w:val="left" w:pos="0"/>
        </w:tabs>
        <w:spacing w:before="60" w:after="60" w:line="240" w:lineRule="auto"/>
        <w:ind w:firstLine="709"/>
        <w:rPr>
          <w:rStyle w:val="Bodytext20"/>
          <w:sz w:val="28"/>
          <w:szCs w:val="28"/>
          <w:lang w:eastAsia="vi-VN"/>
        </w:rPr>
      </w:pPr>
      <w:r w:rsidRPr="00756148">
        <w:rPr>
          <w:rStyle w:val="Bodytext20"/>
          <w:sz w:val="28"/>
          <w:szCs w:val="28"/>
          <w:lang w:eastAsia="vi-VN"/>
        </w:rPr>
        <w:t>-</w:t>
      </w:r>
      <w:r w:rsidR="00AE288A" w:rsidRPr="00756148">
        <w:rPr>
          <w:rStyle w:val="Bodytext20"/>
          <w:sz w:val="28"/>
          <w:szCs w:val="28"/>
          <w:lang w:eastAsia="vi-VN"/>
        </w:rPr>
        <w:t xml:space="preserve"> Thực hiện đầy đủ, kịp thời việc niêm yết, công khai các thủ tục hành chính </w:t>
      </w:r>
      <w:r w:rsidR="00594399">
        <w:rPr>
          <w:rStyle w:val="Bodytext20"/>
          <w:sz w:val="28"/>
          <w:szCs w:val="28"/>
          <w:lang w:eastAsia="vi-VN"/>
        </w:rPr>
        <w:t>liên quan đến giáo dục.</w:t>
      </w:r>
    </w:p>
    <w:p w:rsidR="000A2EAE" w:rsidRPr="00756148" w:rsidRDefault="00DB7885" w:rsidP="003354A1">
      <w:pPr>
        <w:pStyle w:val="Bodytext21"/>
        <w:shd w:val="clear" w:color="auto" w:fill="auto"/>
        <w:tabs>
          <w:tab w:val="left" w:pos="0"/>
        </w:tabs>
        <w:spacing w:before="60" w:after="60" w:line="240" w:lineRule="auto"/>
        <w:ind w:firstLine="709"/>
        <w:rPr>
          <w:rStyle w:val="Bodytext20"/>
          <w:sz w:val="28"/>
          <w:szCs w:val="28"/>
          <w:lang w:eastAsia="vi-VN"/>
        </w:rPr>
      </w:pPr>
      <w:r w:rsidRPr="00756148">
        <w:rPr>
          <w:rStyle w:val="Bodytext20"/>
          <w:sz w:val="28"/>
          <w:szCs w:val="28"/>
          <w:lang w:eastAsia="vi-VN"/>
        </w:rPr>
        <w:t>-</w:t>
      </w:r>
      <w:r w:rsidR="000A2EAE" w:rsidRPr="00756148">
        <w:rPr>
          <w:rStyle w:val="Bodytext20"/>
          <w:sz w:val="28"/>
          <w:szCs w:val="28"/>
          <w:lang w:eastAsia="vi-VN"/>
        </w:rPr>
        <w:t xml:space="preserve"> Thực hiện nghiêm việc xử lý trách nhiệm cá nhân khi để xảy ra việc thuộc thẩm quyền quản lý của mình có hành vi gây nhũng nhiễu, phiền hà trong việc tiếp nhận và giải quyết thủ tục hành chính cho </w:t>
      </w:r>
      <w:r w:rsidR="00D814B6" w:rsidRPr="00756148">
        <w:rPr>
          <w:rStyle w:val="Bodytext20"/>
          <w:sz w:val="28"/>
          <w:szCs w:val="28"/>
          <w:lang w:eastAsia="vi-VN"/>
        </w:rPr>
        <w:t>cha mẹ</w:t>
      </w:r>
      <w:r w:rsidR="000A2EAE" w:rsidRPr="00756148">
        <w:rPr>
          <w:rStyle w:val="Bodytext20"/>
          <w:sz w:val="28"/>
          <w:szCs w:val="28"/>
          <w:lang w:eastAsia="vi-VN"/>
        </w:rPr>
        <w:t xml:space="preserve"> </w:t>
      </w:r>
      <w:r w:rsidR="0029776C">
        <w:rPr>
          <w:rStyle w:val="Bodytext20"/>
          <w:sz w:val="28"/>
          <w:szCs w:val="28"/>
          <w:lang w:eastAsia="vi-VN"/>
        </w:rPr>
        <w:t>học sinh</w:t>
      </w:r>
      <w:r w:rsidR="000A2EAE" w:rsidRPr="00756148">
        <w:rPr>
          <w:rStyle w:val="Bodytext20"/>
          <w:sz w:val="28"/>
          <w:szCs w:val="28"/>
          <w:lang w:eastAsia="vi-VN"/>
        </w:rPr>
        <w:t>.</w:t>
      </w:r>
    </w:p>
    <w:p w:rsidR="004B517D" w:rsidRPr="00756148" w:rsidRDefault="00DB7885" w:rsidP="003354A1">
      <w:pPr>
        <w:pStyle w:val="Bodytext21"/>
        <w:shd w:val="clear" w:color="auto" w:fill="auto"/>
        <w:tabs>
          <w:tab w:val="left" w:pos="0"/>
        </w:tabs>
        <w:spacing w:before="60" w:after="60" w:line="240" w:lineRule="auto"/>
        <w:ind w:firstLine="709"/>
        <w:rPr>
          <w:rStyle w:val="Bodytext20"/>
          <w:sz w:val="28"/>
          <w:szCs w:val="28"/>
          <w:lang w:eastAsia="vi-VN"/>
        </w:rPr>
      </w:pPr>
      <w:r w:rsidRPr="00756148">
        <w:rPr>
          <w:rStyle w:val="Bodytext20"/>
          <w:sz w:val="28"/>
          <w:szCs w:val="28"/>
          <w:lang w:eastAsia="vi-VN"/>
        </w:rPr>
        <w:t>-</w:t>
      </w:r>
      <w:r w:rsidR="000A2EAE" w:rsidRPr="00756148">
        <w:rPr>
          <w:rStyle w:val="Bodytext20"/>
          <w:sz w:val="28"/>
          <w:szCs w:val="28"/>
          <w:lang w:eastAsia="vi-VN"/>
        </w:rPr>
        <w:t xml:space="preserve"> </w:t>
      </w:r>
      <w:r w:rsidR="004B517D" w:rsidRPr="00756148">
        <w:rPr>
          <w:rStyle w:val="Bodytext20"/>
          <w:sz w:val="28"/>
          <w:szCs w:val="28"/>
          <w:lang w:eastAsia="vi-VN"/>
        </w:rPr>
        <w:t xml:space="preserve">Tăng cường công tác kiểm tra, giám sát việc thực hiện cải cách </w:t>
      </w:r>
      <w:r w:rsidR="00D814B6" w:rsidRPr="00756148">
        <w:rPr>
          <w:rStyle w:val="Bodytext20"/>
          <w:sz w:val="28"/>
          <w:szCs w:val="28"/>
          <w:lang w:eastAsia="vi-VN"/>
        </w:rPr>
        <w:t>TTHC</w:t>
      </w:r>
      <w:r w:rsidR="004B517D" w:rsidRPr="00756148">
        <w:rPr>
          <w:rStyle w:val="Bodytext20"/>
          <w:sz w:val="28"/>
          <w:szCs w:val="28"/>
          <w:lang w:eastAsia="vi-VN"/>
        </w:rPr>
        <w:t xml:space="preserve"> tại </w:t>
      </w:r>
      <w:r w:rsidR="00594399">
        <w:rPr>
          <w:rStyle w:val="Bodytext20"/>
          <w:sz w:val="28"/>
          <w:szCs w:val="28"/>
          <w:lang w:eastAsia="vi-VN"/>
        </w:rPr>
        <w:t>nhà trường</w:t>
      </w:r>
      <w:r w:rsidR="004B517D" w:rsidRPr="00756148">
        <w:rPr>
          <w:rStyle w:val="Bodytext20"/>
          <w:sz w:val="28"/>
          <w:szCs w:val="28"/>
          <w:lang w:eastAsia="vi-VN"/>
        </w:rPr>
        <w:t>.</w:t>
      </w:r>
    </w:p>
    <w:p w:rsidR="00594399" w:rsidRDefault="0094520A" w:rsidP="003354A1">
      <w:pPr>
        <w:pStyle w:val="Bodytext21"/>
        <w:shd w:val="clear" w:color="auto" w:fill="auto"/>
        <w:tabs>
          <w:tab w:val="left" w:pos="0"/>
        </w:tabs>
        <w:spacing w:before="60" w:after="60" w:line="240" w:lineRule="auto"/>
        <w:ind w:firstLine="709"/>
        <w:rPr>
          <w:rStyle w:val="Bodytext4"/>
          <w:bCs w:val="0"/>
          <w:spacing w:val="0"/>
          <w:sz w:val="28"/>
          <w:szCs w:val="28"/>
          <w:lang w:eastAsia="vi-VN"/>
        </w:rPr>
      </w:pPr>
      <w:r w:rsidRPr="00756148">
        <w:rPr>
          <w:rStyle w:val="Bodytext4"/>
          <w:bCs w:val="0"/>
          <w:spacing w:val="0"/>
          <w:sz w:val="28"/>
          <w:szCs w:val="28"/>
          <w:lang w:eastAsia="vi-VN"/>
        </w:rPr>
        <w:t>4. C</w:t>
      </w:r>
      <w:r w:rsidR="009F1A9C" w:rsidRPr="00756148">
        <w:rPr>
          <w:rStyle w:val="Bodytext4"/>
          <w:bCs w:val="0"/>
          <w:spacing w:val="0"/>
          <w:sz w:val="28"/>
          <w:szCs w:val="28"/>
          <w:lang w:eastAsia="vi-VN"/>
        </w:rPr>
        <w:t>ả</w:t>
      </w:r>
      <w:r w:rsidR="00054271" w:rsidRPr="00756148">
        <w:rPr>
          <w:rStyle w:val="Bodytext4"/>
          <w:bCs w:val="0"/>
          <w:spacing w:val="0"/>
          <w:sz w:val="28"/>
          <w:szCs w:val="28"/>
          <w:lang w:eastAsia="vi-VN"/>
        </w:rPr>
        <w:t>i cách t</w:t>
      </w:r>
      <w:r w:rsidR="009F1A9C" w:rsidRPr="00756148">
        <w:rPr>
          <w:rStyle w:val="Bodytext4"/>
          <w:bCs w:val="0"/>
          <w:spacing w:val="0"/>
          <w:sz w:val="28"/>
          <w:szCs w:val="28"/>
          <w:lang w:eastAsia="vi-VN"/>
        </w:rPr>
        <w:t>ổ</w:t>
      </w:r>
      <w:r w:rsidR="00054271" w:rsidRPr="00756148">
        <w:rPr>
          <w:rStyle w:val="Bodytext4"/>
          <w:bCs w:val="0"/>
          <w:spacing w:val="0"/>
          <w:sz w:val="28"/>
          <w:szCs w:val="28"/>
          <w:lang w:eastAsia="vi-VN"/>
        </w:rPr>
        <w:t xml:space="preserve"> ch</w:t>
      </w:r>
      <w:r w:rsidR="009F1A9C" w:rsidRPr="00756148">
        <w:rPr>
          <w:rStyle w:val="Bodytext4"/>
          <w:bCs w:val="0"/>
          <w:spacing w:val="0"/>
          <w:sz w:val="28"/>
          <w:szCs w:val="28"/>
          <w:lang w:eastAsia="vi-VN"/>
        </w:rPr>
        <w:t>ứ</w:t>
      </w:r>
      <w:r w:rsidR="00054271" w:rsidRPr="00756148">
        <w:rPr>
          <w:rStyle w:val="Bodytext4"/>
          <w:bCs w:val="0"/>
          <w:spacing w:val="0"/>
          <w:sz w:val="28"/>
          <w:szCs w:val="28"/>
          <w:lang w:eastAsia="vi-VN"/>
        </w:rPr>
        <w:t>c bộ máy</w:t>
      </w:r>
    </w:p>
    <w:p w:rsidR="00594399" w:rsidRDefault="00594399" w:rsidP="003354A1">
      <w:pPr>
        <w:pStyle w:val="Bodytext21"/>
        <w:shd w:val="clear" w:color="auto" w:fill="auto"/>
        <w:tabs>
          <w:tab w:val="left" w:pos="0"/>
        </w:tabs>
        <w:spacing w:before="60" w:after="60" w:line="240" w:lineRule="auto"/>
        <w:ind w:firstLine="709"/>
        <w:rPr>
          <w:sz w:val="28"/>
          <w:szCs w:val="28"/>
        </w:rPr>
      </w:pPr>
      <w:r w:rsidRPr="002D2BC7">
        <w:rPr>
          <w:sz w:val="28"/>
          <w:szCs w:val="28"/>
        </w:rPr>
        <w:t xml:space="preserve">- Tiếp tục rà soát chức năng nhiệm vụ và quy chế làm việc của các thành viên trong nhà trường, phát huy cơ chế phối hợp giữa chuyên môn, công </w:t>
      </w:r>
      <w:r w:rsidR="0029776C">
        <w:rPr>
          <w:sz w:val="28"/>
          <w:szCs w:val="28"/>
        </w:rPr>
        <w:t>đoàn và các tổ chức trong nhà trường</w:t>
      </w:r>
      <w:r w:rsidRPr="002D2BC7">
        <w:rPr>
          <w:sz w:val="28"/>
          <w:szCs w:val="28"/>
        </w:rPr>
        <w:t>.</w:t>
      </w:r>
    </w:p>
    <w:p w:rsidR="00594399" w:rsidRDefault="00594399" w:rsidP="003354A1">
      <w:pPr>
        <w:pStyle w:val="Bodytext21"/>
        <w:shd w:val="clear" w:color="auto" w:fill="auto"/>
        <w:tabs>
          <w:tab w:val="left" w:pos="0"/>
        </w:tabs>
        <w:spacing w:before="60" w:after="60" w:line="240" w:lineRule="auto"/>
        <w:ind w:firstLine="709"/>
        <w:rPr>
          <w:sz w:val="28"/>
          <w:szCs w:val="28"/>
        </w:rPr>
      </w:pPr>
      <w:r w:rsidRPr="002D2BC7">
        <w:rPr>
          <w:sz w:val="28"/>
          <w:szCs w:val="28"/>
        </w:rPr>
        <w:t>- Nâng cao vai trò, tinh thần trách nhiệm và năng lực của đội ngũ CBGV-NV trong nhà trường về thực hiện cải cách hành chính.</w:t>
      </w:r>
    </w:p>
    <w:p w:rsidR="00594399" w:rsidRDefault="00594399" w:rsidP="003354A1">
      <w:pPr>
        <w:pStyle w:val="Bodytext21"/>
        <w:shd w:val="clear" w:color="auto" w:fill="auto"/>
        <w:tabs>
          <w:tab w:val="left" w:pos="0"/>
        </w:tabs>
        <w:spacing w:before="60" w:after="60" w:line="240" w:lineRule="auto"/>
        <w:ind w:firstLine="709"/>
        <w:rPr>
          <w:b/>
          <w:bCs/>
          <w:sz w:val="28"/>
          <w:szCs w:val="28"/>
          <w:bdr w:val="none" w:sz="0" w:space="0" w:color="auto" w:frame="1"/>
        </w:rPr>
      </w:pPr>
      <w:r w:rsidRPr="00594399">
        <w:rPr>
          <w:b/>
          <w:bCs/>
          <w:sz w:val="28"/>
          <w:szCs w:val="28"/>
          <w:bdr w:val="none" w:sz="0" w:space="0" w:color="auto" w:frame="1"/>
        </w:rPr>
        <w:t>5.</w:t>
      </w:r>
      <w:r w:rsidRPr="002D2BC7">
        <w:rPr>
          <w:b/>
          <w:bCs/>
          <w:sz w:val="28"/>
          <w:szCs w:val="28"/>
          <w:bdr w:val="none" w:sz="0" w:space="0" w:color="auto" w:frame="1"/>
        </w:rPr>
        <w:t xml:space="preserve"> Xây dựng và </w:t>
      </w:r>
      <w:r w:rsidRPr="00594399">
        <w:rPr>
          <w:b/>
          <w:bCs/>
          <w:sz w:val="28"/>
          <w:szCs w:val="28"/>
          <w:bdr w:val="none" w:sz="0" w:space="0" w:color="auto" w:frame="1"/>
        </w:rPr>
        <w:t>nâng cao chất lượng đội ngũ CB,VC,LĐ:</w:t>
      </w:r>
    </w:p>
    <w:p w:rsidR="003354A1" w:rsidRDefault="00594399" w:rsidP="003354A1">
      <w:pPr>
        <w:pStyle w:val="Bodytext21"/>
        <w:shd w:val="clear" w:color="auto" w:fill="auto"/>
        <w:tabs>
          <w:tab w:val="left" w:pos="0"/>
        </w:tabs>
        <w:spacing w:before="60" w:after="60" w:line="240" w:lineRule="auto"/>
        <w:ind w:firstLine="709"/>
        <w:rPr>
          <w:sz w:val="28"/>
          <w:szCs w:val="28"/>
        </w:rPr>
      </w:pPr>
      <w:r w:rsidRPr="002D2BC7">
        <w:rPr>
          <w:sz w:val="28"/>
          <w:szCs w:val="28"/>
        </w:rPr>
        <w:t>- Tiếp tục thực hiện công tác quy hoạch, đào tạo, bồi dưỡng nâng cao trình độ và chuyên môn cho đội ngũ giáo viên, nhân viên trong nhà trường nhằm phục vụ cho sự phát triển giáo dục.</w:t>
      </w:r>
    </w:p>
    <w:p w:rsidR="00594399" w:rsidRDefault="00594399" w:rsidP="003354A1">
      <w:pPr>
        <w:pStyle w:val="Bodytext21"/>
        <w:shd w:val="clear" w:color="auto" w:fill="auto"/>
        <w:tabs>
          <w:tab w:val="left" w:pos="0"/>
        </w:tabs>
        <w:spacing w:before="60" w:after="60" w:line="240" w:lineRule="auto"/>
        <w:ind w:firstLine="709"/>
        <w:rPr>
          <w:sz w:val="28"/>
          <w:szCs w:val="28"/>
        </w:rPr>
      </w:pPr>
      <w:r w:rsidRPr="002D2BC7">
        <w:rPr>
          <w:sz w:val="28"/>
          <w:szCs w:val="28"/>
        </w:rPr>
        <w:t>- Xây dựng kế hoạch và quán triệt thực hiện tốt các kế hoạch, quyết định có liên quan đến việc xây dựng và nâng cao chất lượng đội giáo viên, nhân viên.</w:t>
      </w:r>
    </w:p>
    <w:p w:rsidR="00594399" w:rsidRDefault="00594399" w:rsidP="003354A1">
      <w:pPr>
        <w:pStyle w:val="Bodytext21"/>
        <w:shd w:val="clear" w:color="auto" w:fill="auto"/>
        <w:tabs>
          <w:tab w:val="left" w:pos="0"/>
        </w:tabs>
        <w:spacing w:before="60" w:after="60" w:line="240" w:lineRule="auto"/>
        <w:ind w:firstLine="709"/>
        <w:rPr>
          <w:sz w:val="28"/>
          <w:szCs w:val="28"/>
        </w:rPr>
      </w:pPr>
      <w:r w:rsidRPr="002D2BC7">
        <w:rPr>
          <w:sz w:val="28"/>
          <w:szCs w:val="28"/>
        </w:rPr>
        <w:lastRenderedPageBreak/>
        <w:t>- Thực hiện nghiêm túc việc đánh giá viên chức, chuẩn hiệu trưởng, phó hiệu trưởng, chuẩn nghề nghiệp giáo viên. Khen thưởng giáo viên</w:t>
      </w:r>
      <w:r w:rsidR="00F503DD">
        <w:rPr>
          <w:sz w:val="28"/>
          <w:szCs w:val="28"/>
        </w:rPr>
        <w:t>,</w:t>
      </w:r>
      <w:r w:rsidRPr="002D2BC7">
        <w:rPr>
          <w:sz w:val="28"/>
          <w:szCs w:val="28"/>
        </w:rPr>
        <w:t xml:space="preserve"> nhân viên đúng theo quy định pháp luật, việc đánh giá phân loại giáo viên, nhân viên phải theo các tiêu chí cụ thể, gắn với chất lượng, hiệu quả công việc được giao trong đó đề cao việc thực hiện công tác CCHC.</w:t>
      </w:r>
    </w:p>
    <w:p w:rsidR="00594399" w:rsidRPr="00594399" w:rsidRDefault="00594399" w:rsidP="003354A1">
      <w:pPr>
        <w:pStyle w:val="Bodytext21"/>
        <w:shd w:val="clear" w:color="auto" w:fill="auto"/>
        <w:tabs>
          <w:tab w:val="left" w:pos="0"/>
        </w:tabs>
        <w:spacing w:before="60" w:after="60" w:line="240" w:lineRule="auto"/>
        <w:ind w:firstLine="709"/>
        <w:rPr>
          <w:sz w:val="28"/>
          <w:szCs w:val="28"/>
        </w:rPr>
      </w:pPr>
      <w:r w:rsidRPr="002D2BC7">
        <w:rPr>
          <w:sz w:val="28"/>
          <w:szCs w:val="28"/>
        </w:rPr>
        <w:t xml:space="preserve">- Tăng cường kỷ cương, kỷ luật hành chính, chấn chỉnh lề lối làm việc, nâng cao ý thức trách nhiệm, nâng cao hiệu quả sử dụng thời gian làm việc trong </w:t>
      </w:r>
      <w:r w:rsidR="00F503DD">
        <w:rPr>
          <w:sz w:val="28"/>
          <w:szCs w:val="28"/>
        </w:rPr>
        <w:t>nhà trường</w:t>
      </w:r>
      <w:r w:rsidRPr="002D2BC7">
        <w:rPr>
          <w:sz w:val="28"/>
          <w:szCs w:val="28"/>
        </w:rPr>
        <w:t xml:space="preserve"> gắn với “</w:t>
      </w:r>
      <w:hyperlink r:id="rId8" w:history="1">
        <w:r w:rsidRPr="002D2BC7">
          <w:rPr>
            <w:color w:val="000000"/>
            <w:sz w:val="28"/>
            <w:szCs w:val="28"/>
            <w:bdr w:val="none" w:sz="0" w:space="0" w:color="auto" w:frame="1"/>
          </w:rPr>
          <w:t>Học tập và làm theo tấm gương đạo đức Hồ Chí Minh</w:t>
        </w:r>
      </w:hyperlink>
      <w:r w:rsidRPr="002D2BC7">
        <w:rPr>
          <w:sz w:val="28"/>
          <w:szCs w:val="28"/>
        </w:rPr>
        <w:t>”.</w:t>
      </w:r>
    </w:p>
    <w:p w:rsidR="00594399" w:rsidRDefault="00594399" w:rsidP="003354A1">
      <w:pPr>
        <w:pStyle w:val="Bodytext21"/>
        <w:shd w:val="clear" w:color="auto" w:fill="auto"/>
        <w:tabs>
          <w:tab w:val="left" w:pos="0"/>
        </w:tabs>
        <w:spacing w:before="60" w:after="60" w:line="240" w:lineRule="auto"/>
        <w:ind w:firstLine="709"/>
        <w:rPr>
          <w:spacing w:val="-2"/>
          <w:sz w:val="28"/>
          <w:szCs w:val="28"/>
        </w:rPr>
      </w:pPr>
      <w:r>
        <w:rPr>
          <w:rStyle w:val="Bodytext20"/>
          <w:b/>
          <w:sz w:val="28"/>
          <w:szCs w:val="28"/>
          <w:lang w:eastAsia="vi-VN"/>
        </w:rPr>
        <w:t xml:space="preserve">- </w:t>
      </w:r>
      <w:r w:rsidR="006E612A" w:rsidRPr="00756148">
        <w:rPr>
          <w:rStyle w:val="Bodytext20"/>
          <w:sz w:val="28"/>
          <w:szCs w:val="28"/>
          <w:lang w:eastAsia="vi-VN"/>
        </w:rPr>
        <w:t>Nâng cao trách nhiệm, đạo đức và kỷ cương hành chính đối với viên chức</w:t>
      </w:r>
      <w:r w:rsidR="008A24AF" w:rsidRPr="00756148">
        <w:rPr>
          <w:rStyle w:val="Bodytext20"/>
          <w:sz w:val="28"/>
          <w:szCs w:val="28"/>
          <w:lang w:eastAsia="vi-VN"/>
        </w:rPr>
        <w:t>, người lao động</w:t>
      </w:r>
      <w:r w:rsidR="00F503DD">
        <w:rPr>
          <w:rStyle w:val="Bodytext20"/>
          <w:sz w:val="28"/>
          <w:szCs w:val="28"/>
          <w:lang w:eastAsia="vi-VN"/>
        </w:rPr>
        <w:t xml:space="preserve"> trong nhà trường</w:t>
      </w:r>
      <w:r w:rsidR="006E612A" w:rsidRPr="00756148">
        <w:rPr>
          <w:rStyle w:val="Bodytext20"/>
          <w:sz w:val="28"/>
          <w:szCs w:val="28"/>
          <w:lang w:eastAsia="vi-VN"/>
        </w:rPr>
        <w:t>.</w:t>
      </w:r>
      <w:r w:rsidR="00EF1E50" w:rsidRPr="00756148">
        <w:rPr>
          <w:rStyle w:val="Bodytext20"/>
          <w:sz w:val="28"/>
          <w:szCs w:val="28"/>
          <w:lang w:eastAsia="vi-VN"/>
        </w:rPr>
        <w:t xml:space="preserve"> </w:t>
      </w:r>
      <w:r w:rsidR="00EF1E50" w:rsidRPr="00756148">
        <w:rPr>
          <w:spacing w:val="-2"/>
          <w:sz w:val="28"/>
          <w:szCs w:val="28"/>
        </w:rPr>
        <w:t>Thường xuyên chấn chỉnh đội ngũ cán bộ, viên chức về lề lối làm việc, tinh thần, thái độ, ý thức trách nhiệm trong thực thi công vụ.</w:t>
      </w:r>
    </w:p>
    <w:p w:rsidR="00594399" w:rsidRDefault="004B5CB3" w:rsidP="003354A1">
      <w:pPr>
        <w:pStyle w:val="Bodytext21"/>
        <w:shd w:val="clear" w:color="auto" w:fill="auto"/>
        <w:tabs>
          <w:tab w:val="left" w:pos="0"/>
        </w:tabs>
        <w:spacing w:before="60" w:after="60" w:line="240" w:lineRule="auto"/>
        <w:ind w:firstLine="709"/>
        <w:rPr>
          <w:b/>
          <w:bCs/>
          <w:sz w:val="28"/>
          <w:szCs w:val="28"/>
        </w:rPr>
      </w:pPr>
      <w:r w:rsidRPr="00C570FE">
        <w:rPr>
          <w:b/>
          <w:bCs/>
          <w:sz w:val="28"/>
          <w:szCs w:val="28"/>
        </w:rPr>
        <w:t>6</w:t>
      </w:r>
      <w:r w:rsidR="000263EF" w:rsidRPr="00C570FE">
        <w:rPr>
          <w:b/>
          <w:bCs/>
          <w:sz w:val="28"/>
          <w:szCs w:val="28"/>
        </w:rPr>
        <w:t>.</w:t>
      </w:r>
      <w:r w:rsidR="000263EF" w:rsidRPr="00594399">
        <w:rPr>
          <w:b/>
          <w:bCs/>
          <w:sz w:val="28"/>
          <w:szCs w:val="28"/>
        </w:rPr>
        <w:t xml:space="preserve"> </w:t>
      </w:r>
      <w:r w:rsidR="00271EDF" w:rsidRPr="00594399">
        <w:rPr>
          <w:b/>
          <w:bCs/>
          <w:sz w:val="28"/>
          <w:szCs w:val="28"/>
        </w:rPr>
        <w:t>Cải cách tài chính công</w:t>
      </w:r>
    </w:p>
    <w:p w:rsidR="0002135A" w:rsidRDefault="00594399" w:rsidP="003354A1">
      <w:pPr>
        <w:pStyle w:val="Bodytext21"/>
        <w:shd w:val="clear" w:color="auto" w:fill="auto"/>
        <w:tabs>
          <w:tab w:val="left" w:pos="0"/>
        </w:tabs>
        <w:spacing w:before="60" w:after="60" w:line="240" w:lineRule="auto"/>
        <w:ind w:firstLine="709"/>
        <w:rPr>
          <w:sz w:val="28"/>
          <w:szCs w:val="28"/>
        </w:rPr>
      </w:pPr>
      <w:r w:rsidRPr="002D2BC7">
        <w:rPr>
          <w:sz w:val="28"/>
          <w:szCs w:val="28"/>
        </w:rPr>
        <w:t>-</w:t>
      </w:r>
      <w:r>
        <w:rPr>
          <w:szCs w:val="28"/>
        </w:rPr>
        <w:t xml:space="preserve"> </w:t>
      </w:r>
      <w:r w:rsidRPr="002D2BC7">
        <w:rPr>
          <w:sz w:val="28"/>
          <w:szCs w:val="28"/>
        </w:rPr>
        <w:t>Tiếp tục thực hiện có hiệu quả cơ chế khoán chi hành chính theo Nghị định 1</w:t>
      </w:r>
      <w:r w:rsidR="0002135A">
        <w:rPr>
          <w:sz w:val="28"/>
          <w:szCs w:val="28"/>
        </w:rPr>
        <w:t>17/2013</w:t>
      </w:r>
      <w:r w:rsidRPr="002D2BC7">
        <w:rPr>
          <w:sz w:val="28"/>
          <w:szCs w:val="28"/>
        </w:rPr>
        <w:t>/NĐ-</w:t>
      </w:r>
      <w:r w:rsidR="005126E8">
        <w:rPr>
          <w:sz w:val="28"/>
          <w:szCs w:val="28"/>
        </w:rPr>
        <w:t xml:space="preserve"> </w:t>
      </w:r>
      <w:r w:rsidRPr="002D2BC7">
        <w:rPr>
          <w:sz w:val="28"/>
          <w:szCs w:val="28"/>
        </w:rPr>
        <w:t>CP ngày 17/10/20</w:t>
      </w:r>
      <w:r w:rsidR="0002135A">
        <w:rPr>
          <w:sz w:val="28"/>
          <w:szCs w:val="28"/>
        </w:rPr>
        <w:t>13 Nghị định sửa đổi, bổ sung một số điều của Nghị định số 130/2005/NĐ-CP ngày 17 tháng 10 năm 2005 của chính phủ quy định chế độ tự chủ, tự chịu trách nhiệm về sử dụng biên chế và kinh phí quản lý hành chính đối với cơ quan nhà nước.</w:t>
      </w:r>
    </w:p>
    <w:p w:rsidR="00594399" w:rsidRPr="002D2BC7" w:rsidRDefault="00594399" w:rsidP="003354A1">
      <w:pPr>
        <w:pStyle w:val="Bodytext21"/>
        <w:shd w:val="clear" w:color="auto" w:fill="auto"/>
        <w:tabs>
          <w:tab w:val="left" w:pos="0"/>
        </w:tabs>
        <w:spacing w:before="60" w:after="60" w:line="240" w:lineRule="auto"/>
        <w:ind w:firstLine="709"/>
        <w:rPr>
          <w:sz w:val="28"/>
          <w:szCs w:val="28"/>
        </w:rPr>
      </w:pPr>
      <w:r w:rsidRPr="002D2BC7">
        <w:rPr>
          <w:sz w:val="28"/>
          <w:szCs w:val="28"/>
        </w:rPr>
        <w:t>- Tăng cường công tác kiểm tra tà</w:t>
      </w:r>
      <w:r>
        <w:rPr>
          <w:sz w:val="28"/>
          <w:szCs w:val="28"/>
        </w:rPr>
        <w:t>i chính, tài sản và các khoản kh</w:t>
      </w:r>
      <w:r w:rsidRPr="002D2BC7">
        <w:rPr>
          <w:sz w:val="28"/>
          <w:szCs w:val="28"/>
        </w:rPr>
        <w:t>i chi trong nhà trường.</w:t>
      </w:r>
    </w:p>
    <w:p w:rsidR="00271EDF" w:rsidRPr="00756148" w:rsidRDefault="00271EDF" w:rsidP="003354A1">
      <w:pPr>
        <w:pStyle w:val="BodyText2"/>
        <w:widowControl w:val="0"/>
        <w:spacing w:before="60" w:after="60" w:line="240" w:lineRule="auto"/>
        <w:ind w:firstLine="709"/>
        <w:jc w:val="both"/>
        <w:rPr>
          <w:rFonts w:ascii="Times New Roman" w:hAnsi="Times New Roman"/>
          <w:bCs/>
          <w:szCs w:val="28"/>
        </w:rPr>
      </w:pPr>
      <w:r w:rsidRPr="00756148">
        <w:rPr>
          <w:rFonts w:ascii="Times New Roman" w:hAnsi="Times New Roman"/>
          <w:bCs/>
          <w:szCs w:val="28"/>
        </w:rPr>
        <w:t>- Tiếp tục đổi mới trong hoạt động thu, chi ngân sách; xây dựng phương án xã hội hóa giáo dục; đẩy mạnh thu hút và sử dụng có hiệu quả các nguồn xã hội hóa cho giáo dục.</w:t>
      </w:r>
    </w:p>
    <w:p w:rsidR="00594399" w:rsidRDefault="000725A1" w:rsidP="003354A1">
      <w:pPr>
        <w:pStyle w:val="BodyText2"/>
        <w:widowControl w:val="0"/>
        <w:spacing w:before="60" w:after="60" w:line="240" w:lineRule="auto"/>
        <w:ind w:firstLine="709"/>
        <w:jc w:val="both"/>
        <w:rPr>
          <w:rFonts w:ascii="Times New Roman" w:hAnsi="Times New Roman"/>
          <w:b/>
          <w:bCs/>
          <w:szCs w:val="28"/>
        </w:rPr>
      </w:pPr>
      <w:r w:rsidRPr="00756148">
        <w:rPr>
          <w:rFonts w:ascii="Times New Roman" w:hAnsi="Times New Roman"/>
          <w:b/>
          <w:bCs/>
          <w:szCs w:val="28"/>
        </w:rPr>
        <w:t xml:space="preserve">7. </w:t>
      </w:r>
      <w:r w:rsidR="008F7276">
        <w:rPr>
          <w:rFonts w:ascii="Times New Roman" w:hAnsi="Times New Roman"/>
          <w:b/>
          <w:bCs/>
          <w:szCs w:val="28"/>
        </w:rPr>
        <w:t>Xây dựng và phát triển chính quyền điện tử, chính quyền số</w:t>
      </w:r>
    </w:p>
    <w:p w:rsidR="008F7276" w:rsidRDefault="008F7276" w:rsidP="003354A1">
      <w:pPr>
        <w:pStyle w:val="BodyText2"/>
        <w:widowControl w:val="0"/>
        <w:spacing w:before="60" w:after="60" w:line="240" w:lineRule="auto"/>
        <w:ind w:firstLine="709"/>
        <w:jc w:val="both"/>
        <w:rPr>
          <w:rFonts w:ascii="Times New Roman" w:hAnsi="Times New Roman"/>
          <w:szCs w:val="28"/>
        </w:rPr>
      </w:pPr>
      <w:r>
        <w:rPr>
          <w:rFonts w:ascii="Times New Roman" w:hAnsi="Times New Roman"/>
          <w:szCs w:val="28"/>
        </w:rPr>
        <w:t>- Tiếp tục đổi mới lề lối và cách thức làm việc trong nhà trường, quán triệt thực hiện nghiêm quy chế làm việc của nhà trường, thực hiện tốt nhiệm vụ đã được phân công, thực hiện tốt mối quan hệ phối hợp giải quyết công việc trong thực thi công vụ.</w:t>
      </w:r>
    </w:p>
    <w:p w:rsidR="00594399" w:rsidRDefault="00594399" w:rsidP="003354A1">
      <w:pPr>
        <w:pStyle w:val="BodyText2"/>
        <w:widowControl w:val="0"/>
        <w:spacing w:before="60" w:after="60" w:line="240" w:lineRule="auto"/>
        <w:ind w:firstLine="709"/>
        <w:jc w:val="both"/>
        <w:rPr>
          <w:rFonts w:ascii="Times New Roman" w:hAnsi="Times New Roman"/>
          <w:szCs w:val="28"/>
        </w:rPr>
      </w:pPr>
      <w:r w:rsidRPr="002D2BC7">
        <w:rPr>
          <w:rFonts w:ascii="Times New Roman" w:hAnsi="Times New Roman"/>
          <w:szCs w:val="28"/>
        </w:rPr>
        <w:t>- Tiếp tục thực hiện các giải pháp để tăng cường hiệu quả trong ứng dụng công nghệ thông tin. Tăng cường đưa tin, bài về CCHC và các chuyên mục khác trên website của nhà trường.</w:t>
      </w:r>
    </w:p>
    <w:p w:rsidR="00E45A55" w:rsidRDefault="00594399" w:rsidP="003354A1">
      <w:pPr>
        <w:pStyle w:val="BodyText2"/>
        <w:widowControl w:val="0"/>
        <w:spacing w:before="60" w:after="60" w:line="240" w:lineRule="auto"/>
        <w:ind w:firstLine="709"/>
        <w:jc w:val="both"/>
        <w:rPr>
          <w:rFonts w:ascii="Times New Roman" w:hAnsi="Times New Roman"/>
          <w:szCs w:val="28"/>
        </w:rPr>
      </w:pPr>
      <w:r w:rsidRPr="002D2BC7">
        <w:rPr>
          <w:rFonts w:ascii="Times New Roman" w:hAnsi="Times New Roman"/>
          <w:szCs w:val="28"/>
        </w:rPr>
        <w:t>- Đẩy mạnh việc ứng dụng công nghệ thông tin</w:t>
      </w:r>
      <w:r w:rsidR="00E45A55">
        <w:rPr>
          <w:rFonts w:ascii="Times New Roman" w:hAnsi="Times New Roman"/>
          <w:szCs w:val="28"/>
        </w:rPr>
        <w:t>, hoạt động Cổng thông tin điện tử ngành và trang Web nhà trường.</w:t>
      </w:r>
    </w:p>
    <w:p w:rsidR="00C570FE" w:rsidRDefault="00594399" w:rsidP="003354A1">
      <w:pPr>
        <w:pStyle w:val="BodyText2"/>
        <w:widowControl w:val="0"/>
        <w:spacing w:before="60" w:after="60" w:line="240" w:lineRule="auto"/>
        <w:ind w:firstLine="709"/>
        <w:jc w:val="both"/>
        <w:rPr>
          <w:rFonts w:ascii="Times New Roman" w:hAnsi="Times New Roman"/>
        </w:rPr>
      </w:pPr>
      <w:r w:rsidRPr="002D2BC7">
        <w:rPr>
          <w:rFonts w:ascii="Times New Roman" w:hAnsi="Times New Roman"/>
          <w:szCs w:val="28"/>
        </w:rPr>
        <w:t xml:space="preserve"> </w:t>
      </w:r>
      <w:r w:rsidR="0072245E" w:rsidRPr="00756148">
        <w:rPr>
          <w:rFonts w:ascii="Times New Roman" w:hAnsi="Times New Roman"/>
        </w:rPr>
        <w:t>-</w:t>
      </w:r>
      <w:r w:rsidR="006E372C" w:rsidRPr="00756148">
        <w:rPr>
          <w:rFonts w:ascii="Times New Roman" w:hAnsi="Times New Roman"/>
        </w:rPr>
        <w:t xml:space="preserve"> Tiếp tục </w:t>
      </w:r>
      <w:r w:rsidR="005126E8">
        <w:rPr>
          <w:rFonts w:ascii="Times New Roman" w:hAnsi="Times New Roman"/>
        </w:rPr>
        <w:t>sử dụng các phần mềm trực tuyến</w:t>
      </w:r>
      <w:r w:rsidR="006E372C" w:rsidRPr="00756148">
        <w:rPr>
          <w:rFonts w:ascii="Times New Roman" w:hAnsi="Times New Roman"/>
        </w:rPr>
        <w:t>.</w:t>
      </w:r>
    </w:p>
    <w:p w:rsidR="007A3A10" w:rsidRDefault="00E45A55" w:rsidP="003354A1">
      <w:pPr>
        <w:pStyle w:val="BodyText2"/>
        <w:widowControl w:val="0"/>
        <w:spacing w:before="60" w:after="60" w:line="240" w:lineRule="auto"/>
        <w:ind w:firstLine="709"/>
        <w:jc w:val="both"/>
        <w:rPr>
          <w:rFonts w:ascii="Times New Roman" w:hAnsi="Times New Roman"/>
        </w:rPr>
      </w:pPr>
      <w:r>
        <w:rPr>
          <w:rFonts w:ascii="Times New Roman" w:hAnsi="Times New Roman"/>
        </w:rPr>
        <w:t xml:space="preserve">- </w:t>
      </w:r>
      <w:r w:rsidR="007A3A10">
        <w:rPr>
          <w:rFonts w:ascii="Times New Roman" w:hAnsi="Times New Roman"/>
        </w:rPr>
        <w:t>Tiếp tục đẩy mạnh tin học hóa trong quản lý, điều hành đơn vị thông qua hệ thống thư điện tử, văn bản điện tử trong nhà trường.</w:t>
      </w:r>
    </w:p>
    <w:p w:rsidR="00E45A55" w:rsidRDefault="007A3A10" w:rsidP="003354A1">
      <w:pPr>
        <w:pStyle w:val="BodyText2"/>
        <w:widowControl w:val="0"/>
        <w:spacing w:before="60" w:after="60" w:line="240" w:lineRule="auto"/>
        <w:ind w:firstLine="709"/>
        <w:jc w:val="both"/>
        <w:rPr>
          <w:rFonts w:ascii="Times New Roman" w:hAnsi="Times New Roman"/>
        </w:rPr>
      </w:pPr>
      <w:r>
        <w:rPr>
          <w:rFonts w:ascii="Times New Roman" w:hAnsi="Times New Roman"/>
        </w:rPr>
        <w:t xml:space="preserve">- Thường xuyên cập nhật và niêm yết các thủ tục hành chính đã được </w:t>
      </w:r>
      <w:r w:rsidR="009F53FB">
        <w:rPr>
          <w:rFonts w:ascii="Times New Roman" w:hAnsi="Times New Roman"/>
        </w:rPr>
        <w:t>PGD ban hành để cán bộ, giáo viê</w:t>
      </w:r>
      <w:r>
        <w:rPr>
          <w:rFonts w:ascii="Times New Roman" w:hAnsi="Times New Roman"/>
        </w:rPr>
        <w:t>n, nhấn viên được biết, thực hiện và giám sát.</w:t>
      </w:r>
      <w:r w:rsidR="00E45A55">
        <w:rPr>
          <w:rFonts w:ascii="Times New Roman" w:hAnsi="Times New Roman"/>
        </w:rPr>
        <w:t xml:space="preserve"> </w:t>
      </w:r>
    </w:p>
    <w:p w:rsidR="00C570FE" w:rsidRDefault="00C570FE" w:rsidP="003354A1">
      <w:pPr>
        <w:spacing w:before="60" w:after="60"/>
        <w:ind w:firstLine="709"/>
        <w:jc w:val="both"/>
        <w:rPr>
          <w:rFonts w:ascii="Times New Roman" w:hAnsi="Times New Roman"/>
        </w:rPr>
      </w:pPr>
      <w:r w:rsidRPr="002D2BC7">
        <w:rPr>
          <w:rFonts w:ascii="Times New Roman" w:hAnsi="Times New Roman"/>
          <w:b/>
          <w:bCs/>
          <w:szCs w:val="28"/>
          <w:bdr w:val="none" w:sz="0" w:space="0" w:color="auto" w:frame="1"/>
        </w:rPr>
        <w:t>III. Giải pháp:</w:t>
      </w:r>
    </w:p>
    <w:p w:rsidR="00C570FE" w:rsidRDefault="00C570FE" w:rsidP="003354A1">
      <w:pPr>
        <w:spacing w:before="60" w:after="60"/>
        <w:ind w:firstLine="709"/>
        <w:jc w:val="both"/>
        <w:rPr>
          <w:rFonts w:ascii="Times New Roman" w:hAnsi="Times New Roman"/>
        </w:rPr>
      </w:pPr>
      <w:r w:rsidRPr="002D2BC7">
        <w:rPr>
          <w:rFonts w:ascii="Times New Roman" w:hAnsi="Times New Roman"/>
          <w:szCs w:val="28"/>
        </w:rPr>
        <w:t>- Tăng cường công tác tuyên truyền, hướng dẫn cho đội ngũ giáo viên, nhân viên để hiểu đúng về công tác CCHC.</w:t>
      </w:r>
    </w:p>
    <w:p w:rsidR="00C570FE" w:rsidRDefault="00C570FE" w:rsidP="003354A1">
      <w:pPr>
        <w:spacing w:before="60" w:after="60"/>
        <w:ind w:firstLine="709"/>
        <w:jc w:val="both"/>
        <w:rPr>
          <w:rFonts w:ascii="Times New Roman" w:hAnsi="Times New Roman"/>
        </w:rPr>
      </w:pPr>
      <w:r w:rsidRPr="002D2BC7">
        <w:rPr>
          <w:rFonts w:ascii="Times New Roman" w:hAnsi="Times New Roman"/>
          <w:szCs w:val="28"/>
        </w:rPr>
        <w:t>- Nâng cao năng lực nghi</w:t>
      </w:r>
      <w:r w:rsidR="0029776C">
        <w:rPr>
          <w:rFonts w:ascii="Times New Roman" w:hAnsi="Times New Roman"/>
          <w:szCs w:val="28"/>
        </w:rPr>
        <w:t>ên cứu, tham mưu của cán bộ, GV, NV</w:t>
      </w:r>
      <w:r w:rsidRPr="002D2BC7">
        <w:rPr>
          <w:rFonts w:ascii="Times New Roman" w:hAnsi="Times New Roman"/>
          <w:szCs w:val="28"/>
        </w:rPr>
        <w:t>, nhất là các phó hiệu trưởng, nhân viên</w:t>
      </w:r>
      <w:r w:rsidR="0029776C">
        <w:rPr>
          <w:rFonts w:ascii="Times New Roman" w:hAnsi="Times New Roman"/>
          <w:szCs w:val="28"/>
        </w:rPr>
        <w:t xml:space="preserve"> kế toán,</w:t>
      </w:r>
      <w:r w:rsidRPr="002D2BC7">
        <w:rPr>
          <w:rFonts w:ascii="Times New Roman" w:hAnsi="Times New Roman"/>
          <w:szCs w:val="28"/>
        </w:rPr>
        <w:t xml:space="preserve"> văn thư</w:t>
      </w:r>
      <w:r w:rsidR="0029776C">
        <w:rPr>
          <w:rFonts w:ascii="Times New Roman" w:hAnsi="Times New Roman"/>
          <w:szCs w:val="28"/>
        </w:rPr>
        <w:t>, y tế</w:t>
      </w:r>
      <w:r w:rsidRPr="002D2BC7">
        <w:rPr>
          <w:rFonts w:ascii="Times New Roman" w:hAnsi="Times New Roman"/>
          <w:szCs w:val="28"/>
        </w:rPr>
        <w:t>.</w:t>
      </w:r>
    </w:p>
    <w:p w:rsidR="00C570FE" w:rsidRDefault="00C570FE" w:rsidP="003354A1">
      <w:pPr>
        <w:spacing w:before="60" w:after="60"/>
        <w:ind w:firstLine="709"/>
        <w:jc w:val="both"/>
        <w:rPr>
          <w:rFonts w:ascii="Times New Roman" w:hAnsi="Times New Roman"/>
          <w:szCs w:val="28"/>
        </w:rPr>
      </w:pPr>
      <w:r w:rsidRPr="002D2BC7">
        <w:rPr>
          <w:rFonts w:ascii="Times New Roman" w:hAnsi="Times New Roman"/>
          <w:szCs w:val="28"/>
        </w:rPr>
        <w:lastRenderedPageBreak/>
        <w:t>- Gắn công việc của BGH trong việc thực hiện công tác cải cách hành chính, việc thực hiện CCHC là tiêu chí để đánh giá thi đua, khen thưởng cho cá nhân.</w:t>
      </w:r>
    </w:p>
    <w:p w:rsidR="003F570D" w:rsidRPr="009D7947" w:rsidRDefault="003F570D" w:rsidP="003354A1">
      <w:pPr>
        <w:spacing w:before="60" w:after="60"/>
        <w:ind w:firstLine="709"/>
        <w:jc w:val="both"/>
        <w:rPr>
          <w:rFonts w:ascii="Times New Roman" w:hAnsi="Times New Roman"/>
          <w:b/>
          <w:szCs w:val="28"/>
        </w:rPr>
      </w:pPr>
      <w:r w:rsidRPr="009D7947">
        <w:rPr>
          <w:rFonts w:ascii="Times New Roman" w:hAnsi="Times New Roman"/>
          <w:b/>
          <w:szCs w:val="28"/>
        </w:rPr>
        <w:t>IV. Kế hoạch cụ thể</w:t>
      </w:r>
    </w:p>
    <w:tbl>
      <w:tblPr>
        <w:tblW w:w="9510" w:type="dxa"/>
        <w:shd w:val="clear" w:color="auto" w:fill="FFFFFF"/>
        <w:tblCellMar>
          <w:top w:w="15" w:type="dxa"/>
          <w:left w:w="15" w:type="dxa"/>
          <w:bottom w:w="15" w:type="dxa"/>
          <w:right w:w="15" w:type="dxa"/>
        </w:tblCellMar>
        <w:tblLook w:val="04A0" w:firstRow="1" w:lastRow="0" w:firstColumn="1" w:lastColumn="0" w:noHBand="0" w:noVBand="1"/>
      </w:tblPr>
      <w:tblGrid>
        <w:gridCol w:w="1878"/>
        <w:gridCol w:w="4657"/>
        <w:gridCol w:w="2975"/>
      </w:tblGrid>
      <w:tr w:rsidR="003F570D" w:rsidRPr="0088098A" w:rsidTr="00CE1045">
        <w:tc>
          <w:tcPr>
            <w:tcW w:w="187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3F570D" w:rsidRPr="0088098A" w:rsidRDefault="003F570D" w:rsidP="003F570D">
            <w:pPr>
              <w:jc w:val="center"/>
              <w:rPr>
                <w:rFonts w:ascii="Times New Roman" w:hAnsi="Times New Roman"/>
                <w:color w:val="333333"/>
                <w:sz w:val="21"/>
                <w:szCs w:val="21"/>
              </w:rPr>
            </w:pPr>
            <w:r w:rsidRPr="003F570D">
              <w:rPr>
                <w:rFonts w:ascii="Times New Roman" w:hAnsi="Times New Roman"/>
                <w:b/>
                <w:bCs/>
                <w:iCs/>
                <w:color w:val="333333"/>
                <w:szCs w:val="28"/>
                <w:shd w:val="clear" w:color="auto" w:fill="FFFFFF"/>
              </w:rPr>
              <w:t>Thời gian</w:t>
            </w:r>
          </w:p>
        </w:tc>
        <w:tc>
          <w:tcPr>
            <w:tcW w:w="4657" w:type="dxa"/>
            <w:tcBorders>
              <w:top w:val="single" w:sz="6" w:space="0" w:color="000000"/>
              <w:left w:val="nil"/>
              <w:bottom w:val="single" w:sz="6" w:space="0" w:color="000000"/>
              <w:right w:val="single" w:sz="6" w:space="0" w:color="000000"/>
            </w:tcBorders>
            <w:shd w:val="clear" w:color="auto" w:fill="FFFFFF"/>
            <w:tcMar>
              <w:top w:w="0" w:type="dxa"/>
              <w:left w:w="0" w:type="dxa"/>
              <w:bottom w:w="0" w:type="dxa"/>
              <w:right w:w="0" w:type="dxa"/>
            </w:tcMar>
            <w:hideMark/>
          </w:tcPr>
          <w:p w:rsidR="003F570D" w:rsidRPr="0088098A" w:rsidRDefault="003F570D" w:rsidP="003F570D">
            <w:pPr>
              <w:jc w:val="center"/>
              <w:rPr>
                <w:rFonts w:ascii="Times New Roman" w:hAnsi="Times New Roman"/>
                <w:color w:val="333333"/>
                <w:sz w:val="21"/>
                <w:szCs w:val="21"/>
              </w:rPr>
            </w:pPr>
            <w:r w:rsidRPr="003F570D">
              <w:rPr>
                <w:rFonts w:ascii="Times New Roman" w:hAnsi="Times New Roman"/>
                <w:b/>
                <w:bCs/>
                <w:iCs/>
                <w:color w:val="333333"/>
                <w:szCs w:val="28"/>
                <w:shd w:val="clear" w:color="auto" w:fill="FFFFFF"/>
              </w:rPr>
              <w:t>Nội dung</w:t>
            </w:r>
          </w:p>
        </w:tc>
        <w:tc>
          <w:tcPr>
            <w:tcW w:w="2975" w:type="dxa"/>
            <w:tcBorders>
              <w:top w:val="single" w:sz="6" w:space="0" w:color="000000"/>
              <w:left w:val="nil"/>
              <w:bottom w:val="single" w:sz="6" w:space="0" w:color="000000"/>
              <w:right w:val="single" w:sz="6" w:space="0" w:color="000000"/>
            </w:tcBorders>
            <w:shd w:val="clear" w:color="auto" w:fill="FFFFFF"/>
            <w:tcMar>
              <w:top w:w="0" w:type="dxa"/>
              <w:left w:w="0" w:type="dxa"/>
              <w:bottom w:w="0" w:type="dxa"/>
              <w:right w:w="0" w:type="dxa"/>
            </w:tcMar>
            <w:hideMark/>
          </w:tcPr>
          <w:p w:rsidR="003F570D" w:rsidRPr="0088098A" w:rsidRDefault="003F570D" w:rsidP="003F570D">
            <w:pPr>
              <w:jc w:val="center"/>
              <w:rPr>
                <w:rFonts w:ascii="Times New Roman" w:hAnsi="Times New Roman"/>
                <w:color w:val="333333"/>
                <w:sz w:val="21"/>
                <w:szCs w:val="21"/>
              </w:rPr>
            </w:pPr>
            <w:r w:rsidRPr="003F570D">
              <w:rPr>
                <w:rFonts w:ascii="Times New Roman" w:hAnsi="Times New Roman"/>
                <w:b/>
                <w:bCs/>
                <w:iCs/>
                <w:color w:val="333333"/>
                <w:szCs w:val="28"/>
                <w:shd w:val="clear" w:color="auto" w:fill="FFFFFF"/>
              </w:rPr>
              <w:t>Bộ phận thực hiện</w:t>
            </w:r>
          </w:p>
        </w:tc>
      </w:tr>
      <w:tr w:rsidR="003F570D" w:rsidRPr="0088098A" w:rsidTr="00CE1045">
        <w:tc>
          <w:tcPr>
            <w:tcW w:w="1878" w:type="dxa"/>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F570D" w:rsidRPr="0088098A" w:rsidRDefault="003F570D" w:rsidP="00CE1045">
            <w:pPr>
              <w:jc w:val="center"/>
              <w:rPr>
                <w:rFonts w:ascii="Times New Roman" w:hAnsi="Times New Roman"/>
                <w:color w:val="333333"/>
                <w:sz w:val="21"/>
                <w:szCs w:val="21"/>
              </w:rPr>
            </w:pPr>
            <w:r w:rsidRPr="00602359">
              <w:rPr>
                <w:rFonts w:ascii="Times New Roman" w:hAnsi="Times New Roman"/>
                <w:bCs/>
                <w:iCs/>
                <w:color w:val="333333"/>
                <w:szCs w:val="28"/>
                <w:shd w:val="clear" w:color="auto" w:fill="FFFFFF"/>
              </w:rPr>
              <w:t>Tháng 10/2024</w:t>
            </w:r>
          </w:p>
        </w:tc>
        <w:tc>
          <w:tcPr>
            <w:tcW w:w="4657" w:type="dxa"/>
            <w:tcBorders>
              <w:top w:val="nil"/>
              <w:left w:val="nil"/>
              <w:bottom w:val="single" w:sz="6" w:space="0" w:color="000000"/>
              <w:right w:val="single" w:sz="6" w:space="0" w:color="000000"/>
            </w:tcBorders>
            <w:shd w:val="clear" w:color="auto" w:fill="FFFFFF"/>
            <w:tcMar>
              <w:top w:w="0" w:type="dxa"/>
              <w:left w:w="0" w:type="dxa"/>
              <w:bottom w:w="0" w:type="dxa"/>
              <w:right w:w="0" w:type="dxa"/>
            </w:tcMar>
            <w:hideMark/>
          </w:tcPr>
          <w:p w:rsidR="00602359" w:rsidRDefault="003F570D" w:rsidP="00602359">
            <w:pPr>
              <w:ind w:left="115" w:right="148"/>
              <w:jc w:val="both"/>
              <w:rPr>
                <w:rFonts w:ascii="Times New Roman" w:hAnsi="Times New Roman"/>
                <w:color w:val="333333"/>
                <w:sz w:val="21"/>
                <w:szCs w:val="21"/>
              </w:rPr>
            </w:pPr>
            <w:r w:rsidRPr="00602359">
              <w:rPr>
                <w:rFonts w:ascii="Times New Roman" w:hAnsi="Times New Roman"/>
                <w:iCs/>
                <w:color w:val="333333"/>
                <w:szCs w:val="28"/>
                <w:shd w:val="clear" w:color="auto" w:fill="FFFFFF"/>
              </w:rPr>
              <w:t>- Xây dựng KH, Triển khai nhiệm cụ CCHC, phát động thi đua trong thực hiện công tác CCHC năm học 2024 - 2025.</w:t>
            </w:r>
          </w:p>
          <w:p w:rsidR="00602359" w:rsidRDefault="003F570D" w:rsidP="00602359">
            <w:pPr>
              <w:ind w:left="115" w:right="148"/>
              <w:jc w:val="both"/>
              <w:rPr>
                <w:rFonts w:ascii="Times New Roman" w:hAnsi="Times New Roman"/>
                <w:iCs/>
                <w:color w:val="333333"/>
                <w:szCs w:val="28"/>
                <w:shd w:val="clear" w:color="auto" w:fill="FFFFFF"/>
              </w:rPr>
            </w:pPr>
            <w:r w:rsidRPr="00602359">
              <w:rPr>
                <w:rFonts w:ascii="Times New Roman" w:hAnsi="Times New Roman"/>
                <w:iCs/>
                <w:color w:val="333333"/>
                <w:szCs w:val="28"/>
                <w:shd w:val="clear" w:color="auto" w:fill="FFFFFF"/>
              </w:rPr>
              <w:t>- Tuyên truyền CCHC, triển khai thực hiện KH.</w:t>
            </w:r>
          </w:p>
          <w:p w:rsidR="003F570D" w:rsidRPr="0088098A" w:rsidRDefault="003F570D" w:rsidP="00602359">
            <w:pPr>
              <w:ind w:left="115" w:right="148"/>
              <w:jc w:val="both"/>
              <w:rPr>
                <w:rFonts w:ascii="Times New Roman" w:hAnsi="Times New Roman"/>
                <w:iCs/>
                <w:color w:val="333333"/>
                <w:szCs w:val="28"/>
                <w:shd w:val="clear" w:color="auto" w:fill="FFFFFF"/>
              </w:rPr>
            </w:pPr>
          </w:p>
        </w:tc>
        <w:tc>
          <w:tcPr>
            <w:tcW w:w="2975" w:type="dxa"/>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hideMark/>
          </w:tcPr>
          <w:p w:rsidR="003F570D" w:rsidRPr="0088098A" w:rsidRDefault="003F570D" w:rsidP="00CE1045">
            <w:pPr>
              <w:ind w:left="136" w:right="146"/>
              <w:jc w:val="both"/>
              <w:rPr>
                <w:rFonts w:ascii="Times New Roman" w:hAnsi="Times New Roman"/>
                <w:color w:val="333333"/>
                <w:sz w:val="21"/>
                <w:szCs w:val="21"/>
              </w:rPr>
            </w:pPr>
            <w:r w:rsidRPr="00602359">
              <w:rPr>
                <w:rFonts w:ascii="Times New Roman" w:hAnsi="Times New Roman"/>
                <w:iCs/>
                <w:color w:val="333333"/>
                <w:szCs w:val="28"/>
                <w:shd w:val="clear" w:color="auto" w:fill="FFFFFF"/>
              </w:rPr>
              <w:t>Ban chỉ đạo, bộ phận phụ trách CCHC.</w:t>
            </w:r>
          </w:p>
        </w:tc>
      </w:tr>
      <w:tr w:rsidR="003F570D" w:rsidRPr="0088098A" w:rsidTr="00CE1045">
        <w:tc>
          <w:tcPr>
            <w:tcW w:w="1878" w:type="dxa"/>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F570D" w:rsidRPr="0088098A" w:rsidRDefault="00CE1045" w:rsidP="00CE1045">
            <w:pPr>
              <w:jc w:val="center"/>
              <w:rPr>
                <w:rFonts w:ascii="Times New Roman" w:hAnsi="Times New Roman"/>
                <w:color w:val="333333"/>
                <w:sz w:val="21"/>
                <w:szCs w:val="21"/>
              </w:rPr>
            </w:pPr>
            <w:r>
              <w:rPr>
                <w:rFonts w:ascii="Times New Roman" w:hAnsi="Times New Roman"/>
                <w:bCs/>
                <w:iCs/>
                <w:color w:val="333333"/>
                <w:szCs w:val="28"/>
                <w:shd w:val="clear" w:color="auto" w:fill="FFFFFF"/>
              </w:rPr>
              <w:t>Từ tháng 12/2024 đến Tháng 04/</w:t>
            </w:r>
            <w:r w:rsidR="003F570D" w:rsidRPr="00602359">
              <w:rPr>
                <w:rFonts w:ascii="Times New Roman" w:hAnsi="Times New Roman"/>
                <w:bCs/>
                <w:iCs/>
                <w:color w:val="333333"/>
                <w:szCs w:val="28"/>
                <w:shd w:val="clear" w:color="auto" w:fill="FFFFFF"/>
              </w:rPr>
              <w:t>202</w:t>
            </w:r>
            <w:r>
              <w:rPr>
                <w:rFonts w:ascii="Times New Roman" w:hAnsi="Times New Roman"/>
                <w:bCs/>
                <w:iCs/>
                <w:color w:val="333333"/>
                <w:szCs w:val="28"/>
                <w:shd w:val="clear" w:color="auto" w:fill="FFFFFF"/>
              </w:rPr>
              <w:t>5</w:t>
            </w:r>
          </w:p>
        </w:tc>
        <w:tc>
          <w:tcPr>
            <w:tcW w:w="4657" w:type="dxa"/>
            <w:tcBorders>
              <w:top w:val="nil"/>
              <w:left w:val="nil"/>
              <w:bottom w:val="single" w:sz="6" w:space="0" w:color="000000"/>
              <w:right w:val="single" w:sz="6" w:space="0" w:color="000000"/>
            </w:tcBorders>
            <w:shd w:val="clear" w:color="auto" w:fill="FFFFFF"/>
            <w:tcMar>
              <w:top w:w="0" w:type="dxa"/>
              <w:left w:w="0" w:type="dxa"/>
              <w:bottom w:w="0" w:type="dxa"/>
              <w:right w:w="0" w:type="dxa"/>
            </w:tcMar>
            <w:hideMark/>
          </w:tcPr>
          <w:p w:rsidR="003F570D" w:rsidRPr="0088098A" w:rsidRDefault="00916B85" w:rsidP="00916B85">
            <w:pPr>
              <w:ind w:left="115" w:right="148"/>
              <w:jc w:val="both"/>
              <w:rPr>
                <w:rFonts w:ascii="Times New Roman" w:hAnsi="Times New Roman"/>
                <w:color w:val="333333"/>
                <w:sz w:val="21"/>
                <w:szCs w:val="21"/>
              </w:rPr>
            </w:pPr>
            <w:r>
              <w:rPr>
                <w:rFonts w:ascii="Times New Roman" w:hAnsi="Times New Roman"/>
                <w:iCs/>
                <w:color w:val="333333"/>
                <w:szCs w:val="28"/>
                <w:shd w:val="clear" w:color="auto" w:fill="FFFFFF"/>
              </w:rPr>
              <w:t xml:space="preserve">- Thực hiện các </w:t>
            </w:r>
            <w:r w:rsidR="003F570D" w:rsidRPr="00602359">
              <w:rPr>
                <w:rFonts w:ascii="Times New Roman" w:hAnsi="Times New Roman"/>
                <w:iCs/>
                <w:color w:val="333333"/>
                <w:szCs w:val="28"/>
                <w:shd w:val="clear" w:color="auto" w:fill="FFFFFF"/>
              </w:rPr>
              <w:t xml:space="preserve">nội dung về cải cách </w:t>
            </w:r>
            <w:r>
              <w:rPr>
                <w:rFonts w:ascii="Times New Roman" w:hAnsi="Times New Roman"/>
                <w:iCs/>
                <w:color w:val="333333"/>
                <w:szCs w:val="28"/>
                <w:shd w:val="clear" w:color="auto" w:fill="FFFFFF"/>
              </w:rPr>
              <w:t>hành chính và t</w:t>
            </w:r>
            <w:r w:rsidRPr="00602359">
              <w:rPr>
                <w:rFonts w:ascii="Times New Roman" w:hAnsi="Times New Roman"/>
                <w:iCs/>
                <w:color w:val="333333"/>
                <w:szCs w:val="28"/>
                <w:shd w:val="clear" w:color="auto" w:fill="FFFFFF"/>
              </w:rPr>
              <w:t>hực hiện nội dung các nhiệm vụ công tác khác theo nhiệm vụ năm học.</w:t>
            </w:r>
            <w:r w:rsidR="00CE1045">
              <w:rPr>
                <w:rFonts w:ascii="Times New Roman" w:hAnsi="Times New Roman"/>
                <w:iCs/>
                <w:color w:val="333333"/>
                <w:szCs w:val="28"/>
                <w:shd w:val="clear" w:color="auto" w:fill="FFFFFF"/>
              </w:rPr>
              <w:t xml:space="preserve"> </w:t>
            </w:r>
            <w:r w:rsidR="00CE1045" w:rsidRPr="00602359">
              <w:rPr>
                <w:rFonts w:ascii="Times New Roman" w:hAnsi="Times New Roman"/>
                <w:iCs/>
                <w:color w:val="333333"/>
                <w:szCs w:val="28"/>
                <w:shd w:val="clear" w:color="auto" w:fill="FFFFFF"/>
              </w:rPr>
              <w:t>Tiếp tục rà soát, thống kê, đánh giá thực trạng thủ tục hành chính.</w:t>
            </w:r>
          </w:p>
        </w:tc>
        <w:tc>
          <w:tcPr>
            <w:tcW w:w="2975" w:type="dxa"/>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hideMark/>
          </w:tcPr>
          <w:p w:rsidR="003F570D" w:rsidRPr="0088098A" w:rsidRDefault="003F570D" w:rsidP="00CE1045">
            <w:pPr>
              <w:ind w:left="136" w:right="146"/>
              <w:jc w:val="both"/>
              <w:rPr>
                <w:rFonts w:ascii="Times New Roman" w:hAnsi="Times New Roman"/>
                <w:color w:val="333333"/>
                <w:sz w:val="21"/>
                <w:szCs w:val="21"/>
              </w:rPr>
            </w:pPr>
            <w:r w:rsidRPr="00602359">
              <w:rPr>
                <w:rFonts w:ascii="Times New Roman" w:hAnsi="Times New Roman"/>
                <w:iCs/>
                <w:color w:val="333333"/>
                <w:szCs w:val="28"/>
                <w:shd w:val="clear" w:color="auto" w:fill="FFFFFF"/>
              </w:rPr>
              <w:t>Ban chỉ đạo, bộ phận phụ trách CCHC.</w:t>
            </w:r>
          </w:p>
        </w:tc>
      </w:tr>
      <w:tr w:rsidR="003F570D" w:rsidRPr="0088098A" w:rsidTr="00CE1045">
        <w:tc>
          <w:tcPr>
            <w:tcW w:w="1878" w:type="dxa"/>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F570D" w:rsidRPr="0088098A" w:rsidRDefault="000767DC" w:rsidP="00CE1045">
            <w:pPr>
              <w:jc w:val="center"/>
              <w:rPr>
                <w:rFonts w:ascii="Times New Roman" w:hAnsi="Times New Roman"/>
                <w:color w:val="333333"/>
                <w:sz w:val="21"/>
                <w:szCs w:val="21"/>
              </w:rPr>
            </w:pPr>
            <w:r>
              <w:rPr>
                <w:rFonts w:ascii="Times New Roman" w:hAnsi="Times New Roman"/>
                <w:bCs/>
                <w:iCs/>
                <w:color w:val="333333"/>
                <w:szCs w:val="28"/>
                <w:shd w:val="clear" w:color="auto" w:fill="FFFFFF"/>
              </w:rPr>
              <w:t>Tháng 05</w:t>
            </w:r>
            <w:r w:rsidR="003F570D" w:rsidRPr="00602359">
              <w:rPr>
                <w:rFonts w:ascii="Times New Roman" w:hAnsi="Times New Roman"/>
                <w:bCs/>
                <w:iCs/>
                <w:color w:val="333333"/>
                <w:szCs w:val="28"/>
                <w:shd w:val="clear" w:color="auto" w:fill="FFFFFF"/>
              </w:rPr>
              <w:t>/2025</w:t>
            </w:r>
          </w:p>
        </w:tc>
        <w:tc>
          <w:tcPr>
            <w:tcW w:w="4657" w:type="dxa"/>
            <w:tcBorders>
              <w:top w:val="nil"/>
              <w:left w:val="nil"/>
              <w:bottom w:val="single" w:sz="6" w:space="0" w:color="000000"/>
              <w:right w:val="single" w:sz="6" w:space="0" w:color="000000"/>
            </w:tcBorders>
            <w:shd w:val="clear" w:color="auto" w:fill="FFFFFF"/>
            <w:tcMar>
              <w:top w:w="0" w:type="dxa"/>
              <w:left w:w="0" w:type="dxa"/>
              <w:bottom w:w="0" w:type="dxa"/>
              <w:right w:w="0" w:type="dxa"/>
            </w:tcMar>
            <w:hideMark/>
          </w:tcPr>
          <w:p w:rsidR="00CE1045" w:rsidRDefault="003F570D" w:rsidP="00602359">
            <w:pPr>
              <w:ind w:left="115" w:right="148"/>
              <w:jc w:val="both"/>
              <w:rPr>
                <w:rFonts w:ascii="Times New Roman" w:hAnsi="Times New Roman"/>
                <w:iCs/>
                <w:color w:val="333333"/>
                <w:szCs w:val="28"/>
                <w:shd w:val="clear" w:color="auto" w:fill="FFFFFF"/>
              </w:rPr>
            </w:pPr>
            <w:r w:rsidRPr="00602359">
              <w:rPr>
                <w:rFonts w:ascii="Times New Roman" w:hAnsi="Times New Roman"/>
                <w:iCs/>
                <w:color w:val="333333"/>
                <w:szCs w:val="28"/>
                <w:shd w:val="clear" w:color="auto" w:fill="FFFFFF"/>
              </w:rPr>
              <w:t>- Tổng kết công tác CCHC, xây dựng báo cáo gửi Phòng GD&amp;ĐT</w:t>
            </w:r>
            <w:r w:rsidR="00CE1045">
              <w:rPr>
                <w:rFonts w:ascii="Times New Roman" w:hAnsi="Times New Roman"/>
                <w:iCs/>
                <w:color w:val="333333"/>
                <w:szCs w:val="28"/>
                <w:shd w:val="clear" w:color="auto" w:fill="FFFFFF"/>
              </w:rPr>
              <w:t>.</w:t>
            </w:r>
          </w:p>
          <w:p w:rsidR="003F570D" w:rsidRPr="0088098A" w:rsidRDefault="003F570D" w:rsidP="00602359">
            <w:pPr>
              <w:ind w:left="115" w:right="148"/>
              <w:jc w:val="both"/>
              <w:rPr>
                <w:rFonts w:ascii="Times New Roman" w:hAnsi="Times New Roman"/>
                <w:color w:val="333333"/>
                <w:sz w:val="21"/>
                <w:szCs w:val="21"/>
              </w:rPr>
            </w:pPr>
          </w:p>
        </w:tc>
        <w:tc>
          <w:tcPr>
            <w:tcW w:w="2975" w:type="dxa"/>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hideMark/>
          </w:tcPr>
          <w:p w:rsidR="003F570D" w:rsidRPr="0088098A" w:rsidRDefault="003F570D" w:rsidP="00CE1045">
            <w:pPr>
              <w:ind w:left="136" w:right="146"/>
              <w:jc w:val="both"/>
              <w:rPr>
                <w:rFonts w:ascii="Times New Roman" w:hAnsi="Times New Roman"/>
                <w:color w:val="333333"/>
                <w:sz w:val="21"/>
                <w:szCs w:val="21"/>
              </w:rPr>
            </w:pPr>
            <w:r w:rsidRPr="00602359">
              <w:rPr>
                <w:rFonts w:ascii="Times New Roman" w:hAnsi="Times New Roman"/>
                <w:iCs/>
                <w:color w:val="333333"/>
                <w:szCs w:val="28"/>
                <w:shd w:val="clear" w:color="auto" w:fill="FFFFFF"/>
              </w:rPr>
              <w:t>Ban chỉ đạo, bộ phận phụ trách CC</w:t>
            </w:r>
          </w:p>
        </w:tc>
      </w:tr>
    </w:tbl>
    <w:p w:rsidR="003F570D" w:rsidRDefault="003F570D" w:rsidP="003354A1">
      <w:pPr>
        <w:spacing w:before="60" w:after="60"/>
        <w:ind w:firstLine="709"/>
        <w:jc w:val="both"/>
        <w:rPr>
          <w:rFonts w:ascii="Times New Roman" w:hAnsi="Times New Roman"/>
        </w:rPr>
      </w:pPr>
    </w:p>
    <w:p w:rsidR="00C570FE" w:rsidRDefault="00C570FE" w:rsidP="003354A1">
      <w:pPr>
        <w:spacing w:before="60" w:after="60"/>
        <w:ind w:firstLine="709"/>
        <w:jc w:val="both"/>
        <w:rPr>
          <w:rFonts w:ascii="Times New Roman" w:hAnsi="Times New Roman"/>
          <w:b/>
          <w:bCs/>
          <w:szCs w:val="28"/>
          <w:bdr w:val="none" w:sz="0" w:space="0" w:color="auto" w:frame="1"/>
        </w:rPr>
      </w:pPr>
      <w:r w:rsidRPr="002D2BC7">
        <w:rPr>
          <w:rFonts w:ascii="Times New Roman" w:hAnsi="Times New Roman"/>
          <w:b/>
          <w:bCs/>
          <w:szCs w:val="28"/>
          <w:bdr w:val="none" w:sz="0" w:space="0" w:color="auto" w:frame="1"/>
        </w:rPr>
        <w:t>V. Tổ chức thực hiện:</w:t>
      </w:r>
    </w:p>
    <w:p w:rsidR="00C570FE" w:rsidRDefault="00C570FE" w:rsidP="003354A1">
      <w:pPr>
        <w:spacing w:before="60" w:after="60"/>
        <w:ind w:firstLine="709"/>
        <w:jc w:val="both"/>
        <w:rPr>
          <w:rFonts w:ascii="Times New Roman" w:hAnsi="Times New Roman"/>
          <w:b/>
          <w:bCs/>
          <w:szCs w:val="28"/>
          <w:bdr w:val="none" w:sz="0" w:space="0" w:color="auto" w:frame="1"/>
        </w:rPr>
      </w:pPr>
      <w:r w:rsidRPr="002D2BC7">
        <w:rPr>
          <w:rFonts w:ascii="Times New Roman" w:hAnsi="Times New Roman"/>
          <w:szCs w:val="28"/>
        </w:rPr>
        <w:t xml:space="preserve">- Nhà trường xây dựng kế hoạch thực </w:t>
      </w:r>
      <w:r w:rsidR="00C97798">
        <w:rPr>
          <w:rFonts w:ascii="Times New Roman" w:hAnsi="Times New Roman"/>
          <w:szCs w:val="28"/>
        </w:rPr>
        <w:t>hiện triển khai đến tất cả CB,GV,</w:t>
      </w:r>
      <w:r w:rsidRPr="002D2BC7">
        <w:rPr>
          <w:rFonts w:ascii="Times New Roman" w:hAnsi="Times New Roman"/>
          <w:szCs w:val="28"/>
        </w:rPr>
        <w:t>NV, nhằm thực hiện tốt các nhiệm vụ, giải pháp, mục tiêu, chỉ tiêu của kế hoạch đề ra.</w:t>
      </w:r>
    </w:p>
    <w:p w:rsidR="00C570FE" w:rsidRDefault="00F503DD" w:rsidP="003354A1">
      <w:pPr>
        <w:spacing w:before="60" w:after="60"/>
        <w:ind w:firstLine="709"/>
        <w:jc w:val="both"/>
        <w:rPr>
          <w:rFonts w:ascii="Times New Roman" w:hAnsi="Times New Roman"/>
          <w:b/>
          <w:bCs/>
          <w:szCs w:val="28"/>
          <w:bdr w:val="none" w:sz="0" w:space="0" w:color="auto" w:frame="1"/>
        </w:rPr>
      </w:pPr>
      <w:r>
        <w:rPr>
          <w:rFonts w:ascii="Times New Roman" w:hAnsi="Times New Roman"/>
          <w:szCs w:val="28"/>
        </w:rPr>
        <w:t xml:space="preserve">- Đ/c </w:t>
      </w:r>
      <w:r w:rsidR="00C97798">
        <w:rPr>
          <w:rFonts w:ascii="Times New Roman" w:hAnsi="Times New Roman"/>
          <w:szCs w:val="28"/>
        </w:rPr>
        <w:t>Phó H</w:t>
      </w:r>
      <w:r w:rsidR="00C570FE" w:rsidRPr="002D2BC7">
        <w:rPr>
          <w:rFonts w:ascii="Times New Roman" w:hAnsi="Times New Roman"/>
          <w:szCs w:val="28"/>
        </w:rPr>
        <w:t>iệu trưởng và các tổ trưởng chuyên môn thường xuyên kiểm tra đôn đốc các tổ viên th</w:t>
      </w:r>
      <w:r>
        <w:rPr>
          <w:rFonts w:ascii="Times New Roman" w:hAnsi="Times New Roman"/>
          <w:szCs w:val="28"/>
        </w:rPr>
        <w:t>ực hiện kế hoạch CCHC của nhà trường</w:t>
      </w:r>
      <w:r w:rsidR="00C570FE" w:rsidRPr="002D2BC7">
        <w:rPr>
          <w:rFonts w:ascii="Times New Roman" w:hAnsi="Times New Roman"/>
          <w:szCs w:val="28"/>
        </w:rPr>
        <w:t>.</w:t>
      </w:r>
    </w:p>
    <w:p w:rsidR="00C570FE" w:rsidRPr="00C570FE" w:rsidRDefault="00C570FE" w:rsidP="003354A1">
      <w:pPr>
        <w:spacing w:before="60" w:after="60"/>
        <w:ind w:firstLine="709"/>
        <w:jc w:val="both"/>
        <w:rPr>
          <w:rFonts w:ascii="Times New Roman" w:hAnsi="Times New Roman"/>
          <w:b/>
          <w:bCs/>
          <w:szCs w:val="28"/>
          <w:bdr w:val="none" w:sz="0" w:space="0" w:color="auto" w:frame="1"/>
        </w:rPr>
      </w:pPr>
      <w:r w:rsidRPr="002D2BC7">
        <w:rPr>
          <w:rFonts w:ascii="Times New Roman" w:hAnsi="Times New Roman"/>
          <w:szCs w:val="28"/>
        </w:rPr>
        <w:t xml:space="preserve">- Trên đây là Kế hoạch công </w:t>
      </w:r>
      <w:r>
        <w:rPr>
          <w:rFonts w:ascii="Times New Roman" w:hAnsi="Times New Roman"/>
          <w:szCs w:val="28"/>
        </w:rPr>
        <w:t xml:space="preserve">tác cải cách hành chính năm </w:t>
      </w:r>
      <w:r w:rsidR="0024788E">
        <w:rPr>
          <w:rFonts w:ascii="Times New Roman" w:hAnsi="Times New Roman"/>
          <w:szCs w:val="28"/>
        </w:rPr>
        <w:t>học 2024-2025</w:t>
      </w:r>
      <w:r w:rsidR="00F503DD">
        <w:rPr>
          <w:rFonts w:ascii="Times New Roman" w:hAnsi="Times New Roman"/>
          <w:szCs w:val="28"/>
        </w:rPr>
        <w:t xml:space="preserve"> của Trường Tiểu học Liên </w:t>
      </w:r>
      <w:r w:rsidR="00876C61">
        <w:rPr>
          <w:rFonts w:ascii="Times New Roman" w:hAnsi="Times New Roman"/>
          <w:szCs w:val="28"/>
        </w:rPr>
        <w:t>Hòa</w:t>
      </w:r>
      <w:r w:rsidR="0024788E">
        <w:rPr>
          <w:rFonts w:ascii="Times New Roman" w:hAnsi="Times New Roman"/>
          <w:szCs w:val="28"/>
        </w:rPr>
        <w:t>. Đề nghị CB,GV,NV nghiêm túc triển khai thực hiện</w:t>
      </w:r>
      <w:r w:rsidRPr="002D2BC7">
        <w:rPr>
          <w:rFonts w:ascii="Times New Roman" w:hAnsi="Times New Roman"/>
          <w:szCs w:val="28"/>
        </w:rPr>
        <w:t>/.</w:t>
      </w:r>
    </w:p>
    <w:p w:rsidR="00B62E56" w:rsidRPr="00756148" w:rsidRDefault="00B62E56" w:rsidP="0034363D">
      <w:pPr>
        <w:pStyle w:val="BodyTextIndent2"/>
        <w:spacing w:before="60" w:after="60"/>
        <w:rPr>
          <w:rFonts w:ascii="Times New Roman" w:hAnsi="Times New Roman"/>
          <w:bCs/>
          <w:sz w:val="6"/>
          <w:szCs w:val="6"/>
          <w:lang w:val="de-DE"/>
        </w:rPr>
      </w:pPr>
    </w:p>
    <w:tbl>
      <w:tblPr>
        <w:tblW w:w="9966" w:type="dxa"/>
        <w:tblLayout w:type="fixed"/>
        <w:tblLook w:val="0000" w:firstRow="0" w:lastRow="0" w:firstColumn="0" w:lastColumn="0" w:noHBand="0" w:noVBand="0"/>
      </w:tblPr>
      <w:tblGrid>
        <w:gridCol w:w="4786"/>
        <w:gridCol w:w="5180"/>
      </w:tblGrid>
      <w:tr w:rsidR="00756148" w:rsidRPr="00756148" w:rsidTr="006E6E44">
        <w:tc>
          <w:tcPr>
            <w:tcW w:w="4786" w:type="dxa"/>
          </w:tcPr>
          <w:p w:rsidR="006C7615" w:rsidRPr="00756148" w:rsidRDefault="006C7615" w:rsidP="00C570FE">
            <w:pPr>
              <w:pStyle w:val="Heading2"/>
              <w:ind w:firstLine="567"/>
              <w:jc w:val="both"/>
              <w:rPr>
                <w:rFonts w:ascii="Times New Roman" w:hAnsi="Times New Roman"/>
                <w:szCs w:val="24"/>
                <w:lang w:val="vi-VN"/>
              </w:rPr>
            </w:pPr>
            <w:r w:rsidRPr="00756148">
              <w:rPr>
                <w:rFonts w:ascii="Times New Roman" w:hAnsi="Times New Roman"/>
                <w:szCs w:val="24"/>
                <w:lang w:val="vi-VN"/>
              </w:rPr>
              <w:t>Nơi nhận:</w:t>
            </w:r>
          </w:p>
          <w:p w:rsidR="00C570FE" w:rsidRPr="002D2BC7" w:rsidRDefault="00C570FE" w:rsidP="00C570FE">
            <w:pPr>
              <w:ind w:firstLine="567"/>
              <w:rPr>
                <w:rFonts w:ascii="Times New Roman" w:hAnsi="Times New Roman"/>
                <w:sz w:val="22"/>
                <w:szCs w:val="22"/>
              </w:rPr>
            </w:pPr>
            <w:r w:rsidRPr="002D2BC7">
              <w:rPr>
                <w:rFonts w:ascii="Times New Roman" w:hAnsi="Times New Roman"/>
                <w:sz w:val="22"/>
                <w:szCs w:val="22"/>
              </w:rPr>
              <w:t>-</w:t>
            </w:r>
            <w:r w:rsidRPr="00C570FE">
              <w:rPr>
                <w:rFonts w:ascii="Times New Roman" w:hAnsi="Times New Roman"/>
                <w:sz w:val="22"/>
                <w:szCs w:val="22"/>
              </w:rPr>
              <w:t xml:space="preserve"> </w:t>
            </w:r>
            <w:r w:rsidR="00F503DD">
              <w:rPr>
                <w:rFonts w:ascii="Times New Roman" w:hAnsi="Times New Roman"/>
                <w:sz w:val="22"/>
                <w:szCs w:val="22"/>
              </w:rPr>
              <w:t>Đ/c P</w:t>
            </w:r>
            <w:r w:rsidRPr="00C570FE">
              <w:rPr>
                <w:rFonts w:ascii="Times New Roman" w:hAnsi="Times New Roman"/>
                <w:sz w:val="22"/>
                <w:szCs w:val="22"/>
              </w:rPr>
              <w:t>HT</w:t>
            </w:r>
            <w:r w:rsidR="00876C61">
              <w:rPr>
                <w:rFonts w:ascii="Times New Roman" w:hAnsi="Times New Roman"/>
                <w:sz w:val="22"/>
                <w:szCs w:val="22"/>
              </w:rPr>
              <w:t>(t/h)</w:t>
            </w:r>
            <w:r w:rsidRPr="002D2BC7">
              <w:rPr>
                <w:rFonts w:ascii="Times New Roman" w:hAnsi="Times New Roman"/>
                <w:sz w:val="22"/>
                <w:szCs w:val="22"/>
              </w:rPr>
              <w:t>;</w:t>
            </w:r>
          </w:p>
          <w:p w:rsidR="00C570FE" w:rsidRPr="002D2BC7" w:rsidRDefault="00C570FE" w:rsidP="00C570FE">
            <w:pPr>
              <w:ind w:firstLine="567"/>
              <w:rPr>
                <w:rFonts w:ascii="Times New Roman" w:hAnsi="Times New Roman"/>
                <w:sz w:val="22"/>
                <w:szCs w:val="22"/>
              </w:rPr>
            </w:pPr>
            <w:r w:rsidRPr="002D2BC7">
              <w:rPr>
                <w:rFonts w:ascii="Times New Roman" w:hAnsi="Times New Roman"/>
                <w:sz w:val="22"/>
                <w:szCs w:val="22"/>
              </w:rPr>
              <w:t>-</w:t>
            </w:r>
            <w:r w:rsidRPr="00C570FE">
              <w:rPr>
                <w:rFonts w:ascii="Times New Roman" w:hAnsi="Times New Roman"/>
                <w:sz w:val="22"/>
                <w:szCs w:val="22"/>
              </w:rPr>
              <w:t xml:space="preserve"> </w:t>
            </w:r>
            <w:r w:rsidRPr="002D2BC7">
              <w:rPr>
                <w:rFonts w:ascii="Times New Roman" w:hAnsi="Times New Roman"/>
                <w:sz w:val="22"/>
                <w:szCs w:val="22"/>
              </w:rPr>
              <w:t>Các tổ CM</w:t>
            </w:r>
            <w:r w:rsidR="00876C61">
              <w:rPr>
                <w:rFonts w:ascii="Times New Roman" w:hAnsi="Times New Roman"/>
                <w:sz w:val="22"/>
                <w:szCs w:val="22"/>
              </w:rPr>
              <w:t>(t/h)</w:t>
            </w:r>
            <w:r w:rsidRPr="002D2BC7">
              <w:rPr>
                <w:rFonts w:ascii="Times New Roman" w:hAnsi="Times New Roman"/>
                <w:sz w:val="22"/>
                <w:szCs w:val="22"/>
              </w:rPr>
              <w:t>;</w:t>
            </w:r>
          </w:p>
          <w:p w:rsidR="00C570FE" w:rsidRPr="002D2BC7" w:rsidRDefault="00C570FE" w:rsidP="00C570FE">
            <w:pPr>
              <w:ind w:firstLine="567"/>
              <w:rPr>
                <w:rFonts w:ascii="Times New Roman" w:hAnsi="Times New Roman"/>
                <w:sz w:val="22"/>
                <w:szCs w:val="22"/>
              </w:rPr>
            </w:pPr>
            <w:r w:rsidRPr="002D2BC7">
              <w:rPr>
                <w:rFonts w:ascii="Times New Roman" w:hAnsi="Times New Roman"/>
                <w:sz w:val="22"/>
                <w:szCs w:val="22"/>
              </w:rPr>
              <w:t>-Website của trường;</w:t>
            </w:r>
          </w:p>
          <w:p w:rsidR="006C7615" w:rsidRPr="00756148" w:rsidRDefault="00C570FE" w:rsidP="00C570FE">
            <w:pPr>
              <w:ind w:firstLine="567"/>
              <w:jc w:val="both"/>
              <w:rPr>
                <w:rFonts w:ascii="Times New Roman" w:hAnsi="Times New Roman"/>
              </w:rPr>
            </w:pPr>
            <w:r w:rsidRPr="002D2BC7">
              <w:rPr>
                <w:rFonts w:ascii="Times New Roman" w:hAnsi="Times New Roman"/>
                <w:sz w:val="22"/>
                <w:szCs w:val="22"/>
              </w:rPr>
              <w:t xml:space="preserve">- Lưu </w:t>
            </w:r>
            <w:r w:rsidRPr="00C570FE">
              <w:rPr>
                <w:rFonts w:ascii="Times New Roman" w:hAnsi="Times New Roman"/>
                <w:sz w:val="22"/>
                <w:szCs w:val="22"/>
              </w:rPr>
              <w:t>VT</w:t>
            </w:r>
          </w:p>
        </w:tc>
        <w:tc>
          <w:tcPr>
            <w:tcW w:w="5180" w:type="dxa"/>
          </w:tcPr>
          <w:p w:rsidR="006C7615" w:rsidRPr="00876C61" w:rsidRDefault="006C7615" w:rsidP="00876C61">
            <w:pPr>
              <w:pStyle w:val="Heading1"/>
              <w:jc w:val="left"/>
              <w:rPr>
                <w:rFonts w:ascii="Times New Roman" w:hAnsi="Times New Roman"/>
                <w:szCs w:val="28"/>
              </w:rPr>
            </w:pPr>
            <w:r w:rsidRPr="00756148">
              <w:rPr>
                <w:rFonts w:ascii="Times New Roman" w:hAnsi="Times New Roman"/>
                <w:sz w:val="26"/>
              </w:rPr>
              <w:t xml:space="preserve"> </w:t>
            </w:r>
            <w:r w:rsidR="00C570FE" w:rsidRPr="00876C61">
              <w:rPr>
                <w:rFonts w:ascii="Times New Roman" w:hAnsi="Times New Roman"/>
                <w:szCs w:val="28"/>
              </w:rPr>
              <w:t xml:space="preserve">HIỆU TRƯỞNG </w:t>
            </w:r>
          </w:p>
          <w:p w:rsidR="00A865E5" w:rsidRDefault="00A865E5" w:rsidP="00A865E5">
            <w:pPr>
              <w:pStyle w:val="Heading1"/>
              <w:ind w:firstLine="68"/>
              <w:jc w:val="left"/>
              <w:rPr>
                <w:rFonts w:ascii="Times New Roman" w:hAnsi="Times New Roman"/>
                <w:b w:val="0"/>
                <w:i/>
                <w:szCs w:val="24"/>
              </w:rPr>
            </w:pPr>
          </w:p>
          <w:p w:rsidR="006C7615" w:rsidRPr="00756148" w:rsidRDefault="00A865E5" w:rsidP="00A865E5">
            <w:pPr>
              <w:pStyle w:val="Heading1"/>
              <w:ind w:firstLine="68"/>
              <w:jc w:val="left"/>
              <w:rPr>
                <w:rFonts w:ascii="Times New Roman" w:hAnsi="Times New Roman"/>
                <w:b w:val="0"/>
                <w:i/>
                <w:szCs w:val="24"/>
              </w:rPr>
            </w:pPr>
            <w:r w:rsidRPr="00981A1B">
              <w:rPr>
                <w:noProof/>
              </w:rPr>
              <w:drawing>
                <wp:inline distT="0" distB="0" distL="0" distR="0">
                  <wp:extent cx="2886075" cy="16859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l="10687" t="4167"/>
                          <a:stretch>
                            <a:fillRect/>
                          </a:stretch>
                        </pic:blipFill>
                        <pic:spPr bwMode="auto">
                          <a:xfrm>
                            <a:off x="0" y="0"/>
                            <a:ext cx="2886075" cy="1685925"/>
                          </a:xfrm>
                          <a:prstGeom prst="rect">
                            <a:avLst/>
                          </a:prstGeom>
                          <a:noFill/>
                          <a:ln>
                            <a:noFill/>
                          </a:ln>
                        </pic:spPr>
                      </pic:pic>
                    </a:graphicData>
                  </a:graphic>
                </wp:inline>
              </w:drawing>
            </w:r>
          </w:p>
          <w:p w:rsidR="006C7615" w:rsidRPr="00756148" w:rsidRDefault="006C7615" w:rsidP="006E6E44">
            <w:pPr>
              <w:jc w:val="center"/>
              <w:rPr>
                <w:rFonts w:ascii="Times New Roman" w:hAnsi="Times New Roman"/>
                <w:i/>
              </w:rPr>
            </w:pPr>
          </w:p>
          <w:p w:rsidR="006C7615" w:rsidRPr="00756148" w:rsidRDefault="006C7615" w:rsidP="00A865E5">
            <w:pPr>
              <w:rPr>
                <w:rFonts w:ascii="Times New Roman" w:hAnsi="Times New Roman"/>
              </w:rPr>
            </w:pPr>
            <w:bookmarkStart w:id="0" w:name="_GoBack"/>
            <w:bookmarkEnd w:id="0"/>
          </w:p>
        </w:tc>
      </w:tr>
    </w:tbl>
    <w:p w:rsidR="00887868" w:rsidRPr="00756148" w:rsidRDefault="00887868" w:rsidP="00217630">
      <w:pPr>
        <w:pStyle w:val="BodyTextIndent2"/>
        <w:spacing w:before="60"/>
        <w:rPr>
          <w:rFonts w:ascii="Times New Roman" w:hAnsi="Times New Roman"/>
          <w:lang w:val="pt-BR"/>
        </w:rPr>
      </w:pPr>
    </w:p>
    <w:sectPr w:rsidR="00887868" w:rsidRPr="00756148" w:rsidSect="00C610A0">
      <w:headerReference w:type="default" r:id="rId10"/>
      <w:footerReference w:type="default" r:id="rId11"/>
      <w:type w:val="continuous"/>
      <w:pgSz w:w="11907" w:h="16840" w:code="9"/>
      <w:pgMar w:top="851" w:right="1021" w:bottom="993" w:left="1701" w:header="397" w:footer="397" w:gutter="0"/>
      <w:pgNumType w:start="2"/>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7323" w:rsidRDefault="00967323">
      <w:r>
        <w:separator/>
      </w:r>
    </w:p>
  </w:endnote>
  <w:endnote w:type="continuationSeparator" w:id="0">
    <w:p w:rsidR="00967323" w:rsidRDefault="00967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altName w:val="Courier New"/>
    <w:panose1 w:val="020B7200000000000000"/>
    <w:charset w:val="00"/>
    <w:family w:val="swiss"/>
    <w:pitch w:val="variable"/>
    <w:sig w:usb0="00000007" w:usb1="00000000" w:usb2="00000000" w:usb3="00000000" w:csb0="00000013" w:csb1="00000000"/>
  </w:font>
  <w:font w:name=".VnAvantH">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CEE" w:rsidRDefault="00274CEE" w:rsidP="005E7CEB">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7323" w:rsidRDefault="00967323">
      <w:r>
        <w:separator/>
      </w:r>
    </w:p>
  </w:footnote>
  <w:footnote w:type="continuationSeparator" w:id="0">
    <w:p w:rsidR="00967323" w:rsidRDefault="009673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996" w:rsidRDefault="00654996">
    <w:pPr>
      <w:pStyle w:val="Header"/>
      <w:jc w:val="center"/>
    </w:pPr>
  </w:p>
  <w:p w:rsidR="00654996" w:rsidRDefault="006549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nsid w:val="00000003"/>
    <w:multiLevelType w:val="multilevel"/>
    <w:tmpl w:val="00000002"/>
    <w:lvl w:ilvl="0">
      <w:start w:val="1"/>
      <w:numFmt w:val="upperRoman"/>
      <w:lvlText w:val="%1."/>
      <w:lvlJc w:val="left"/>
      <w:rPr>
        <w:rFonts w:ascii="Times New Roman" w:hAnsi="Times New Roman" w:cs="Times New Roman"/>
        <w:b/>
        <w:bCs/>
        <w:i w:val="0"/>
        <w:iCs w:val="0"/>
        <w:smallCaps w:val="0"/>
        <w:strike w:val="0"/>
        <w:color w:val="000000"/>
        <w:spacing w:val="20"/>
        <w:w w:val="100"/>
        <w:position w:val="0"/>
        <w:sz w:val="26"/>
        <w:szCs w:val="26"/>
        <w:u w:val="none"/>
      </w:rPr>
    </w:lvl>
    <w:lvl w:ilvl="1">
      <w:start w:val="1"/>
      <w:numFmt w:val="upperRoman"/>
      <w:lvlText w:val="%1."/>
      <w:lvlJc w:val="left"/>
      <w:rPr>
        <w:rFonts w:ascii="Times New Roman" w:hAnsi="Times New Roman" w:cs="Times New Roman"/>
        <w:b/>
        <w:bCs/>
        <w:i w:val="0"/>
        <w:iCs w:val="0"/>
        <w:smallCaps w:val="0"/>
        <w:strike w:val="0"/>
        <w:color w:val="000000"/>
        <w:spacing w:val="20"/>
        <w:w w:val="100"/>
        <w:position w:val="0"/>
        <w:sz w:val="26"/>
        <w:szCs w:val="26"/>
        <w:u w:val="none"/>
      </w:rPr>
    </w:lvl>
    <w:lvl w:ilvl="2">
      <w:start w:val="1"/>
      <w:numFmt w:val="upperRoman"/>
      <w:lvlText w:val="%1."/>
      <w:lvlJc w:val="left"/>
      <w:rPr>
        <w:rFonts w:ascii="Times New Roman" w:hAnsi="Times New Roman" w:cs="Times New Roman"/>
        <w:b/>
        <w:bCs/>
        <w:i w:val="0"/>
        <w:iCs w:val="0"/>
        <w:smallCaps w:val="0"/>
        <w:strike w:val="0"/>
        <w:color w:val="000000"/>
        <w:spacing w:val="20"/>
        <w:w w:val="100"/>
        <w:position w:val="0"/>
        <w:sz w:val="26"/>
        <w:szCs w:val="26"/>
        <w:u w:val="none"/>
      </w:rPr>
    </w:lvl>
    <w:lvl w:ilvl="3">
      <w:start w:val="1"/>
      <w:numFmt w:val="upperRoman"/>
      <w:lvlText w:val="%1."/>
      <w:lvlJc w:val="left"/>
      <w:rPr>
        <w:rFonts w:ascii="Times New Roman" w:hAnsi="Times New Roman" w:cs="Times New Roman"/>
        <w:b/>
        <w:bCs/>
        <w:i w:val="0"/>
        <w:iCs w:val="0"/>
        <w:smallCaps w:val="0"/>
        <w:strike w:val="0"/>
        <w:color w:val="000000"/>
        <w:spacing w:val="20"/>
        <w:w w:val="100"/>
        <w:position w:val="0"/>
        <w:sz w:val="26"/>
        <w:szCs w:val="26"/>
        <w:u w:val="none"/>
      </w:rPr>
    </w:lvl>
    <w:lvl w:ilvl="4">
      <w:start w:val="1"/>
      <w:numFmt w:val="upperRoman"/>
      <w:lvlText w:val="%1."/>
      <w:lvlJc w:val="left"/>
      <w:rPr>
        <w:rFonts w:ascii="Times New Roman" w:hAnsi="Times New Roman" w:cs="Times New Roman"/>
        <w:b/>
        <w:bCs/>
        <w:i w:val="0"/>
        <w:iCs w:val="0"/>
        <w:smallCaps w:val="0"/>
        <w:strike w:val="0"/>
        <w:color w:val="000000"/>
        <w:spacing w:val="20"/>
        <w:w w:val="100"/>
        <w:position w:val="0"/>
        <w:sz w:val="26"/>
        <w:szCs w:val="26"/>
        <w:u w:val="none"/>
      </w:rPr>
    </w:lvl>
    <w:lvl w:ilvl="5">
      <w:start w:val="1"/>
      <w:numFmt w:val="upperRoman"/>
      <w:lvlText w:val="%1."/>
      <w:lvlJc w:val="left"/>
      <w:rPr>
        <w:rFonts w:ascii="Times New Roman" w:hAnsi="Times New Roman" w:cs="Times New Roman"/>
        <w:b/>
        <w:bCs/>
        <w:i w:val="0"/>
        <w:iCs w:val="0"/>
        <w:smallCaps w:val="0"/>
        <w:strike w:val="0"/>
        <w:color w:val="000000"/>
        <w:spacing w:val="20"/>
        <w:w w:val="100"/>
        <w:position w:val="0"/>
        <w:sz w:val="26"/>
        <w:szCs w:val="26"/>
        <w:u w:val="none"/>
      </w:rPr>
    </w:lvl>
    <w:lvl w:ilvl="6">
      <w:start w:val="1"/>
      <w:numFmt w:val="upperRoman"/>
      <w:lvlText w:val="%1."/>
      <w:lvlJc w:val="left"/>
      <w:rPr>
        <w:rFonts w:ascii="Times New Roman" w:hAnsi="Times New Roman" w:cs="Times New Roman"/>
        <w:b/>
        <w:bCs/>
        <w:i w:val="0"/>
        <w:iCs w:val="0"/>
        <w:smallCaps w:val="0"/>
        <w:strike w:val="0"/>
        <w:color w:val="000000"/>
        <w:spacing w:val="20"/>
        <w:w w:val="100"/>
        <w:position w:val="0"/>
        <w:sz w:val="26"/>
        <w:szCs w:val="26"/>
        <w:u w:val="none"/>
      </w:rPr>
    </w:lvl>
    <w:lvl w:ilvl="7">
      <w:start w:val="1"/>
      <w:numFmt w:val="upperRoman"/>
      <w:lvlText w:val="%1."/>
      <w:lvlJc w:val="left"/>
      <w:rPr>
        <w:rFonts w:ascii="Times New Roman" w:hAnsi="Times New Roman" w:cs="Times New Roman"/>
        <w:b/>
        <w:bCs/>
        <w:i w:val="0"/>
        <w:iCs w:val="0"/>
        <w:smallCaps w:val="0"/>
        <w:strike w:val="0"/>
        <w:color w:val="000000"/>
        <w:spacing w:val="20"/>
        <w:w w:val="100"/>
        <w:position w:val="0"/>
        <w:sz w:val="26"/>
        <w:szCs w:val="26"/>
        <w:u w:val="none"/>
      </w:rPr>
    </w:lvl>
    <w:lvl w:ilvl="8">
      <w:start w:val="1"/>
      <w:numFmt w:val="upperRoman"/>
      <w:lvlText w:val="%1."/>
      <w:lvlJc w:val="left"/>
      <w:rPr>
        <w:rFonts w:ascii="Times New Roman" w:hAnsi="Times New Roman" w:cs="Times New Roman"/>
        <w:b/>
        <w:bCs/>
        <w:i w:val="0"/>
        <w:iCs w:val="0"/>
        <w:smallCaps w:val="0"/>
        <w:strike w:val="0"/>
        <w:color w:val="000000"/>
        <w:spacing w:val="20"/>
        <w:w w:val="100"/>
        <w:position w:val="0"/>
        <w:sz w:val="26"/>
        <w:szCs w:val="26"/>
        <w:u w:val="none"/>
      </w:rPr>
    </w:lvl>
  </w:abstractNum>
  <w:abstractNum w:abstractNumId="2">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nsid w:val="00000007"/>
    <w:multiLevelType w:val="multilevel"/>
    <w:tmpl w:val="00000006"/>
    <w:lvl w:ilvl="0">
      <w:start w:val="1"/>
      <w:numFmt w:val="decimal"/>
      <w:lvlText w:val="%1."/>
      <w:lvlJc w:val="left"/>
      <w:rPr>
        <w:rFonts w:ascii="Times New Roman" w:hAnsi="Times New Roman" w:cs="Times New Roman"/>
        <w:b/>
        <w:bCs/>
        <w:i w:val="0"/>
        <w:iCs w:val="0"/>
        <w:smallCaps w:val="0"/>
        <w:strike w:val="0"/>
        <w:color w:val="000000"/>
        <w:spacing w:val="20"/>
        <w:w w:val="100"/>
        <w:position w:val="0"/>
        <w:sz w:val="26"/>
        <w:szCs w:val="26"/>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
    <w:nsid w:val="00000009"/>
    <w:multiLevelType w:val="multilevel"/>
    <w:tmpl w:val="00000008"/>
    <w:lvl w:ilvl="0">
      <w:start w:val="2"/>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2"/>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2"/>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2"/>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2"/>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2"/>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2"/>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2"/>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
    <w:nsid w:val="0000000B"/>
    <w:multiLevelType w:val="multilevel"/>
    <w:tmpl w:val="0000000A"/>
    <w:lvl w:ilvl="0">
      <w:start w:val="4"/>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4"/>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4"/>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4"/>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4"/>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4"/>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4"/>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4"/>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4"/>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
    <w:nsid w:val="0000000D"/>
    <w:multiLevelType w:val="multilevel"/>
    <w:tmpl w:val="0000000C"/>
    <w:lvl w:ilvl="0">
      <w:start w:val="2"/>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2"/>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2"/>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2"/>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2"/>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2"/>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2"/>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2"/>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7">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nsid w:val="020B0829"/>
    <w:multiLevelType w:val="multilevel"/>
    <w:tmpl w:val="7D9AFC02"/>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9">
    <w:nsid w:val="0BCD7242"/>
    <w:multiLevelType w:val="hybridMultilevel"/>
    <w:tmpl w:val="3A289826"/>
    <w:lvl w:ilvl="0" w:tplc="298091A6">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nsid w:val="11C30663"/>
    <w:multiLevelType w:val="multilevel"/>
    <w:tmpl w:val="840C219A"/>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11">
    <w:nsid w:val="1ADA4523"/>
    <w:multiLevelType w:val="hybridMultilevel"/>
    <w:tmpl w:val="94983006"/>
    <w:lvl w:ilvl="0" w:tplc="B1DA793C">
      <w:start w:val="4"/>
      <w:numFmt w:val="bullet"/>
      <w:lvlText w:val="-"/>
      <w:lvlJc w:val="left"/>
      <w:pPr>
        <w:tabs>
          <w:tab w:val="num" w:pos="1579"/>
        </w:tabs>
        <w:ind w:left="1579" w:hanging="870"/>
      </w:pPr>
      <w:rPr>
        <w:rFonts w:ascii=".VnTime" w:eastAsia="Times New Roman" w:hAnsi=".VnTime" w:cs="Times New Roman" w:hint="default"/>
      </w:rPr>
    </w:lvl>
    <w:lvl w:ilvl="1" w:tplc="04090003" w:tentative="1">
      <w:start w:val="1"/>
      <w:numFmt w:val="bullet"/>
      <w:lvlText w:val="o"/>
      <w:lvlJc w:val="left"/>
      <w:pPr>
        <w:tabs>
          <w:tab w:val="num" w:pos="1789"/>
        </w:tabs>
        <w:ind w:left="1789" w:hanging="360"/>
      </w:pPr>
      <w:rPr>
        <w:rFonts w:ascii="Courier New" w:hAnsi="Courier New" w:cs="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cs="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cs="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12">
    <w:nsid w:val="1BC513EC"/>
    <w:multiLevelType w:val="hybridMultilevel"/>
    <w:tmpl w:val="BB2624DA"/>
    <w:lvl w:ilvl="0" w:tplc="6D1073A4">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3">
    <w:nsid w:val="253B7608"/>
    <w:multiLevelType w:val="hybridMultilevel"/>
    <w:tmpl w:val="99A00B9C"/>
    <w:lvl w:ilvl="0" w:tplc="D012FEDA">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261A6E05"/>
    <w:multiLevelType w:val="hybridMultilevel"/>
    <w:tmpl w:val="CB5C425A"/>
    <w:lvl w:ilvl="0" w:tplc="B1520A34">
      <w:start w:val="1"/>
      <w:numFmt w:val="upperRoman"/>
      <w:lvlText w:val="%1."/>
      <w:lvlJc w:val="left"/>
      <w:pPr>
        <w:tabs>
          <w:tab w:val="num" w:pos="1429"/>
        </w:tabs>
        <w:ind w:left="1429" w:hanging="72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5">
    <w:nsid w:val="2741310A"/>
    <w:multiLevelType w:val="hybridMultilevel"/>
    <w:tmpl w:val="911C8A28"/>
    <w:lvl w:ilvl="0" w:tplc="6264F7DE">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nsid w:val="2BA928A2"/>
    <w:multiLevelType w:val="hybridMultilevel"/>
    <w:tmpl w:val="4B36D2CA"/>
    <w:lvl w:ilvl="0" w:tplc="BC5CBFC4">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7">
    <w:nsid w:val="2DA6764D"/>
    <w:multiLevelType w:val="hybridMultilevel"/>
    <w:tmpl w:val="3E40AEC6"/>
    <w:lvl w:ilvl="0" w:tplc="AE22BF4C">
      <w:start w:val="4"/>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8">
    <w:nsid w:val="47F01452"/>
    <w:multiLevelType w:val="hybridMultilevel"/>
    <w:tmpl w:val="CDBAFA1A"/>
    <w:lvl w:ilvl="0" w:tplc="25ACA142">
      <w:start w:val="1"/>
      <w:numFmt w:val="upperRoman"/>
      <w:lvlText w:val="%1."/>
      <w:lvlJc w:val="left"/>
      <w:pPr>
        <w:tabs>
          <w:tab w:val="num" w:pos="1429"/>
        </w:tabs>
        <w:ind w:left="1429" w:hanging="72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9">
    <w:nsid w:val="4A7529D3"/>
    <w:multiLevelType w:val="hybridMultilevel"/>
    <w:tmpl w:val="6F743D8E"/>
    <w:lvl w:ilvl="0" w:tplc="B6D82622">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0">
    <w:nsid w:val="4DD64ED3"/>
    <w:multiLevelType w:val="hybridMultilevel"/>
    <w:tmpl w:val="CD34035E"/>
    <w:lvl w:ilvl="0" w:tplc="A53C698E">
      <w:start w:val="4"/>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21">
    <w:nsid w:val="54602928"/>
    <w:multiLevelType w:val="hybridMultilevel"/>
    <w:tmpl w:val="870E9E62"/>
    <w:lvl w:ilvl="0" w:tplc="9330FD6A">
      <w:start w:val="4"/>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22">
    <w:nsid w:val="54F16DBD"/>
    <w:multiLevelType w:val="hybridMultilevel"/>
    <w:tmpl w:val="4D9CAB1C"/>
    <w:lvl w:ilvl="0" w:tplc="80407E72">
      <w:start w:val="4"/>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23">
    <w:nsid w:val="5F992B22"/>
    <w:multiLevelType w:val="hybridMultilevel"/>
    <w:tmpl w:val="E57C639A"/>
    <w:lvl w:ilvl="0" w:tplc="D30E4D18">
      <w:start w:val="4"/>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24">
    <w:nsid w:val="6169545A"/>
    <w:multiLevelType w:val="hybridMultilevel"/>
    <w:tmpl w:val="EC0075E2"/>
    <w:lvl w:ilvl="0" w:tplc="BB50A54C">
      <w:numFmt w:val="bullet"/>
      <w:lvlText w:val="-"/>
      <w:lvlJc w:val="left"/>
      <w:pPr>
        <w:tabs>
          <w:tab w:val="num" w:pos="1069"/>
        </w:tabs>
        <w:ind w:left="1069" w:hanging="360"/>
      </w:pPr>
      <w:rPr>
        <w:rFonts w:ascii=".VnTime" w:eastAsia="Times New Roman" w:hAnsi=".VnTime" w:cs="Times New Roman" w:hint="default"/>
      </w:rPr>
    </w:lvl>
    <w:lvl w:ilvl="1" w:tplc="04090003" w:tentative="1">
      <w:start w:val="1"/>
      <w:numFmt w:val="bullet"/>
      <w:lvlText w:val="o"/>
      <w:lvlJc w:val="left"/>
      <w:pPr>
        <w:tabs>
          <w:tab w:val="num" w:pos="1789"/>
        </w:tabs>
        <w:ind w:left="1789" w:hanging="360"/>
      </w:pPr>
      <w:rPr>
        <w:rFonts w:ascii="Courier New" w:hAnsi="Courier New" w:cs="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cs="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cs="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25">
    <w:nsid w:val="63284145"/>
    <w:multiLevelType w:val="multilevel"/>
    <w:tmpl w:val="9FF898D8"/>
    <w:lvl w:ilvl="0">
      <w:start w:val="1"/>
      <w:numFmt w:val="decimal"/>
      <w:lvlText w:val="%1."/>
      <w:lvlJc w:val="left"/>
      <w:pPr>
        <w:tabs>
          <w:tab w:val="num" w:pos="435"/>
        </w:tabs>
        <w:ind w:left="435" w:hanging="435"/>
      </w:pPr>
      <w:rPr>
        <w:rFonts w:hint="default"/>
      </w:rPr>
    </w:lvl>
    <w:lvl w:ilvl="1">
      <w:start w:val="2"/>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26">
    <w:nsid w:val="7DD118A1"/>
    <w:multiLevelType w:val="hybridMultilevel"/>
    <w:tmpl w:val="A7947E28"/>
    <w:lvl w:ilvl="0" w:tplc="411ADD62">
      <w:start w:val="4"/>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num w:numId="1">
    <w:abstractNumId w:val="24"/>
  </w:num>
  <w:num w:numId="2">
    <w:abstractNumId w:val="11"/>
  </w:num>
  <w:num w:numId="3">
    <w:abstractNumId w:val="18"/>
  </w:num>
  <w:num w:numId="4">
    <w:abstractNumId w:val="14"/>
  </w:num>
  <w:num w:numId="5">
    <w:abstractNumId w:val="23"/>
  </w:num>
  <w:num w:numId="6">
    <w:abstractNumId w:val="20"/>
  </w:num>
  <w:num w:numId="7">
    <w:abstractNumId w:val="21"/>
  </w:num>
  <w:num w:numId="8">
    <w:abstractNumId w:val="22"/>
  </w:num>
  <w:num w:numId="9">
    <w:abstractNumId w:val="26"/>
  </w:num>
  <w:num w:numId="10">
    <w:abstractNumId w:val="17"/>
  </w:num>
  <w:num w:numId="11">
    <w:abstractNumId w:val="8"/>
  </w:num>
  <w:num w:numId="12">
    <w:abstractNumId w:val="9"/>
  </w:num>
  <w:num w:numId="13">
    <w:abstractNumId w:val="19"/>
  </w:num>
  <w:num w:numId="14">
    <w:abstractNumId w:val="25"/>
  </w:num>
  <w:num w:numId="15">
    <w:abstractNumId w:val="10"/>
  </w:num>
  <w:num w:numId="16">
    <w:abstractNumId w:val="12"/>
  </w:num>
  <w:num w:numId="17">
    <w:abstractNumId w:val="16"/>
  </w:num>
  <w:num w:numId="18">
    <w:abstractNumId w:val="13"/>
  </w:num>
  <w:num w:numId="19">
    <w:abstractNumId w:val="15"/>
  </w:num>
  <w:num w:numId="20">
    <w:abstractNumId w:val="0"/>
  </w:num>
  <w:num w:numId="21">
    <w:abstractNumId w:val="1"/>
  </w:num>
  <w:num w:numId="22">
    <w:abstractNumId w:val="2"/>
  </w:num>
  <w:num w:numId="23">
    <w:abstractNumId w:val="3"/>
  </w:num>
  <w:num w:numId="24">
    <w:abstractNumId w:val="4"/>
  </w:num>
  <w:num w:numId="25">
    <w:abstractNumId w:val="5"/>
  </w:num>
  <w:num w:numId="26">
    <w:abstractNumId w:val="6"/>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activeWritingStyle w:appName="MSWord" w:lang="en-US" w:vendorID="64" w:dllVersion="131078" w:nlCheck="1" w:checkStyle="0"/>
  <w:activeWritingStyle w:appName="MSWord" w:lang="fr-FR" w:vendorID="64" w:dllVersion="131078" w:nlCheck="1" w:checkStyle="1"/>
  <w:activeWritingStyle w:appName="MSWord" w:lang="es-BO"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A27"/>
    <w:rsid w:val="00000226"/>
    <w:rsid w:val="000007DD"/>
    <w:rsid w:val="00003831"/>
    <w:rsid w:val="000039A8"/>
    <w:rsid w:val="000055CE"/>
    <w:rsid w:val="00005CDE"/>
    <w:rsid w:val="00010FDF"/>
    <w:rsid w:val="00013048"/>
    <w:rsid w:val="0001346A"/>
    <w:rsid w:val="000159A3"/>
    <w:rsid w:val="0002135A"/>
    <w:rsid w:val="000216B4"/>
    <w:rsid w:val="00021EF6"/>
    <w:rsid w:val="00023601"/>
    <w:rsid w:val="00023922"/>
    <w:rsid w:val="000263EF"/>
    <w:rsid w:val="00027DB1"/>
    <w:rsid w:val="00032750"/>
    <w:rsid w:val="00032C05"/>
    <w:rsid w:val="00034D8F"/>
    <w:rsid w:val="00036A6A"/>
    <w:rsid w:val="0004068E"/>
    <w:rsid w:val="00043478"/>
    <w:rsid w:val="00043667"/>
    <w:rsid w:val="00046636"/>
    <w:rsid w:val="00046B82"/>
    <w:rsid w:val="0004715F"/>
    <w:rsid w:val="00047C58"/>
    <w:rsid w:val="000516E1"/>
    <w:rsid w:val="00051C2F"/>
    <w:rsid w:val="00051EAA"/>
    <w:rsid w:val="00053764"/>
    <w:rsid w:val="00053EB0"/>
    <w:rsid w:val="0005402B"/>
    <w:rsid w:val="00054271"/>
    <w:rsid w:val="0005505D"/>
    <w:rsid w:val="00057DF1"/>
    <w:rsid w:val="000600FA"/>
    <w:rsid w:val="00060B41"/>
    <w:rsid w:val="00065897"/>
    <w:rsid w:val="00067CE7"/>
    <w:rsid w:val="00070887"/>
    <w:rsid w:val="0007122B"/>
    <w:rsid w:val="0007144B"/>
    <w:rsid w:val="00071B61"/>
    <w:rsid w:val="00071DF4"/>
    <w:rsid w:val="000721E3"/>
    <w:rsid w:val="000725A1"/>
    <w:rsid w:val="000727AC"/>
    <w:rsid w:val="00075F71"/>
    <w:rsid w:val="000767DC"/>
    <w:rsid w:val="00077E4D"/>
    <w:rsid w:val="00077E72"/>
    <w:rsid w:val="00080097"/>
    <w:rsid w:val="000810A9"/>
    <w:rsid w:val="00081A06"/>
    <w:rsid w:val="000822D5"/>
    <w:rsid w:val="0008290D"/>
    <w:rsid w:val="00084B8B"/>
    <w:rsid w:val="0009026D"/>
    <w:rsid w:val="0009190F"/>
    <w:rsid w:val="00091F3D"/>
    <w:rsid w:val="00092C64"/>
    <w:rsid w:val="00093493"/>
    <w:rsid w:val="000937F9"/>
    <w:rsid w:val="00093EC1"/>
    <w:rsid w:val="00095D72"/>
    <w:rsid w:val="00095F97"/>
    <w:rsid w:val="0009612C"/>
    <w:rsid w:val="000A0418"/>
    <w:rsid w:val="000A0FD2"/>
    <w:rsid w:val="000A1D41"/>
    <w:rsid w:val="000A2EAE"/>
    <w:rsid w:val="000A44B2"/>
    <w:rsid w:val="000A5A14"/>
    <w:rsid w:val="000A65CB"/>
    <w:rsid w:val="000A790F"/>
    <w:rsid w:val="000A7BBC"/>
    <w:rsid w:val="000B03E3"/>
    <w:rsid w:val="000B0F0B"/>
    <w:rsid w:val="000B11A8"/>
    <w:rsid w:val="000B16D4"/>
    <w:rsid w:val="000B2394"/>
    <w:rsid w:val="000B5A99"/>
    <w:rsid w:val="000B6F4F"/>
    <w:rsid w:val="000B6F88"/>
    <w:rsid w:val="000B7EDA"/>
    <w:rsid w:val="000C1427"/>
    <w:rsid w:val="000C182B"/>
    <w:rsid w:val="000C2546"/>
    <w:rsid w:val="000C3DD1"/>
    <w:rsid w:val="000C49EF"/>
    <w:rsid w:val="000C5216"/>
    <w:rsid w:val="000C56FB"/>
    <w:rsid w:val="000C5F60"/>
    <w:rsid w:val="000C60AE"/>
    <w:rsid w:val="000C79C8"/>
    <w:rsid w:val="000D286B"/>
    <w:rsid w:val="000D413E"/>
    <w:rsid w:val="000D4768"/>
    <w:rsid w:val="000D4A2C"/>
    <w:rsid w:val="000D4B74"/>
    <w:rsid w:val="000D591A"/>
    <w:rsid w:val="000D629D"/>
    <w:rsid w:val="000D7D53"/>
    <w:rsid w:val="000E13EA"/>
    <w:rsid w:val="000E2CA1"/>
    <w:rsid w:val="000E2E3A"/>
    <w:rsid w:val="000E3237"/>
    <w:rsid w:val="000E5D73"/>
    <w:rsid w:val="000E5EFD"/>
    <w:rsid w:val="000E5FB5"/>
    <w:rsid w:val="000E6EA7"/>
    <w:rsid w:val="000F00C9"/>
    <w:rsid w:val="000F00D2"/>
    <w:rsid w:val="000F0B47"/>
    <w:rsid w:val="000F1315"/>
    <w:rsid w:val="000F1C28"/>
    <w:rsid w:val="000F549B"/>
    <w:rsid w:val="000F7287"/>
    <w:rsid w:val="000F7751"/>
    <w:rsid w:val="00102D02"/>
    <w:rsid w:val="00102F4E"/>
    <w:rsid w:val="00104C4B"/>
    <w:rsid w:val="001058DF"/>
    <w:rsid w:val="00106CD6"/>
    <w:rsid w:val="001072BE"/>
    <w:rsid w:val="00107B04"/>
    <w:rsid w:val="00107F72"/>
    <w:rsid w:val="00111311"/>
    <w:rsid w:val="001118F2"/>
    <w:rsid w:val="001126BF"/>
    <w:rsid w:val="0011270F"/>
    <w:rsid w:val="00115E67"/>
    <w:rsid w:val="00120AB8"/>
    <w:rsid w:val="00120F8C"/>
    <w:rsid w:val="00121708"/>
    <w:rsid w:val="00122906"/>
    <w:rsid w:val="001252A4"/>
    <w:rsid w:val="001255A2"/>
    <w:rsid w:val="0012669C"/>
    <w:rsid w:val="00131A43"/>
    <w:rsid w:val="001337B5"/>
    <w:rsid w:val="00145232"/>
    <w:rsid w:val="001469A9"/>
    <w:rsid w:val="00146A41"/>
    <w:rsid w:val="0014731E"/>
    <w:rsid w:val="0015022D"/>
    <w:rsid w:val="001508F0"/>
    <w:rsid w:val="001521E6"/>
    <w:rsid w:val="0015281A"/>
    <w:rsid w:val="0015395F"/>
    <w:rsid w:val="0015483B"/>
    <w:rsid w:val="00155380"/>
    <w:rsid w:val="001570E0"/>
    <w:rsid w:val="00157384"/>
    <w:rsid w:val="00160F43"/>
    <w:rsid w:val="0016475C"/>
    <w:rsid w:val="00164BCA"/>
    <w:rsid w:val="00164D16"/>
    <w:rsid w:val="00165371"/>
    <w:rsid w:val="00165FC8"/>
    <w:rsid w:val="00171F07"/>
    <w:rsid w:val="00172F09"/>
    <w:rsid w:val="00174A41"/>
    <w:rsid w:val="00176898"/>
    <w:rsid w:val="00177260"/>
    <w:rsid w:val="001778DD"/>
    <w:rsid w:val="00182F2D"/>
    <w:rsid w:val="00183BDA"/>
    <w:rsid w:val="00184FF4"/>
    <w:rsid w:val="00186E87"/>
    <w:rsid w:val="001872FB"/>
    <w:rsid w:val="00192E2E"/>
    <w:rsid w:val="001934B3"/>
    <w:rsid w:val="00195A02"/>
    <w:rsid w:val="0019790F"/>
    <w:rsid w:val="001A00EA"/>
    <w:rsid w:val="001A111D"/>
    <w:rsid w:val="001A1285"/>
    <w:rsid w:val="001A18BE"/>
    <w:rsid w:val="001A62AB"/>
    <w:rsid w:val="001A6D8E"/>
    <w:rsid w:val="001A7EA1"/>
    <w:rsid w:val="001B1DE1"/>
    <w:rsid w:val="001B2726"/>
    <w:rsid w:val="001B28A1"/>
    <w:rsid w:val="001B3572"/>
    <w:rsid w:val="001B3D81"/>
    <w:rsid w:val="001B3EF5"/>
    <w:rsid w:val="001B4487"/>
    <w:rsid w:val="001B4C0E"/>
    <w:rsid w:val="001B54A1"/>
    <w:rsid w:val="001B7152"/>
    <w:rsid w:val="001B72DD"/>
    <w:rsid w:val="001C26F9"/>
    <w:rsid w:val="001D446F"/>
    <w:rsid w:val="001D54C8"/>
    <w:rsid w:val="001D5F58"/>
    <w:rsid w:val="001D74F3"/>
    <w:rsid w:val="001E2CBE"/>
    <w:rsid w:val="001E355D"/>
    <w:rsid w:val="001E42B5"/>
    <w:rsid w:val="001E57BE"/>
    <w:rsid w:val="001E6F1A"/>
    <w:rsid w:val="001F0B1F"/>
    <w:rsid w:val="001F288C"/>
    <w:rsid w:val="001F4B52"/>
    <w:rsid w:val="001F5556"/>
    <w:rsid w:val="001F7325"/>
    <w:rsid w:val="001F7994"/>
    <w:rsid w:val="00201BCF"/>
    <w:rsid w:val="00201ECA"/>
    <w:rsid w:val="002045A9"/>
    <w:rsid w:val="0020792E"/>
    <w:rsid w:val="002104E6"/>
    <w:rsid w:val="00210FB6"/>
    <w:rsid w:val="002116CC"/>
    <w:rsid w:val="00214F76"/>
    <w:rsid w:val="00216405"/>
    <w:rsid w:val="00216C56"/>
    <w:rsid w:val="00217630"/>
    <w:rsid w:val="00220A1E"/>
    <w:rsid w:val="00220A2A"/>
    <w:rsid w:val="002239FA"/>
    <w:rsid w:val="0022432B"/>
    <w:rsid w:val="002251C8"/>
    <w:rsid w:val="00225C34"/>
    <w:rsid w:val="002278FD"/>
    <w:rsid w:val="00231957"/>
    <w:rsid w:val="002328BF"/>
    <w:rsid w:val="0023412C"/>
    <w:rsid w:val="00237FDD"/>
    <w:rsid w:val="0024138E"/>
    <w:rsid w:val="00242095"/>
    <w:rsid w:val="002442B5"/>
    <w:rsid w:val="00246084"/>
    <w:rsid w:val="002465B5"/>
    <w:rsid w:val="0024788E"/>
    <w:rsid w:val="00251D6C"/>
    <w:rsid w:val="0025249A"/>
    <w:rsid w:val="00252B1C"/>
    <w:rsid w:val="002539D7"/>
    <w:rsid w:val="00256182"/>
    <w:rsid w:val="00256AC9"/>
    <w:rsid w:val="00256E51"/>
    <w:rsid w:val="00257B59"/>
    <w:rsid w:val="00265DEF"/>
    <w:rsid w:val="00266E32"/>
    <w:rsid w:val="0026770F"/>
    <w:rsid w:val="00270F53"/>
    <w:rsid w:val="00271EDF"/>
    <w:rsid w:val="002744F2"/>
    <w:rsid w:val="00274CEE"/>
    <w:rsid w:val="00274D0C"/>
    <w:rsid w:val="0027543C"/>
    <w:rsid w:val="00276BA2"/>
    <w:rsid w:val="002809B0"/>
    <w:rsid w:val="00281126"/>
    <w:rsid w:val="002814FD"/>
    <w:rsid w:val="002821BE"/>
    <w:rsid w:val="002825A4"/>
    <w:rsid w:val="0028377A"/>
    <w:rsid w:val="00284DA1"/>
    <w:rsid w:val="00287330"/>
    <w:rsid w:val="00287448"/>
    <w:rsid w:val="0029351B"/>
    <w:rsid w:val="0029776C"/>
    <w:rsid w:val="002A2305"/>
    <w:rsid w:val="002A5B05"/>
    <w:rsid w:val="002A6423"/>
    <w:rsid w:val="002A76AB"/>
    <w:rsid w:val="002B0AB1"/>
    <w:rsid w:val="002B22E7"/>
    <w:rsid w:val="002B284B"/>
    <w:rsid w:val="002C424A"/>
    <w:rsid w:val="002C5596"/>
    <w:rsid w:val="002C5A3F"/>
    <w:rsid w:val="002C70CB"/>
    <w:rsid w:val="002D205D"/>
    <w:rsid w:val="002D25EA"/>
    <w:rsid w:val="002D29D0"/>
    <w:rsid w:val="002D33A7"/>
    <w:rsid w:val="002D3F1B"/>
    <w:rsid w:val="002D5B0B"/>
    <w:rsid w:val="002D74C5"/>
    <w:rsid w:val="002E0035"/>
    <w:rsid w:val="002E48D3"/>
    <w:rsid w:val="002E4E65"/>
    <w:rsid w:val="002E5F1C"/>
    <w:rsid w:val="002E61A9"/>
    <w:rsid w:val="002E64E6"/>
    <w:rsid w:val="002E662A"/>
    <w:rsid w:val="002E6C4A"/>
    <w:rsid w:val="002E7A03"/>
    <w:rsid w:val="002F187B"/>
    <w:rsid w:val="002F1A4F"/>
    <w:rsid w:val="002F38F9"/>
    <w:rsid w:val="002F4BB0"/>
    <w:rsid w:val="002F64BF"/>
    <w:rsid w:val="00301E0D"/>
    <w:rsid w:val="00302C77"/>
    <w:rsid w:val="00305D30"/>
    <w:rsid w:val="00305E86"/>
    <w:rsid w:val="003062CA"/>
    <w:rsid w:val="003103BB"/>
    <w:rsid w:val="0031074A"/>
    <w:rsid w:val="003111BD"/>
    <w:rsid w:val="00311499"/>
    <w:rsid w:val="0031190F"/>
    <w:rsid w:val="00312FB2"/>
    <w:rsid w:val="0031347A"/>
    <w:rsid w:val="00316F51"/>
    <w:rsid w:val="003172F7"/>
    <w:rsid w:val="00317D48"/>
    <w:rsid w:val="00317DD2"/>
    <w:rsid w:val="0032020D"/>
    <w:rsid w:val="00320F79"/>
    <w:rsid w:val="00321688"/>
    <w:rsid w:val="00321DC5"/>
    <w:rsid w:val="00322DDB"/>
    <w:rsid w:val="00324A93"/>
    <w:rsid w:val="0032614A"/>
    <w:rsid w:val="00330EAD"/>
    <w:rsid w:val="003311C1"/>
    <w:rsid w:val="00332411"/>
    <w:rsid w:val="003346E9"/>
    <w:rsid w:val="003354A1"/>
    <w:rsid w:val="0034363D"/>
    <w:rsid w:val="00343BE1"/>
    <w:rsid w:val="0034419E"/>
    <w:rsid w:val="00347FAE"/>
    <w:rsid w:val="00350426"/>
    <w:rsid w:val="003524AA"/>
    <w:rsid w:val="00354317"/>
    <w:rsid w:val="00355987"/>
    <w:rsid w:val="003563E2"/>
    <w:rsid w:val="00356424"/>
    <w:rsid w:val="003569C6"/>
    <w:rsid w:val="0036046C"/>
    <w:rsid w:val="00362EE0"/>
    <w:rsid w:val="003635D3"/>
    <w:rsid w:val="00363F14"/>
    <w:rsid w:val="0036423F"/>
    <w:rsid w:val="003651A1"/>
    <w:rsid w:val="0036534E"/>
    <w:rsid w:val="00370222"/>
    <w:rsid w:val="003709A5"/>
    <w:rsid w:val="00373620"/>
    <w:rsid w:val="0037484A"/>
    <w:rsid w:val="00377A18"/>
    <w:rsid w:val="00380320"/>
    <w:rsid w:val="00380E9F"/>
    <w:rsid w:val="00381888"/>
    <w:rsid w:val="00384720"/>
    <w:rsid w:val="00385250"/>
    <w:rsid w:val="00387EF1"/>
    <w:rsid w:val="00387F00"/>
    <w:rsid w:val="00390093"/>
    <w:rsid w:val="003930A4"/>
    <w:rsid w:val="00393F45"/>
    <w:rsid w:val="00394B3F"/>
    <w:rsid w:val="00396163"/>
    <w:rsid w:val="003A0856"/>
    <w:rsid w:val="003A089E"/>
    <w:rsid w:val="003A08D0"/>
    <w:rsid w:val="003A1AE7"/>
    <w:rsid w:val="003A49D7"/>
    <w:rsid w:val="003A54EA"/>
    <w:rsid w:val="003A5A50"/>
    <w:rsid w:val="003A6E0E"/>
    <w:rsid w:val="003A75E9"/>
    <w:rsid w:val="003B0EF8"/>
    <w:rsid w:val="003B1861"/>
    <w:rsid w:val="003B4004"/>
    <w:rsid w:val="003B54DF"/>
    <w:rsid w:val="003C1266"/>
    <w:rsid w:val="003C23A2"/>
    <w:rsid w:val="003C3339"/>
    <w:rsid w:val="003C33EB"/>
    <w:rsid w:val="003C3776"/>
    <w:rsid w:val="003C4A37"/>
    <w:rsid w:val="003C5815"/>
    <w:rsid w:val="003C7802"/>
    <w:rsid w:val="003C7BEC"/>
    <w:rsid w:val="003D0937"/>
    <w:rsid w:val="003D09AF"/>
    <w:rsid w:val="003D42D8"/>
    <w:rsid w:val="003D450A"/>
    <w:rsid w:val="003D52E9"/>
    <w:rsid w:val="003D7897"/>
    <w:rsid w:val="003D79C9"/>
    <w:rsid w:val="003E3E9D"/>
    <w:rsid w:val="003E3F36"/>
    <w:rsid w:val="003E7E5E"/>
    <w:rsid w:val="003F1E6F"/>
    <w:rsid w:val="003F3F2A"/>
    <w:rsid w:val="003F568F"/>
    <w:rsid w:val="003F570D"/>
    <w:rsid w:val="003F66A1"/>
    <w:rsid w:val="003F7690"/>
    <w:rsid w:val="0040036F"/>
    <w:rsid w:val="00400F4D"/>
    <w:rsid w:val="00401468"/>
    <w:rsid w:val="004029AC"/>
    <w:rsid w:val="00405AB5"/>
    <w:rsid w:val="00405CE9"/>
    <w:rsid w:val="00405DB4"/>
    <w:rsid w:val="0040688D"/>
    <w:rsid w:val="00407817"/>
    <w:rsid w:val="00411415"/>
    <w:rsid w:val="00411A42"/>
    <w:rsid w:val="00417AF9"/>
    <w:rsid w:val="0042198F"/>
    <w:rsid w:val="00422464"/>
    <w:rsid w:val="0043065C"/>
    <w:rsid w:val="0043079F"/>
    <w:rsid w:val="00430950"/>
    <w:rsid w:val="00431039"/>
    <w:rsid w:val="00431608"/>
    <w:rsid w:val="00433693"/>
    <w:rsid w:val="004341E4"/>
    <w:rsid w:val="00436754"/>
    <w:rsid w:val="00437E77"/>
    <w:rsid w:val="00444DA5"/>
    <w:rsid w:val="0045040F"/>
    <w:rsid w:val="0045129D"/>
    <w:rsid w:val="004530D3"/>
    <w:rsid w:val="00454FA1"/>
    <w:rsid w:val="004558AD"/>
    <w:rsid w:val="004566EB"/>
    <w:rsid w:val="00456A44"/>
    <w:rsid w:val="00462015"/>
    <w:rsid w:val="0046499C"/>
    <w:rsid w:val="00471E1F"/>
    <w:rsid w:val="00472354"/>
    <w:rsid w:val="004728CB"/>
    <w:rsid w:val="00474C5E"/>
    <w:rsid w:val="004751E6"/>
    <w:rsid w:val="00477304"/>
    <w:rsid w:val="00480363"/>
    <w:rsid w:val="00480C7E"/>
    <w:rsid w:val="00480D14"/>
    <w:rsid w:val="00482AC4"/>
    <w:rsid w:val="0048310A"/>
    <w:rsid w:val="004832B2"/>
    <w:rsid w:val="004837E3"/>
    <w:rsid w:val="004854F1"/>
    <w:rsid w:val="004865A4"/>
    <w:rsid w:val="004865AA"/>
    <w:rsid w:val="00486A70"/>
    <w:rsid w:val="004875CF"/>
    <w:rsid w:val="0048775E"/>
    <w:rsid w:val="00487DC9"/>
    <w:rsid w:val="00490B7E"/>
    <w:rsid w:val="00495A7D"/>
    <w:rsid w:val="00496E77"/>
    <w:rsid w:val="004A0272"/>
    <w:rsid w:val="004A0DC2"/>
    <w:rsid w:val="004A204E"/>
    <w:rsid w:val="004A341F"/>
    <w:rsid w:val="004A5273"/>
    <w:rsid w:val="004A7FAF"/>
    <w:rsid w:val="004B1D8B"/>
    <w:rsid w:val="004B222B"/>
    <w:rsid w:val="004B23B2"/>
    <w:rsid w:val="004B278D"/>
    <w:rsid w:val="004B517D"/>
    <w:rsid w:val="004B5CB3"/>
    <w:rsid w:val="004B6EE8"/>
    <w:rsid w:val="004C2B0E"/>
    <w:rsid w:val="004C6B5D"/>
    <w:rsid w:val="004D06B7"/>
    <w:rsid w:val="004D37F5"/>
    <w:rsid w:val="004D7035"/>
    <w:rsid w:val="004D7D06"/>
    <w:rsid w:val="004D7E48"/>
    <w:rsid w:val="004E43D2"/>
    <w:rsid w:val="004E47CD"/>
    <w:rsid w:val="004E4DB2"/>
    <w:rsid w:val="004E62C0"/>
    <w:rsid w:val="004E7CD3"/>
    <w:rsid w:val="004F0486"/>
    <w:rsid w:val="004F0C29"/>
    <w:rsid w:val="004F1FEF"/>
    <w:rsid w:val="004F22F2"/>
    <w:rsid w:val="004F3099"/>
    <w:rsid w:val="004F5F83"/>
    <w:rsid w:val="004F6710"/>
    <w:rsid w:val="005021D6"/>
    <w:rsid w:val="005046DB"/>
    <w:rsid w:val="00504E90"/>
    <w:rsid w:val="00506CCC"/>
    <w:rsid w:val="00507C00"/>
    <w:rsid w:val="00507E9D"/>
    <w:rsid w:val="00510898"/>
    <w:rsid w:val="005126E8"/>
    <w:rsid w:val="00514DB3"/>
    <w:rsid w:val="005176F9"/>
    <w:rsid w:val="00517998"/>
    <w:rsid w:val="00517CC6"/>
    <w:rsid w:val="005219FB"/>
    <w:rsid w:val="00521A04"/>
    <w:rsid w:val="005246E0"/>
    <w:rsid w:val="0052541D"/>
    <w:rsid w:val="00525908"/>
    <w:rsid w:val="00525B97"/>
    <w:rsid w:val="0053009B"/>
    <w:rsid w:val="0053138D"/>
    <w:rsid w:val="005319A8"/>
    <w:rsid w:val="005324BE"/>
    <w:rsid w:val="00532DFC"/>
    <w:rsid w:val="00534A1C"/>
    <w:rsid w:val="00535E0D"/>
    <w:rsid w:val="005414C9"/>
    <w:rsid w:val="0054299B"/>
    <w:rsid w:val="00556AF1"/>
    <w:rsid w:val="0056162C"/>
    <w:rsid w:val="00561818"/>
    <w:rsid w:val="00561B57"/>
    <w:rsid w:val="00562EF9"/>
    <w:rsid w:val="0056698A"/>
    <w:rsid w:val="00572B0B"/>
    <w:rsid w:val="00575EDE"/>
    <w:rsid w:val="005764F9"/>
    <w:rsid w:val="00577013"/>
    <w:rsid w:val="00577DB6"/>
    <w:rsid w:val="00580410"/>
    <w:rsid w:val="00581225"/>
    <w:rsid w:val="0058122D"/>
    <w:rsid w:val="00583817"/>
    <w:rsid w:val="00583CB2"/>
    <w:rsid w:val="00584494"/>
    <w:rsid w:val="0058746F"/>
    <w:rsid w:val="005878D1"/>
    <w:rsid w:val="0059284A"/>
    <w:rsid w:val="0059325A"/>
    <w:rsid w:val="00594399"/>
    <w:rsid w:val="00594B6F"/>
    <w:rsid w:val="00594B8A"/>
    <w:rsid w:val="00594EA3"/>
    <w:rsid w:val="005A2CE1"/>
    <w:rsid w:val="005A5E84"/>
    <w:rsid w:val="005A7F8C"/>
    <w:rsid w:val="005B18DB"/>
    <w:rsid w:val="005B3414"/>
    <w:rsid w:val="005B6740"/>
    <w:rsid w:val="005B7272"/>
    <w:rsid w:val="005B797D"/>
    <w:rsid w:val="005C02A9"/>
    <w:rsid w:val="005C123A"/>
    <w:rsid w:val="005C16C2"/>
    <w:rsid w:val="005C2515"/>
    <w:rsid w:val="005C49ED"/>
    <w:rsid w:val="005C56CE"/>
    <w:rsid w:val="005C5B5D"/>
    <w:rsid w:val="005C780D"/>
    <w:rsid w:val="005C7A96"/>
    <w:rsid w:val="005D15FF"/>
    <w:rsid w:val="005D2FF3"/>
    <w:rsid w:val="005D401E"/>
    <w:rsid w:val="005D7237"/>
    <w:rsid w:val="005D7B7A"/>
    <w:rsid w:val="005E0E8A"/>
    <w:rsid w:val="005E157A"/>
    <w:rsid w:val="005E2090"/>
    <w:rsid w:val="005E31F4"/>
    <w:rsid w:val="005E329E"/>
    <w:rsid w:val="005E37A6"/>
    <w:rsid w:val="005E7CEB"/>
    <w:rsid w:val="005E7FAB"/>
    <w:rsid w:val="005F15DA"/>
    <w:rsid w:val="005F22FE"/>
    <w:rsid w:val="005F3E1C"/>
    <w:rsid w:val="005F63B6"/>
    <w:rsid w:val="005F6481"/>
    <w:rsid w:val="005F6E74"/>
    <w:rsid w:val="005F74B9"/>
    <w:rsid w:val="006015CE"/>
    <w:rsid w:val="00601A8F"/>
    <w:rsid w:val="00602359"/>
    <w:rsid w:val="00603D91"/>
    <w:rsid w:val="00604601"/>
    <w:rsid w:val="00604F6B"/>
    <w:rsid w:val="006054E9"/>
    <w:rsid w:val="00605C67"/>
    <w:rsid w:val="0061043C"/>
    <w:rsid w:val="00612546"/>
    <w:rsid w:val="0061402B"/>
    <w:rsid w:val="0061620D"/>
    <w:rsid w:val="00616B68"/>
    <w:rsid w:val="00616DC6"/>
    <w:rsid w:val="006213CE"/>
    <w:rsid w:val="00622EEE"/>
    <w:rsid w:val="00624D70"/>
    <w:rsid w:val="00625917"/>
    <w:rsid w:val="00625BE7"/>
    <w:rsid w:val="0062759F"/>
    <w:rsid w:val="00633171"/>
    <w:rsid w:val="00635106"/>
    <w:rsid w:val="00637CA8"/>
    <w:rsid w:val="006403AF"/>
    <w:rsid w:val="00640485"/>
    <w:rsid w:val="006456FC"/>
    <w:rsid w:val="0064585A"/>
    <w:rsid w:val="006507D2"/>
    <w:rsid w:val="00650AF0"/>
    <w:rsid w:val="0065149B"/>
    <w:rsid w:val="0065362D"/>
    <w:rsid w:val="006538DD"/>
    <w:rsid w:val="00653E1D"/>
    <w:rsid w:val="00654472"/>
    <w:rsid w:val="00654996"/>
    <w:rsid w:val="00660B31"/>
    <w:rsid w:val="00661BEB"/>
    <w:rsid w:val="00662232"/>
    <w:rsid w:val="0066272E"/>
    <w:rsid w:val="00663D30"/>
    <w:rsid w:val="006656EA"/>
    <w:rsid w:val="00667514"/>
    <w:rsid w:val="00671058"/>
    <w:rsid w:val="006727FA"/>
    <w:rsid w:val="00672B52"/>
    <w:rsid w:val="006750B9"/>
    <w:rsid w:val="0067605A"/>
    <w:rsid w:val="00676258"/>
    <w:rsid w:val="0068058E"/>
    <w:rsid w:val="00680EC8"/>
    <w:rsid w:val="00682BB3"/>
    <w:rsid w:val="0068331C"/>
    <w:rsid w:val="00684471"/>
    <w:rsid w:val="006856FA"/>
    <w:rsid w:val="00685D18"/>
    <w:rsid w:val="00687079"/>
    <w:rsid w:val="006901EC"/>
    <w:rsid w:val="00691FC1"/>
    <w:rsid w:val="00693698"/>
    <w:rsid w:val="00695A79"/>
    <w:rsid w:val="00696A06"/>
    <w:rsid w:val="006A57A0"/>
    <w:rsid w:val="006A68E0"/>
    <w:rsid w:val="006B12D5"/>
    <w:rsid w:val="006B31DA"/>
    <w:rsid w:val="006C2438"/>
    <w:rsid w:val="006C3A63"/>
    <w:rsid w:val="006C6AB4"/>
    <w:rsid w:val="006C731D"/>
    <w:rsid w:val="006C7615"/>
    <w:rsid w:val="006C7D92"/>
    <w:rsid w:val="006C7FD7"/>
    <w:rsid w:val="006D1311"/>
    <w:rsid w:val="006D1DF9"/>
    <w:rsid w:val="006D1FDB"/>
    <w:rsid w:val="006D2671"/>
    <w:rsid w:val="006D2A4F"/>
    <w:rsid w:val="006D46E9"/>
    <w:rsid w:val="006D4A5D"/>
    <w:rsid w:val="006D4F37"/>
    <w:rsid w:val="006D727D"/>
    <w:rsid w:val="006D7565"/>
    <w:rsid w:val="006D77D3"/>
    <w:rsid w:val="006D78E7"/>
    <w:rsid w:val="006D7D1E"/>
    <w:rsid w:val="006E0A22"/>
    <w:rsid w:val="006E2DDD"/>
    <w:rsid w:val="006E372C"/>
    <w:rsid w:val="006E441E"/>
    <w:rsid w:val="006E5855"/>
    <w:rsid w:val="006E6032"/>
    <w:rsid w:val="006E612A"/>
    <w:rsid w:val="006E63E9"/>
    <w:rsid w:val="006E6E44"/>
    <w:rsid w:val="006E6E8C"/>
    <w:rsid w:val="006E6FC8"/>
    <w:rsid w:val="006F1D11"/>
    <w:rsid w:val="0070055E"/>
    <w:rsid w:val="007025F6"/>
    <w:rsid w:val="00706813"/>
    <w:rsid w:val="00707E80"/>
    <w:rsid w:val="00712945"/>
    <w:rsid w:val="0072245E"/>
    <w:rsid w:val="00723732"/>
    <w:rsid w:val="007244FC"/>
    <w:rsid w:val="00726B47"/>
    <w:rsid w:val="00727960"/>
    <w:rsid w:val="00731415"/>
    <w:rsid w:val="00731853"/>
    <w:rsid w:val="00733419"/>
    <w:rsid w:val="007371F7"/>
    <w:rsid w:val="00737597"/>
    <w:rsid w:val="00740CD9"/>
    <w:rsid w:val="00741B94"/>
    <w:rsid w:val="00742682"/>
    <w:rsid w:val="007442D9"/>
    <w:rsid w:val="00747430"/>
    <w:rsid w:val="00756148"/>
    <w:rsid w:val="00762CFE"/>
    <w:rsid w:val="007631C9"/>
    <w:rsid w:val="00763EDC"/>
    <w:rsid w:val="00764676"/>
    <w:rsid w:val="00765A3E"/>
    <w:rsid w:val="00766817"/>
    <w:rsid w:val="007670B3"/>
    <w:rsid w:val="00767656"/>
    <w:rsid w:val="0077016A"/>
    <w:rsid w:val="0077138A"/>
    <w:rsid w:val="00771CF2"/>
    <w:rsid w:val="007726BB"/>
    <w:rsid w:val="00772E8E"/>
    <w:rsid w:val="007732EC"/>
    <w:rsid w:val="00773720"/>
    <w:rsid w:val="00775595"/>
    <w:rsid w:val="00777278"/>
    <w:rsid w:val="00780889"/>
    <w:rsid w:val="00781F22"/>
    <w:rsid w:val="00781FF3"/>
    <w:rsid w:val="00782DFC"/>
    <w:rsid w:val="007835D2"/>
    <w:rsid w:val="00787174"/>
    <w:rsid w:val="00790685"/>
    <w:rsid w:val="0079200C"/>
    <w:rsid w:val="007935E8"/>
    <w:rsid w:val="00796B3B"/>
    <w:rsid w:val="00797F5E"/>
    <w:rsid w:val="007A1906"/>
    <w:rsid w:val="007A1C5A"/>
    <w:rsid w:val="007A34A8"/>
    <w:rsid w:val="007A3A10"/>
    <w:rsid w:val="007B07A2"/>
    <w:rsid w:val="007B2AF3"/>
    <w:rsid w:val="007B36A2"/>
    <w:rsid w:val="007B3CCA"/>
    <w:rsid w:val="007C0504"/>
    <w:rsid w:val="007C172F"/>
    <w:rsid w:val="007C1A85"/>
    <w:rsid w:val="007C28C5"/>
    <w:rsid w:val="007C37FC"/>
    <w:rsid w:val="007C4095"/>
    <w:rsid w:val="007D285E"/>
    <w:rsid w:val="007D32AF"/>
    <w:rsid w:val="007D3B69"/>
    <w:rsid w:val="007D4ED3"/>
    <w:rsid w:val="007E0A30"/>
    <w:rsid w:val="007E18F4"/>
    <w:rsid w:val="007E423C"/>
    <w:rsid w:val="007E6379"/>
    <w:rsid w:val="007E64E8"/>
    <w:rsid w:val="007E6D91"/>
    <w:rsid w:val="007F0DBC"/>
    <w:rsid w:val="007F4D35"/>
    <w:rsid w:val="007F6AF4"/>
    <w:rsid w:val="007F7F7B"/>
    <w:rsid w:val="00803B77"/>
    <w:rsid w:val="00803D11"/>
    <w:rsid w:val="008044C5"/>
    <w:rsid w:val="00805265"/>
    <w:rsid w:val="00806767"/>
    <w:rsid w:val="00807C92"/>
    <w:rsid w:val="008133CB"/>
    <w:rsid w:val="0081358E"/>
    <w:rsid w:val="00813D70"/>
    <w:rsid w:val="00813E76"/>
    <w:rsid w:val="00814589"/>
    <w:rsid w:val="00815985"/>
    <w:rsid w:val="008161C3"/>
    <w:rsid w:val="00816A4F"/>
    <w:rsid w:val="00820B34"/>
    <w:rsid w:val="00820BE2"/>
    <w:rsid w:val="00823A50"/>
    <w:rsid w:val="00825270"/>
    <w:rsid w:val="008258DB"/>
    <w:rsid w:val="008265A3"/>
    <w:rsid w:val="00826762"/>
    <w:rsid w:val="00830285"/>
    <w:rsid w:val="0083034C"/>
    <w:rsid w:val="00831F66"/>
    <w:rsid w:val="00832413"/>
    <w:rsid w:val="008327FF"/>
    <w:rsid w:val="00833302"/>
    <w:rsid w:val="008341AB"/>
    <w:rsid w:val="00836F03"/>
    <w:rsid w:val="00837FEB"/>
    <w:rsid w:val="008405E8"/>
    <w:rsid w:val="00840762"/>
    <w:rsid w:val="00842DF5"/>
    <w:rsid w:val="00843C08"/>
    <w:rsid w:val="00844AD7"/>
    <w:rsid w:val="00846036"/>
    <w:rsid w:val="00847B04"/>
    <w:rsid w:val="00852BE1"/>
    <w:rsid w:val="0085473B"/>
    <w:rsid w:val="008556CD"/>
    <w:rsid w:val="0086024C"/>
    <w:rsid w:val="00862BB8"/>
    <w:rsid w:val="00867441"/>
    <w:rsid w:val="008677B0"/>
    <w:rsid w:val="0087055C"/>
    <w:rsid w:val="00876C61"/>
    <w:rsid w:val="008810DD"/>
    <w:rsid w:val="0088152A"/>
    <w:rsid w:val="00882486"/>
    <w:rsid w:val="00882F32"/>
    <w:rsid w:val="00887868"/>
    <w:rsid w:val="00890012"/>
    <w:rsid w:val="0089099E"/>
    <w:rsid w:val="00892922"/>
    <w:rsid w:val="008960D5"/>
    <w:rsid w:val="008A24AF"/>
    <w:rsid w:val="008A2B96"/>
    <w:rsid w:val="008A2E77"/>
    <w:rsid w:val="008A3E20"/>
    <w:rsid w:val="008A4298"/>
    <w:rsid w:val="008A5209"/>
    <w:rsid w:val="008A76E2"/>
    <w:rsid w:val="008A7FB2"/>
    <w:rsid w:val="008B2548"/>
    <w:rsid w:val="008B2CCC"/>
    <w:rsid w:val="008B3B12"/>
    <w:rsid w:val="008B5843"/>
    <w:rsid w:val="008B636A"/>
    <w:rsid w:val="008B75D8"/>
    <w:rsid w:val="008C183B"/>
    <w:rsid w:val="008C206F"/>
    <w:rsid w:val="008C33A8"/>
    <w:rsid w:val="008C59AF"/>
    <w:rsid w:val="008C6A91"/>
    <w:rsid w:val="008D0D5B"/>
    <w:rsid w:val="008D0ED6"/>
    <w:rsid w:val="008D1272"/>
    <w:rsid w:val="008D2491"/>
    <w:rsid w:val="008D52C7"/>
    <w:rsid w:val="008D535D"/>
    <w:rsid w:val="008D660D"/>
    <w:rsid w:val="008D781C"/>
    <w:rsid w:val="008E71C2"/>
    <w:rsid w:val="008E7C23"/>
    <w:rsid w:val="008F0950"/>
    <w:rsid w:val="008F12C4"/>
    <w:rsid w:val="008F18BC"/>
    <w:rsid w:val="008F2B2C"/>
    <w:rsid w:val="008F3E5F"/>
    <w:rsid w:val="008F4C36"/>
    <w:rsid w:val="008F5D65"/>
    <w:rsid w:val="008F7276"/>
    <w:rsid w:val="00900707"/>
    <w:rsid w:val="00901F5D"/>
    <w:rsid w:val="009024F4"/>
    <w:rsid w:val="00903596"/>
    <w:rsid w:val="00905F00"/>
    <w:rsid w:val="00907418"/>
    <w:rsid w:val="009103A5"/>
    <w:rsid w:val="009105C2"/>
    <w:rsid w:val="009109B5"/>
    <w:rsid w:val="00911C84"/>
    <w:rsid w:val="00911CD7"/>
    <w:rsid w:val="009127E3"/>
    <w:rsid w:val="00912FA1"/>
    <w:rsid w:val="009133D1"/>
    <w:rsid w:val="00914079"/>
    <w:rsid w:val="00914432"/>
    <w:rsid w:val="00914C72"/>
    <w:rsid w:val="00916B85"/>
    <w:rsid w:val="00916F03"/>
    <w:rsid w:val="009175C0"/>
    <w:rsid w:val="00917BC3"/>
    <w:rsid w:val="009204D7"/>
    <w:rsid w:val="00921031"/>
    <w:rsid w:val="00921525"/>
    <w:rsid w:val="0092211E"/>
    <w:rsid w:val="00923AB3"/>
    <w:rsid w:val="00926877"/>
    <w:rsid w:val="00926F9A"/>
    <w:rsid w:val="00930468"/>
    <w:rsid w:val="00930BBB"/>
    <w:rsid w:val="00934126"/>
    <w:rsid w:val="00934DD7"/>
    <w:rsid w:val="009361D9"/>
    <w:rsid w:val="009414C1"/>
    <w:rsid w:val="009446CA"/>
    <w:rsid w:val="0094520A"/>
    <w:rsid w:val="009526F2"/>
    <w:rsid w:val="00952C66"/>
    <w:rsid w:val="00953BE4"/>
    <w:rsid w:val="00955E0B"/>
    <w:rsid w:val="00957F8A"/>
    <w:rsid w:val="00957FB4"/>
    <w:rsid w:val="009612F4"/>
    <w:rsid w:val="00962268"/>
    <w:rsid w:val="009622B1"/>
    <w:rsid w:val="00964868"/>
    <w:rsid w:val="00965137"/>
    <w:rsid w:val="00967323"/>
    <w:rsid w:val="00967907"/>
    <w:rsid w:val="00971CE4"/>
    <w:rsid w:val="00973D8C"/>
    <w:rsid w:val="00974535"/>
    <w:rsid w:val="0097473A"/>
    <w:rsid w:val="00974A9B"/>
    <w:rsid w:val="00974B04"/>
    <w:rsid w:val="009807FA"/>
    <w:rsid w:val="009808A4"/>
    <w:rsid w:val="0098479D"/>
    <w:rsid w:val="00986538"/>
    <w:rsid w:val="00987A87"/>
    <w:rsid w:val="0099253C"/>
    <w:rsid w:val="00994070"/>
    <w:rsid w:val="009A0AAB"/>
    <w:rsid w:val="009A0B54"/>
    <w:rsid w:val="009A1EA8"/>
    <w:rsid w:val="009A48CD"/>
    <w:rsid w:val="009A4AF4"/>
    <w:rsid w:val="009A7D7B"/>
    <w:rsid w:val="009B0AD4"/>
    <w:rsid w:val="009B13D1"/>
    <w:rsid w:val="009B2614"/>
    <w:rsid w:val="009C29E5"/>
    <w:rsid w:val="009C6FB5"/>
    <w:rsid w:val="009D0F43"/>
    <w:rsid w:val="009D7947"/>
    <w:rsid w:val="009E138A"/>
    <w:rsid w:val="009E242C"/>
    <w:rsid w:val="009E34DB"/>
    <w:rsid w:val="009E5880"/>
    <w:rsid w:val="009E6F6F"/>
    <w:rsid w:val="009E7626"/>
    <w:rsid w:val="009F11FD"/>
    <w:rsid w:val="009F14DC"/>
    <w:rsid w:val="009F1A9C"/>
    <w:rsid w:val="009F1B53"/>
    <w:rsid w:val="009F2735"/>
    <w:rsid w:val="009F2DB3"/>
    <w:rsid w:val="009F53FB"/>
    <w:rsid w:val="009F5532"/>
    <w:rsid w:val="009F6DBF"/>
    <w:rsid w:val="00A01DA0"/>
    <w:rsid w:val="00A02DA3"/>
    <w:rsid w:val="00A05ABB"/>
    <w:rsid w:val="00A06AAD"/>
    <w:rsid w:val="00A076EB"/>
    <w:rsid w:val="00A11145"/>
    <w:rsid w:val="00A11EE4"/>
    <w:rsid w:val="00A13377"/>
    <w:rsid w:val="00A14B0F"/>
    <w:rsid w:val="00A16633"/>
    <w:rsid w:val="00A16A6C"/>
    <w:rsid w:val="00A17AD2"/>
    <w:rsid w:val="00A211C1"/>
    <w:rsid w:val="00A22F1B"/>
    <w:rsid w:val="00A25D20"/>
    <w:rsid w:val="00A3158D"/>
    <w:rsid w:val="00A315CF"/>
    <w:rsid w:val="00A326D5"/>
    <w:rsid w:val="00A33026"/>
    <w:rsid w:val="00A33BDC"/>
    <w:rsid w:val="00A35F40"/>
    <w:rsid w:val="00A36000"/>
    <w:rsid w:val="00A36913"/>
    <w:rsid w:val="00A3734B"/>
    <w:rsid w:val="00A37EBB"/>
    <w:rsid w:val="00A41E78"/>
    <w:rsid w:val="00A41ED1"/>
    <w:rsid w:val="00A448BC"/>
    <w:rsid w:val="00A464EF"/>
    <w:rsid w:val="00A514E3"/>
    <w:rsid w:val="00A51D39"/>
    <w:rsid w:val="00A53442"/>
    <w:rsid w:val="00A53554"/>
    <w:rsid w:val="00A5425D"/>
    <w:rsid w:val="00A54A08"/>
    <w:rsid w:val="00A54F99"/>
    <w:rsid w:val="00A55442"/>
    <w:rsid w:val="00A57932"/>
    <w:rsid w:val="00A6028A"/>
    <w:rsid w:val="00A60BE7"/>
    <w:rsid w:val="00A611A3"/>
    <w:rsid w:val="00A662D1"/>
    <w:rsid w:val="00A66913"/>
    <w:rsid w:val="00A67F7D"/>
    <w:rsid w:val="00A74867"/>
    <w:rsid w:val="00A76E33"/>
    <w:rsid w:val="00A77DB8"/>
    <w:rsid w:val="00A81880"/>
    <w:rsid w:val="00A8461E"/>
    <w:rsid w:val="00A865E5"/>
    <w:rsid w:val="00A86F4D"/>
    <w:rsid w:val="00A8714B"/>
    <w:rsid w:val="00A87E32"/>
    <w:rsid w:val="00A87F1D"/>
    <w:rsid w:val="00A9051E"/>
    <w:rsid w:val="00A9207E"/>
    <w:rsid w:val="00A93C5B"/>
    <w:rsid w:val="00A94058"/>
    <w:rsid w:val="00A952ED"/>
    <w:rsid w:val="00A971D7"/>
    <w:rsid w:val="00A974B5"/>
    <w:rsid w:val="00AA042F"/>
    <w:rsid w:val="00AA094A"/>
    <w:rsid w:val="00AA3AEB"/>
    <w:rsid w:val="00AA3CFD"/>
    <w:rsid w:val="00AA45F8"/>
    <w:rsid w:val="00AA4A0A"/>
    <w:rsid w:val="00AA4E31"/>
    <w:rsid w:val="00AA7094"/>
    <w:rsid w:val="00AB1994"/>
    <w:rsid w:val="00AB1B1D"/>
    <w:rsid w:val="00AB3F2B"/>
    <w:rsid w:val="00AB501D"/>
    <w:rsid w:val="00AC08E8"/>
    <w:rsid w:val="00AC13FC"/>
    <w:rsid w:val="00AC2621"/>
    <w:rsid w:val="00AC3174"/>
    <w:rsid w:val="00AC39A3"/>
    <w:rsid w:val="00AC5E8A"/>
    <w:rsid w:val="00AC672F"/>
    <w:rsid w:val="00AD1921"/>
    <w:rsid w:val="00AD4F91"/>
    <w:rsid w:val="00AD553E"/>
    <w:rsid w:val="00AD7D38"/>
    <w:rsid w:val="00AE04FF"/>
    <w:rsid w:val="00AE1CF2"/>
    <w:rsid w:val="00AE288A"/>
    <w:rsid w:val="00AE6409"/>
    <w:rsid w:val="00AE6B3A"/>
    <w:rsid w:val="00AF2A27"/>
    <w:rsid w:val="00AF5682"/>
    <w:rsid w:val="00AF70E0"/>
    <w:rsid w:val="00B0022A"/>
    <w:rsid w:val="00B00BCB"/>
    <w:rsid w:val="00B012E0"/>
    <w:rsid w:val="00B0190B"/>
    <w:rsid w:val="00B02655"/>
    <w:rsid w:val="00B02E9F"/>
    <w:rsid w:val="00B039CD"/>
    <w:rsid w:val="00B046D6"/>
    <w:rsid w:val="00B06710"/>
    <w:rsid w:val="00B10A99"/>
    <w:rsid w:val="00B11DF5"/>
    <w:rsid w:val="00B12608"/>
    <w:rsid w:val="00B13122"/>
    <w:rsid w:val="00B148E2"/>
    <w:rsid w:val="00B15E74"/>
    <w:rsid w:val="00B16236"/>
    <w:rsid w:val="00B255D1"/>
    <w:rsid w:val="00B26E82"/>
    <w:rsid w:val="00B276DD"/>
    <w:rsid w:val="00B32319"/>
    <w:rsid w:val="00B32851"/>
    <w:rsid w:val="00B32DBE"/>
    <w:rsid w:val="00B3538F"/>
    <w:rsid w:val="00B359B8"/>
    <w:rsid w:val="00B37256"/>
    <w:rsid w:val="00B37C72"/>
    <w:rsid w:val="00B41780"/>
    <w:rsid w:val="00B41A44"/>
    <w:rsid w:val="00B42FEF"/>
    <w:rsid w:val="00B4583E"/>
    <w:rsid w:val="00B474B0"/>
    <w:rsid w:val="00B531CB"/>
    <w:rsid w:val="00B540F9"/>
    <w:rsid w:val="00B5446A"/>
    <w:rsid w:val="00B55599"/>
    <w:rsid w:val="00B55920"/>
    <w:rsid w:val="00B55A93"/>
    <w:rsid w:val="00B571B7"/>
    <w:rsid w:val="00B57B4C"/>
    <w:rsid w:val="00B608F1"/>
    <w:rsid w:val="00B62397"/>
    <w:rsid w:val="00B629AE"/>
    <w:rsid w:val="00B62E56"/>
    <w:rsid w:val="00B637F6"/>
    <w:rsid w:val="00B6396C"/>
    <w:rsid w:val="00B63AF5"/>
    <w:rsid w:val="00B6470D"/>
    <w:rsid w:val="00B65060"/>
    <w:rsid w:val="00B65C74"/>
    <w:rsid w:val="00B66766"/>
    <w:rsid w:val="00B66834"/>
    <w:rsid w:val="00B718E2"/>
    <w:rsid w:val="00B7613C"/>
    <w:rsid w:val="00B76421"/>
    <w:rsid w:val="00B770E1"/>
    <w:rsid w:val="00B8355B"/>
    <w:rsid w:val="00B84063"/>
    <w:rsid w:val="00B84A56"/>
    <w:rsid w:val="00B84CC7"/>
    <w:rsid w:val="00B8652B"/>
    <w:rsid w:val="00B87A4B"/>
    <w:rsid w:val="00B87F1D"/>
    <w:rsid w:val="00B91C7D"/>
    <w:rsid w:val="00B9344B"/>
    <w:rsid w:val="00B93B99"/>
    <w:rsid w:val="00B95C2E"/>
    <w:rsid w:val="00BA1667"/>
    <w:rsid w:val="00BA17D1"/>
    <w:rsid w:val="00BA4E03"/>
    <w:rsid w:val="00BA5375"/>
    <w:rsid w:val="00BA5F3B"/>
    <w:rsid w:val="00BB35B9"/>
    <w:rsid w:val="00BB36BB"/>
    <w:rsid w:val="00BB481E"/>
    <w:rsid w:val="00BB77A7"/>
    <w:rsid w:val="00BB7CC5"/>
    <w:rsid w:val="00BC1105"/>
    <w:rsid w:val="00BC1458"/>
    <w:rsid w:val="00BC3236"/>
    <w:rsid w:val="00BC3276"/>
    <w:rsid w:val="00BC5FF3"/>
    <w:rsid w:val="00BC6128"/>
    <w:rsid w:val="00BD07CB"/>
    <w:rsid w:val="00BD1FD8"/>
    <w:rsid w:val="00BD3128"/>
    <w:rsid w:val="00BD3430"/>
    <w:rsid w:val="00BD483D"/>
    <w:rsid w:val="00BD4FB0"/>
    <w:rsid w:val="00BD652C"/>
    <w:rsid w:val="00BD7D47"/>
    <w:rsid w:val="00BE01C9"/>
    <w:rsid w:val="00BE04B3"/>
    <w:rsid w:val="00BE0E02"/>
    <w:rsid w:val="00BE1A0F"/>
    <w:rsid w:val="00BE3C33"/>
    <w:rsid w:val="00BE682C"/>
    <w:rsid w:val="00BF60A7"/>
    <w:rsid w:val="00BF6495"/>
    <w:rsid w:val="00BF6794"/>
    <w:rsid w:val="00C0099A"/>
    <w:rsid w:val="00C01231"/>
    <w:rsid w:val="00C0124C"/>
    <w:rsid w:val="00C022A7"/>
    <w:rsid w:val="00C0286D"/>
    <w:rsid w:val="00C02FEB"/>
    <w:rsid w:val="00C03504"/>
    <w:rsid w:val="00C03B4E"/>
    <w:rsid w:val="00C05049"/>
    <w:rsid w:val="00C1162A"/>
    <w:rsid w:val="00C1236D"/>
    <w:rsid w:val="00C1334C"/>
    <w:rsid w:val="00C13876"/>
    <w:rsid w:val="00C14F9A"/>
    <w:rsid w:val="00C15F95"/>
    <w:rsid w:val="00C2263C"/>
    <w:rsid w:val="00C26454"/>
    <w:rsid w:val="00C276C5"/>
    <w:rsid w:val="00C31991"/>
    <w:rsid w:val="00C33183"/>
    <w:rsid w:val="00C34627"/>
    <w:rsid w:val="00C357B5"/>
    <w:rsid w:val="00C3734A"/>
    <w:rsid w:val="00C378E9"/>
    <w:rsid w:val="00C4265D"/>
    <w:rsid w:val="00C44B19"/>
    <w:rsid w:val="00C44E9D"/>
    <w:rsid w:val="00C458D3"/>
    <w:rsid w:val="00C45CB5"/>
    <w:rsid w:val="00C469AC"/>
    <w:rsid w:val="00C46CC2"/>
    <w:rsid w:val="00C471E5"/>
    <w:rsid w:val="00C50EB3"/>
    <w:rsid w:val="00C51E30"/>
    <w:rsid w:val="00C51E3F"/>
    <w:rsid w:val="00C53239"/>
    <w:rsid w:val="00C539A7"/>
    <w:rsid w:val="00C54F8D"/>
    <w:rsid w:val="00C5585D"/>
    <w:rsid w:val="00C570FE"/>
    <w:rsid w:val="00C57972"/>
    <w:rsid w:val="00C610A0"/>
    <w:rsid w:val="00C6385F"/>
    <w:rsid w:val="00C64BF6"/>
    <w:rsid w:val="00C65109"/>
    <w:rsid w:val="00C66A03"/>
    <w:rsid w:val="00C67B98"/>
    <w:rsid w:val="00C71358"/>
    <w:rsid w:val="00C725CB"/>
    <w:rsid w:val="00C742D1"/>
    <w:rsid w:val="00C754E3"/>
    <w:rsid w:val="00C8141C"/>
    <w:rsid w:val="00C81786"/>
    <w:rsid w:val="00C8189F"/>
    <w:rsid w:val="00C82281"/>
    <w:rsid w:val="00C82EF2"/>
    <w:rsid w:val="00C843D5"/>
    <w:rsid w:val="00C845B4"/>
    <w:rsid w:val="00C855A1"/>
    <w:rsid w:val="00C902F9"/>
    <w:rsid w:val="00C90E9C"/>
    <w:rsid w:val="00C94614"/>
    <w:rsid w:val="00C956AD"/>
    <w:rsid w:val="00C9574B"/>
    <w:rsid w:val="00C97295"/>
    <w:rsid w:val="00C97798"/>
    <w:rsid w:val="00C97CEB"/>
    <w:rsid w:val="00CA1676"/>
    <w:rsid w:val="00CA5120"/>
    <w:rsid w:val="00CA6675"/>
    <w:rsid w:val="00CA6E9C"/>
    <w:rsid w:val="00CA7895"/>
    <w:rsid w:val="00CB06A0"/>
    <w:rsid w:val="00CB107F"/>
    <w:rsid w:val="00CB1F03"/>
    <w:rsid w:val="00CB2357"/>
    <w:rsid w:val="00CB39B3"/>
    <w:rsid w:val="00CB3F4D"/>
    <w:rsid w:val="00CB5B3F"/>
    <w:rsid w:val="00CB6551"/>
    <w:rsid w:val="00CB762D"/>
    <w:rsid w:val="00CC08D7"/>
    <w:rsid w:val="00CC1D4A"/>
    <w:rsid w:val="00CC3ED0"/>
    <w:rsid w:val="00CC40DB"/>
    <w:rsid w:val="00CC4459"/>
    <w:rsid w:val="00CC4A18"/>
    <w:rsid w:val="00CC6FDA"/>
    <w:rsid w:val="00CD0119"/>
    <w:rsid w:val="00CD0BF2"/>
    <w:rsid w:val="00CD17D9"/>
    <w:rsid w:val="00CD22CB"/>
    <w:rsid w:val="00CD3852"/>
    <w:rsid w:val="00CD43FD"/>
    <w:rsid w:val="00CD4858"/>
    <w:rsid w:val="00CD7C7A"/>
    <w:rsid w:val="00CE1045"/>
    <w:rsid w:val="00CE368F"/>
    <w:rsid w:val="00CE3D13"/>
    <w:rsid w:val="00CF015D"/>
    <w:rsid w:val="00CF0B71"/>
    <w:rsid w:val="00CF0F3C"/>
    <w:rsid w:val="00CF14D0"/>
    <w:rsid w:val="00CF3288"/>
    <w:rsid w:val="00CF698D"/>
    <w:rsid w:val="00CF6FC9"/>
    <w:rsid w:val="00D005A2"/>
    <w:rsid w:val="00D00BB4"/>
    <w:rsid w:val="00D0145E"/>
    <w:rsid w:val="00D016A3"/>
    <w:rsid w:val="00D02CE7"/>
    <w:rsid w:val="00D03BB4"/>
    <w:rsid w:val="00D03D68"/>
    <w:rsid w:val="00D0428D"/>
    <w:rsid w:val="00D047A9"/>
    <w:rsid w:val="00D05A6C"/>
    <w:rsid w:val="00D1000C"/>
    <w:rsid w:val="00D1151E"/>
    <w:rsid w:val="00D117ED"/>
    <w:rsid w:val="00D151AE"/>
    <w:rsid w:val="00D16D30"/>
    <w:rsid w:val="00D21B73"/>
    <w:rsid w:val="00D223B3"/>
    <w:rsid w:val="00D22662"/>
    <w:rsid w:val="00D232B9"/>
    <w:rsid w:val="00D24504"/>
    <w:rsid w:val="00D24794"/>
    <w:rsid w:val="00D250F5"/>
    <w:rsid w:val="00D25287"/>
    <w:rsid w:val="00D25F42"/>
    <w:rsid w:val="00D25F4A"/>
    <w:rsid w:val="00D270E9"/>
    <w:rsid w:val="00D3314D"/>
    <w:rsid w:val="00D33246"/>
    <w:rsid w:val="00D33F3B"/>
    <w:rsid w:val="00D34FC0"/>
    <w:rsid w:val="00D41E25"/>
    <w:rsid w:val="00D43E22"/>
    <w:rsid w:val="00D44D14"/>
    <w:rsid w:val="00D4606D"/>
    <w:rsid w:val="00D473AA"/>
    <w:rsid w:val="00D47E01"/>
    <w:rsid w:val="00D511EF"/>
    <w:rsid w:val="00D51372"/>
    <w:rsid w:val="00D52B8D"/>
    <w:rsid w:val="00D537D6"/>
    <w:rsid w:val="00D56471"/>
    <w:rsid w:val="00D5701B"/>
    <w:rsid w:val="00D61868"/>
    <w:rsid w:val="00D62F42"/>
    <w:rsid w:val="00D631B3"/>
    <w:rsid w:val="00D64662"/>
    <w:rsid w:val="00D6493E"/>
    <w:rsid w:val="00D65B8B"/>
    <w:rsid w:val="00D67584"/>
    <w:rsid w:val="00D72332"/>
    <w:rsid w:val="00D729C7"/>
    <w:rsid w:val="00D74F71"/>
    <w:rsid w:val="00D77C93"/>
    <w:rsid w:val="00D80192"/>
    <w:rsid w:val="00D80CA8"/>
    <w:rsid w:val="00D813F7"/>
    <w:rsid w:val="00D814B6"/>
    <w:rsid w:val="00D830B9"/>
    <w:rsid w:val="00D84D97"/>
    <w:rsid w:val="00D853F4"/>
    <w:rsid w:val="00D85482"/>
    <w:rsid w:val="00D87B76"/>
    <w:rsid w:val="00D91748"/>
    <w:rsid w:val="00D945CA"/>
    <w:rsid w:val="00D9718F"/>
    <w:rsid w:val="00D97528"/>
    <w:rsid w:val="00D976F6"/>
    <w:rsid w:val="00D9776B"/>
    <w:rsid w:val="00DA18A3"/>
    <w:rsid w:val="00DA1BE6"/>
    <w:rsid w:val="00DA4246"/>
    <w:rsid w:val="00DA5BFB"/>
    <w:rsid w:val="00DA665D"/>
    <w:rsid w:val="00DA6781"/>
    <w:rsid w:val="00DB04B1"/>
    <w:rsid w:val="00DB0A8D"/>
    <w:rsid w:val="00DB36F6"/>
    <w:rsid w:val="00DB75B3"/>
    <w:rsid w:val="00DB7885"/>
    <w:rsid w:val="00DC054A"/>
    <w:rsid w:val="00DC1215"/>
    <w:rsid w:val="00DC123B"/>
    <w:rsid w:val="00DC204E"/>
    <w:rsid w:val="00DC2405"/>
    <w:rsid w:val="00DC28F9"/>
    <w:rsid w:val="00DC32D5"/>
    <w:rsid w:val="00DC3636"/>
    <w:rsid w:val="00DC7446"/>
    <w:rsid w:val="00DC7F24"/>
    <w:rsid w:val="00DD077C"/>
    <w:rsid w:val="00DD0A96"/>
    <w:rsid w:val="00DD1572"/>
    <w:rsid w:val="00DD1ABA"/>
    <w:rsid w:val="00DD1C70"/>
    <w:rsid w:val="00DD4652"/>
    <w:rsid w:val="00DD6414"/>
    <w:rsid w:val="00DD6862"/>
    <w:rsid w:val="00DD6BFE"/>
    <w:rsid w:val="00DE0A6D"/>
    <w:rsid w:val="00DE1BC7"/>
    <w:rsid w:val="00DE2C2E"/>
    <w:rsid w:val="00DE4B84"/>
    <w:rsid w:val="00DE4E41"/>
    <w:rsid w:val="00DE6038"/>
    <w:rsid w:val="00DF5535"/>
    <w:rsid w:val="00DF6886"/>
    <w:rsid w:val="00DF75DD"/>
    <w:rsid w:val="00E00319"/>
    <w:rsid w:val="00E00A31"/>
    <w:rsid w:val="00E01115"/>
    <w:rsid w:val="00E0292B"/>
    <w:rsid w:val="00E0332E"/>
    <w:rsid w:val="00E04D88"/>
    <w:rsid w:val="00E0583B"/>
    <w:rsid w:val="00E11F96"/>
    <w:rsid w:val="00E12676"/>
    <w:rsid w:val="00E16128"/>
    <w:rsid w:val="00E1706A"/>
    <w:rsid w:val="00E1799B"/>
    <w:rsid w:val="00E20A7C"/>
    <w:rsid w:val="00E20D8D"/>
    <w:rsid w:val="00E2100F"/>
    <w:rsid w:val="00E24695"/>
    <w:rsid w:val="00E27EDD"/>
    <w:rsid w:val="00E3002A"/>
    <w:rsid w:val="00E30A07"/>
    <w:rsid w:val="00E31C52"/>
    <w:rsid w:val="00E32181"/>
    <w:rsid w:val="00E32F01"/>
    <w:rsid w:val="00E336D1"/>
    <w:rsid w:val="00E33D15"/>
    <w:rsid w:val="00E341A0"/>
    <w:rsid w:val="00E34523"/>
    <w:rsid w:val="00E3544F"/>
    <w:rsid w:val="00E36066"/>
    <w:rsid w:val="00E40237"/>
    <w:rsid w:val="00E40EA5"/>
    <w:rsid w:val="00E41CDC"/>
    <w:rsid w:val="00E4297B"/>
    <w:rsid w:val="00E43558"/>
    <w:rsid w:val="00E4408D"/>
    <w:rsid w:val="00E44A66"/>
    <w:rsid w:val="00E44FD4"/>
    <w:rsid w:val="00E45448"/>
    <w:rsid w:val="00E45A55"/>
    <w:rsid w:val="00E47E6E"/>
    <w:rsid w:val="00E50C69"/>
    <w:rsid w:val="00E5267D"/>
    <w:rsid w:val="00E52C96"/>
    <w:rsid w:val="00E54369"/>
    <w:rsid w:val="00E5736D"/>
    <w:rsid w:val="00E60C75"/>
    <w:rsid w:val="00E61332"/>
    <w:rsid w:val="00E6376F"/>
    <w:rsid w:val="00E6531C"/>
    <w:rsid w:val="00E66DD4"/>
    <w:rsid w:val="00E7017F"/>
    <w:rsid w:val="00E72AB4"/>
    <w:rsid w:val="00E72C70"/>
    <w:rsid w:val="00E72D89"/>
    <w:rsid w:val="00E72F5B"/>
    <w:rsid w:val="00E75C50"/>
    <w:rsid w:val="00E760ED"/>
    <w:rsid w:val="00E76128"/>
    <w:rsid w:val="00E77D60"/>
    <w:rsid w:val="00E806B5"/>
    <w:rsid w:val="00E80F38"/>
    <w:rsid w:val="00E81B35"/>
    <w:rsid w:val="00E828C6"/>
    <w:rsid w:val="00E829F0"/>
    <w:rsid w:val="00E847AD"/>
    <w:rsid w:val="00E857C6"/>
    <w:rsid w:val="00E85CF9"/>
    <w:rsid w:val="00E86043"/>
    <w:rsid w:val="00E870B3"/>
    <w:rsid w:val="00E90D5D"/>
    <w:rsid w:val="00E91BF2"/>
    <w:rsid w:val="00E93C87"/>
    <w:rsid w:val="00E96B84"/>
    <w:rsid w:val="00EA169C"/>
    <w:rsid w:val="00EA2FE3"/>
    <w:rsid w:val="00EA30FD"/>
    <w:rsid w:val="00EA31DD"/>
    <w:rsid w:val="00EA3D4D"/>
    <w:rsid w:val="00EA63C8"/>
    <w:rsid w:val="00EB06BD"/>
    <w:rsid w:val="00EB124F"/>
    <w:rsid w:val="00EB1656"/>
    <w:rsid w:val="00EB3203"/>
    <w:rsid w:val="00EB3D5F"/>
    <w:rsid w:val="00EB3E30"/>
    <w:rsid w:val="00EB45C3"/>
    <w:rsid w:val="00EB4EB7"/>
    <w:rsid w:val="00EB5E16"/>
    <w:rsid w:val="00EB713C"/>
    <w:rsid w:val="00EC0D58"/>
    <w:rsid w:val="00EC2D7E"/>
    <w:rsid w:val="00EC573E"/>
    <w:rsid w:val="00EE0F6F"/>
    <w:rsid w:val="00EE2079"/>
    <w:rsid w:val="00EE2932"/>
    <w:rsid w:val="00EE3327"/>
    <w:rsid w:val="00EE39DB"/>
    <w:rsid w:val="00EE56FD"/>
    <w:rsid w:val="00EE5FD4"/>
    <w:rsid w:val="00EE63AB"/>
    <w:rsid w:val="00EE697C"/>
    <w:rsid w:val="00EF0035"/>
    <w:rsid w:val="00EF033A"/>
    <w:rsid w:val="00EF08DF"/>
    <w:rsid w:val="00EF0F78"/>
    <w:rsid w:val="00EF146F"/>
    <w:rsid w:val="00EF1E50"/>
    <w:rsid w:val="00EF3C3D"/>
    <w:rsid w:val="00EF56CF"/>
    <w:rsid w:val="00EF5AAE"/>
    <w:rsid w:val="00F02525"/>
    <w:rsid w:val="00F033CD"/>
    <w:rsid w:val="00F05510"/>
    <w:rsid w:val="00F05DE2"/>
    <w:rsid w:val="00F0625D"/>
    <w:rsid w:val="00F06ED1"/>
    <w:rsid w:val="00F072BF"/>
    <w:rsid w:val="00F10BCF"/>
    <w:rsid w:val="00F10C7B"/>
    <w:rsid w:val="00F11BE4"/>
    <w:rsid w:val="00F14E5B"/>
    <w:rsid w:val="00F14F49"/>
    <w:rsid w:val="00F17294"/>
    <w:rsid w:val="00F17BDE"/>
    <w:rsid w:val="00F21084"/>
    <w:rsid w:val="00F2477B"/>
    <w:rsid w:val="00F25094"/>
    <w:rsid w:val="00F26305"/>
    <w:rsid w:val="00F2746C"/>
    <w:rsid w:val="00F27747"/>
    <w:rsid w:val="00F27D68"/>
    <w:rsid w:val="00F329EC"/>
    <w:rsid w:val="00F32BEE"/>
    <w:rsid w:val="00F33DE1"/>
    <w:rsid w:val="00F402FA"/>
    <w:rsid w:val="00F40AA2"/>
    <w:rsid w:val="00F40F43"/>
    <w:rsid w:val="00F426E7"/>
    <w:rsid w:val="00F433D7"/>
    <w:rsid w:val="00F433FC"/>
    <w:rsid w:val="00F45334"/>
    <w:rsid w:val="00F45473"/>
    <w:rsid w:val="00F503DD"/>
    <w:rsid w:val="00F532D8"/>
    <w:rsid w:val="00F55936"/>
    <w:rsid w:val="00F56C3B"/>
    <w:rsid w:val="00F61A20"/>
    <w:rsid w:val="00F637B9"/>
    <w:rsid w:val="00F64061"/>
    <w:rsid w:val="00F70AA6"/>
    <w:rsid w:val="00F73053"/>
    <w:rsid w:val="00F73BDB"/>
    <w:rsid w:val="00F740F0"/>
    <w:rsid w:val="00F75A5B"/>
    <w:rsid w:val="00F75E37"/>
    <w:rsid w:val="00F80BF8"/>
    <w:rsid w:val="00F81DDE"/>
    <w:rsid w:val="00F81FC0"/>
    <w:rsid w:val="00F82EA5"/>
    <w:rsid w:val="00F8374F"/>
    <w:rsid w:val="00F86831"/>
    <w:rsid w:val="00F92EAF"/>
    <w:rsid w:val="00F92F9B"/>
    <w:rsid w:val="00F9542F"/>
    <w:rsid w:val="00F97E64"/>
    <w:rsid w:val="00FA09E4"/>
    <w:rsid w:val="00FA2396"/>
    <w:rsid w:val="00FA241E"/>
    <w:rsid w:val="00FA26A1"/>
    <w:rsid w:val="00FA4689"/>
    <w:rsid w:val="00FA7411"/>
    <w:rsid w:val="00FA777E"/>
    <w:rsid w:val="00FA778D"/>
    <w:rsid w:val="00FB114A"/>
    <w:rsid w:val="00FB52AA"/>
    <w:rsid w:val="00FB5DD7"/>
    <w:rsid w:val="00FB6949"/>
    <w:rsid w:val="00FB6C77"/>
    <w:rsid w:val="00FB6DDF"/>
    <w:rsid w:val="00FC16BB"/>
    <w:rsid w:val="00FC2622"/>
    <w:rsid w:val="00FC331B"/>
    <w:rsid w:val="00FC6D7F"/>
    <w:rsid w:val="00FD0A49"/>
    <w:rsid w:val="00FD11FC"/>
    <w:rsid w:val="00FD2163"/>
    <w:rsid w:val="00FD35A5"/>
    <w:rsid w:val="00FD396A"/>
    <w:rsid w:val="00FD5324"/>
    <w:rsid w:val="00FD54B7"/>
    <w:rsid w:val="00FD5776"/>
    <w:rsid w:val="00FD5C5C"/>
    <w:rsid w:val="00FD68B5"/>
    <w:rsid w:val="00FE13FB"/>
    <w:rsid w:val="00FE2B92"/>
    <w:rsid w:val="00FE3F48"/>
    <w:rsid w:val="00FE6556"/>
    <w:rsid w:val="00FE681D"/>
    <w:rsid w:val="00FE76F2"/>
    <w:rsid w:val="00FF02E5"/>
    <w:rsid w:val="00FF09F7"/>
    <w:rsid w:val="00FF249F"/>
    <w:rsid w:val="00FF2FA6"/>
    <w:rsid w:val="00FF7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E574B13-245C-4F4B-83D1-5B99D32A9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hAnsi=".VnTime"/>
      <w:sz w:val="28"/>
    </w:rPr>
  </w:style>
  <w:style w:type="paragraph" w:styleId="Heading1">
    <w:name w:val="heading 1"/>
    <w:basedOn w:val="Normal"/>
    <w:next w:val="Normal"/>
    <w:qFormat/>
    <w:pPr>
      <w:keepNext/>
      <w:jc w:val="center"/>
      <w:outlineLvl w:val="0"/>
    </w:pPr>
    <w:rPr>
      <w:rFonts w:ascii=".VnTimeH" w:hAnsi=".VnTimeH"/>
      <w:b/>
    </w:rPr>
  </w:style>
  <w:style w:type="paragraph" w:styleId="Heading2">
    <w:name w:val="heading 2"/>
    <w:basedOn w:val="Normal"/>
    <w:next w:val="Normal"/>
    <w:qFormat/>
    <w:pPr>
      <w:keepNext/>
      <w:outlineLvl w:val="1"/>
    </w:pPr>
    <w:rPr>
      <w:b/>
      <w:i/>
      <w:sz w:val="24"/>
    </w:rPr>
  </w:style>
  <w:style w:type="paragraph" w:styleId="Heading3">
    <w:name w:val="heading 3"/>
    <w:basedOn w:val="Normal"/>
    <w:next w:val="Normal"/>
    <w:qFormat/>
    <w:pPr>
      <w:keepNext/>
      <w:jc w:val="center"/>
      <w:outlineLvl w:val="2"/>
    </w:pPr>
    <w:rPr>
      <w:rFonts w:ascii=".VnAvantH" w:hAnsi=".VnAvantH"/>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VnTimeH" w:hAnsi=".VnTimeH"/>
      <w:b/>
    </w:rPr>
  </w:style>
  <w:style w:type="paragraph" w:styleId="BodyTextIndent">
    <w:name w:val="Body Text Indent"/>
    <w:basedOn w:val="Normal"/>
    <w:pPr>
      <w:spacing w:before="120"/>
      <w:ind w:firstLine="709"/>
    </w:pPr>
  </w:style>
  <w:style w:type="paragraph" w:styleId="BodyTextIndent2">
    <w:name w:val="Body Text Indent 2"/>
    <w:basedOn w:val="Normal"/>
    <w:pPr>
      <w:spacing w:before="120"/>
      <w:ind w:firstLine="709"/>
      <w:jc w:val="both"/>
    </w:p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Footer">
    <w:name w:val="footer"/>
    <w:basedOn w:val="Normal"/>
    <w:link w:val="FooterChar"/>
    <w:uiPriority w:val="99"/>
    <w:rsid w:val="00934126"/>
    <w:pPr>
      <w:tabs>
        <w:tab w:val="center" w:pos="4320"/>
        <w:tab w:val="right" w:pos="8640"/>
      </w:tabs>
    </w:pPr>
  </w:style>
  <w:style w:type="paragraph" w:styleId="DocumentMap">
    <w:name w:val="Document Map"/>
    <w:basedOn w:val="Normal"/>
    <w:semiHidden/>
    <w:rsid w:val="00095D72"/>
    <w:pPr>
      <w:shd w:val="clear" w:color="auto" w:fill="000080"/>
    </w:pPr>
    <w:rPr>
      <w:rFonts w:ascii="Tahoma" w:hAnsi="Tahoma" w:cs="Tahoma"/>
    </w:rPr>
  </w:style>
  <w:style w:type="paragraph" w:customStyle="1" w:styleId="CharCharCharCharCharChar1CharCharCharChar">
    <w:name w:val="Char Char Char Char Char Char1 Char Char Char Char"/>
    <w:basedOn w:val="Normal"/>
    <w:autoRedefine/>
    <w:rsid w:val="0081458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
    <w:name w:val="Char"/>
    <w:basedOn w:val="Normal"/>
    <w:autoRedefine/>
    <w:rsid w:val="00102F4E"/>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styleId="BodyText2">
    <w:name w:val="Body Text 2"/>
    <w:basedOn w:val="Normal"/>
    <w:rsid w:val="002E64E6"/>
    <w:pPr>
      <w:spacing w:after="120" w:line="480" w:lineRule="auto"/>
    </w:pPr>
  </w:style>
  <w:style w:type="paragraph" w:customStyle="1" w:styleId="ph11">
    <w:name w:val="ph 1.1"/>
    <w:basedOn w:val="Normal"/>
    <w:qFormat/>
    <w:rsid w:val="00D223B3"/>
    <w:pPr>
      <w:widowControl w:val="0"/>
      <w:tabs>
        <w:tab w:val="left" w:pos="567"/>
      </w:tabs>
      <w:ind w:left="360" w:hanging="360"/>
      <w:jc w:val="both"/>
    </w:pPr>
    <w:rPr>
      <w:rFonts w:ascii="Times New Roman" w:hAnsi="Times New Roman"/>
      <w:b/>
      <w:noProof/>
      <w:sz w:val="24"/>
      <w:szCs w:val="28"/>
      <w:lang w:val="vi-VN"/>
    </w:rPr>
  </w:style>
  <w:style w:type="character" w:customStyle="1" w:styleId="Bodytext20">
    <w:name w:val="Body text (2)_"/>
    <w:link w:val="Bodytext21"/>
    <w:uiPriority w:val="99"/>
    <w:rsid w:val="00CC6FDA"/>
    <w:rPr>
      <w:shd w:val="clear" w:color="auto" w:fill="FFFFFF"/>
    </w:rPr>
  </w:style>
  <w:style w:type="paragraph" w:customStyle="1" w:styleId="Bodytext21">
    <w:name w:val="Body text (2)1"/>
    <w:basedOn w:val="Normal"/>
    <w:link w:val="Bodytext20"/>
    <w:uiPriority w:val="99"/>
    <w:rsid w:val="00CC6FDA"/>
    <w:pPr>
      <w:widowControl w:val="0"/>
      <w:shd w:val="clear" w:color="auto" w:fill="FFFFFF"/>
      <w:spacing w:line="283" w:lineRule="exact"/>
      <w:jc w:val="both"/>
    </w:pPr>
    <w:rPr>
      <w:rFonts w:ascii="Times New Roman" w:hAnsi="Times New Roman"/>
      <w:sz w:val="20"/>
    </w:rPr>
  </w:style>
  <w:style w:type="paragraph" w:styleId="BalloonText">
    <w:name w:val="Balloon Text"/>
    <w:basedOn w:val="Normal"/>
    <w:link w:val="BalloonTextChar"/>
    <w:rsid w:val="00BE01C9"/>
    <w:rPr>
      <w:rFonts w:ascii="Segoe UI" w:hAnsi="Segoe UI"/>
      <w:sz w:val="18"/>
      <w:szCs w:val="18"/>
    </w:rPr>
  </w:style>
  <w:style w:type="character" w:customStyle="1" w:styleId="BalloonTextChar">
    <w:name w:val="Balloon Text Char"/>
    <w:link w:val="BalloonText"/>
    <w:rsid w:val="00BE01C9"/>
    <w:rPr>
      <w:rFonts w:ascii="Segoe UI" w:hAnsi="Segoe UI" w:cs="Segoe UI"/>
      <w:sz w:val="18"/>
      <w:szCs w:val="18"/>
    </w:rPr>
  </w:style>
  <w:style w:type="character" w:styleId="Hyperlink">
    <w:name w:val="Hyperlink"/>
    <w:unhideWhenUsed/>
    <w:rsid w:val="000B03E3"/>
    <w:rPr>
      <w:color w:val="0000FF"/>
      <w:u w:val="single"/>
    </w:rPr>
  </w:style>
  <w:style w:type="character" w:customStyle="1" w:styleId="Bodytext2Exact">
    <w:name w:val="Body text (2) Exact"/>
    <w:uiPriority w:val="99"/>
    <w:rsid w:val="00054271"/>
    <w:rPr>
      <w:rFonts w:ascii="Times New Roman" w:hAnsi="Times New Roman" w:cs="Times New Roman"/>
      <w:sz w:val="26"/>
      <w:szCs w:val="26"/>
      <w:u w:val="none"/>
    </w:rPr>
  </w:style>
  <w:style w:type="character" w:customStyle="1" w:styleId="Bodytext2Exact1">
    <w:name w:val="Body text (2) Exact1"/>
    <w:uiPriority w:val="99"/>
    <w:rsid w:val="00054271"/>
    <w:rPr>
      <w:rFonts w:ascii="Times New Roman" w:hAnsi="Times New Roman" w:cs="Times New Roman"/>
      <w:color w:val="000000"/>
      <w:spacing w:val="0"/>
      <w:w w:val="100"/>
      <w:position w:val="0"/>
      <w:sz w:val="26"/>
      <w:szCs w:val="26"/>
      <w:u w:val="none"/>
      <w:shd w:val="clear" w:color="auto" w:fill="FFFFFF"/>
    </w:rPr>
  </w:style>
  <w:style w:type="character" w:customStyle="1" w:styleId="Bodytext7Exact">
    <w:name w:val="Body text (7) Exact"/>
    <w:link w:val="Bodytext7"/>
    <w:uiPriority w:val="99"/>
    <w:rsid w:val="00054271"/>
    <w:rPr>
      <w:sz w:val="14"/>
      <w:szCs w:val="14"/>
      <w:shd w:val="clear" w:color="auto" w:fill="FFFFFF"/>
    </w:rPr>
  </w:style>
  <w:style w:type="character" w:customStyle="1" w:styleId="Bodytext713ptExact">
    <w:name w:val="Body text (7) + 13 pt Exact"/>
    <w:uiPriority w:val="99"/>
    <w:rsid w:val="00054271"/>
    <w:rPr>
      <w:sz w:val="26"/>
      <w:szCs w:val="26"/>
      <w:shd w:val="clear" w:color="auto" w:fill="FFFFFF"/>
    </w:rPr>
  </w:style>
  <w:style w:type="character" w:customStyle="1" w:styleId="Bodytext8Exact">
    <w:name w:val="Body text (8) Exact"/>
    <w:link w:val="Bodytext8"/>
    <w:uiPriority w:val="99"/>
    <w:rsid w:val="00054271"/>
    <w:rPr>
      <w:sz w:val="15"/>
      <w:szCs w:val="15"/>
      <w:shd w:val="clear" w:color="auto" w:fill="FFFFFF"/>
    </w:rPr>
  </w:style>
  <w:style w:type="character" w:customStyle="1" w:styleId="Picturecaption2Exact">
    <w:name w:val="Picture caption (2) Exact"/>
    <w:link w:val="Picturecaption2"/>
    <w:uiPriority w:val="99"/>
    <w:rsid w:val="00054271"/>
    <w:rPr>
      <w:b/>
      <w:bCs/>
      <w:spacing w:val="20"/>
      <w:sz w:val="26"/>
      <w:szCs w:val="26"/>
      <w:shd w:val="clear" w:color="auto" w:fill="FFFFFF"/>
    </w:rPr>
  </w:style>
  <w:style w:type="character" w:customStyle="1" w:styleId="Bodytext3">
    <w:name w:val="Body text (3)_"/>
    <w:link w:val="Bodytext31"/>
    <w:uiPriority w:val="99"/>
    <w:rsid w:val="00054271"/>
    <w:rPr>
      <w:i/>
      <w:iCs/>
      <w:sz w:val="26"/>
      <w:szCs w:val="26"/>
      <w:shd w:val="clear" w:color="auto" w:fill="FFFFFF"/>
    </w:rPr>
  </w:style>
  <w:style w:type="character" w:customStyle="1" w:styleId="Bodytext30">
    <w:name w:val="Body text (3)"/>
    <w:uiPriority w:val="99"/>
    <w:rsid w:val="00054271"/>
  </w:style>
  <w:style w:type="character" w:customStyle="1" w:styleId="Headerorfooter">
    <w:name w:val="Header or footer_"/>
    <w:link w:val="Headerorfooter1"/>
    <w:uiPriority w:val="99"/>
    <w:rsid w:val="00054271"/>
    <w:rPr>
      <w:b/>
      <w:bCs/>
      <w:spacing w:val="20"/>
      <w:shd w:val="clear" w:color="auto" w:fill="FFFFFF"/>
    </w:rPr>
  </w:style>
  <w:style w:type="character" w:customStyle="1" w:styleId="Headerorfooter0">
    <w:name w:val="Header or footer"/>
    <w:uiPriority w:val="99"/>
    <w:rsid w:val="00054271"/>
  </w:style>
  <w:style w:type="character" w:customStyle="1" w:styleId="Bodytext4">
    <w:name w:val="Body text (4)_"/>
    <w:link w:val="Bodytext40"/>
    <w:uiPriority w:val="99"/>
    <w:rsid w:val="00054271"/>
    <w:rPr>
      <w:b/>
      <w:bCs/>
      <w:spacing w:val="20"/>
      <w:sz w:val="26"/>
      <w:szCs w:val="26"/>
      <w:shd w:val="clear" w:color="auto" w:fill="FFFFFF"/>
    </w:rPr>
  </w:style>
  <w:style w:type="character" w:customStyle="1" w:styleId="Bodytext2Bold">
    <w:name w:val="Body text (2) + Bold"/>
    <w:aliases w:val="Spacing 1 pt"/>
    <w:uiPriority w:val="99"/>
    <w:rsid w:val="00054271"/>
    <w:rPr>
      <w:rFonts w:ascii="Times New Roman" w:hAnsi="Times New Roman" w:cs="Times New Roman"/>
      <w:b/>
      <w:bCs/>
      <w:spacing w:val="20"/>
      <w:sz w:val="26"/>
      <w:szCs w:val="26"/>
      <w:u w:val="none"/>
      <w:shd w:val="clear" w:color="auto" w:fill="FFFFFF"/>
    </w:rPr>
  </w:style>
  <w:style w:type="character" w:customStyle="1" w:styleId="Bodytext22">
    <w:name w:val="Body text (2)"/>
    <w:uiPriority w:val="99"/>
    <w:rsid w:val="00054271"/>
    <w:rPr>
      <w:rFonts w:ascii="Times New Roman" w:hAnsi="Times New Roman" w:cs="Times New Roman"/>
      <w:sz w:val="26"/>
      <w:szCs w:val="26"/>
      <w:u w:val="none"/>
      <w:shd w:val="clear" w:color="auto" w:fill="FFFFFF"/>
    </w:rPr>
  </w:style>
  <w:style w:type="character" w:customStyle="1" w:styleId="Bodytext5">
    <w:name w:val="Body text (5)_"/>
    <w:link w:val="Bodytext50"/>
    <w:uiPriority w:val="99"/>
    <w:rsid w:val="00054271"/>
    <w:rPr>
      <w:i/>
      <w:iCs/>
      <w:shd w:val="clear" w:color="auto" w:fill="FFFFFF"/>
    </w:rPr>
  </w:style>
  <w:style w:type="character" w:customStyle="1" w:styleId="Bodytext6">
    <w:name w:val="Body text (6)_"/>
    <w:link w:val="Bodytext60"/>
    <w:uiPriority w:val="99"/>
    <w:rsid w:val="00054271"/>
    <w:rPr>
      <w:spacing w:val="10"/>
      <w:sz w:val="22"/>
      <w:szCs w:val="22"/>
      <w:shd w:val="clear" w:color="auto" w:fill="FFFFFF"/>
    </w:rPr>
  </w:style>
  <w:style w:type="character" w:customStyle="1" w:styleId="Bodytext6Italic">
    <w:name w:val="Body text (6) + Italic"/>
    <w:aliases w:val="Spacing 0 pt"/>
    <w:uiPriority w:val="99"/>
    <w:rsid w:val="00054271"/>
    <w:rPr>
      <w:i/>
      <w:iCs/>
      <w:spacing w:val="0"/>
      <w:sz w:val="22"/>
      <w:szCs w:val="22"/>
      <w:shd w:val="clear" w:color="auto" w:fill="FFFFFF"/>
    </w:rPr>
  </w:style>
  <w:style w:type="character" w:customStyle="1" w:styleId="Bodytext613pt">
    <w:name w:val="Body text (6) + 13 pt"/>
    <w:aliases w:val="Spacing 0 pt2"/>
    <w:uiPriority w:val="99"/>
    <w:rsid w:val="00054271"/>
    <w:rPr>
      <w:spacing w:val="0"/>
      <w:sz w:val="26"/>
      <w:szCs w:val="26"/>
      <w:shd w:val="clear" w:color="auto" w:fill="FFFFFF"/>
    </w:rPr>
  </w:style>
  <w:style w:type="character" w:customStyle="1" w:styleId="Headerorfooter13pt">
    <w:name w:val="Header or footer + 13 pt"/>
    <w:aliases w:val="Not Bold,Spacing 0 pt1"/>
    <w:uiPriority w:val="99"/>
    <w:rsid w:val="00054271"/>
    <w:rPr>
      <w:b w:val="0"/>
      <w:bCs w:val="0"/>
      <w:spacing w:val="0"/>
      <w:sz w:val="26"/>
      <w:szCs w:val="26"/>
      <w:shd w:val="clear" w:color="auto" w:fill="FFFFFF"/>
      <w:lang w:val="de-DE" w:eastAsia="de-DE"/>
    </w:rPr>
  </w:style>
  <w:style w:type="character" w:customStyle="1" w:styleId="Bodytext9">
    <w:name w:val="Body text (9)_"/>
    <w:link w:val="Bodytext91"/>
    <w:uiPriority w:val="99"/>
    <w:rsid w:val="00054271"/>
    <w:rPr>
      <w:rFonts w:ascii="Arial" w:hAnsi="Arial" w:cs="Arial"/>
      <w:i/>
      <w:iCs/>
      <w:shd w:val="clear" w:color="auto" w:fill="FFFFFF"/>
    </w:rPr>
  </w:style>
  <w:style w:type="character" w:customStyle="1" w:styleId="Bodytext90">
    <w:name w:val="Body text (9)"/>
    <w:uiPriority w:val="99"/>
    <w:rsid w:val="00054271"/>
  </w:style>
  <w:style w:type="character" w:customStyle="1" w:styleId="Bodytext92">
    <w:name w:val="Body text (9)2"/>
    <w:uiPriority w:val="99"/>
    <w:rsid w:val="00054271"/>
  </w:style>
  <w:style w:type="character" w:customStyle="1" w:styleId="Bodytext275pt">
    <w:name w:val="Body text (2) + 7.5 pt"/>
    <w:uiPriority w:val="99"/>
    <w:rsid w:val="00054271"/>
    <w:rPr>
      <w:rFonts w:ascii="Times New Roman" w:hAnsi="Times New Roman" w:cs="Times New Roman"/>
      <w:sz w:val="15"/>
      <w:szCs w:val="15"/>
      <w:u w:val="none"/>
      <w:shd w:val="clear" w:color="auto" w:fill="FFFFFF"/>
      <w:lang w:val="en-US" w:eastAsia="en-US"/>
    </w:rPr>
  </w:style>
  <w:style w:type="character" w:customStyle="1" w:styleId="Heading10">
    <w:name w:val="Heading #1_"/>
    <w:link w:val="Heading11"/>
    <w:uiPriority w:val="99"/>
    <w:rsid w:val="00054271"/>
    <w:rPr>
      <w:rFonts w:ascii="Constantia" w:hAnsi="Constantia" w:cs="Constantia"/>
      <w:spacing w:val="20"/>
      <w:sz w:val="26"/>
      <w:szCs w:val="26"/>
      <w:shd w:val="clear" w:color="auto" w:fill="FFFFFF"/>
    </w:rPr>
  </w:style>
  <w:style w:type="character" w:customStyle="1" w:styleId="Heading12">
    <w:name w:val="Heading #1 (2)_"/>
    <w:link w:val="Heading120"/>
    <w:uiPriority w:val="99"/>
    <w:rsid w:val="00054271"/>
    <w:rPr>
      <w:b/>
      <w:bCs/>
      <w:spacing w:val="20"/>
      <w:sz w:val="26"/>
      <w:szCs w:val="26"/>
      <w:shd w:val="clear" w:color="auto" w:fill="FFFFFF"/>
    </w:rPr>
  </w:style>
  <w:style w:type="character" w:customStyle="1" w:styleId="Bodytext212pt">
    <w:name w:val="Body text (2) + 12 pt"/>
    <w:uiPriority w:val="99"/>
    <w:rsid w:val="00054271"/>
    <w:rPr>
      <w:rFonts w:ascii="Times New Roman" w:hAnsi="Times New Roman" w:cs="Times New Roman"/>
      <w:sz w:val="24"/>
      <w:szCs w:val="24"/>
      <w:u w:val="none"/>
      <w:shd w:val="clear" w:color="auto" w:fill="FFFFFF"/>
    </w:rPr>
  </w:style>
  <w:style w:type="character" w:customStyle="1" w:styleId="PicturecaptionExact">
    <w:name w:val="Picture caption Exact"/>
    <w:link w:val="Picturecaption"/>
    <w:uiPriority w:val="99"/>
    <w:rsid w:val="00054271"/>
    <w:rPr>
      <w:sz w:val="26"/>
      <w:szCs w:val="26"/>
      <w:shd w:val="clear" w:color="auto" w:fill="FFFFFF"/>
    </w:rPr>
  </w:style>
  <w:style w:type="character" w:customStyle="1" w:styleId="HeaderorfooterArial">
    <w:name w:val="Header or footer + Arial"/>
    <w:aliases w:val="10 pt,Not Bold1"/>
    <w:uiPriority w:val="99"/>
    <w:rsid w:val="00054271"/>
    <w:rPr>
      <w:rFonts w:ascii="Arial" w:hAnsi="Arial" w:cs="Arial"/>
      <w:b w:val="0"/>
      <w:bCs w:val="0"/>
      <w:spacing w:val="20"/>
      <w:sz w:val="20"/>
      <w:szCs w:val="20"/>
      <w:shd w:val="clear" w:color="auto" w:fill="FFFFFF"/>
    </w:rPr>
  </w:style>
  <w:style w:type="character" w:customStyle="1" w:styleId="Bodytext211pt">
    <w:name w:val="Body text (2) + 11 pt"/>
    <w:aliases w:val="Spacing 0 pt Exact"/>
    <w:uiPriority w:val="99"/>
    <w:rsid w:val="00054271"/>
    <w:rPr>
      <w:rFonts w:ascii="Times New Roman" w:hAnsi="Times New Roman" w:cs="Times New Roman"/>
      <w:spacing w:val="10"/>
      <w:sz w:val="22"/>
      <w:szCs w:val="22"/>
      <w:u w:val="none"/>
      <w:shd w:val="clear" w:color="auto" w:fill="FFFFFF"/>
    </w:rPr>
  </w:style>
  <w:style w:type="character" w:customStyle="1" w:styleId="Bodytext2SmallCapsExact">
    <w:name w:val="Body text (2) + Small Caps Exact"/>
    <w:uiPriority w:val="99"/>
    <w:rsid w:val="00054271"/>
    <w:rPr>
      <w:rFonts w:ascii="Times New Roman" w:hAnsi="Times New Roman" w:cs="Times New Roman"/>
      <w:smallCaps/>
      <w:sz w:val="26"/>
      <w:szCs w:val="26"/>
      <w:u w:val="none"/>
      <w:shd w:val="clear" w:color="auto" w:fill="FFFFFF"/>
    </w:rPr>
  </w:style>
  <w:style w:type="character" w:customStyle="1" w:styleId="Bodytext9Exact">
    <w:name w:val="Body text (9) Exact"/>
    <w:uiPriority w:val="99"/>
    <w:rsid w:val="00054271"/>
    <w:rPr>
      <w:rFonts w:ascii="Arial" w:hAnsi="Arial" w:cs="Arial"/>
      <w:i/>
      <w:iCs/>
      <w:u w:val="none"/>
    </w:rPr>
  </w:style>
  <w:style w:type="character" w:customStyle="1" w:styleId="Bodytext9Exact1">
    <w:name w:val="Body text (9) Exact1"/>
    <w:uiPriority w:val="99"/>
    <w:rsid w:val="00054271"/>
  </w:style>
  <w:style w:type="character" w:customStyle="1" w:styleId="Bodytext6Exact">
    <w:name w:val="Body text (6) Exact"/>
    <w:uiPriority w:val="99"/>
    <w:rsid w:val="00054271"/>
    <w:rPr>
      <w:rFonts w:ascii="Times New Roman" w:hAnsi="Times New Roman" w:cs="Times New Roman"/>
      <w:spacing w:val="10"/>
      <w:sz w:val="22"/>
      <w:szCs w:val="22"/>
      <w:u w:val="none"/>
    </w:rPr>
  </w:style>
  <w:style w:type="character" w:customStyle="1" w:styleId="Bodytext9Spacing1ptExact">
    <w:name w:val="Body text (9) + Spacing 1 pt Exact"/>
    <w:uiPriority w:val="99"/>
    <w:rsid w:val="00054271"/>
    <w:rPr>
      <w:rFonts w:ascii="Arial" w:hAnsi="Arial" w:cs="Arial"/>
      <w:i/>
      <w:iCs/>
      <w:spacing w:val="20"/>
      <w:shd w:val="clear" w:color="auto" w:fill="FFFFFF"/>
    </w:rPr>
  </w:style>
  <w:style w:type="character" w:customStyle="1" w:styleId="Bodytext2Bold2">
    <w:name w:val="Body text (2) + Bold2"/>
    <w:aliases w:val="Spacing 1 pt3"/>
    <w:uiPriority w:val="99"/>
    <w:rsid w:val="00054271"/>
    <w:rPr>
      <w:rFonts w:ascii="Times New Roman" w:hAnsi="Times New Roman" w:cs="Times New Roman"/>
      <w:b/>
      <w:bCs/>
      <w:spacing w:val="20"/>
      <w:sz w:val="26"/>
      <w:szCs w:val="26"/>
      <w:u w:val="none"/>
      <w:shd w:val="clear" w:color="auto" w:fill="FFFFFF"/>
    </w:rPr>
  </w:style>
  <w:style w:type="character" w:customStyle="1" w:styleId="Bodytext2Bold1">
    <w:name w:val="Body text (2) + Bold1"/>
    <w:aliases w:val="Spacing 1 pt2"/>
    <w:uiPriority w:val="99"/>
    <w:rsid w:val="00054271"/>
    <w:rPr>
      <w:rFonts w:ascii="Times New Roman" w:hAnsi="Times New Roman" w:cs="Times New Roman"/>
      <w:b/>
      <w:bCs/>
      <w:spacing w:val="20"/>
      <w:sz w:val="26"/>
      <w:szCs w:val="26"/>
      <w:u w:val="none"/>
      <w:shd w:val="clear" w:color="auto" w:fill="FFFFFF"/>
    </w:rPr>
  </w:style>
  <w:style w:type="character" w:customStyle="1" w:styleId="Bodytext220">
    <w:name w:val="Body text (2)2"/>
    <w:uiPriority w:val="99"/>
    <w:rsid w:val="00054271"/>
    <w:rPr>
      <w:rFonts w:ascii="Times New Roman" w:hAnsi="Times New Roman" w:cs="Times New Roman"/>
      <w:sz w:val="26"/>
      <w:szCs w:val="26"/>
      <w:u w:val="none"/>
      <w:shd w:val="clear" w:color="auto" w:fill="FFFFFF"/>
    </w:rPr>
  </w:style>
  <w:style w:type="character" w:customStyle="1" w:styleId="Bodytext2Italic">
    <w:name w:val="Body text (2) + Italic"/>
    <w:uiPriority w:val="99"/>
    <w:rsid w:val="00054271"/>
    <w:rPr>
      <w:rFonts w:ascii="Times New Roman" w:hAnsi="Times New Roman" w:cs="Times New Roman"/>
      <w:i/>
      <w:iCs/>
      <w:spacing w:val="0"/>
      <w:sz w:val="26"/>
      <w:szCs w:val="26"/>
      <w:u w:val="none"/>
      <w:shd w:val="clear" w:color="auto" w:fill="FFFFFF"/>
    </w:rPr>
  </w:style>
  <w:style w:type="character" w:customStyle="1" w:styleId="Bodytext2Arial">
    <w:name w:val="Body text (2) + Arial"/>
    <w:aliases w:val="17 pt"/>
    <w:uiPriority w:val="99"/>
    <w:rsid w:val="00054271"/>
    <w:rPr>
      <w:rFonts w:ascii="Arial" w:hAnsi="Arial" w:cs="Arial"/>
      <w:sz w:val="34"/>
      <w:szCs w:val="34"/>
      <w:u w:val="none"/>
      <w:shd w:val="clear" w:color="auto" w:fill="FFFFFF"/>
    </w:rPr>
  </w:style>
  <w:style w:type="character" w:customStyle="1" w:styleId="Bodytext2Candara">
    <w:name w:val="Body text (2) + Candara"/>
    <w:aliases w:val="11.5 pt"/>
    <w:uiPriority w:val="99"/>
    <w:rsid w:val="00054271"/>
    <w:rPr>
      <w:rFonts w:ascii="Candara" w:hAnsi="Candara" w:cs="Candara"/>
      <w:sz w:val="23"/>
      <w:szCs w:val="23"/>
      <w:u w:val="none"/>
      <w:shd w:val="clear" w:color="auto" w:fill="FFFFFF"/>
    </w:rPr>
  </w:style>
  <w:style w:type="character" w:customStyle="1" w:styleId="Bodytext275pt1">
    <w:name w:val="Body text (2) + 7.5 pt1"/>
    <w:uiPriority w:val="99"/>
    <w:rsid w:val="00054271"/>
    <w:rPr>
      <w:rFonts w:ascii="Times New Roman" w:hAnsi="Times New Roman" w:cs="Times New Roman"/>
      <w:noProof/>
      <w:sz w:val="15"/>
      <w:szCs w:val="15"/>
      <w:u w:val="none"/>
      <w:shd w:val="clear" w:color="auto" w:fill="FFFFFF"/>
    </w:rPr>
  </w:style>
  <w:style w:type="character" w:customStyle="1" w:styleId="Bodytext24pt">
    <w:name w:val="Body text (2) + 4 pt"/>
    <w:uiPriority w:val="99"/>
    <w:rsid w:val="00054271"/>
    <w:rPr>
      <w:rFonts w:ascii="Times New Roman" w:hAnsi="Times New Roman" w:cs="Times New Roman"/>
      <w:sz w:val="8"/>
      <w:szCs w:val="8"/>
      <w:u w:val="none"/>
      <w:shd w:val="clear" w:color="auto" w:fill="FFFFFF"/>
      <w:lang w:val="es-ES_tradnl" w:eastAsia="es-ES_tradnl"/>
    </w:rPr>
  </w:style>
  <w:style w:type="character" w:customStyle="1" w:styleId="Bodytext210pt">
    <w:name w:val="Body text (2) + 10 pt"/>
    <w:uiPriority w:val="99"/>
    <w:rsid w:val="00054271"/>
    <w:rPr>
      <w:rFonts w:ascii="Times New Roman" w:hAnsi="Times New Roman" w:cs="Times New Roman"/>
      <w:noProof/>
      <w:sz w:val="20"/>
      <w:szCs w:val="20"/>
      <w:u w:val="none"/>
      <w:shd w:val="clear" w:color="auto" w:fill="FFFFFF"/>
    </w:rPr>
  </w:style>
  <w:style w:type="character" w:customStyle="1" w:styleId="Bodytext212pt1">
    <w:name w:val="Body text (2) + 12 pt1"/>
    <w:uiPriority w:val="99"/>
    <w:rsid w:val="00054271"/>
    <w:rPr>
      <w:rFonts w:ascii="Times New Roman" w:hAnsi="Times New Roman" w:cs="Times New Roman"/>
      <w:sz w:val="24"/>
      <w:szCs w:val="24"/>
      <w:u w:val="none"/>
      <w:shd w:val="clear" w:color="auto" w:fill="FFFFFF"/>
    </w:rPr>
  </w:style>
  <w:style w:type="character" w:customStyle="1" w:styleId="Bodytext214pt">
    <w:name w:val="Body text (2) + 14 pt"/>
    <w:aliases w:val="Spacing 1 pt1"/>
    <w:uiPriority w:val="99"/>
    <w:rsid w:val="00054271"/>
    <w:rPr>
      <w:rFonts w:ascii="Times New Roman" w:hAnsi="Times New Roman" w:cs="Times New Roman"/>
      <w:spacing w:val="30"/>
      <w:sz w:val="28"/>
      <w:szCs w:val="28"/>
      <w:u w:val="none"/>
      <w:shd w:val="clear" w:color="auto" w:fill="FFFFFF"/>
    </w:rPr>
  </w:style>
  <w:style w:type="character" w:customStyle="1" w:styleId="Bodytext2Italic1">
    <w:name w:val="Body text (2) + Italic1"/>
    <w:uiPriority w:val="99"/>
    <w:rsid w:val="00054271"/>
    <w:rPr>
      <w:rFonts w:ascii="Times New Roman" w:hAnsi="Times New Roman" w:cs="Times New Roman"/>
      <w:i/>
      <w:iCs/>
      <w:sz w:val="26"/>
      <w:szCs w:val="26"/>
      <w:u w:val="none"/>
      <w:shd w:val="clear" w:color="auto" w:fill="FFFFFF"/>
    </w:rPr>
  </w:style>
  <w:style w:type="paragraph" w:customStyle="1" w:styleId="Bodytext7">
    <w:name w:val="Body text (7)"/>
    <w:basedOn w:val="Normal"/>
    <w:link w:val="Bodytext7Exact"/>
    <w:uiPriority w:val="99"/>
    <w:rsid w:val="00054271"/>
    <w:pPr>
      <w:widowControl w:val="0"/>
      <w:shd w:val="clear" w:color="auto" w:fill="FFFFFF"/>
      <w:spacing w:line="137" w:lineRule="exact"/>
      <w:jc w:val="both"/>
    </w:pPr>
    <w:rPr>
      <w:rFonts w:ascii="Times New Roman" w:hAnsi="Times New Roman"/>
      <w:sz w:val="14"/>
      <w:szCs w:val="14"/>
    </w:rPr>
  </w:style>
  <w:style w:type="paragraph" w:customStyle="1" w:styleId="Bodytext8">
    <w:name w:val="Body text (8)"/>
    <w:basedOn w:val="Normal"/>
    <w:link w:val="Bodytext8Exact"/>
    <w:uiPriority w:val="99"/>
    <w:rsid w:val="00054271"/>
    <w:pPr>
      <w:widowControl w:val="0"/>
      <w:shd w:val="clear" w:color="auto" w:fill="FFFFFF"/>
      <w:spacing w:line="130" w:lineRule="exact"/>
      <w:jc w:val="both"/>
    </w:pPr>
    <w:rPr>
      <w:rFonts w:ascii="Times New Roman" w:hAnsi="Times New Roman"/>
      <w:sz w:val="15"/>
      <w:szCs w:val="15"/>
    </w:rPr>
  </w:style>
  <w:style w:type="paragraph" w:customStyle="1" w:styleId="Picturecaption2">
    <w:name w:val="Picture caption (2)"/>
    <w:basedOn w:val="Normal"/>
    <w:link w:val="Picturecaption2Exact"/>
    <w:uiPriority w:val="99"/>
    <w:rsid w:val="00054271"/>
    <w:pPr>
      <w:widowControl w:val="0"/>
      <w:shd w:val="clear" w:color="auto" w:fill="FFFFFF"/>
      <w:spacing w:line="240" w:lineRule="atLeast"/>
    </w:pPr>
    <w:rPr>
      <w:rFonts w:ascii="Times New Roman" w:hAnsi="Times New Roman"/>
      <w:b/>
      <w:bCs/>
      <w:spacing w:val="20"/>
      <w:sz w:val="26"/>
      <w:szCs w:val="26"/>
    </w:rPr>
  </w:style>
  <w:style w:type="paragraph" w:customStyle="1" w:styleId="Bodytext31">
    <w:name w:val="Body text (3)1"/>
    <w:basedOn w:val="Normal"/>
    <w:link w:val="Bodytext3"/>
    <w:uiPriority w:val="99"/>
    <w:rsid w:val="00054271"/>
    <w:pPr>
      <w:widowControl w:val="0"/>
      <w:shd w:val="clear" w:color="auto" w:fill="FFFFFF"/>
      <w:spacing w:after="360" w:line="240" w:lineRule="atLeast"/>
      <w:jc w:val="both"/>
    </w:pPr>
    <w:rPr>
      <w:rFonts w:ascii="Times New Roman" w:hAnsi="Times New Roman"/>
      <w:i/>
      <w:iCs/>
      <w:sz w:val="26"/>
      <w:szCs w:val="26"/>
    </w:rPr>
  </w:style>
  <w:style w:type="paragraph" w:customStyle="1" w:styleId="Headerorfooter1">
    <w:name w:val="Header or footer1"/>
    <w:basedOn w:val="Normal"/>
    <w:link w:val="Headerorfooter"/>
    <w:uiPriority w:val="99"/>
    <w:rsid w:val="00054271"/>
    <w:pPr>
      <w:widowControl w:val="0"/>
      <w:shd w:val="clear" w:color="auto" w:fill="FFFFFF"/>
      <w:spacing w:line="302" w:lineRule="exact"/>
    </w:pPr>
    <w:rPr>
      <w:rFonts w:ascii="Times New Roman" w:hAnsi="Times New Roman"/>
      <w:b/>
      <w:bCs/>
      <w:spacing w:val="20"/>
      <w:sz w:val="20"/>
    </w:rPr>
  </w:style>
  <w:style w:type="paragraph" w:customStyle="1" w:styleId="Bodytext40">
    <w:name w:val="Body text (4)"/>
    <w:basedOn w:val="Normal"/>
    <w:link w:val="Bodytext4"/>
    <w:uiPriority w:val="99"/>
    <w:rsid w:val="00054271"/>
    <w:pPr>
      <w:widowControl w:val="0"/>
      <w:shd w:val="clear" w:color="auto" w:fill="FFFFFF"/>
      <w:spacing w:before="360" w:line="317" w:lineRule="exact"/>
      <w:jc w:val="center"/>
    </w:pPr>
    <w:rPr>
      <w:rFonts w:ascii="Times New Roman" w:hAnsi="Times New Roman"/>
      <w:b/>
      <w:bCs/>
      <w:spacing w:val="20"/>
      <w:sz w:val="26"/>
      <w:szCs w:val="26"/>
    </w:rPr>
  </w:style>
  <w:style w:type="paragraph" w:customStyle="1" w:styleId="Bodytext50">
    <w:name w:val="Body text (5)"/>
    <w:basedOn w:val="Normal"/>
    <w:link w:val="Bodytext5"/>
    <w:uiPriority w:val="99"/>
    <w:rsid w:val="00054271"/>
    <w:pPr>
      <w:widowControl w:val="0"/>
      <w:shd w:val="clear" w:color="auto" w:fill="FFFFFF"/>
      <w:spacing w:line="252" w:lineRule="exact"/>
      <w:jc w:val="both"/>
    </w:pPr>
    <w:rPr>
      <w:rFonts w:ascii="Times New Roman" w:hAnsi="Times New Roman"/>
      <w:i/>
      <w:iCs/>
      <w:sz w:val="20"/>
    </w:rPr>
  </w:style>
  <w:style w:type="paragraph" w:customStyle="1" w:styleId="Bodytext60">
    <w:name w:val="Body text (6)"/>
    <w:basedOn w:val="Normal"/>
    <w:link w:val="Bodytext6"/>
    <w:uiPriority w:val="99"/>
    <w:rsid w:val="00054271"/>
    <w:pPr>
      <w:widowControl w:val="0"/>
      <w:shd w:val="clear" w:color="auto" w:fill="FFFFFF"/>
      <w:spacing w:line="252" w:lineRule="exact"/>
      <w:jc w:val="both"/>
    </w:pPr>
    <w:rPr>
      <w:rFonts w:ascii="Times New Roman" w:hAnsi="Times New Roman"/>
      <w:spacing w:val="10"/>
      <w:sz w:val="22"/>
      <w:szCs w:val="22"/>
    </w:rPr>
  </w:style>
  <w:style w:type="paragraph" w:customStyle="1" w:styleId="Bodytext91">
    <w:name w:val="Body text (9)1"/>
    <w:basedOn w:val="Normal"/>
    <w:link w:val="Bodytext9"/>
    <w:uiPriority w:val="99"/>
    <w:rsid w:val="00054271"/>
    <w:pPr>
      <w:widowControl w:val="0"/>
      <w:shd w:val="clear" w:color="auto" w:fill="FFFFFF"/>
      <w:spacing w:before="60" w:after="300" w:line="317" w:lineRule="exact"/>
      <w:jc w:val="center"/>
    </w:pPr>
    <w:rPr>
      <w:rFonts w:ascii="Arial" w:hAnsi="Arial" w:cs="Arial"/>
      <w:i/>
      <w:iCs/>
      <w:sz w:val="20"/>
    </w:rPr>
  </w:style>
  <w:style w:type="paragraph" w:customStyle="1" w:styleId="Heading11">
    <w:name w:val="Heading #1"/>
    <w:basedOn w:val="Normal"/>
    <w:link w:val="Heading10"/>
    <w:uiPriority w:val="99"/>
    <w:rsid w:val="00054271"/>
    <w:pPr>
      <w:widowControl w:val="0"/>
      <w:shd w:val="clear" w:color="auto" w:fill="FFFFFF"/>
      <w:spacing w:before="60" w:after="180" w:line="240" w:lineRule="atLeast"/>
      <w:ind w:firstLine="800"/>
      <w:jc w:val="both"/>
      <w:outlineLvl w:val="0"/>
    </w:pPr>
    <w:rPr>
      <w:rFonts w:ascii="Constantia" w:hAnsi="Constantia" w:cs="Constantia"/>
      <w:spacing w:val="20"/>
      <w:sz w:val="26"/>
      <w:szCs w:val="26"/>
    </w:rPr>
  </w:style>
  <w:style w:type="paragraph" w:customStyle="1" w:styleId="Heading120">
    <w:name w:val="Heading #1 (2)"/>
    <w:basedOn w:val="Normal"/>
    <w:link w:val="Heading12"/>
    <w:uiPriority w:val="99"/>
    <w:rsid w:val="00054271"/>
    <w:pPr>
      <w:widowControl w:val="0"/>
      <w:shd w:val="clear" w:color="auto" w:fill="FFFFFF"/>
      <w:spacing w:before="60" w:after="180" w:line="240" w:lineRule="atLeast"/>
      <w:ind w:firstLine="760"/>
      <w:jc w:val="both"/>
      <w:outlineLvl w:val="0"/>
    </w:pPr>
    <w:rPr>
      <w:rFonts w:ascii="Times New Roman" w:hAnsi="Times New Roman"/>
      <w:b/>
      <w:bCs/>
      <w:spacing w:val="20"/>
      <w:sz w:val="26"/>
      <w:szCs w:val="26"/>
    </w:rPr>
  </w:style>
  <w:style w:type="paragraph" w:customStyle="1" w:styleId="Picturecaption">
    <w:name w:val="Picture caption"/>
    <w:basedOn w:val="Normal"/>
    <w:link w:val="PicturecaptionExact"/>
    <w:uiPriority w:val="99"/>
    <w:rsid w:val="00054271"/>
    <w:pPr>
      <w:widowControl w:val="0"/>
      <w:shd w:val="clear" w:color="auto" w:fill="FFFFFF"/>
      <w:spacing w:line="240" w:lineRule="atLeast"/>
    </w:pPr>
    <w:rPr>
      <w:rFonts w:ascii="Times New Roman" w:hAnsi="Times New Roman"/>
      <w:sz w:val="26"/>
      <w:szCs w:val="26"/>
    </w:rPr>
  </w:style>
  <w:style w:type="character" w:customStyle="1" w:styleId="FooterChar">
    <w:name w:val="Footer Char"/>
    <w:link w:val="Footer"/>
    <w:uiPriority w:val="99"/>
    <w:rsid w:val="00BC3236"/>
    <w:rPr>
      <w:rFonts w:ascii=".VnTime" w:hAnsi=".VnTime"/>
      <w:sz w:val="28"/>
    </w:rPr>
  </w:style>
  <w:style w:type="paragraph" w:styleId="ListParagraph">
    <w:name w:val="List Paragraph"/>
    <w:basedOn w:val="Normal"/>
    <w:uiPriority w:val="34"/>
    <w:qFormat/>
    <w:rsid w:val="00916F03"/>
    <w:pPr>
      <w:ind w:left="720"/>
      <w:contextualSpacing/>
    </w:pPr>
  </w:style>
  <w:style w:type="character" w:customStyle="1" w:styleId="HeaderChar">
    <w:name w:val="Header Char"/>
    <w:basedOn w:val="DefaultParagraphFont"/>
    <w:link w:val="Header"/>
    <w:uiPriority w:val="99"/>
    <w:rsid w:val="00654996"/>
    <w:rPr>
      <w:rFonts w:ascii=".VnTime" w:hAnsi=".VnTime"/>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5371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ndoc.com/bai-thu-hoach-hoc-tap-va-lam-theo-tu-tuong-dao-duc-phong-cach-ho-chi-minh/downloa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562F8-364C-4F94-83A7-FC05B0897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1287</Words>
  <Characters>7337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Uû ban nh©n d©n</vt:lpstr>
    </vt:vector>
  </TitlesOfParts>
  <Company>ABC</Company>
  <LinksUpToDate>false</LinksUpToDate>
  <CharactersWithSpaces>8607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Uû ban nh©n d©n</dc:title>
  <dc:subject/>
  <dc:creator>ABC</dc:creator>
  <cp:keywords/>
  <cp:lastModifiedBy>H</cp:lastModifiedBy>
  <cp:revision>6</cp:revision>
  <cp:lastPrinted>2025-02-17T03:37:00Z</cp:lastPrinted>
  <dcterms:created xsi:type="dcterms:W3CDTF">2025-02-17T04:00:00Z</dcterms:created>
  <dcterms:modified xsi:type="dcterms:W3CDTF">2025-02-17T04:50:00Z</dcterms:modified>
</cp:coreProperties>
</file>