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52" w:type="dxa"/>
        <w:tblLook w:val="01E0" w:firstRow="1" w:lastRow="1" w:firstColumn="1" w:lastColumn="1" w:noHBand="0" w:noVBand="0"/>
      </w:tblPr>
      <w:tblGrid>
        <w:gridCol w:w="4340"/>
        <w:gridCol w:w="5740"/>
      </w:tblGrid>
      <w:tr w:rsidR="00640241" w:rsidRPr="00AB7938" w:rsidTr="00BE7A47">
        <w:tc>
          <w:tcPr>
            <w:tcW w:w="4340" w:type="dxa"/>
          </w:tcPr>
          <w:p w:rsidR="00640241" w:rsidRDefault="00640241" w:rsidP="00BE7A47">
            <w:pPr>
              <w:spacing w:before="0" w:after="0" w:line="240" w:lineRule="auto"/>
              <w:ind w:left="592" w:hanging="142"/>
              <w:rPr>
                <w:rFonts w:eastAsia="Calibri" w:cs="Times New Roman"/>
                <w:szCs w:val="26"/>
              </w:rPr>
            </w:pPr>
            <w:r>
              <w:rPr>
                <w:rFonts w:eastAsia="Calibri" w:cs="Times New Roman"/>
                <w:szCs w:val="26"/>
              </w:rPr>
              <w:t>UBND THỊ XÃ</w:t>
            </w:r>
            <w:r w:rsidRPr="00AB7938">
              <w:rPr>
                <w:rFonts w:eastAsia="Calibri" w:cs="Times New Roman"/>
                <w:szCs w:val="26"/>
              </w:rPr>
              <w:t xml:space="preserve"> QUẢNG YÊN</w:t>
            </w:r>
          </w:p>
          <w:p w:rsidR="00640241" w:rsidRPr="00C536FF" w:rsidRDefault="00640241" w:rsidP="00342185">
            <w:pPr>
              <w:spacing w:before="0" w:after="0" w:line="240" w:lineRule="auto"/>
              <w:rPr>
                <w:rFonts w:eastAsia="Calibri" w:cs="Times New Roman"/>
                <w:szCs w:val="26"/>
              </w:rPr>
            </w:pPr>
            <w:r w:rsidRPr="00AB7938">
              <w:rPr>
                <w:rFonts w:eastAsia="Calibri" w:cs="Times New Roman"/>
                <w:b/>
                <w:szCs w:val="26"/>
              </w:rPr>
              <w:t>TRƯỜ</w:t>
            </w:r>
            <w:r>
              <w:rPr>
                <w:rFonts w:eastAsia="Calibri" w:cs="Times New Roman"/>
                <w:b/>
                <w:szCs w:val="26"/>
              </w:rPr>
              <w:t>NG TIỂU HỌ</w:t>
            </w:r>
            <w:r w:rsidR="00342185">
              <w:rPr>
                <w:rFonts w:eastAsia="Calibri" w:cs="Times New Roman"/>
                <w:b/>
                <w:szCs w:val="26"/>
              </w:rPr>
              <w:t>C LIÊN HOÀ</w:t>
            </w:r>
          </w:p>
          <w:p w:rsidR="00640241" w:rsidRPr="00AB7938" w:rsidRDefault="00564B6A" w:rsidP="00BE7A47">
            <w:pPr>
              <w:spacing w:before="0" w:after="0" w:line="240" w:lineRule="auto"/>
              <w:rPr>
                <w:rFonts w:eastAsia="Calibri" w:cs="Times New Roman"/>
                <w:sz w:val="28"/>
                <w:szCs w:val="28"/>
              </w:rPr>
            </w:pPr>
            <w:r>
              <w:rPr>
                <w:rFonts w:ascii=".VnTime" w:eastAsia="Calibri" w:hAnsi=".VnTime" w:cs="Times New Roman"/>
                <w:noProof/>
                <w:sz w:val="28"/>
                <w:szCs w:val="28"/>
              </w:rPr>
              <mc:AlternateContent>
                <mc:Choice Requires="wps">
                  <w:drawing>
                    <wp:anchor distT="4294967295" distB="4294967295" distL="114300" distR="114300" simplePos="0" relativeHeight="251674112" behindDoc="0" locked="0" layoutInCell="1" allowOverlap="1">
                      <wp:simplePos x="0" y="0"/>
                      <wp:positionH relativeFrom="column">
                        <wp:posOffset>541020</wp:posOffset>
                      </wp:positionH>
                      <wp:positionV relativeFrom="paragraph">
                        <wp:posOffset>65404</wp:posOffset>
                      </wp:positionV>
                      <wp:extent cx="16002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E18466E" id="Line 14"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5.15pt" to="16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v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"/>
                  </w:pict>
                </mc:Fallback>
              </mc:AlternateContent>
            </w:r>
          </w:p>
          <w:p w:rsidR="00640241" w:rsidRPr="00CB7C73" w:rsidRDefault="00640241" w:rsidP="00BE7A47">
            <w:pPr>
              <w:spacing w:before="0" w:after="0" w:line="240" w:lineRule="auto"/>
              <w:rPr>
                <w:rFonts w:eastAsia="Calibri" w:cs="Times New Roman"/>
                <w:szCs w:val="26"/>
              </w:rPr>
            </w:pPr>
            <w:r>
              <w:rPr>
                <w:rFonts w:eastAsia="Calibri" w:cs="Times New Roman"/>
                <w:szCs w:val="26"/>
              </w:rPr>
              <w:t xml:space="preserve">                   </w:t>
            </w:r>
            <w:r w:rsidRPr="00CB7C73">
              <w:rPr>
                <w:rFonts w:eastAsia="Calibri" w:cs="Times New Roman"/>
                <w:szCs w:val="26"/>
              </w:rPr>
              <w:t xml:space="preserve">Số: </w:t>
            </w:r>
            <w:r w:rsidR="00342185">
              <w:rPr>
                <w:rFonts w:eastAsia="Calibri" w:cs="Times New Roman"/>
                <w:szCs w:val="26"/>
              </w:rPr>
              <w:t>99</w:t>
            </w:r>
            <w:r>
              <w:rPr>
                <w:rFonts w:eastAsia="Calibri" w:cs="Times New Roman"/>
                <w:szCs w:val="26"/>
              </w:rPr>
              <w:t>/CK</w:t>
            </w:r>
            <w:r w:rsidR="00342185">
              <w:rPr>
                <w:rFonts w:eastAsia="Calibri" w:cs="Times New Roman"/>
                <w:szCs w:val="26"/>
              </w:rPr>
              <w:t>-THLH</w:t>
            </w:r>
          </w:p>
          <w:p w:rsidR="00640241" w:rsidRPr="00AB7938" w:rsidRDefault="00640241" w:rsidP="00BE7A47">
            <w:pPr>
              <w:spacing w:before="0" w:after="0" w:line="240" w:lineRule="auto"/>
              <w:jc w:val="center"/>
              <w:rPr>
                <w:rFonts w:eastAsia="Calibri" w:cs="Times New Roman"/>
                <w:sz w:val="24"/>
                <w:szCs w:val="24"/>
              </w:rPr>
            </w:pPr>
          </w:p>
        </w:tc>
        <w:tc>
          <w:tcPr>
            <w:tcW w:w="5740" w:type="dxa"/>
          </w:tcPr>
          <w:p w:rsidR="00640241" w:rsidRPr="00AB7938" w:rsidRDefault="00640241" w:rsidP="00BE7A47">
            <w:pPr>
              <w:tabs>
                <w:tab w:val="left" w:pos="4824"/>
              </w:tabs>
              <w:spacing w:before="0" w:after="0" w:line="240" w:lineRule="auto"/>
              <w:jc w:val="center"/>
              <w:rPr>
                <w:rFonts w:eastAsia="Calibri" w:cs="Times New Roman"/>
                <w:b/>
                <w:szCs w:val="26"/>
              </w:rPr>
            </w:pPr>
            <w:r w:rsidRPr="00AB7938">
              <w:rPr>
                <w:rFonts w:eastAsia="Calibri" w:cs="Times New Roman"/>
                <w:b/>
                <w:szCs w:val="26"/>
              </w:rPr>
              <w:t xml:space="preserve"> CỘNG HOÀ XÃ HỘI CHỦ NGHĨA VIỆT NAM</w:t>
            </w:r>
          </w:p>
          <w:p w:rsidR="00640241" w:rsidRPr="00AB7938" w:rsidRDefault="00640241" w:rsidP="00BE7A47">
            <w:pPr>
              <w:spacing w:before="0" w:after="0" w:line="240" w:lineRule="auto"/>
              <w:jc w:val="center"/>
              <w:rPr>
                <w:rFonts w:eastAsia="Calibri" w:cs="Times New Roman"/>
                <w:b/>
                <w:sz w:val="28"/>
                <w:szCs w:val="28"/>
              </w:rPr>
            </w:pPr>
            <w:r w:rsidRPr="00AB7938">
              <w:rPr>
                <w:rFonts w:eastAsia="Calibri" w:cs="Times New Roman"/>
                <w:b/>
                <w:sz w:val="28"/>
                <w:szCs w:val="28"/>
              </w:rPr>
              <w:t xml:space="preserve">   Độc lập – Tự do - Hạnh phúc</w:t>
            </w:r>
          </w:p>
          <w:p w:rsidR="00640241" w:rsidRPr="00AB7938" w:rsidRDefault="00564B6A" w:rsidP="00BE7A47">
            <w:pPr>
              <w:spacing w:before="0" w:after="0" w:line="240" w:lineRule="auto"/>
              <w:rPr>
                <w:rFonts w:eastAsia="Calibri" w:cs="Times New Roman"/>
                <w:sz w:val="28"/>
                <w:szCs w:val="28"/>
              </w:rPr>
            </w:pPr>
            <w:r>
              <w:rPr>
                <w:rFonts w:ascii=".VnTime" w:eastAsia="Calibri" w:hAnsi=".VnTime" w:cs="Times New Roman"/>
                <w:noProof/>
                <w:sz w:val="28"/>
                <w:szCs w:val="28"/>
              </w:rPr>
              <mc:AlternateContent>
                <mc:Choice Requires="wps">
                  <w:drawing>
                    <wp:anchor distT="0" distB="0" distL="114300" distR="114300" simplePos="0" relativeHeight="251675136" behindDoc="0" locked="0" layoutInCell="1" allowOverlap="1">
                      <wp:simplePos x="0" y="0"/>
                      <wp:positionH relativeFrom="column">
                        <wp:posOffset>737235</wp:posOffset>
                      </wp:positionH>
                      <wp:positionV relativeFrom="paragraph">
                        <wp:posOffset>12065</wp:posOffset>
                      </wp:positionV>
                      <wp:extent cx="2257425" cy="0"/>
                      <wp:effectExtent l="0" t="0" r="9525"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2EC007" id="Line 1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95pt" to="23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"/>
                  </w:pict>
                </mc:Fallback>
              </mc:AlternateContent>
            </w:r>
          </w:p>
          <w:p w:rsidR="00640241" w:rsidRPr="00946D73" w:rsidRDefault="00BE7A47" w:rsidP="00BE7A47">
            <w:pPr>
              <w:spacing w:before="0" w:after="0" w:line="240" w:lineRule="auto"/>
              <w:jc w:val="center"/>
              <w:rPr>
                <w:rFonts w:eastAsia="Calibri" w:cs="Times New Roman"/>
                <w:i/>
                <w:szCs w:val="26"/>
              </w:rPr>
            </w:pPr>
            <w:r>
              <w:rPr>
                <w:rFonts w:eastAsia="Calibri" w:cs="Times New Roman"/>
                <w:i/>
                <w:szCs w:val="26"/>
              </w:rPr>
              <w:t xml:space="preserve">            Liên Hoà</w:t>
            </w:r>
            <w:r w:rsidR="00640241" w:rsidRPr="00946D73">
              <w:rPr>
                <w:rFonts w:eastAsia="Calibri" w:cs="Times New Roman"/>
                <w:i/>
                <w:szCs w:val="26"/>
              </w:rPr>
              <w:t>,</w:t>
            </w:r>
            <w:r w:rsidR="00E275DA">
              <w:rPr>
                <w:rFonts w:eastAsia="Calibri" w:cs="Times New Roman"/>
                <w:i/>
                <w:szCs w:val="26"/>
              </w:rPr>
              <w:t xml:space="preserve"> ngày 05</w:t>
            </w:r>
            <w:r w:rsidR="00640241" w:rsidRPr="00946D73">
              <w:rPr>
                <w:rFonts w:eastAsia="Calibri" w:cs="Times New Roman"/>
                <w:i/>
                <w:szCs w:val="26"/>
              </w:rPr>
              <w:t xml:space="preserve"> tháng 9 năm 20</w:t>
            </w:r>
            <w:r w:rsidR="00640241">
              <w:rPr>
                <w:rFonts w:eastAsia="Calibri" w:cs="Times New Roman"/>
                <w:i/>
                <w:szCs w:val="26"/>
              </w:rPr>
              <w:t>24</w:t>
            </w:r>
          </w:p>
        </w:tc>
      </w:tr>
    </w:tbl>
    <w:p w:rsidR="00ED1853" w:rsidRPr="00044770" w:rsidRDefault="00ED1853" w:rsidP="00640241">
      <w:pPr>
        <w:shd w:val="clear" w:color="auto" w:fill="FFFFFF"/>
        <w:spacing w:before="0" w:after="0" w:line="240" w:lineRule="auto"/>
        <w:jc w:val="both"/>
        <w:rPr>
          <w:sz w:val="28"/>
          <w:szCs w:val="28"/>
        </w:rPr>
      </w:pPr>
    </w:p>
    <w:p w:rsidR="00640241" w:rsidRPr="00640241" w:rsidRDefault="00FA7F0D" w:rsidP="00640241">
      <w:pPr>
        <w:shd w:val="clear" w:color="auto" w:fill="FFFFFF"/>
        <w:spacing w:before="0" w:after="0" w:line="240" w:lineRule="auto"/>
        <w:jc w:val="center"/>
        <w:rPr>
          <w:b/>
          <w:sz w:val="28"/>
          <w:szCs w:val="28"/>
        </w:rPr>
      </w:pPr>
      <w:r w:rsidRPr="00640241">
        <w:rPr>
          <w:b/>
          <w:sz w:val="28"/>
          <w:szCs w:val="28"/>
        </w:rPr>
        <w:t>CÔNG KHAI</w:t>
      </w:r>
    </w:p>
    <w:p w:rsidR="00640241" w:rsidRDefault="00FA7F0D" w:rsidP="00640241">
      <w:pPr>
        <w:shd w:val="clear" w:color="auto" w:fill="FFFFFF"/>
        <w:spacing w:before="0" w:after="0" w:line="240" w:lineRule="auto"/>
        <w:jc w:val="center"/>
        <w:rPr>
          <w:b/>
          <w:sz w:val="28"/>
          <w:szCs w:val="28"/>
        </w:rPr>
      </w:pPr>
      <w:r w:rsidRPr="00640241">
        <w:rPr>
          <w:b/>
          <w:sz w:val="28"/>
          <w:szCs w:val="28"/>
        </w:rPr>
        <w:t>TRƯỜ</w:t>
      </w:r>
      <w:r w:rsidR="00640241">
        <w:rPr>
          <w:b/>
          <w:sz w:val="28"/>
          <w:szCs w:val="28"/>
        </w:rPr>
        <w:t>NG TIỂU HỌ</w:t>
      </w:r>
      <w:r w:rsidR="00BE7A47">
        <w:rPr>
          <w:b/>
          <w:sz w:val="28"/>
          <w:szCs w:val="28"/>
        </w:rPr>
        <w:t>C LIÊN HOÀ</w:t>
      </w:r>
      <w:r w:rsidR="00640241">
        <w:rPr>
          <w:b/>
          <w:sz w:val="28"/>
          <w:szCs w:val="28"/>
        </w:rPr>
        <w:t xml:space="preserve"> </w:t>
      </w:r>
    </w:p>
    <w:p w:rsidR="00FA7F0D" w:rsidRDefault="00FA7F0D" w:rsidP="00640241">
      <w:pPr>
        <w:shd w:val="clear" w:color="auto" w:fill="FFFFFF"/>
        <w:spacing w:before="0" w:after="0" w:line="240" w:lineRule="auto"/>
        <w:jc w:val="center"/>
        <w:rPr>
          <w:b/>
          <w:sz w:val="28"/>
          <w:szCs w:val="28"/>
        </w:rPr>
      </w:pPr>
      <w:r w:rsidRPr="00640241">
        <w:rPr>
          <w:b/>
          <w:sz w:val="28"/>
          <w:szCs w:val="28"/>
        </w:rPr>
        <w:t xml:space="preserve"> NĂM HỌC 2024</w:t>
      </w:r>
      <w:r w:rsidR="00BE7A47">
        <w:rPr>
          <w:b/>
          <w:sz w:val="28"/>
          <w:szCs w:val="28"/>
        </w:rPr>
        <w:t xml:space="preserve"> </w:t>
      </w:r>
      <w:r w:rsidRPr="00BE7A47">
        <w:rPr>
          <w:sz w:val="28"/>
          <w:szCs w:val="28"/>
        </w:rPr>
        <w:t>-</w:t>
      </w:r>
      <w:r w:rsidR="00BE7A47">
        <w:rPr>
          <w:b/>
          <w:sz w:val="28"/>
          <w:szCs w:val="28"/>
        </w:rPr>
        <w:t xml:space="preserve"> </w:t>
      </w:r>
      <w:r w:rsidRPr="00640241">
        <w:rPr>
          <w:b/>
          <w:sz w:val="28"/>
          <w:szCs w:val="28"/>
        </w:rPr>
        <w:t>2025</w:t>
      </w:r>
    </w:p>
    <w:p w:rsidR="00640241" w:rsidRPr="00640241" w:rsidRDefault="00640241" w:rsidP="00640241">
      <w:pPr>
        <w:shd w:val="clear" w:color="auto" w:fill="FFFFFF"/>
        <w:spacing w:before="0" w:after="0" w:line="240" w:lineRule="auto"/>
        <w:jc w:val="center"/>
        <w:rPr>
          <w:b/>
          <w:sz w:val="28"/>
          <w:szCs w:val="28"/>
        </w:rPr>
      </w:pPr>
    </w:p>
    <w:p w:rsidR="00640241" w:rsidRPr="00E85C3E" w:rsidRDefault="00FA7F0D" w:rsidP="00003554">
      <w:pPr>
        <w:shd w:val="clear" w:color="auto" w:fill="FFFFFF"/>
        <w:spacing w:line="240" w:lineRule="auto"/>
        <w:ind w:right="142"/>
        <w:jc w:val="both"/>
        <w:rPr>
          <w:b/>
          <w:sz w:val="28"/>
          <w:szCs w:val="28"/>
        </w:rPr>
      </w:pPr>
      <w:r w:rsidRPr="00E85C3E">
        <w:rPr>
          <w:b/>
          <w:sz w:val="28"/>
          <w:szCs w:val="28"/>
        </w:rPr>
        <w:t xml:space="preserve"> </w:t>
      </w:r>
      <w:r w:rsidR="00E85C3E">
        <w:rPr>
          <w:b/>
          <w:sz w:val="28"/>
          <w:szCs w:val="28"/>
        </w:rPr>
        <w:tab/>
      </w:r>
      <w:r w:rsidRPr="00E85C3E">
        <w:rPr>
          <w:b/>
          <w:sz w:val="28"/>
          <w:szCs w:val="28"/>
        </w:rPr>
        <w:t xml:space="preserve">I. THÔNG TIN CHUNG </w:t>
      </w:r>
    </w:p>
    <w:p w:rsidR="00FA7F0D" w:rsidRPr="00044770" w:rsidRDefault="00FA7F0D" w:rsidP="00003554">
      <w:pPr>
        <w:shd w:val="clear" w:color="auto" w:fill="FFFFFF"/>
        <w:spacing w:line="240" w:lineRule="auto"/>
        <w:ind w:right="142" w:firstLine="720"/>
        <w:jc w:val="both"/>
        <w:rPr>
          <w:sz w:val="28"/>
          <w:szCs w:val="28"/>
        </w:rPr>
      </w:pPr>
      <w:r w:rsidRPr="003752B8">
        <w:rPr>
          <w:b/>
          <w:sz w:val="28"/>
          <w:szCs w:val="28"/>
        </w:rPr>
        <w:t>1. Tên cơ sở giáo dục</w:t>
      </w:r>
      <w:r w:rsidRPr="00044770">
        <w:rPr>
          <w:sz w:val="28"/>
          <w:szCs w:val="28"/>
        </w:rPr>
        <w:t xml:space="preserve">: </w:t>
      </w:r>
      <w:r w:rsidRPr="00C06EF6">
        <w:rPr>
          <w:b/>
          <w:sz w:val="28"/>
          <w:szCs w:val="28"/>
        </w:rPr>
        <w:t>TRƯỜ</w:t>
      </w:r>
      <w:r w:rsidR="00E85C3E" w:rsidRPr="00C06EF6">
        <w:rPr>
          <w:b/>
          <w:sz w:val="28"/>
          <w:szCs w:val="28"/>
        </w:rPr>
        <w:t>NG TIỂU HỌ</w:t>
      </w:r>
      <w:r w:rsidR="00BE7A47">
        <w:rPr>
          <w:b/>
          <w:sz w:val="28"/>
          <w:szCs w:val="28"/>
        </w:rPr>
        <w:t>C LIÊN HOÀ</w:t>
      </w:r>
      <w:r w:rsidRPr="00C06EF6">
        <w:rPr>
          <w:b/>
          <w:sz w:val="28"/>
          <w:szCs w:val="28"/>
        </w:rPr>
        <w:t>.</w:t>
      </w:r>
      <w:r w:rsidRPr="00044770">
        <w:rPr>
          <w:sz w:val="28"/>
          <w:szCs w:val="28"/>
        </w:rPr>
        <w:t xml:space="preserve"> </w:t>
      </w:r>
    </w:p>
    <w:p w:rsidR="00E85C3E" w:rsidRPr="003752B8" w:rsidRDefault="00FA7F0D" w:rsidP="00003554">
      <w:pPr>
        <w:shd w:val="clear" w:color="auto" w:fill="FFFFFF"/>
        <w:spacing w:line="240" w:lineRule="auto"/>
        <w:ind w:right="142" w:firstLine="720"/>
        <w:jc w:val="both"/>
        <w:rPr>
          <w:b/>
          <w:sz w:val="28"/>
          <w:szCs w:val="28"/>
        </w:rPr>
      </w:pPr>
      <w:r w:rsidRPr="003752B8">
        <w:rPr>
          <w:b/>
          <w:sz w:val="28"/>
          <w:szCs w:val="28"/>
        </w:rPr>
        <w:t xml:space="preserve">2. Địa chỉ: </w:t>
      </w:r>
    </w:p>
    <w:p w:rsidR="00305A20" w:rsidRDefault="00305A20" w:rsidP="00003554">
      <w:pPr>
        <w:shd w:val="clear" w:color="auto" w:fill="FFFFFF"/>
        <w:spacing w:line="240" w:lineRule="auto"/>
        <w:ind w:right="142" w:firstLine="720"/>
        <w:jc w:val="both"/>
        <w:rPr>
          <w:sz w:val="28"/>
          <w:szCs w:val="28"/>
        </w:rPr>
      </w:pPr>
      <w:r>
        <w:rPr>
          <w:sz w:val="28"/>
          <w:szCs w:val="28"/>
        </w:rPr>
        <w:t>* Điểm trung tâm</w:t>
      </w:r>
    </w:p>
    <w:p w:rsidR="007F4DF3" w:rsidRDefault="00FA7F0D" w:rsidP="00003554">
      <w:pPr>
        <w:shd w:val="clear" w:color="auto" w:fill="FFFFFF"/>
        <w:spacing w:line="240" w:lineRule="auto"/>
        <w:ind w:right="142" w:firstLine="720"/>
        <w:jc w:val="both"/>
        <w:rPr>
          <w:sz w:val="28"/>
          <w:szCs w:val="28"/>
        </w:rPr>
      </w:pPr>
      <w:r w:rsidRPr="00044770">
        <w:rPr>
          <w:sz w:val="28"/>
          <w:szCs w:val="28"/>
        </w:rPr>
        <w:t xml:space="preserve">Địa chỉ: </w:t>
      </w:r>
      <w:r w:rsidR="00BE7A47">
        <w:rPr>
          <w:sz w:val="28"/>
          <w:szCs w:val="28"/>
        </w:rPr>
        <w:t>Thôn 5 xã Liên Hoà</w:t>
      </w:r>
      <w:r w:rsidR="007F4DF3">
        <w:rPr>
          <w:sz w:val="28"/>
          <w:szCs w:val="28"/>
        </w:rPr>
        <w:t>, thị xã Quảng Yên, Tỉnh Quảng Ninh.</w:t>
      </w:r>
    </w:p>
    <w:p w:rsidR="00305A20" w:rsidRDefault="00305A20" w:rsidP="00003554">
      <w:pPr>
        <w:shd w:val="clear" w:color="auto" w:fill="FFFFFF"/>
        <w:spacing w:line="240" w:lineRule="auto"/>
        <w:ind w:right="142" w:firstLine="720"/>
        <w:jc w:val="both"/>
        <w:rPr>
          <w:sz w:val="28"/>
          <w:szCs w:val="28"/>
        </w:rPr>
      </w:pPr>
      <w:r>
        <w:rPr>
          <w:sz w:val="28"/>
          <w:szCs w:val="28"/>
        </w:rPr>
        <w:t>* Điể</w:t>
      </w:r>
      <w:r w:rsidR="00BE7A47">
        <w:rPr>
          <w:sz w:val="28"/>
          <w:szCs w:val="28"/>
        </w:rPr>
        <w:t>m Trung Bản</w:t>
      </w:r>
      <w:r>
        <w:rPr>
          <w:sz w:val="28"/>
          <w:szCs w:val="28"/>
        </w:rPr>
        <w:t>:</w:t>
      </w:r>
    </w:p>
    <w:p w:rsidR="00305A20" w:rsidRDefault="00305A20" w:rsidP="00003554">
      <w:pPr>
        <w:shd w:val="clear" w:color="auto" w:fill="FFFFFF"/>
        <w:spacing w:line="240" w:lineRule="auto"/>
        <w:ind w:right="142" w:firstLine="720"/>
        <w:jc w:val="both"/>
        <w:rPr>
          <w:sz w:val="28"/>
          <w:szCs w:val="28"/>
        </w:rPr>
      </w:pPr>
      <w:r>
        <w:rPr>
          <w:sz w:val="28"/>
          <w:szCs w:val="28"/>
        </w:rPr>
        <w:t>Địa chỉ</w:t>
      </w:r>
      <w:r w:rsidR="00BE7A47">
        <w:rPr>
          <w:sz w:val="28"/>
          <w:szCs w:val="28"/>
        </w:rPr>
        <w:t>: Thôn 3</w:t>
      </w:r>
      <w:r w:rsidRPr="00305A20">
        <w:rPr>
          <w:sz w:val="28"/>
          <w:szCs w:val="28"/>
        </w:rPr>
        <w:t xml:space="preserve"> </w:t>
      </w:r>
      <w:r w:rsidR="00BE7A47">
        <w:rPr>
          <w:sz w:val="28"/>
          <w:szCs w:val="28"/>
        </w:rPr>
        <w:t>xã Liên Hoà</w:t>
      </w:r>
      <w:r>
        <w:rPr>
          <w:sz w:val="28"/>
          <w:szCs w:val="28"/>
        </w:rPr>
        <w:t>, thị xã Quảng Yên, Tỉnh Quảng Ninh.</w:t>
      </w:r>
    </w:p>
    <w:p w:rsidR="004A3903" w:rsidRPr="00305A20" w:rsidRDefault="004A3903" w:rsidP="00003554">
      <w:pPr>
        <w:ind w:firstLine="720"/>
        <w:rPr>
          <w:rFonts w:eastAsia="Times New Roman" w:cs="Times New Roman"/>
          <w:bCs/>
          <w:color w:val="0000FF"/>
          <w:spacing w:val="4"/>
          <w:sz w:val="28"/>
          <w:szCs w:val="28"/>
          <w:u w:val="single"/>
          <w:shd w:val="clear" w:color="auto" w:fill="FFFFFF"/>
        </w:rPr>
      </w:pPr>
      <w:r w:rsidRPr="00EF3097">
        <w:rPr>
          <w:sz w:val="28"/>
          <w:szCs w:val="28"/>
        </w:rPr>
        <w:t>Cổng thông tin điện tử:</w:t>
      </w:r>
      <w:r w:rsidRPr="00EF3097">
        <w:rPr>
          <w:rFonts w:eastAsia="Times New Roman" w:cs="Times New Roman"/>
          <w:b/>
          <w:bCs/>
          <w:color w:val="3C4043"/>
          <w:spacing w:val="4"/>
          <w:sz w:val="28"/>
          <w:szCs w:val="28"/>
          <w:shd w:val="clear" w:color="auto" w:fill="FFFFFF"/>
        </w:rPr>
        <w:t xml:space="preserve"> </w:t>
      </w:r>
      <w:hyperlink r:id="rId8" w:history="1">
        <w:r w:rsidR="00BE7A47" w:rsidRPr="0034095F">
          <w:rPr>
            <w:rStyle w:val="Hyperlink"/>
            <w:rFonts w:eastAsia="Times New Roman" w:cs="Times New Roman"/>
            <w:bCs/>
            <w:spacing w:val="4"/>
            <w:sz w:val="28"/>
            <w:szCs w:val="28"/>
            <w:shd w:val="clear" w:color="auto" w:fill="FFFFFF"/>
          </w:rPr>
          <w:t>c1lienhoa@pgdquangyen.edu.vn</w:t>
        </w:r>
      </w:hyperlink>
    </w:p>
    <w:p w:rsidR="00402C97" w:rsidRPr="003752B8" w:rsidRDefault="00FA7F0D" w:rsidP="00003554">
      <w:pPr>
        <w:shd w:val="clear" w:color="auto" w:fill="FFFFFF"/>
        <w:spacing w:line="240" w:lineRule="auto"/>
        <w:ind w:right="142" w:firstLine="720"/>
        <w:jc w:val="both"/>
        <w:rPr>
          <w:b/>
          <w:sz w:val="28"/>
          <w:szCs w:val="28"/>
        </w:rPr>
      </w:pPr>
      <w:r w:rsidRPr="003752B8">
        <w:rPr>
          <w:b/>
          <w:sz w:val="28"/>
          <w:szCs w:val="28"/>
        </w:rPr>
        <w:t xml:space="preserve">3. Loại hình cơ sở giáo dục: </w:t>
      </w:r>
    </w:p>
    <w:p w:rsidR="00402C97" w:rsidRDefault="00FA7F0D" w:rsidP="00003554">
      <w:pPr>
        <w:shd w:val="clear" w:color="auto" w:fill="FFFFFF"/>
        <w:spacing w:line="240" w:lineRule="auto"/>
        <w:ind w:right="142" w:firstLine="720"/>
        <w:jc w:val="both"/>
        <w:rPr>
          <w:sz w:val="28"/>
          <w:szCs w:val="28"/>
        </w:rPr>
      </w:pPr>
      <w:r w:rsidRPr="00044770">
        <w:rPr>
          <w:sz w:val="28"/>
          <w:szCs w:val="28"/>
        </w:rPr>
        <w:t xml:space="preserve">Loại hình: Trường công lập. </w:t>
      </w:r>
    </w:p>
    <w:p w:rsidR="003E7FCA" w:rsidRPr="00044770" w:rsidRDefault="00FA7F0D" w:rsidP="00003554">
      <w:pPr>
        <w:shd w:val="clear" w:color="auto" w:fill="FFFFFF"/>
        <w:spacing w:line="240" w:lineRule="auto"/>
        <w:ind w:right="142" w:firstLine="720"/>
        <w:jc w:val="both"/>
        <w:rPr>
          <w:sz w:val="28"/>
          <w:szCs w:val="28"/>
        </w:rPr>
      </w:pPr>
      <w:r w:rsidRPr="00044770">
        <w:rPr>
          <w:sz w:val="28"/>
          <w:szCs w:val="28"/>
        </w:rPr>
        <w:t>Cơ quan quản lí trực tiế</w:t>
      </w:r>
      <w:r w:rsidR="003B7D79">
        <w:rPr>
          <w:sz w:val="28"/>
          <w:szCs w:val="28"/>
        </w:rPr>
        <w:t>p: UBND thị xã Quảng Yên</w:t>
      </w:r>
      <w:r w:rsidRPr="00044770">
        <w:rPr>
          <w:sz w:val="28"/>
          <w:szCs w:val="28"/>
        </w:rPr>
        <w:t xml:space="preserve">; </w:t>
      </w:r>
    </w:p>
    <w:p w:rsidR="00C05102" w:rsidRPr="003752B8" w:rsidRDefault="00FA7F0D" w:rsidP="00003554">
      <w:pPr>
        <w:shd w:val="clear" w:color="auto" w:fill="FFFFFF"/>
        <w:spacing w:line="240" w:lineRule="auto"/>
        <w:ind w:right="142" w:firstLine="720"/>
        <w:jc w:val="both"/>
        <w:rPr>
          <w:b/>
          <w:sz w:val="28"/>
          <w:szCs w:val="28"/>
        </w:rPr>
      </w:pPr>
      <w:r w:rsidRPr="003752B8">
        <w:rPr>
          <w:b/>
          <w:sz w:val="28"/>
          <w:szCs w:val="28"/>
        </w:rPr>
        <w:t xml:space="preserve">4. Sứ mạng, tầm nhìn, mục tiêu của cơ sở giáo dục </w:t>
      </w:r>
    </w:p>
    <w:p w:rsidR="00C05102" w:rsidRDefault="00FA7F0D" w:rsidP="00003554">
      <w:pPr>
        <w:shd w:val="clear" w:color="auto" w:fill="FFFFFF"/>
        <w:spacing w:line="240" w:lineRule="auto"/>
        <w:ind w:right="142" w:firstLine="720"/>
        <w:jc w:val="both"/>
        <w:rPr>
          <w:sz w:val="28"/>
          <w:szCs w:val="28"/>
        </w:rPr>
      </w:pPr>
      <w:r w:rsidRPr="00044770">
        <w:rPr>
          <w:sz w:val="28"/>
          <w:szCs w:val="28"/>
        </w:rPr>
        <w:t xml:space="preserve">Đào tạo đội ngũ học sinh phát triển toàn diện, có khả năng học tập suốt đời, có kỹ năng tốt, sẵn sàng học tập trong mọi môi trường giáo dục. </w:t>
      </w:r>
    </w:p>
    <w:p w:rsidR="00C05102" w:rsidRDefault="00FA7F0D" w:rsidP="00003554">
      <w:pPr>
        <w:shd w:val="clear" w:color="auto" w:fill="FFFFFF"/>
        <w:spacing w:line="240" w:lineRule="auto"/>
        <w:ind w:right="142" w:firstLine="720"/>
        <w:jc w:val="both"/>
        <w:rPr>
          <w:sz w:val="28"/>
          <w:szCs w:val="28"/>
        </w:rPr>
      </w:pPr>
      <w:r w:rsidRPr="00044770">
        <w:rPr>
          <w:sz w:val="28"/>
          <w:szCs w:val="28"/>
        </w:rPr>
        <w:t xml:space="preserve">Khẳng định được vị trí và thương hiệu của nhà trường, là điểm đến tin cậy của phụ huynh, là ngôi trường hạnh phúc của tập thể CB-GV-NV và học sinh. Xây dựng trường học hạnh phúc. </w:t>
      </w:r>
    </w:p>
    <w:p w:rsidR="00C05102" w:rsidRDefault="00FA7F0D" w:rsidP="00003554">
      <w:pPr>
        <w:shd w:val="clear" w:color="auto" w:fill="FFFFFF"/>
        <w:spacing w:line="240" w:lineRule="auto"/>
        <w:ind w:right="142" w:firstLine="720"/>
        <w:jc w:val="both"/>
        <w:rPr>
          <w:sz w:val="28"/>
          <w:szCs w:val="28"/>
        </w:rPr>
      </w:pPr>
      <w:r w:rsidRPr="00044770">
        <w:rPr>
          <w:sz w:val="28"/>
          <w:szCs w:val="28"/>
        </w:rPr>
        <w:t xml:space="preserve">Mỗi học sinh, khi đến trường, đều tìm thấy niềm vui mỗi ngày, đều có cơ hội phát triển tối đa năng lực của mình. </w:t>
      </w:r>
    </w:p>
    <w:p w:rsidR="002B127C" w:rsidRDefault="00FA7F0D" w:rsidP="00003554">
      <w:pPr>
        <w:shd w:val="clear" w:color="auto" w:fill="FFFFFF"/>
        <w:spacing w:line="240" w:lineRule="auto"/>
        <w:ind w:right="142" w:firstLine="720"/>
        <w:jc w:val="both"/>
        <w:rPr>
          <w:sz w:val="28"/>
          <w:szCs w:val="28"/>
        </w:rPr>
      </w:pPr>
      <w:r w:rsidRPr="00044770">
        <w:rPr>
          <w:sz w:val="28"/>
          <w:szCs w:val="28"/>
        </w:rPr>
        <w:t>Là mộ</w:t>
      </w:r>
      <w:r w:rsidR="00583F9F">
        <w:rPr>
          <w:sz w:val="28"/>
          <w:szCs w:val="28"/>
        </w:rPr>
        <w:t>t trường</w:t>
      </w:r>
      <w:r w:rsidR="00C05102">
        <w:rPr>
          <w:sz w:val="28"/>
          <w:szCs w:val="28"/>
        </w:rPr>
        <w:t xml:space="preserve"> tr</w:t>
      </w:r>
      <w:r w:rsidRPr="00044770">
        <w:rPr>
          <w:sz w:val="28"/>
          <w:szCs w:val="28"/>
        </w:rPr>
        <w:t>ong khu vự</w:t>
      </w:r>
      <w:r w:rsidR="00583F9F">
        <w:rPr>
          <w:sz w:val="28"/>
          <w:szCs w:val="28"/>
        </w:rPr>
        <w:t>c về</w:t>
      </w:r>
      <w:r w:rsidRPr="00044770">
        <w:rPr>
          <w:sz w:val="28"/>
          <w:szCs w:val="28"/>
        </w:rPr>
        <w:t xml:space="preserve"> giáo dục đạo đức, lối sống cho họ</w:t>
      </w:r>
      <w:r w:rsidR="002B127C">
        <w:rPr>
          <w:sz w:val="28"/>
          <w:szCs w:val="28"/>
        </w:rPr>
        <w:t>c sinh.</w:t>
      </w:r>
    </w:p>
    <w:p w:rsidR="00E97E41" w:rsidRDefault="00FA7F0D" w:rsidP="00003554">
      <w:pPr>
        <w:shd w:val="clear" w:color="auto" w:fill="FFFFFF"/>
        <w:spacing w:line="240" w:lineRule="auto"/>
        <w:ind w:right="142" w:firstLine="720"/>
        <w:jc w:val="both"/>
        <w:rPr>
          <w:sz w:val="28"/>
          <w:szCs w:val="28"/>
        </w:rPr>
      </w:pPr>
      <w:r w:rsidRPr="00044770">
        <w:rPr>
          <w:sz w:val="28"/>
          <w:szCs w:val="28"/>
        </w:rPr>
        <w:t>Xây dựng môi trường học tập thân thiện, lành mạnh, tích cực, an toàn với cơ sở vật chất, cảnh quan xanh sạch đẹp, tổ chức nhiều hoạt động giáo dục,</w:t>
      </w:r>
      <w:r w:rsidR="00BE7A47">
        <w:rPr>
          <w:sz w:val="28"/>
          <w:szCs w:val="28"/>
        </w:rPr>
        <w:t xml:space="preserve"> </w:t>
      </w:r>
      <w:r w:rsidRPr="00044770">
        <w:rPr>
          <w:sz w:val="28"/>
          <w:szCs w:val="28"/>
        </w:rPr>
        <w:t xml:space="preserve">VHTT, sinh hoạt tập thể vui tươi, lành mạnh, tạo không khí đoàn kết, thân ái, thi đua học tập. </w:t>
      </w:r>
    </w:p>
    <w:p w:rsidR="002B127C" w:rsidRDefault="00FA7F0D" w:rsidP="00003554">
      <w:pPr>
        <w:shd w:val="clear" w:color="auto" w:fill="FFFFFF"/>
        <w:spacing w:line="240" w:lineRule="auto"/>
        <w:ind w:right="142" w:firstLine="720"/>
        <w:jc w:val="both"/>
        <w:rPr>
          <w:sz w:val="28"/>
          <w:szCs w:val="28"/>
        </w:rPr>
      </w:pPr>
      <w:r w:rsidRPr="00044770">
        <w:rPr>
          <w:sz w:val="28"/>
          <w:szCs w:val="28"/>
        </w:rPr>
        <w:t xml:space="preserve">Huy động thêm nhiều sự tham gia, quan tâm hợp tác, cộng đồng trách nhiệm của các Đoàn thể, CMHS và toàn xã hội đối với nhà trường. </w:t>
      </w:r>
    </w:p>
    <w:p w:rsidR="00ED1853" w:rsidRPr="00044770" w:rsidRDefault="00FA7F0D" w:rsidP="00003554">
      <w:pPr>
        <w:shd w:val="clear" w:color="auto" w:fill="FFFFFF"/>
        <w:spacing w:line="240" w:lineRule="auto"/>
        <w:ind w:right="142" w:firstLine="720"/>
        <w:jc w:val="both"/>
        <w:rPr>
          <w:sz w:val="28"/>
          <w:szCs w:val="28"/>
        </w:rPr>
      </w:pPr>
      <w:r w:rsidRPr="00044770">
        <w:rPr>
          <w:sz w:val="28"/>
          <w:szCs w:val="28"/>
        </w:rPr>
        <w:t xml:space="preserve">Đánh giá học sinh đảm bảo khách quan, công bằng, đánh giá đúng năng lực và sự tiến bộ của học sinh. Xây dựng ngân hàng đề kiểm tra cả chương trình, 2 hợp lý giữa hình thức trắc nghiệm và tự luận. Giáo viên khi chấm kiểm tra phải có lời nhận xét động viên, theo dõi sự cố gắng tiến bộ của học sinh. Hướng dẫn học sinh đánh giá lẫn nhau và biết tự đánh giá năng lực của mình. </w:t>
      </w:r>
    </w:p>
    <w:p w:rsidR="002B127C" w:rsidRPr="003752B8" w:rsidRDefault="00FA7F0D" w:rsidP="00003554">
      <w:pPr>
        <w:shd w:val="clear" w:color="auto" w:fill="FFFFFF"/>
        <w:spacing w:line="240" w:lineRule="auto"/>
        <w:ind w:right="142" w:firstLine="720"/>
        <w:jc w:val="both"/>
        <w:rPr>
          <w:b/>
          <w:sz w:val="28"/>
          <w:szCs w:val="28"/>
        </w:rPr>
      </w:pPr>
      <w:r w:rsidRPr="003752B8">
        <w:rPr>
          <w:b/>
          <w:sz w:val="28"/>
          <w:szCs w:val="28"/>
        </w:rPr>
        <w:t xml:space="preserve">5. Quá trình hình thành và phát triển </w:t>
      </w:r>
    </w:p>
    <w:p w:rsidR="006F2368" w:rsidRPr="006F2368" w:rsidRDefault="00BE7A47" w:rsidP="00003554">
      <w:pPr>
        <w:spacing w:line="259" w:lineRule="auto"/>
        <w:ind w:firstLine="720"/>
        <w:jc w:val="both"/>
        <w:rPr>
          <w:rFonts w:eastAsia="Times New Roman" w:cs="Times New Roman"/>
          <w:sz w:val="20"/>
          <w:szCs w:val="20"/>
          <w:lang w:eastAsia="en-SG"/>
        </w:rPr>
      </w:pPr>
      <w:r>
        <w:rPr>
          <w:rFonts w:eastAsia="Times New Roman" w:cs="Times New Roman"/>
          <w:sz w:val="28"/>
          <w:szCs w:val="28"/>
          <w:lang w:eastAsia="en-SG"/>
        </w:rPr>
        <w:lastRenderedPageBreak/>
        <w:t>Trường Tiểu học Liên Hoà nằm trên địa bàn xã Liên Hoà</w:t>
      </w:r>
      <w:r w:rsidR="006F2368" w:rsidRPr="006F2368">
        <w:rPr>
          <w:rFonts w:eastAsia="Times New Roman" w:cs="Times New Roman"/>
          <w:sz w:val="28"/>
          <w:szCs w:val="28"/>
          <w:lang w:eastAsia="en-SG"/>
        </w:rPr>
        <w:t>, thị xã Quảng Yên (trước đây là huyện Yên Hưng), tỉnh Quảng Ninh. Trường được thành lập</w:t>
      </w:r>
      <w:r>
        <w:rPr>
          <w:rFonts w:eastAsia="Times New Roman" w:cs="Times New Roman"/>
          <w:sz w:val="28"/>
          <w:szCs w:val="28"/>
          <w:lang w:eastAsia="en-SG"/>
        </w:rPr>
        <w:t xml:space="preserve"> và đi vào hoạt động từ năm 1956</w:t>
      </w:r>
      <w:r w:rsidR="006F2368" w:rsidRPr="006F2368">
        <w:rPr>
          <w:rFonts w:eastAsia="Times New Roman" w:cs="Times New Roman"/>
          <w:sz w:val="28"/>
          <w:szCs w:val="28"/>
          <w:lang w:eastAsia="en-SG"/>
        </w:rPr>
        <w:t>.</w:t>
      </w:r>
    </w:p>
    <w:p w:rsidR="00ED1853" w:rsidRPr="00044770" w:rsidRDefault="00FA7F0D" w:rsidP="00003554">
      <w:pPr>
        <w:shd w:val="clear" w:color="auto" w:fill="FFFFFF"/>
        <w:spacing w:line="240" w:lineRule="auto"/>
        <w:ind w:right="142" w:firstLine="720"/>
        <w:jc w:val="both"/>
        <w:rPr>
          <w:sz w:val="28"/>
          <w:szCs w:val="28"/>
        </w:rPr>
      </w:pPr>
      <w:r w:rsidRPr="00044770">
        <w:rPr>
          <w:sz w:val="28"/>
          <w:szCs w:val="28"/>
        </w:rPr>
        <w:t>Năm học 2024</w:t>
      </w:r>
      <w:r w:rsidR="00BE7A47">
        <w:rPr>
          <w:sz w:val="28"/>
          <w:szCs w:val="28"/>
        </w:rPr>
        <w:t xml:space="preserve"> </w:t>
      </w:r>
      <w:r w:rsidRPr="00044770">
        <w:rPr>
          <w:sz w:val="28"/>
          <w:szCs w:val="28"/>
        </w:rPr>
        <w:t>-</w:t>
      </w:r>
      <w:r w:rsidR="00BE7A47">
        <w:rPr>
          <w:sz w:val="28"/>
          <w:szCs w:val="28"/>
        </w:rPr>
        <w:t xml:space="preserve"> </w:t>
      </w:r>
      <w:r w:rsidRPr="00044770">
        <w:rPr>
          <w:sz w:val="28"/>
          <w:szCs w:val="28"/>
        </w:rPr>
        <w:t>2025 nhà trườ</w:t>
      </w:r>
      <w:r w:rsidR="00BE7A47">
        <w:rPr>
          <w:sz w:val="28"/>
          <w:szCs w:val="28"/>
        </w:rPr>
        <w:t>ng có 33</w:t>
      </w:r>
      <w:r w:rsidRPr="00044770">
        <w:rPr>
          <w:sz w:val="28"/>
          <w:szCs w:val="28"/>
        </w:rPr>
        <w:t xml:space="preserve"> cán bộ, giáo viên, nhân viên. Đội ngũ cán bộ - giáo viên - nhân viên nhiệt tình, có tinh thần đoàn kết và trách nhiệm cao với mọi công việc được giao, năng lực chuyên môn vững, tận tuỵ, hết lòng vì học sinh, yên tâm với nghề và thực sự yêu nghề, mến trẻ. CB, GV, NV đều đạt chuẩn, đây là yếu tố quan trọng để nâng cao chất lượng giáo dục. Lượng học sinh đến trường tính đến đầu năm học 2024</w:t>
      </w:r>
      <w:r w:rsidR="00BE7A47">
        <w:rPr>
          <w:sz w:val="28"/>
          <w:szCs w:val="28"/>
        </w:rPr>
        <w:t xml:space="preserve"> </w:t>
      </w:r>
      <w:r w:rsidRPr="00044770">
        <w:rPr>
          <w:sz w:val="28"/>
          <w:szCs w:val="28"/>
        </w:rPr>
        <w:t>- 2025, trườ</w:t>
      </w:r>
      <w:r w:rsidR="00BE7A47">
        <w:rPr>
          <w:sz w:val="28"/>
          <w:szCs w:val="28"/>
        </w:rPr>
        <w:t>ng có 20</w:t>
      </w:r>
      <w:r w:rsidRPr="00044770">
        <w:rPr>
          <w:sz w:val="28"/>
          <w:szCs w:val="28"/>
        </w:rPr>
        <w:t xml:space="preserve"> lớp vớ</w:t>
      </w:r>
      <w:r w:rsidR="00BE7A47">
        <w:rPr>
          <w:sz w:val="28"/>
          <w:szCs w:val="28"/>
        </w:rPr>
        <w:t>i hơn 650</w:t>
      </w:r>
      <w:r w:rsidRPr="00044770">
        <w:rPr>
          <w:sz w:val="28"/>
          <w:szCs w:val="28"/>
        </w:rPr>
        <w:t xml:space="preserve"> học sinh. </w:t>
      </w:r>
    </w:p>
    <w:p w:rsidR="00384493" w:rsidRPr="003752B8" w:rsidRDefault="00FA7F0D" w:rsidP="00003554">
      <w:pPr>
        <w:shd w:val="clear" w:color="auto" w:fill="FFFFFF"/>
        <w:spacing w:line="240" w:lineRule="auto"/>
        <w:ind w:right="142" w:firstLine="720"/>
        <w:jc w:val="both"/>
        <w:rPr>
          <w:b/>
          <w:sz w:val="28"/>
          <w:szCs w:val="28"/>
        </w:rPr>
      </w:pPr>
      <w:r w:rsidRPr="003752B8">
        <w:rPr>
          <w:b/>
          <w:sz w:val="28"/>
          <w:szCs w:val="28"/>
        </w:rPr>
        <w:t xml:space="preserve">6. Thông tin người đại diện pháp luật: </w:t>
      </w:r>
    </w:p>
    <w:p w:rsidR="00384493" w:rsidRDefault="00FA7F0D" w:rsidP="00003554">
      <w:pPr>
        <w:shd w:val="clear" w:color="auto" w:fill="FFFFFF"/>
        <w:spacing w:line="240" w:lineRule="auto"/>
        <w:ind w:right="142" w:firstLine="720"/>
        <w:jc w:val="both"/>
        <w:rPr>
          <w:sz w:val="28"/>
          <w:szCs w:val="28"/>
        </w:rPr>
      </w:pPr>
      <w:r w:rsidRPr="00044770">
        <w:rPr>
          <w:sz w:val="28"/>
          <w:szCs w:val="28"/>
        </w:rPr>
        <w:t>Họ</w:t>
      </w:r>
      <w:r w:rsidR="00BE7A47">
        <w:rPr>
          <w:sz w:val="28"/>
          <w:szCs w:val="28"/>
        </w:rPr>
        <w:t xml:space="preserve"> tên: Nguyễn Văn Doanh</w:t>
      </w:r>
      <w:r w:rsidRPr="00044770">
        <w:rPr>
          <w:sz w:val="28"/>
          <w:szCs w:val="28"/>
        </w:rPr>
        <w:t xml:space="preserve">, Chức vụ: Hiệu trưởng; </w:t>
      </w:r>
    </w:p>
    <w:p w:rsidR="002D1BD2" w:rsidRDefault="00FA7F0D" w:rsidP="00003554">
      <w:pPr>
        <w:shd w:val="clear" w:color="auto" w:fill="FFFFFF"/>
        <w:spacing w:line="240" w:lineRule="auto"/>
        <w:ind w:right="142" w:firstLine="720"/>
        <w:jc w:val="both"/>
        <w:rPr>
          <w:sz w:val="28"/>
          <w:szCs w:val="28"/>
        </w:rPr>
      </w:pPr>
      <w:r w:rsidRPr="00044770">
        <w:rPr>
          <w:sz w:val="28"/>
          <w:szCs w:val="28"/>
        </w:rPr>
        <w:t xml:space="preserve">Địa chỉ nơi làm việc: </w:t>
      </w:r>
      <w:r w:rsidR="00BE7A47">
        <w:rPr>
          <w:sz w:val="28"/>
          <w:szCs w:val="28"/>
        </w:rPr>
        <w:t>Thôn 5 xã Liên Hoà</w:t>
      </w:r>
      <w:r w:rsidR="000A61B7">
        <w:rPr>
          <w:sz w:val="28"/>
          <w:szCs w:val="28"/>
        </w:rPr>
        <w:t>, thị xã Quảng Yên, Tỉnh Quảng Ninh.</w:t>
      </w:r>
    </w:p>
    <w:p w:rsidR="000A61B7" w:rsidRDefault="00FA7F0D" w:rsidP="00003554">
      <w:pPr>
        <w:shd w:val="clear" w:color="auto" w:fill="FFFFFF"/>
        <w:spacing w:line="240" w:lineRule="auto"/>
        <w:ind w:right="142" w:firstLine="720"/>
        <w:jc w:val="both"/>
        <w:rPr>
          <w:sz w:val="28"/>
          <w:szCs w:val="28"/>
        </w:rPr>
      </w:pPr>
      <w:r w:rsidRPr="00044770">
        <w:rPr>
          <w:sz w:val="28"/>
          <w:szCs w:val="28"/>
        </w:rPr>
        <w:t>Điện thoạ</w:t>
      </w:r>
      <w:r w:rsidR="00BE7A47">
        <w:rPr>
          <w:sz w:val="28"/>
          <w:szCs w:val="28"/>
        </w:rPr>
        <w:t>i: 0326912888</w:t>
      </w:r>
    </w:p>
    <w:p w:rsidR="00ED1853" w:rsidRPr="00044770" w:rsidRDefault="00FA7F0D" w:rsidP="00003554">
      <w:pPr>
        <w:shd w:val="clear" w:color="auto" w:fill="FFFFFF"/>
        <w:spacing w:line="240" w:lineRule="auto"/>
        <w:ind w:right="142" w:firstLine="720"/>
        <w:jc w:val="both"/>
        <w:rPr>
          <w:sz w:val="28"/>
          <w:szCs w:val="28"/>
        </w:rPr>
      </w:pPr>
      <w:r w:rsidRPr="00044770">
        <w:rPr>
          <w:sz w:val="28"/>
          <w:szCs w:val="28"/>
        </w:rPr>
        <w:t xml:space="preserve"> Thư điện tử: </w:t>
      </w:r>
      <w:r w:rsidR="00BE7A47">
        <w:rPr>
          <w:rFonts w:eastAsia="Times New Roman" w:cs="Times New Roman"/>
          <w:bCs/>
          <w:color w:val="0000FF"/>
          <w:spacing w:val="4"/>
          <w:sz w:val="28"/>
          <w:szCs w:val="28"/>
          <w:u w:val="single"/>
          <w:shd w:val="clear" w:color="auto" w:fill="FFFFFF"/>
        </w:rPr>
        <w:t>c1lienhoa</w:t>
      </w:r>
      <w:r w:rsidR="000A61B7" w:rsidRPr="000A61B7">
        <w:rPr>
          <w:rFonts w:eastAsia="Times New Roman" w:cs="Times New Roman"/>
          <w:bCs/>
          <w:color w:val="0000FF"/>
          <w:spacing w:val="4"/>
          <w:sz w:val="28"/>
          <w:szCs w:val="28"/>
          <w:u w:val="single"/>
          <w:shd w:val="clear" w:color="auto" w:fill="FFFFFF"/>
        </w:rPr>
        <w:t>@pgdquangyen.edu.vn</w:t>
      </w:r>
    </w:p>
    <w:p w:rsidR="00ED1853" w:rsidRPr="003752B8" w:rsidRDefault="00FA7F0D" w:rsidP="00003554">
      <w:pPr>
        <w:shd w:val="clear" w:color="auto" w:fill="FFFFFF"/>
        <w:spacing w:line="240" w:lineRule="auto"/>
        <w:ind w:right="142" w:firstLine="720"/>
        <w:jc w:val="both"/>
        <w:rPr>
          <w:b/>
          <w:sz w:val="28"/>
          <w:szCs w:val="28"/>
        </w:rPr>
      </w:pPr>
      <w:r w:rsidRPr="003752B8">
        <w:rPr>
          <w:b/>
          <w:sz w:val="28"/>
          <w:szCs w:val="28"/>
        </w:rPr>
        <w:t>7. Tổ chức bộ máy:</w:t>
      </w:r>
      <w:r w:rsidRPr="003752B8">
        <w:rPr>
          <w:b/>
          <w:color w:val="FF0000"/>
          <w:sz w:val="28"/>
          <w:szCs w:val="28"/>
        </w:rPr>
        <w:t xml:space="preserve"> </w:t>
      </w:r>
    </w:p>
    <w:p w:rsidR="000A61B7" w:rsidRPr="008D13E6" w:rsidRDefault="000656EE" w:rsidP="00003554">
      <w:pPr>
        <w:shd w:val="clear" w:color="auto" w:fill="FFFFFF"/>
        <w:spacing w:line="240" w:lineRule="auto"/>
        <w:ind w:right="142" w:firstLine="720"/>
        <w:jc w:val="both"/>
        <w:rPr>
          <w:sz w:val="28"/>
          <w:szCs w:val="28"/>
        </w:rPr>
      </w:pPr>
      <w:r>
        <w:rPr>
          <w:sz w:val="28"/>
          <w:szCs w:val="28"/>
        </w:rPr>
        <w:t>a</w:t>
      </w:r>
      <w:r w:rsidR="00FA7F0D" w:rsidRPr="000656EE">
        <w:rPr>
          <w:sz w:val="28"/>
          <w:szCs w:val="28"/>
        </w:rPr>
        <w:t xml:space="preserve">) Quyết định công nhận Hội đồng trường: </w:t>
      </w:r>
      <w:r w:rsidR="00FA7F0D" w:rsidRPr="008D13E6">
        <w:rPr>
          <w:sz w:val="28"/>
          <w:szCs w:val="28"/>
        </w:rPr>
        <w:t>Quyết định số</w:t>
      </w:r>
      <w:r w:rsidR="008D13E6" w:rsidRPr="008D13E6">
        <w:rPr>
          <w:sz w:val="28"/>
          <w:szCs w:val="28"/>
        </w:rPr>
        <w:t xml:space="preserve"> </w:t>
      </w:r>
      <w:r w:rsidR="00FA7F0D" w:rsidRPr="008D13E6">
        <w:rPr>
          <w:sz w:val="28"/>
          <w:szCs w:val="28"/>
        </w:rPr>
        <w:t>/QĐ</w:t>
      </w:r>
      <w:r w:rsidR="007818EA" w:rsidRPr="008D13E6">
        <w:rPr>
          <w:sz w:val="28"/>
          <w:szCs w:val="28"/>
        </w:rPr>
        <w:t>-UBND ngày 17 tháng 10 năm 2023</w:t>
      </w:r>
      <w:r w:rsidRPr="008D13E6">
        <w:rPr>
          <w:sz w:val="28"/>
          <w:szCs w:val="28"/>
        </w:rPr>
        <w:t xml:space="preserve"> của Chủ tịch UBND thị xã </w:t>
      </w:r>
      <w:r w:rsidR="00FA7F0D" w:rsidRPr="008D13E6">
        <w:rPr>
          <w:sz w:val="28"/>
          <w:szCs w:val="28"/>
        </w:rPr>
        <w:t xml:space="preserve"> </w:t>
      </w:r>
      <w:r w:rsidRPr="008D13E6">
        <w:rPr>
          <w:sz w:val="28"/>
          <w:szCs w:val="28"/>
        </w:rPr>
        <w:t xml:space="preserve">Quảng Yên </w:t>
      </w:r>
      <w:r w:rsidR="00FA7F0D" w:rsidRPr="008D13E6">
        <w:rPr>
          <w:sz w:val="28"/>
          <w:szCs w:val="28"/>
        </w:rPr>
        <w:t>về việc</w:t>
      </w:r>
      <w:r w:rsidR="007818EA" w:rsidRPr="008D13E6">
        <w:rPr>
          <w:sz w:val="28"/>
          <w:szCs w:val="28"/>
        </w:rPr>
        <w:t xml:space="preserve"> kiện toàn</w:t>
      </w:r>
      <w:r w:rsidR="00FA7F0D" w:rsidRPr="008D13E6">
        <w:rPr>
          <w:sz w:val="28"/>
          <w:szCs w:val="28"/>
        </w:rPr>
        <w:t xml:space="preserve"> Hội đồng trường</w:t>
      </w:r>
      <w:r w:rsidR="007818EA" w:rsidRPr="008D13E6">
        <w:rPr>
          <w:sz w:val="28"/>
          <w:szCs w:val="28"/>
        </w:rPr>
        <w:t xml:space="preserve"> Trường</w:t>
      </w:r>
      <w:r w:rsidR="00FA7F0D" w:rsidRPr="008D13E6">
        <w:rPr>
          <w:sz w:val="28"/>
          <w:szCs w:val="28"/>
        </w:rPr>
        <w:t xml:space="preserve"> Tiểu họ</w:t>
      </w:r>
      <w:r w:rsidR="00BE7A47" w:rsidRPr="008D13E6">
        <w:rPr>
          <w:sz w:val="28"/>
          <w:szCs w:val="28"/>
        </w:rPr>
        <w:t>c Liên Hoà</w:t>
      </w:r>
      <w:r w:rsidRPr="008D13E6">
        <w:rPr>
          <w:sz w:val="28"/>
          <w:szCs w:val="28"/>
        </w:rPr>
        <w:t>, nhiệm kỳ 2021-2026</w:t>
      </w:r>
      <w:r w:rsidR="00FA7F0D" w:rsidRPr="008D13E6">
        <w:rPr>
          <w:sz w:val="28"/>
          <w:szCs w:val="28"/>
        </w:rPr>
        <w:t xml:space="preserve">. </w:t>
      </w:r>
    </w:p>
    <w:p w:rsidR="000656EE" w:rsidRPr="000656EE" w:rsidRDefault="00BE7A47"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1. Ông Nguyễn Văn Doanh</w:t>
      </w:r>
      <w:r w:rsidR="000656EE" w:rsidRPr="000656EE">
        <w:rPr>
          <w:rFonts w:eastAsia="Times New Roman" w:cs="Times New Roman"/>
          <w:color w:val="000000"/>
          <w:sz w:val="28"/>
          <w:szCs w:val="28"/>
          <w:lang w:val="nl-NL"/>
        </w:rPr>
        <w:t>, Bí thư chi bộ, Hiệ</w:t>
      </w:r>
      <w:r>
        <w:rPr>
          <w:rFonts w:eastAsia="Times New Roman" w:cs="Times New Roman"/>
          <w:color w:val="000000"/>
          <w:sz w:val="28"/>
          <w:szCs w:val="28"/>
          <w:lang w:val="nl-NL"/>
        </w:rPr>
        <w:t>u trưởng Trường Tiểu học Liên Hoà</w:t>
      </w:r>
      <w:r w:rsidR="000656EE" w:rsidRPr="000656EE">
        <w:rPr>
          <w:rFonts w:eastAsia="Times New Roman" w:cs="Times New Roman"/>
          <w:color w:val="000000"/>
          <w:sz w:val="28"/>
          <w:szCs w:val="28"/>
          <w:lang w:val="nl-NL"/>
        </w:rPr>
        <w:t>;</w:t>
      </w:r>
    </w:p>
    <w:p w:rsidR="000656EE" w:rsidRPr="000656EE" w:rsidRDefault="000656EE" w:rsidP="00003554">
      <w:pPr>
        <w:spacing w:line="240" w:lineRule="auto"/>
        <w:ind w:firstLine="720"/>
        <w:jc w:val="both"/>
        <w:rPr>
          <w:rFonts w:eastAsia="Times New Roman" w:cs="Times New Roman"/>
          <w:color w:val="000000"/>
          <w:sz w:val="28"/>
          <w:szCs w:val="28"/>
          <w:lang w:val="nl-NL"/>
        </w:rPr>
      </w:pPr>
      <w:r w:rsidRPr="000656EE">
        <w:rPr>
          <w:rFonts w:eastAsia="Times New Roman" w:cs="Times New Roman"/>
          <w:color w:val="000000"/>
          <w:sz w:val="28"/>
          <w:szCs w:val="28"/>
          <w:lang w:val="nl-NL"/>
        </w:rPr>
        <w:t>2.</w:t>
      </w:r>
      <w:r w:rsidR="00BE7A47">
        <w:rPr>
          <w:rFonts w:eastAsia="Times New Roman" w:cs="Times New Roman"/>
          <w:color w:val="000000"/>
          <w:sz w:val="28"/>
          <w:szCs w:val="28"/>
          <w:lang w:val="nl-NL"/>
        </w:rPr>
        <w:t xml:space="preserve"> Ông Trịnh Văn Thể</w:t>
      </w:r>
      <w:r w:rsidRPr="000656EE">
        <w:rPr>
          <w:rFonts w:eastAsia="Times New Roman" w:cs="Times New Roman"/>
          <w:color w:val="000000"/>
          <w:sz w:val="28"/>
          <w:szCs w:val="28"/>
          <w:lang w:val="nl-NL"/>
        </w:rPr>
        <w:t xml:space="preserve">, Chủ tịch công đoàn, Trường Tiểu học </w:t>
      </w:r>
      <w:r w:rsidR="00BE7A47">
        <w:rPr>
          <w:rFonts w:eastAsia="Times New Roman" w:cs="Times New Roman"/>
          <w:color w:val="000000"/>
          <w:sz w:val="28"/>
          <w:szCs w:val="28"/>
          <w:lang w:val="nl-NL"/>
        </w:rPr>
        <w:t>Liên Hoà</w:t>
      </w:r>
      <w:r w:rsidRPr="000656EE">
        <w:rPr>
          <w:rFonts w:eastAsia="Times New Roman" w:cs="Times New Roman"/>
          <w:color w:val="000000"/>
          <w:sz w:val="28"/>
          <w:szCs w:val="28"/>
          <w:lang w:val="nl-NL"/>
        </w:rPr>
        <w:t>;</w:t>
      </w:r>
    </w:p>
    <w:p w:rsidR="000656EE" w:rsidRPr="000656EE" w:rsidRDefault="00342185"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3. Bà Ngô Thị Cẩm Nhung</w:t>
      </w:r>
      <w:r w:rsidR="000656EE" w:rsidRPr="000656EE">
        <w:rPr>
          <w:rFonts w:eastAsia="Times New Roman" w:cs="Times New Roman"/>
          <w:color w:val="000000"/>
          <w:sz w:val="28"/>
          <w:szCs w:val="28"/>
          <w:lang w:val="nl-NL"/>
        </w:rPr>
        <w:t xml:space="preserve">, Bí thư Đoàn Thanh niên Trường Tiểu học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755752"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4. Bà Bùi Thị Nga</w:t>
      </w:r>
      <w:r w:rsidR="000656EE" w:rsidRPr="000656EE">
        <w:rPr>
          <w:rFonts w:eastAsia="Times New Roman" w:cs="Times New Roman"/>
          <w:color w:val="000000"/>
          <w:sz w:val="28"/>
          <w:szCs w:val="28"/>
          <w:lang w:val="nl-NL"/>
        </w:rPr>
        <w:t xml:space="preserve">, đại diện Tổ chuyên môn 1,2,3 Trường Tiểu học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755752"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5. Bà Đặng Thị Minh Hậu</w:t>
      </w:r>
      <w:r w:rsidR="000656EE" w:rsidRPr="000656EE">
        <w:rPr>
          <w:rFonts w:eastAsia="Times New Roman" w:cs="Times New Roman"/>
          <w:color w:val="000000"/>
          <w:sz w:val="28"/>
          <w:szCs w:val="28"/>
          <w:lang w:val="nl-NL"/>
        </w:rPr>
        <w:t xml:space="preserve">, đại diện Tổ chuyên môn 4,5 Trường Tiểu học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755752"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6. Bà Đỗ Thị Bé</w:t>
      </w:r>
      <w:r w:rsidR="000656EE" w:rsidRPr="000656EE">
        <w:rPr>
          <w:rFonts w:eastAsia="Times New Roman" w:cs="Times New Roman"/>
          <w:color w:val="000000"/>
          <w:sz w:val="28"/>
          <w:szCs w:val="28"/>
          <w:lang w:val="nl-NL"/>
        </w:rPr>
        <w:t xml:space="preserve">, đại diện Tổ văn phòng Trường Tiểu học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342185"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7. Bà Bùi</w:t>
      </w:r>
      <w:r w:rsidR="00755752">
        <w:rPr>
          <w:rFonts w:eastAsia="Times New Roman" w:cs="Times New Roman"/>
          <w:color w:val="000000"/>
          <w:sz w:val="28"/>
          <w:szCs w:val="28"/>
          <w:lang w:val="nl-NL"/>
        </w:rPr>
        <w:t xml:space="preserve"> Thị Thanh Hoan</w:t>
      </w:r>
      <w:r w:rsidR="000656EE" w:rsidRPr="000656EE">
        <w:rPr>
          <w:rFonts w:eastAsia="Times New Roman" w:cs="Times New Roman"/>
          <w:color w:val="000000"/>
          <w:sz w:val="28"/>
          <w:szCs w:val="28"/>
          <w:lang w:val="nl-NL"/>
        </w:rPr>
        <w:t xml:space="preserve">, Tổng Phụ trách Đội Trường Tiểu học Liên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755752" w:rsidP="00003554">
      <w:pPr>
        <w:spacing w:line="240" w:lineRule="auto"/>
        <w:ind w:firstLine="720"/>
        <w:jc w:val="both"/>
        <w:rPr>
          <w:rFonts w:eastAsia="Times New Roman" w:cs="Times New Roman"/>
          <w:color w:val="000000"/>
          <w:sz w:val="28"/>
          <w:szCs w:val="28"/>
          <w:lang w:val="nl-NL"/>
        </w:rPr>
      </w:pPr>
      <w:r>
        <w:rPr>
          <w:rFonts w:eastAsia="Times New Roman" w:cs="Times New Roman"/>
          <w:sz w:val="28"/>
          <w:szCs w:val="28"/>
          <w:lang w:val="nl-NL"/>
        </w:rPr>
        <w:t>8. Ông Đào Văn Hồng</w:t>
      </w:r>
      <w:r>
        <w:rPr>
          <w:rFonts w:eastAsia="Times New Roman" w:cs="Times New Roman"/>
          <w:color w:val="000000"/>
          <w:sz w:val="28"/>
          <w:szCs w:val="28"/>
          <w:lang w:val="nl-NL"/>
        </w:rPr>
        <w:t>, Phó Chủ tịch UBND</w:t>
      </w:r>
      <w:r w:rsidR="00BE7A47">
        <w:rPr>
          <w:rFonts w:eastAsia="Times New Roman" w:cs="Times New Roman"/>
          <w:color w:val="000000"/>
          <w:sz w:val="28"/>
          <w:szCs w:val="28"/>
          <w:lang w:val="nl-NL"/>
        </w:rPr>
        <w:t xml:space="preserve">  xã</w:t>
      </w:r>
      <w:r w:rsidR="000656EE" w:rsidRPr="000656EE">
        <w:rPr>
          <w:rFonts w:eastAsia="Times New Roman" w:cs="Times New Roman"/>
          <w:color w:val="000000"/>
          <w:sz w:val="28"/>
          <w:szCs w:val="28"/>
          <w:lang w:val="nl-NL"/>
        </w:rPr>
        <w:t xml:space="preserve"> </w:t>
      </w:r>
      <w:r w:rsidR="00BE7A47">
        <w:rPr>
          <w:rFonts w:eastAsia="Times New Roman" w:cs="Times New Roman"/>
          <w:color w:val="000000"/>
          <w:sz w:val="28"/>
          <w:szCs w:val="28"/>
          <w:lang w:val="nl-NL"/>
        </w:rPr>
        <w:t>Liên Hoà</w:t>
      </w:r>
      <w:r w:rsidR="000656EE" w:rsidRPr="000656EE">
        <w:rPr>
          <w:rFonts w:eastAsia="Times New Roman" w:cs="Times New Roman"/>
          <w:color w:val="000000"/>
          <w:sz w:val="28"/>
          <w:szCs w:val="28"/>
          <w:lang w:val="nl-NL"/>
        </w:rPr>
        <w:t>;</w:t>
      </w:r>
    </w:p>
    <w:p w:rsidR="000656EE" w:rsidRPr="000656EE" w:rsidRDefault="00755752" w:rsidP="00003554">
      <w:pPr>
        <w:spacing w:line="240" w:lineRule="auto"/>
        <w:ind w:firstLine="720"/>
        <w:jc w:val="both"/>
        <w:rPr>
          <w:rFonts w:eastAsia="Times New Roman" w:cs="Times New Roman"/>
          <w:color w:val="000000"/>
          <w:sz w:val="28"/>
          <w:szCs w:val="28"/>
          <w:lang w:val="nl-NL"/>
        </w:rPr>
      </w:pPr>
      <w:r>
        <w:rPr>
          <w:rFonts w:eastAsia="Times New Roman" w:cs="Times New Roman"/>
          <w:color w:val="000000"/>
          <w:sz w:val="28"/>
          <w:szCs w:val="28"/>
          <w:lang w:val="nl-NL"/>
        </w:rPr>
        <w:t>9. Bà Nguyễn Thị Thuý</w:t>
      </w:r>
      <w:r w:rsidR="000656EE" w:rsidRPr="000656EE">
        <w:rPr>
          <w:rFonts w:eastAsia="Times New Roman" w:cs="Times New Roman"/>
          <w:color w:val="000000"/>
          <w:sz w:val="28"/>
          <w:szCs w:val="28"/>
          <w:lang w:val="nl-NL"/>
        </w:rPr>
        <w:t>, Trưởng ban Đại diện cha m</w:t>
      </w:r>
      <w:r w:rsidR="00BE7A47">
        <w:rPr>
          <w:rFonts w:eastAsia="Times New Roman" w:cs="Times New Roman"/>
          <w:color w:val="000000"/>
          <w:sz w:val="28"/>
          <w:szCs w:val="28"/>
          <w:lang w:val="nl-NL"/>
        </w:rPr>
        <w:t>ẹ học sinh Trường Tiểu học Liên Hoà</w:t>
      </w:r>
      <w:r w:rsidR="000656EE" w:rsidRPr="000656EE">
        <w:rPr>
          <w:rFonts w:eastAsia="Times New Roman" w:cs="Times New Roman"/>
          <w:color w:val="000000"/>
          <w:sz w:val="28"/>
          <w:szCs w:val="28"/>
          <w:lang w:val="nl-NL"/>
        </w:rPr>
        <w:t>;</w:t>
      </w:r>
    </w:p>
    <w:p w:rsidR="00044770" w:rsidRPr="008D13E6" w:rsidRDefault="006F2368" w:rsidP="00003554">
      <w:pPr>
        <w:shd w:val="clear" w:color="auto" w:fill="FFFFFF"/>
        <w:spacing w:line="240" w:lineRule="auto"/>
        <w:ind w:right="142" w:firstLine="720"/>
        <w:jc w:val="both"/>
        <w:rPr>
          <w:sz w:val="28"/>
          <w:szCs w:val="28"/>
        </w:rPr>
      </w:pPr>
      <w:r w:rsidRPr="008D13E6">
        <w:rPr>
          <w:sz w:val="28"/>
          <w:szCs w:val="28"/>
        </w:rPr>
        <w:t>b</w:t>
      </w:r>
      <w:r w:rsidR="00FA7F0D" w:rsidRPr="008D13E6">
        <w:rPr>
          <w:sz w:val="28"/>
          <w:szCs w:val="28"/>
        </w:rPr>
        <w:t>) Quyết định số</w:t>
      </w:r>
      <w:r w:rsidR="008D13E6" w:rsidRPr="008D13E6">
        <w:rPr>
          <w:sz w:val="28"/>
          <w:szCs w:val="28"/>
        </w:rPr>
        <w:t xml:space="preserve"> 11917</w:t>
      </w:r>
      <w:r w:rsidR="00FA7F0D" w:rsidRPr="008D13E6">
        <w:rPr>
          <w:sz w:val="28"/>
          <w:szCs w:val="28"/>
        </w:rPr>
        <w:t>/QĐ</w:t>
      </w:r>
      <w:r w:rsidRPr="008D13E6">
        <w:rPr>
          <w:sz w:val="28"/>
          <w:szCs w:val="28"/>
        </w:rPr>
        <w:t>-</w:t>
      </w:r>
      <w:r w:rsidR="00FA7F0D" w:rsidRPr="008D13E6">
        <w:rPr>
          <w:sz w:val="28"/>
          <w:szCs w:val="28"/>
        </w:rPr>
        <w:t>UBN</w:t>
      </w:r>
      <w:r w:rsidRPr="008D13E6">
        <w:rPr>
          <w:sz w:val="28"/>
          <w:szCs w:val="28"/>
        </w:rPr>
        <w:t>D ngày 03/08/2023 của UBND thị xã Quyết định</w:t>
      </w:r>
      <w:r w:rsidR="00FA7F0D" w:rsidRPr="008D13E6">
        <w:rPr>
          <w:sz w:val="28"/>
          <w:szCs w:val="28"/>
        </w:rPr>
        <w:t xml:space="preserve"> về việc điều động, bổ nhiệm viên chức </w:t>
      </w:r>
      <w:r w:rsidRPr="008D13E6">
        <w:rPr>
          <w:sz w:val="28"/>
          <w:szCs w:val="28"/>
        </w:rPr>
        <w:t xml:space="preserve">cán bộ lãnh đạo, </w:t>
      </w:r>
      <w:r w:rsidR="00FA7F0D" w:rsidRPr="008D13E6">
        <w:rPr>
          <w:sz w:val="28"/>
          <w:szCs w:val="28"/>
        </w:rPr>
        <w:t xml:space="preserve">quản lí; </w:t>
      </w:r>
    </w:p>
    <w:p w:rsidR="00F74E5E" w:rsidRPr="004477D0" w:rsidRDefault="004477D0" w:rsidP="00003554">
      <w:pPr>
        <w:shd w:val="clear" w:color="auto" w:fill="FFFFFF"/>
        <w:spacing w:line="240" w:lineRule="auto"/>
        <w:ind w:right="142" w:firstLine="720"/>
        <w:jc w:val="both"/>
        <w:rPr>
          <w:sz w:val="28"/>
          <w:szCs w:val="28"/>
        </w:rPr>
      </w:pPr>
      <w:r w:rsidRPr="004477D0">
        <w:rPr>
          <w:sz w:val="28"/>
          <w:szCs w:val="28"/>
        </w:rPr>
        <w:t>c</w:t>
      </w:r>
      <w:r w:rsidR="00FA7F0D" w:rsidRPr="004477D0">
        <w:rPr>
          <w:sz w:val="28"/>
          <w:szCs w:val="28"/>
        </w:rPr>
        <w:t xml:space="preserve">) Quy chế tổ chức và hoạt động </w:t>
      </w:r>
    </w:p>
    <w:p w:rsidR="00044770" w:rsidRPr="008D13E6" w:rsidRDefault="00FA7F0D" w:rsidP="00003554">
      <w:pPr>
        <w:shd w:val="clear" w:color="auto" w:fill="FFFFFF"/>
        <w:spacing w:line="240" w:lineRule="auto"/>
        <w:ind w:right="142" w:firstLine="720"/>
        <w:jc w:val="both"/>
        <w:rPr>
          <w:sz w:val="28"/>
          <w:szCs w:val="28"/>
        </w:rPr>
      </w:pPr>
      <w:r w:rsidRPr="008D13E6">
        <w:rPr>
          <w:sz w:val="28"/>
          <w:szCs w:val="28"/>
        </w:rPr>
        <w:t xml:space="preserve">Trường ban hành </w:t>
      </w:r>
      <w:r w:rsidR="007234C9" w:rsidRPr="008D13E6">
        <w:rPr>
          <w:sz w:val="28"/>
          <w:szCs w:val="28"/>
        </w:rPr>
        <w:t>phân công nhiệm vụ số</w:t>
      </w:r>
      <w:r w:rsidR="008D13E6" w:rsidRPr="008D13E6">
        <w:rPr>
          <w:sz w:val="28"/>
          <w:szCs w:val="28"/>
        </w:rPr>
        <w:t xml:space="preserve"> 103</w:t>
      </w:r>
      <w:r w:rsidR="007234C9" w:rsidRPr="008D13E6">
        <w:rPr>
          <w:sz w:val="28"/>
          <w:szCs w:val="28"/>
        </w:rPr>
        <w:t>/QĐ-THLV ngày 0</w:t>
      </w:r>
      <w:r w:rsidR="008D13E6" w:rsidRPr="008D13E6">
        <w:rPr>
          <w:sz w:val="28"/>
          <w:szCs w:val="28"/>
        </w:rPr>
        <w:t>2</w:t>
      </w:r>
      <w:r w:rsidR="007234C9" w:rsidRPr="008D13E6">
        <w:rPr>
          <w:sz w:val="28"/>
          <w:szCs w:val="28"/>
        </w:rPr>
        <w:t>/08/2024</w:t>
      </w:r>
      <w:r w:rsidRPr="008D13E6">
        <w:rPr>
          <w:sz w:val="28"/>
          <w:szCs w:val="28"/>
        </w:rPr>
        <w:t xml:space="preserve"> về việc ban hành quy chế làm việc trường trườ</w:t>
      </w:r>
      <w:r w:rsidR="007234C9" w:rsidRPr="008D13E6">
        <w:rPr>
          <w:sz w:val="28"/>
          <w:szCs w:val="28"/>
        </w:rPr>
        <w:t xml:space="preserve">ng Tiểu học </w:t>
      </w:r>
      <w:r w:rsidR="00BE7A47" w:rsidRPr="008D13E6">
        <w:rPr>
          <w:rFonts w:eastAsia="Times New Roman" w:cs="Times New Roman"/>
          <w:sz w:val="28"/>
          <w:szCs w:val="28"/>
          <w:lang w:val="nl-NL"/>
        </w:rPr>
        <w:t>Liên Hoà</w:t>
      </w:r>
      <w:r w:rsidRPr="008D13E6">
        <w:rPr>
          <w:sz w:val="28"/>
          <w:szCs w:val="28"/>
        </w:rPr>
        <w:t xml:space="preserve">.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Xây dựng, tổ chức bộ máy nhà trường theo quy định tại Điều 9 Điều lệ trường học; bổ nhiệm tổ trưởng, tổ phó; tổ chức thành lập hội đồng trường theo quy định tại điểm đ, điểm e khoản 1 Điều 10 Điều lệ trường học;</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lastRenderedPageBreak/>
        <w:t xml:space="preserve"> -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Báo cáo, đánh giá kết quả thực hiện kế hoạch giáo dục của nhà trường và các quyết định của hội đồng trường trước hội đồng trường và các cấp có thẩm quyền;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 Quản lý học sinh và các hoạt động của học sinh do nhà trường tổ chức; xét duyệt kết quả đánh giá, xếp loại học sinh, ký xác nhận học bạ, ký xác nhận hoàn thành chương trình tiểu học cho học sinh tiểu học (nếu có) của trường phổ thông có nhiều cấp học, cấp giấy chứng nhận hoàn thành chương trình giáo dục phổ thông cho học sinh trung học phổ thông (nếu có) và quyết định khen thưởng, kỷ luật học sinh;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Quản lý tài chính và tài sản của nhà trường;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hóa giáo dục của nhà trường;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Chỉ đạo thực hiện các phong trào thi đua, các cuộc vận động; thực hiện công khai đối với nhà trường và xã hội theo quy định của pháp luật; </w:t>
      </w:r>
    </w:p>
    <w:p w:rsidR="00F74E5E"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 </w:t>
      </w:r>
    </w:p>
    <w:p w:rsidR="003752B8" w:rsidRPr="004477D0" w:rsidRDefault="00FA7F0D" w:rsidP="00003554">
      <w:pPr>
        <w:shd w:val="clear" w:color="auto" w:fill="FFFFFF"/>
        <w:spacing w:line="240" w:lineRule="auto"/>
        <w:ind w:right="142" w:firstLine="720"/>
        <w:jc w:val="both"/>
        <w:rPr>
          <w:sz w:val="28"/>
          <w:szCs w:val="28"/>
        </w:rPr>
      </w:pPr>
      <w:r w:rsidRPr="004477D0">
        <w:rPr>
          <w:sz w:val="28"/>
          <w:szCs w:val="28"/>
        </w:rPr>
        <w:t xml:space="preserve">- Được đào tạo nâng cao trình độ, bồi dưỡng chuyên môn, nghiệp vụ và hưởng các chế độ, chính sách theo quy định của pháp luật. </w:t>
      </w:r>
    </w:p>
    <w:p w:rsidR="00384493" w:rsidRPr="001D1019" w:rsidRDefault="00FA7F0D" w:rsidP="00003554">
      <w:pPr>
        <w:shd w:val="clear" w:color="auto" w:fill="FFFFFF"/>
        <w:spacing w:line="240" w:lineRule="auto"/>
        <w:ind w:right="142" w:firstLine="720"/>
        <w:jc w:val="both"/>
        <w:rPr>
          <w:sz w:val="28"/>
          <w:szCs w:val="28"/>
        </w:rPr>
      </w:pPr>
      <w:r w:rsidRPr="001D1019">
        <w:rPr>
          <w:sz w:val="28"/>
          <w:szCs w:val="28"/>
        </w:rPr>
        <w:t>8. Các văn bản khác của cơ sở giáo dục:</w:t>
      </w:r>
    </w:p>
    <w:p w:rsidR="00060C48" w:rsidRDefault="003752B8" w:rsidP="00ED2D2E">
      <w:pPr>
        <w:pStyle w:val="c6"/>
        <w:spacing w:before="60" w:beforeAutospacing="0" w:after="60" w:afterAutospacing="0"/>
        <w:jc w:val="both"/>
        <w:rPr>
          <w:sz w:val="28"/>
          <w:szCs w:val="28"/>
        </w:rPr>
      </w:pPr>
      <w:r w:rsidRPr="001D1019">
        <w:rPr>
          <w:sz w:val="28"/>
          <w:szCs w:val="28"/>
        </w:rPr>
        <w:t xml:space="preserve"> </w:t>
      </w:r>
      <w:r w:rsidR="00FA7F0D" w:rsidRPr="001D1019">
        <w:rPr>
          <w:sz w:val="28"/>
          <w:szCs w:val="28"/>
        </w:rPr>
        <w:t>Chiến lược phát triển của cơ sở giáo dục: Chiến lược số</w:t>
      </w:r>
      <w:r w:rsidR="000C1495" w:rsidRPr="001D1019">
        <w:rPr>
          <w:sz w:val="28"/>
          <w:szCs w:val="28"/>
        </w:rPr>
        <w:t xml:space="preserve"> </w:t>
      </w:r>
      <w:r w:rsidR="00BE7A47">
        <w:rPr>
          <w:sz w:val="28"/>
          <w:szCs w:val="28"/>
        </w:rPr>
        <w:t>…/</w:t>
      </w:r>
      <w:r w:rsidR="004C4F3F">
        <w:rPr>
          <w:sz w:val="28"/>
          <w:szCs w:val="28"/>
        </w:rPr>
        <w:t>/KHCL-THLH</w:t>
      </w:r>
      <w:r w:rsidR="00FA7F0D" w:rsidRPr="001D1019">
        <w:rPr>
          <w:sz w:val="28"/>
          <w:szCs w:val="28"/>
        </w:rPr>
        <w:t xml:space="preserve"> của trườ</w:t>
      </w:r>
      <w:r w:rsidR="004C4F3F">
        <w:rPr>
          <w:sz w:val="28"/>
          <w:szCs w:val="28"/>
        </w:rPr>
        <w:t>ng Tiểu học Liên Hoà</w:t>
      </w:r>
      <w:r w:rsidR="000C1495" w:rsidRPr="001D1019">
        <w:rPr>
          <w:sz w:val="28"/>
          <w:szCs w:val="28"/>
        </w:rPr>
        <w:t xml:space="preserve"> ngày 05 tháng 09 năm 2023</w:t>
      </w:r>
      <w:r w:rsidR="00FA7F0D" w:rsidRPr="001D1019">
        <w:rPr>
          <w:sz w:val="28"/>
          <w:szCs w:val="28"/>
        </w:rPr>
        <w:t xml:space="preserve"> về chiến lược phát triển nhà trường giai đoạ</w:t>
      </w:r>
      <w:r w:rsidR="000C1495" w:rsidRPr="001D1019">
        <w:rPr>
          <w:sz w:val="28"/>
          <w:szCs w:val="28"/>
        </w:rPr>
        <w:t>n 2023 - 2028</w:t>
      </w:r>
      <w:r w:rsidR="00FA7F0D" w:rsidRPr="001D1019">
        <w:rPr>
          <w:sz w:val="28"/>
          <w:szCs w:val="28"/>
        </w:rPr>
        <w:t xml:space="preserve"> và tầm nhìn đế</w:t>
      </w:r>
      <w:r w:rsidR="000C1495" w:rsidRPr="001D1019">
        <w:rPr>
          <w:sz w:val="28"/>
          <w:szCs w:val="28"/>
        </w:rPr>
        <w:t>n 2035</w:t>
      </w:r>
      <w:r w:rsidR="00FA7F0D" w:rsidRPr="001D1019">
        <w:rPr>
          <w:sz w:val="28"/>
          <w:szCs w:val="28"/>
        </w:rPr>
        <w:t>; Quy chế dân chủ ở cơ sở của cơ sở giáo dục: Quy chế được ban hành theo Quyết định số</w:t>
      </w:r>
      <w:r w:rsidR="000C1495" w:rsidRPr="001D1019">
        <w:rPr>
          <w:sz w:val="28"/>
          <w:szCs w:val="28"/>
        </w:rPr>
        <w:t xml:space="preserve"> </w:t>
      </w:r>
      <w:r w:rsidR="00AC166C" w:rsidRPr="001D1019">
        <w:rPr>
          <w:sz w:val="28"/>
          <w:szCs w:val="28"/>
        </w:rPr>
        <w:t>208</w:t>
      </w:r>
      <w:r w:rsidR="00ED2D2E">
        <w:rPr>
          <w:sz w:val="28"/>
          <w:szCs w:val="28"/>
        </w:rPr>
        <w:t>/QĐ-THLH</w:t>
      </w:r>
      <w:r w:rsidR="00AC166C" w:rsidRPr="001D1019">
        <w:rPr>
          <w:sz w:val="28"/>
          <w:szCs w:val="28"/>
        </w:rPr>
        <w:t xml:space="preserve"> ngày 30/08/2024</w:t>
      </w:r>
      <w:r w:rsidR="00FA7F0D" w:rsidRPr="001D1019">
        <w:rPr>
          <w:sz w:val="28"/>
          <w:szCs w:val="28"/>
        </w:rPr>
        <w:t xml:space="preserve"> về việc ban hành Quy chế thực hiện dân chủ cơ sở trong hoạt động của trườ</w:t>
      </w:r>
      <w:r w:rsidR="00ED2D2E">
        <w:rPr>
          <w:sz w:val="28"/>
          <w:szCs w:val="28"/>
        </w:rPr>
        <w:t>ng Tiểu học Liên Hoà</w:t>
      </w:r>
      <w:r w:rsidR="001D1019" w:rsidRPr="001D1019">
        <w:rPr>
          <w:bCs/>
          <w:sz w:val="28"/>
          <w:szCs w:val="28"/>
        </w:rPr>
        <w:t xml:space="preserve"> , Ban hành Quy chế thực hiện dân chủ trong hoạt động nhà trường, </w:t>
      </w:r>
      <w:r w:rsidR="001D1019" w:rsidRPr="001D1019">
        <w:rPr>
          <w:bCs/>
          <w:sz w:val="28"/>
          <w:szCs w:val="28"/>
          <w:bdr w:val="none" w:sz="0" w:space="0" w:color="auto" w:frame="1"/>
        </w:rPr>
        <w:t>Năm học 2024 - 2025</w:t>
      </w:r>
      <w:r w:rsidR="00FA7F0D" w:rsidRPr="001D1019">
        <w:rPr>
          <w:sz w:val="28"/>
          <w:szCs w:val="28"/>
        </w:rPr>
        <w:t xml:space="preserve">. </w:t>
      </w:r>
      <w:r w:rsidR="00374FDB" w:rsidRPr="001D1019">
        <w:rPr>
          <w:sz w:val="28"/>
          <w:szCs w:val="28"/>
        </w:rPr>
        <w:t>Quy tắc ứng xử</w:t>
      </w:r>
      <w:r w:rsidR="007316F6" w:rsidRPr="001D1019">
        <w:rPr>
          <w:sz w:val="28"/>
          <w:szCs w:val="28"/>
        </w:rPr>
        <w:t xml:space="preserve"> theo quyết</w:t>
      </w:r>
      <w:r w:rsidR="00374FDB" w:rsidRPr="001D1019">
        <w:rPr>
          <w:sz w:val="28"/>
          <w:szCs w:val="28"/>
        </w:rPr>
        <w:t xml:space="preserve"> định số</w:t>
      </w:r>
      <w:r w:rsidR="007316F6" w:rsidRPr="001D1019">
        <w:rPr>
          <w:sz w:val="28"/>
          <w:szCs w:val="28"/>
        </w:rPr>
        <w:t xml:space="preserve"> 209/QĐ-THL</w:t>
      </w:r>
      <w:r w:rsidR="00ED2D2E">
        <w:rPr>
          <w:sz w:val="28"/>
          <w:szCs w:val="28"/>
        </w:rPr>
        <w:t>H</w:t>
      </w:r>
      <w:r w:rsidR="007316F6" w:rsidRPr="001D1019">
        <w:rPr>
          <w:sz w:val="28"/>
          <w:szCs w:val="28"/>
          <w:lang w:val="nl-NL"/>
        </w:rPr>
        <w:t xml:space="preserve"> Về việc Ban hành Quy tắc ứng xử của cán bộ, viên chức, lao </w:t>
      </w:r>
      <w:r w:rsidR="007316F6" w:rsidRPr="001D1019">
        <w:rPr>
          <w:rFonts w:hint="eastAsia"/>
          <w:sz w:val="28"/>
          <w:szCs w:val="28"/>
          <w:lang w:val="nl-NL"/>
        </w:rPr>
        <w:t>đ</w:t>
      </w:r>
      <w:r w:rsidR="007316F6" w:rsidRPr="001D1019">
        <w:rPr>
          <w:sz w:val="28"/>
          <w:szCs w:val="28"/>
          <w:lang w:val="nl-NL"/>
        </w:rPr>
        <w:t>ộng, Tr</w:t>
      </w:r>
      <w:r w:rsidR="007316F6" w:rsidRPr="001D1019">
        <w:rPr>
          <w:rFonts w:hint="eastAsia"/>
          <w:sz w:val="28"/>
          <w:szCs w:val="28"/>
          <w:lang w:val="nl-NL"/>
        </w:rPr>
        <w:t>ư</w:t>
      </w:r>
      <w:r w:rsidR="00ED2D2E">
        <w:rPr>
          <w:sz w:val="28"/>
          <w:szCs w:val="28"/>
          <w:lang w:val="nl-NL"/>
        </w:rPr>
        <w:t>ờng Tiểu học Liên Hoà</w:t>
      </w:r>
      <w:r w:rsidR="007316F6" w:rsidRPr="001D1019">
        <w:rPr>
          <w:sz w:val="28"/>
          <w:szCs w:val="28"/>
          <w:lang w:val="nl-NL"/>
        </w:rPr>
        <w:t>, Năm học 2024-2025</w:t>
      </w:r>
      <w:r w:rsidR="001D1019" w:rsidRPr="001D1019">
        <w:rPr>
          <w:sz w:val="28"/>
          <w:szCs w:val="28"/>
          <w:lang w:val="nl-NL"/>
        </w:rPr>
        <w:t xml:space="preserve">; </w:t>
      </w:r>
      <w:r w:rsidR="00FA7F0D" w:rsidRPr="001D1019">
        <w:rPr>
          <w:sz w:val="28"/>
          <w:szCs w:val="28"/>
        </w:rPr>
        <w:t>Các nghị quyết của hội đồng trường; Quy định về quản lý hành chính, nhân sự, tài chính; Quy chế chi tiêu nội bộ; Quy chế sử dụng tài sản.</w:t>
      </w:r>
    </w:p>
    <w:p w:rsidR="008D13E6" w:rsidRPr="00ED2D2E" w:rsidRDefault="008D13E6" w:rsidP="00ED2D2E">
      <w:pPr>
        <w:pStyle w:val="c6"/>
        <w:spacing w:before="60" w:beforeAutospacing="0" w:after="60" w:afterAutospacing="0"/>
        <w:jc w:val="both"/>
        <w:rPr>
          <w:bCs/>
          <w:sz w:val="28"/>
          <w:szCs w:val="28"/>
        </w:rPr>
      </w:pPr>
    </w:p>
    <w:p w:rsidR="00060C48" w:rsidRPr="007A40D7" w:rsidRDefault="003E7FCA" w:rsidP="0009447B">
      <w:pPr>
        <w:shd w:val="clear" w:color="auto" w:fill="FFFFFF"/>
        <w:spacing w:before="0" w:after="0" w:line="240" w:lineRule="auto"/>
        <w:ind w:firstLine="720"/>
        <w:jc w:val="both"/>
        <w:rPr>
          <w:b/>
          <w:sz w:val="28"/>
          <w:szCs w:val="28"/>
        </w:rPr>
      </w:pPr>
      <w:r w:rsidRPr="007A40D7">
        <w:rPr>
          <w:b/>
          <w:sz w:val="28"/>
          <w:szCs w:val="28"/>
        </w:rPr>
        <w:t>II</w:t>
      </w:r>
      <w:r w:rsidR="006079B1" w:rsidRPr="007A40D7">
        <w:rPr>
          <w:b/>
          <w:sz w:val="28"/>
          <w:szCs w:val="28"/>
        </w:rPr>
        <w:t xml:space="preserve"> </w:t>
      </w:r>
      <w:r w:rsidRPr="007A40D7">
        <w:rPr>
          <w:b/>
          <w:sz w:val="28"/>
          <w:szCs w:val="28"/>
        </w:rPr>
        <w:t xml:space="preserve">.ĐỘI NGŨ NHÀ GIÁO, CÁN BỘ QUẢN LÝ VÀ NHÂN VIÊN NĂM HỌC 2024-2025 </w:t>
      </w:r>
    </w:p>
    <w:p w:rsidR="00060C48" w:rsidRPr="007A40D7" w:rsidRDefault="00060C48" w:rsidP="0009447B">
      <w:pPr>
        <w:spacing w:before="0" w:after="100" w:line="259" w:lineRule="auto"/>
        <w:ind w:firstLine="720"/>
        <w:rPr>
          <w:rFonts w:eastAsia="Times New Roman" w:cs="Times New Roman"/>
          <w:sz w:val="20"/>
          <w:szCs w:val="20"/>
          <w:lang w:eastAsia="en-SG"/>
        </w:rPr>
      </w:pPr>
      <w:r w:rsidRPr="007A40D7">
        <w:rPr>
          <w:rFonts w:eastAsia="Times New Roman" w:cs="Times New Roman"/>
          <w:sz w:val="28"/>
          <w:szCs w:val="28"/>
          <w:lang w:eastAsia="en-SG"/>
        </w:rPr>
        <w:t>a) Số liệu tại thời điểm tự đánh giá</w:t>
      </w:r>
    </w:p>
    <w:tbl>
      <w:tblPr>
        <w:tblStyle w:val="myTable"/>
        <w:tblW w:w="0" w:type="auto"/>
        <w:jc w:val="center"/>
        <w:tblInd w:w="0" w:type="dxa"/>
        <w:tblLook w:val="04A0" w:firstRow="1" w:lastRow="0" w:firstColumn="1" w:lastColumn="0" w:noHBand="0" w:noVBand="1"/>
      </w:tblPr>
      <w:tblGrid>
        <w:gridCol w:w="2101"/>
        <w:gridCol w:w="970"/>
        <w:gridCol w:w="893"/>
        <w:gridCol w:w="932"/>
        <w:gridCol w:w="1348"/>
        <w:gridCol w:w="985"/>
        <w:gridCol w:w="986"/>
        <w:gridCol w:w="1281"/>
      </w:tblGrid>
      <w:tr w:rsidR="00060C48" w:rsidRPr="00060C48" w:rsidTr="00BE7A47">
        <w:trPr>
          <w:jc w:val="center"/>
        </w:trPr>
        <w:tc>
          <w:tcPr>
            <w:tcW w:w="2834" w:type="dxa"/>
            <w:vMerge w:val="restart"/>
          </w:tcPr>
          <w:p w:rsidR="00060C48" w:rsidRPr="00060C48" w:rsidRDefault="00060C48" w:rsidP="00060C48"/>
        </w:tc>
        <w:tc>
          <w:tcPr>
            <w:tcW w:w="1133" w:type="dxa"/>
            <w:vMerge w:val="restart"/>
            <w:vAlign w:val="center"/>
          </w:tcPr>
          <w:p w:rsidR="00060C48" w:rsidRPr="00060C48" w:rsidRDefault="00060C48" w:rsidP="00060C48">
            <w:pPr>
              <w:spacing w:after="0"/>
              <w:jc w:val="center"/>
            </w:pPr>
            <w:r w:rsidRPr="00060C48">
              <w:rPr>
                <w:b/>
                <w:bCs/>
                <w:sz w:val="24"/>
                <w:szCs w:val="24"/>
              </w:rPr>
              <w:t>Tổng số</w:t>
            </w:r>
          </w:p>
        </w:tc>
        <w:tc>
          <w:tcPr>
            <w:tcW w:w="1133" w:type="dxa"/>
            <w:vMerge w:val="restart"/>
            <w:vAlign w:val="center"/>
          </w:tcPr>
          <w:p w:rsidR="00060C48" w:rsidRPr="00060C48" w:rsidRDefault="00060C48" w:rsidP="00060C48">
            <w:pPr>
              <w:spacing w:after="0"/>
              <w:jc w:val="center"/>
            </w:pPr>
            <w:r w:rsidRPr="00060C48">
              <w:rPr>
                <w:b/>
                <w:bCs/>
                <w:sz w:val="24"/>
                <w:szCs w:val="24"/>
              </w:rPr>
              <w:t>Nữ</w:t>
            </w:r>
          </w:p>
        </w:tc>
        <w:tc>
          <w:tcPr>
            <w:tcW w:w="1133" w:type="dxa"/>
            <w:vMerge w:val="restart"/>
            <w:vAlign w:val="center"/>
          </w:tcPr>
          <w:p w:rsidR="00060C48" w:rsidRPr="00060C48" w:rsidRDefault="00060C48" w:rsidP="00060C48">
            <w:pPr>
              <w:spacing w:after="0"/>
              <w:jc w:val="center"/>
            </w:pPr>
            <w:r w:rsidRPr="00060C48">
              <w:rPr>
                <w:b/>
                <w:bCs/>
                <w:sz w:val="24"/>
                <w:szCs w:val="24"/>
              </w:rPr>
              <w:t>Dân tộc</w:t>
            </w:r>
          </w:p>
        </w:tc>
        <w:tc>
          <w:tcPr>
            <w:tcW w:w="3968" w:type="dxa"/>
            <w:gridSpan w:val="3"/>
            <w:vAlign w:val="center"/>
          </w:tcPr>
          <w:p w:rsidR="00060C48" w:rsidRPr="00060C48" w:rsidRDefault="00060C48" w:rsidP="00060C48">
            <w:pPr>
              <w:spacing w:after="0"/>
              <w:jc w:val="center"/>
            </w:pPr>
            <w:r w:rsidRPr="00060C48">
              <w:rPr>
                <w:b/>
                <w:bCs/>
                <w:sz w:val="24"/>
                <w:szCs w:val="24"/>
              </w:rPr>
              <w:t>Trình độ đào tạo</w:t>
            </w:r>
          </w:p>
        </w:tc>
        <w:tc>
          <w:tcPr>
            <w:tcW w:w="1700" w:type="dxa"/>
            <w:vMerge w:val="restart"/>
            <w:vAlign w:val="center"/>
          </w:tcPr>
          <w:p w:rsidR="00060C48" w:rsidRPr="00060C48" w:rsidRDefault="00060C48" w:rsidP="00060C48">
            <w:pPr>
              <w:spacing w:after="0"/>
              <w:jc w:val="center"/>
            </w:pPr>
            <w:r w:rsidRPr="00060C48">
              <w:rPr>
                <w:b/>
                <w:bCs/>
                <w:sz w:val="24"/>
                <w:szCs w:val="24"/>
              </w:rPr>
              <w:t>Ghi chú</w:t>
            </w:r>
          </w:p>
        </w:tc>
      </w:tr>
      <w:tr w:rsidR="00060C48" w:rsidRPr="00060C48" w:rsidTr="00BE7A47">
        <w:trPr>
          <w:jc w:val="center"/>
        </w:trPr>
        <w:tc>
          <w:tcPr>
            <w:tcW w:w="2834" w:type="dxa"/>
            <w:vMerge/>
          </w:tcPr>
          <w:p w:rsidR="00060C48" w:rsidRPr="00060C48" w:rsidRDefault="00060C48" w:rsidP="00060C48"/>
        </w:tc>
        <w:tc>
          <w:tcPr>
            <w:tcW w:w="1133" w:type="dxa"/>
            <w:vMerge/>
            <w:vAlign w:val="center"/>
          </w:tcPr>
          <w:p w:rsidR="00060C48" w:rsidRPr="00060C48" w:rsidRDefault="00060C48" w:rsidP="00060C48"/>
        </w:tc>
        <w:tc>
          <w:tcPr>
            <w:tcW w:w="1133" w:type="dxa"/>
            <w:vMerge/>
            <w:vAlign w:val="center"/>
          </w:tcPr>
          <w:p w:rsidR="00060C48" w:rsidRPr="00060C48" w:rsidRDefault="00060C48" w:rsidP="00060C48"/>
        </w:tc>
        <w:tc>
          <w:tcPr>
            <w:tcW w:w="1133" w:type="dxa"/>
            <w:vMerge/>
            <w:vAlign w:val="center"/>
          </w:tcPr>
          <w:p w:rsidR="00060C48" w:rsidRPr="00060C48" w:rsidRDefault="00060C48" w:rsidP="00060C48"/>
        </w:tc>
        <w:tc>
          <w:tcPr>
            <w:tcW w:w="1700" w:type="dxa"/>
            <w:vAlign w:val="center"/>
          </w:tcPr>
          <w:p w:rsidR="00060C48" w:rsidRPr="00060C48" w:rsidRDefault="00060C48" w:rsidP="00060C48">
            <w:pPr>
              <w:spacing w:after="0"/>
              <w:jc w:val="center"/>
            </w:pPr>
            <w:r w:rsidRPr="00060C48">
              <w:rPr>
                <w:sz w:val="24"/>
                <w:szCs w:val="24"/>
              </w:rPr>
              <w:t>Chưa đạt chuẩn</w:t>
            </w:r>
          </w:p>
        </w:tc>
        <w:tc>
          <w:tcPr>
            <w:tcW w:w="1133" w:type="dxa"/>
            <w:vAlign w:val="center"/>
          </w:tcPr>
          <w:p w:rsidR="00060C48" w:rsidRPr="00060C48" w:rsidRDefault="00060C48" w:rsidP="00060C48">
            <w:pPr>
              <w:spacing w:after="0"/>
              <w:jc w:val="center"/>
            </w:pPr>
            <w:r w:rsidRPr="00060C48">
              <w:rPr>
                <w:sz w:val="24"/>
                <w:szCs w:val="24"/>
              </w:rPr>
              <w:t>Đạt chuẩn</w:t>
            </w:r>
          </w:p>
        </w:tc>
        <w:tc>
          <w:tcPr>
            <w:tcW w:w="1133" w:type="dxa"/>
            <w:vAlign w:val="center"/>
          </w:tcPr>
          <w:p w:rsidR="00060C48" w:rsidRPr="00060C48" w:rsidRDefault="00060C48" w:rsidP="00060C48">
            <w:pPr>
              <w:spacing w:after="0"/>
              <w:jc w:val="center"/>
            </w:pPr>
            <w:r w:rsidRPr="00060C48">
              <w:rPr>
                <w:sz w:val="24"/>
                <w:szCs w:val="24"/>
              </w:rPr>
              <w:t>Trên chuẩn</w:t>
            </w:r>
          </w:p>
        </w:tc>
        <w:tc>
          <w:tcPr>
            <w:tcW w:w="1700" w:type="dxa"/>
            <w:vMerge/>
            <w:vAlign w:val="center"/>
          </w:tcPr>
          <w:p w:rsidR="00060C48" w:rsidRPr="00060C48" w:rsidRDefault="00060C48" w:rsidP="00060C48"/>
        </w:tc>
      </w:tr>
      <w:tr w:rsidR="00060C48" w:rsidRPr="00060C48" w:rsidTr="00BE7A47">
        <w:trPr>
          <w:jc w:val="center"/>
        </w:trPr>
        <w:tc>
          <w:tcPr>
            <w:tcW w:w="0" w:type="auto"/>
          </w:tcPr>
          <w:p w:rsidR="00060C48" w:rsidRPr="00060C48" w:rsidRDefault="00060C48" w:rsidP="00060C48">
            <w:pPr>
              <w:spacing w:after="0"/>
            </w:pPr>
            <w:r w:rsidRPr="00060C48">
              <w:rPr>
                <w:sz w:val="24"/>
                <w:szCs w:val="24"/>
              </w:rPr>
              <w:t>Hiệu trưởng</w:t>
            </w:r>
          </w:p>
        </w:tc>
        <w:tc>
          <w:tcPr>
            <w:tcW w:w="0" w:type="auto"/>
          </w:tcPr>
          <w:p w:rsidR="00060C48" w:rsidRPr="00060C48" w:rsidRDefault="00060C48" w:rsidP="00060C48">
            <w:pPr>
              <w:spacing w:after="0"/>
              <w:jc w:val="center"/>
            </w:pPr>
            <w:r w:rsidRPr="00060C48">
              <w:rPr>
                <w:sz w:val="24"/>
                <w:szCs w:val="24"/>
              </w:rPr>
              <w:t>1</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r>
              <w:t>1</w:t>
            </w:r>
          </w:p>
        </w:tc>
        <w:tc>
          <w:tcPr>
            <w:tcW w:w="0" w:type="auto"/>
          </w:tcPr>
          <w:p w:rsidR="00060C48" w:rsidRPr="00060C48" w:rsidRDefault="00060C48" w:rsidP="00060C48">
            <w:pPr>
              <w:spacing w:after="0"/>
            </w:pPr>
          </w:p>
        </w:tc>
      </w:tr>
      <w:tr w:rsidR="00060C48" w:rsidRPr="00060C48" w:rsidTr="00BE7A47">
        <w:trPr>
          <w:jc w:val="center"/>
        </w:trPr>
        <w:tc>
          <w:tcPr>
            <w:tcW w:w="0" w:type="auto"/>
          </w:tcPr>
          <w:p w:rsidR="00060C48" w:rsidRPr="00060C48" w:rsidRDefault="00060C48" w:rsidP="00060C48">
            <w:pPr>
              <w:spacing w:after="0"/>
            </w:pPr>
            <w:r w:rsidRPr="00060C48">
              <w:rPr>
                <w:sz w:val="24"/>
                <w:szCs w:val="24"/>
              </w:rPr>
              <w:t>Phó hiệu trưởng</w:t>
            </w:r>
          </w:p>
        </w:tc>
        <w:tc>
          <w:tcPr>
            <w:tcW w:w="0" w:type="auto"/>
          </w:tcPr>
          <w:p w:rsidR="00060C48" w:rsidRPr="00060C48" w:rsidRDefault="00060C48" w:rsidP="00060C48">
            <w:pPr>
              <w:spacing w:after="0"/>
              <w:jc w:val="center"/>
            </w:pPr>
            <w:r w:rsidRPr="00060C48">
              <w:rPr>
                <w:sz w:val="24"/>
                <w:szCs w:val="24"/>
              </w:rPr>
              <w:t>1</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r w:rsidRPr="00060C48">
              <w:rPr>
                <w:sz w:val="24"/>
                <w:szCs w:val="24"/>
              </w:rPr>
              <w:t>1</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pPr>
          </w:p>
        </w:tc>
      </w:tr>
      <w:tr w:rsidR="00060C48" w:rsidRPr="00060C48" w:rsidTr="00BE7A47">
        <w:trPr>
          <w:jc w:val="center"/>
        </w:trPr>
        <w:tc>
          <w:tcPr>
            <w:tcW w:w="0" w:type="auto"/>
          </w:tcPr>
          <w:p w:rsidR="00060C48" w:rsidRPr="00060C48" w:rsidRDefault="00060C48" w:rsidP="00060C48">
            <w:pPr>
              <w:spacing w:after="0"/>
            </w:pPr>
            <w:r w:rsidRPr="00060C48">
              <w:rPr>
                <w:sz w:val="24"/>
                <w:szCs w:val="24"/>
              </w:rPr>
              <w:t>Giáo viên</w:t>
            </w:r>
          </w:p>
        </w:tc>
        <w:tc>
          <w:tcPr>
            <w:tcW w:w="0" w:type="auto"/>
          </w:tcPr>
          <w:p w:rsidR="00060C48" w:rsidRPr="00060C48" w:rsidRDefault="00ED2D2E" w:rsidP="00ED2D2E">
            <w:pPr>
              <w:spacing w:after="0"/>
              <w:jc w:val="center"/>
            </w:pPr>
            <w:r>
              <w:rPr>
                <w:sz w:val="24"/>
                <w:szCs w:val="24"/>
              </w:rPr>
              <w:t>28</w:t>
            </w:r>
          </w:p>
        </w:tc>
        <w:tc>
          <w:tcPr>
            <w:tcW w:w="0" w:type="auto"/>
          </w:tcPr>
          <w:p w:rsidR="00060C48" w:rsidRPr="00060C48" w:rsidRDefault="00ED2D2E" w:rsidP="00060C48">
            <w:pPr>
              <w:spacing w:after="0"/>
              <w:jc w:val="center"/>
            </w:pPr>
            <w:r>
              <w:rPr>
                <w:sz w:val="24"/>
                <w:szCs w:val="24"/>
              </w:rPr>
              <w:t>25</w:t>
            </w:r>
          </w:p>
        </w:tc>
        <w:tc>
          <w:tcPr>
            <w:tcW w:w="0" w:type="auto"/>
          </w:tcPr>
          <w:p w:rsidR="00060C48" w:rsidRPr="00060C48" w:rsidRDefault="00060C48" w:rsidP="00060C48">
            <w:pPr>
              <w:spacing w:after="0"/>
              <w:jc w:val="center"/>
            </w:pPr>
          </w:p>
        </w:tc>
        <w:tc>
          <w:tcPr>
            <w:tcW w:w="0" w:type="auto"/>
          </w:tcPr>
          <w:p w:rsidR="00060C48" w:rsidRPr="00060C48" w:rsidRDefault="00ED2D2E" w:rsidP="00060C48">
            <w:pPr>
              <w:spacing w:after="0"/>
              <w:jc w:val="center"/>
            </w:pPr>
            <w:r>
              <w:rPr>
                <w:sz w:val="24"/>
                <w:szCs w:val="24"/>
              </w:rPr>
              <w:t>3</w:t>
            </w:r>
          </w:p>
        </w:tc>
        <w:tc>
          <w:tcPr>
            <w:tcW w:w="0" w:type="auto"/>
          </w:tcPr>
          <w:p w:rsidR="00060C48" w:rsidRPr="00060C48" w:rsidRDefault="00ED2D2E" w:rsidP="00060C48">
            <w:pPr>
              <w:spacing w:after="0"/>
              <w:jc w:val="center"/>
            </w:pPr>
            <w:r>
              <w:rPr>
                <w:sz w:val="24"/>
                <w:szCs w:val="24"/>
              </w:rPr>
              <w:t>25</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pPr>
          </w:p>
        </w:tc>
      </w:tr>
      <w:tr w:rsidR="00060C48" w:rsidRPr="00060C48" w:rsidTr="00BE7A47">
        <w:trPr>
          <w:jc w:val="center"/>
        </w:trPr>
        <w:tc>
          <w:tcPr>
            <w:tcW w:w="0" w:type="auto"/>
          </w:tcPr>
          <w:p w:rsidR="00060C48" w:rsidRPr="00060C48" w:rsidRDefault="00060C48" w:rsidP="00060C48">
            <w:pPr>
              <w:spacing w:after="0"/>
            </w:pPr>
            <w:r w:rsidRPr="00060C48">
              <w:rPr>
                <w:sz w:val="24"/>
                <w:szCs w:val="24"/>
              </w:rPr>
              <w:t>Nhân viên</w:t>
            </w:r>
          </w:p>
        </w:tc>
        <w:tc>
          <w:tcPr>
            <w:tcW w:w="0" w:type="auto"/>
          </w:tcPr>
          <w:p w:rsidR="00060C48" w:rsidRPr="00060C48" w:rsidRDefault="001549D7" w:rsidP="00060C48">
            <w:pPr>
              <w:spacing w:after="0"/>
              <w:jc w:val="center"/>
            </w:pPr>
            <w:r>
              <w:rPr>
                <w:sz w:val="24"/>
                <w:szCs w:val="24"/>
              </w:rPr>
              <w:t>3</w:t>
            </w:r>
          </w:p>
        </w:tc>
        <w:tc>
          <w:tcPr>
            <w:tcW w:w="0" w:type="auto"/>
          </w:tcPr>
          <w:p w:rsidR="00060C48" w:rsidRPr="00060C48" w:rsidRDefault="00ED2D2E" w:rsidP="00060C48">
            <w:pPr>
              <w:spacing w:after="0"/>
              <w:jc w:val="center"/>
            </w:pPr>
            <w:r>
              <w:rPr>
                <w:sz w:val="24"/>
                <w:szCs w:val="24"/>
              </w:rPr>
              <w:t>3</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jc w:val="center"/>
            </w:pPr>
          </w:p>
        </w:tc>
        <w:tc>
          <w:tcPr>
            <w:tcW w:w="0" w:type="auto"/>
          </w:tcPr>
          <w:p w:rsidR="00060C48" w:rsidRPr="00060C48" w:rsidRDefault="002F6B54" w:rsidP="00060C48">
            <w:pPr>
              <w:spacing w:after="0"/>
              <w:jc w:val="center"/>
            </w:pPr>
            <w:r>
              <w:rPr>
                <w:sz w:val="24"/>
                <w:szCs w:val="24"/>
              </w:rPr>
              <w:t>3</w:t>
            </w:r>
          </w:p>
        </w:tc>
        <w:tc>
          <w:tcPr>
            <w:tcW w:w="0" w:type="auto"/>
          </w:tcPr>
          <w:p w:rsidR="00060C48" w:rsidRPr="00060C48" w:rsidRDefault="00060C48" w:rsidP="00060C48">
            <w:pPr>
              <w:spacing w:after="0"/>
              <w:jc w:val="center"/>
            </w:pPr>
          </w:p>
        </w:tc>
        <w:tc>
          <w:tcPr>
            <w:tcW w:w="0" w:type="auto"/>
          </w:tcPr>
          <w:p w:rsidR="00060C48" w:rsidRPr="00060C48" w:rsidRDefault="00060C48" w:rsidP="00060C48">
            <w:pPr>
              <w:spacing w:after="0"/>
            </w:pPr>
          </w:p>
        </w:tc>
      </w:tr>
      <w:tr w:rsidR="00060C48" w:rsidRPr="00060C48" w:rsidTr="00BE7A47">
        <w:trPr>
          <w:jc w:val="center"/>
        </w:trPr>
        <w:tc>
          <w:tcPr>
            <w:tcW w:w="0" w:type="auto"/>
          </w:tcPr>
          <w:p w:rsidR="00060C48" w:rsidRPr="00060C48" w:rsidRDefault="00060C48" w:rsidP="00060C48">
            <w:pPr>
              <w:spacing w:after="0"/>
              <w:jc w:val="center"/>
            </w:pPr>
            <w:r w:rsidRPr="00060C48">
              <w:rPr>
                <w:b/>
                <w:bCs/>
                <w:sz w:val="24"/>
                <w:szCs w:val="24"/>
              </w:rPr>
              <w:t>Cộng</w:t>
            </w:r>
          </w:p>
        </w:tc>
        <w:tc>
          <w:tcPr>
            <w:tcW w:w="0" w:type="auto"/>
          </w:tcPr>
          <w:p w:rsidR="00060C48" w:rsidRPr="00060C48" w:rsidRDefault="00ED2D2E" w:rsidP="00060C48">
            <w:pPr>
              <w:spacing w:after="0"/>
              <w:jc w:val="center"/>
            </w:pPr>
            <w:r>
              <w:rPr>
                <w:b/>
                <w:bCs/>
                <w:sz w:val="24"/>
                <w:szCs w:val="24"/>
              </w:rPr>
              <w:t>3</w:t>
            </w:r>
            <w:r w:rsidR="00060C48" w:rsidRPr="00060C48">
              <w:rPr>
                <w:b/>
                <w:bCs/>
                <w:sz w:val="24"/>
                <w:szCs w:val="24"/>
              </w:rPr>
              <w:t>3</w:t>
            </w:r>
          </w:p>
        </w:tc>
        <w:tc>
          <w:tcPr>
            <w:tcW w:w="0" w:type="auto"/>
          </w:tcPr>
          <w:p w:rsidR="00060C48" w:rsidRPr="00060C48" w:rsidRDefault="00ED2D2E" w:rsidP="00060C48">
            <w:pPr>
              <w:spacing w:after="0"/>
              <w:jc w:val="center"/>
            </w:pPr>
            <w:r>
              <w:rPr>
                <w:b/>
                <w:bCs/>
                <w:sz w:val="24"/>
                <w:szCs w:val="24"/>
              </w:rPr>
              <w:t>28</w:t>
            </w:r>
          </w:p>
        </w:tc>
        <w:tc>
          <w:tcPr>
            <w:tcW w:w="0" w:type="auto"/>
          </w:tcPr>
          <w:p w:rsidR="00060C48" w:rsidRPr="00060C48" w:rsidRDefault="00060C48" w:rsidP="00060C48">
            <w:pPr>
              <w:spacing w:after="0"/>
              <w:jc w:val="center"/>
            </w:pPr>
            <w:r w:rsidRPr="00060C48">
              <w:rPr>
                <w:b/>
                <w:bCs/>
                <w:sz w:val="24"/>
                <w:szCs w:val="24"/>
              </w:rPr>
              <w:t>0</w:t>
            </w:r>
          </w:p>
        </w:tc>
        <w:tc>
          <w:tcPr>
            <w:tcW w:w="0" w:type="auto"/>
          </w:tcPr>
          <w:p w:rsidR="00060C48" w:rsidRPr="00060C48" w:rsidRDefault="00ED2D2E" w:rsidP="00060C48">
            <w:pPr>
              <w:spacing w:after="0"/>
              <w:jc w:val="center"/>
            </w:pPr>
            <w:r>
              <w:rPr>
                <w:b/>
                <w:bCs/>
                <w:sz w:val="24"/>
                <w:szCs w:val="24"/>
              </w:rPr>
              <w:t>3</w:t>
            </w:r>
          </w:p>
        </w:tc>
        <w:tc>
          <w:tcPr>
            <w:tcW w:w="0" w:type="auto"/>
          </w:tcPr>
          <w:p w:rsidR="00060C48" w:rsidRPr="00060C48" w:rsidRDefault="00ED2D2E" w:rsidP="00060C48">
            <w:pPr>
              <w:spacing w:after="0"/>
              <w:jc w:val="center"/>
            </w:pPr>
            <w:r>
              <w:rPr>
                <w:b/>
                <w:bCs/>
                <w:sz w:val="24"/>
                <w:szCs w:val="24"/>
              </w:rPr>
              <w:t>28</w:t>
            </w:r>
          </w:p>
        </w:tc>
        <w:tc>
          <w:tcPr>
            <w:tcW w:w="0" w:type="auto"/>
          </w:tcPr>
          <w:p w:rsidR="00060C48" w:rsidRPr="00060C48" w:rsidRDefault="00ED2D2E" w:rsidP="00060C48">
            <w:pPr>
              <w:spacing w:after="0"/>
              <w:jc w:val="center"/>
            </w:pPr>
            <w:r>
              <w:rPr>
                <w:b/>
                <w:bCs/>
                <w:sz w:val="24"/>
                <w:szCs w:val="24"/>
              </w:rPr>
              <w:t>1</w:t>
            </w:r>
          </w:p>
        </w:tc>
        <w:tc>
          <w:tcPr>
            <w:tcW w:w="0" w:type="auto"/>
          </w:tcPr>
          <w:p w:rsidR="00060C48" w:rsidRPr="00060C48" w:rsidRDefault="00060C48" w:rsidP="00060C48"/>
        </w:tc>
      </w:tr>
    </w:tbl>
    <w:p w:rsidR="00060C48" w:rsidRPr="007A40D7" w:rsidRDefault="00060C48" w:rsidP="007A40D7">
      <w:pPr>
        <w:spacing w:before="100" w:after="100" w:line="259" w:lineRule="auto"/>
        <w:ind w:firstLine="720"/>
        <w:rPr>
          <w:rFonts w:eastAsia="Times New Roman" w:cs="Times New Roman"/>
          <w:sz w:val="20"/>
          <w:szCs w:val="20"/>
          <w:lang w:eastAsia="en-SG"/>
        </w:rPr>
      </w:pPr>
      <w:r w:rsidRPr="007A40D7">
        <w:rPr>
          <w:rFonts w:eastAsia="Times New Roman" w:cs="Times New Roman"/>
          <w:sz w:val="28"/>
          <w:szCs w:val="28"/>
          <w:lang w:eastAsia="en-SG"/>
        </w:rPr>
        <w:t>b) Số liệu của 5 năm gần đây</w:t>
      </w:r>
    </w:p>
    <w:tbl>
      <w:tblPr>
        <w:tblStyle w:val="myTable"/>
        <w:tblW w:w="0" w:type="auto"/>
        <w:tblInd w:w="73" w:type="dxa"/>
        <w:tblLook w:val="04A0" w:firstRow="1" w:lastRow="0" w:firstColumn="1" w:lastColumn="0" w:noHBand="0" w:noVBand="1"/>
      </w:tblPr>
      <w:tblGrid>
        <w:gridCol w:w="467"/>
        <w:gridCol w:w="1631"/>
        <w:gridCol w:w="1465"/>
        <w:gridCol w:w="1465"/>
        <w:gridCol w:w="1465"/>
        <w:gridCol w:w="1465"/>
        <w:gridCol w:w="1465"/>
      </w:tblGrid>
      <w:tr w:rsidR="008D13E6" w:rsidRPr="008D13E6" w:rsidTr="008D13E6">
        <w:tc>
          <w:tcPr>
            <w:tcW w:w="467" w:type="dxa"/>
            <w:vAlign w:val="center"/>
          </w:tcPr>
          <w:p w:rsidR="005C7B3A" w:rsidRPr="008D13E6" w:rsidRDefault="005C7B3A" w:rsidP="005C7B3A">
            <w:pPr>
              <w:spacing w:after="0"/>
              <w:jc w:val="center"/>
            </w:pPr>
            <w:r w:rsidRPr="008D13E6">
              <w:rPr>
                <w:b/>
                <w:bCs/>
                <w:sz w:val="24"/>
                <w:szCs w:val="24"/>
              </w:rPr>
              <w:t>TT</w:t>
            </w:r>
          </w:p>
        </w:tc>
        <w:tc>
          <w:tcPr>
            <w:tcW w:w="1631" w:type="dxa"/>
            <w:vAlign w:val="center"/>
          </w:tcPr>
          <w:p w:rsidR="005C7B3A" w:rsidRPr="008D13E6" w:rsidRDefault="005C7B3A" w:rsidP="005C7B3A">
            <w:pPr>
              <w:spacing w:after="0"/>
              <w:jc w:val="center"/>
            </w:pPr>
            <w:r w:rsidRPr="008D13E6">
              <w:rPr>
                <w:b/>
                <w:bCs/>
                <w:sz w:val="24"/>
                <w:szCs w:val="24"/>
              </w:rPr>
              <w:t>Số liệu</w:t>
            </w:r>
          </w:p>
        </w:tc>
        <w:tc>
          <w:tcPr>
            <w:tcW w:w="1465" w:type="dxa"/>
            <w:vAlign w:val="center"/>
          </w:tcPr>
          <w:p w:rsidR="005C7B3A" w:rsidRPr="008D13E6" w:rsidRDefault="005C7B3A" w:rsidP="005C7B3A">
            <w:pPr>
              <w:spacing w:after="0"/>
              <w:jc w:val="center"/>
            </w:pPr>
            <w:r w:rsidRPr="008D13E6">
              <w:rPr>
                <w:b/>
                <w:bCs/>
                <w:sz w:val="24"/>
                <w:szCs w:val="24"/>
              </w:rPr>
              <w:t>Năm học 2019-2020</w:t>
            </w:r>
          </w:p>
        </w:tc>
        <w:tc>
          <w:tcPr>
            <w:tcW w:w="1465" w:type="dxa"/>
            <w:vAlign w:val="center"/>
          </w:tcPr>
          <w:p w:rsidR="005C7B3A" w:rsidRPr="008D13E6" w:rsidRDefault="005C7B3A" w:rsidP="005C7B3A">
            <w:pPr>
              <w:spacing w:after="0"/>
              <w:jc w:val="center"/>
            </w:pPr>
            <w:r w:rsidRPr="008D13E6">
              <w:rPr>
                <w:b/>
                <w:bCs/>
                <w:sz w:val="24"/>
                <w:szCs w:val="24"/>
              </w:rPr>
              <w:t>Năm học 2020-2021</w:t>
            </w:r>
          </w:p>
        </w:tc>
        <w:tc>
          <w:tcPr>
            <w:tcW w:w="1465" w:type="dxa"/>
            <w:vAlign w:val="center"/>
          </w:tcPr>
          <w:p w:rsidR="005C7B3A" w:rsidRPr="008D13E6" w:rsidRDefault="005C7B3A" w:rsidP="005C7B3A">
            <w:pPr>
              <w:spacing w:after="0"/>
              <w:jc w:val="center"/>
            </w:pPr>
            <w:r w:rsidRPr="008D13E6">
              <w:rPr>
                <w:b/>
                <w:bCs/>
                <w:sz w:val="24"/>
                <w:szCs w:val="24"/>
              </w:rPr>
              <w:t>Năm học 2021-2022</w:t>
            </w:r>
          </w:p>
        </w:tc>
        <w:tc>
          <w:tcPr>
            <w:tcW w:w="1465" w:type="dxa"/>
            <w:vAlign w:val="center"/>
          </w:tcPr>
          <w:p w:rsidR="005C7B3A" w:rsidRPr="008D13E6" w:rsidRDefault="005C7B3A" w:rsidP="005C7B3A">
            <w:pPr>
              <w:spacing w:after="0"/>
              <w:jc w:val="center"/>
            </w:pPr>
            <w:r w:rsidRPr="008D13E6">
              <w:rPr>
                <w:b/>
                <w:bCs/>
                <w:sz w:val="24"/>
                <w:szCs w:val="24"/>
              </w:rPr>
              <w:t>Năm học 2022-2023</w:t>
            </w:r>
          </w:p>
        </w:tc>
        <w:tc>
          <w:tcPr>
            <w:tcW w:w="1465" w:type="dxa"/>
            <w:vAlign w:val="center"/>
          </w:tcPr>
          <w:p w:rsidR="005C7B3A" w:rsidRPr="008D13E6" w:rsidRDefault="005C7B3A" w:rsidP="005C7B3A">
            <w:pPr>
              <w:spacing w:after="0"/>
              <w:jc w:val="center"/>
            </w:pPr>
            <w:r w:rsidRPr="008D13E6">
              <w:rPr>
                <w:b/>
                <w:bCs/>
                <w:sz w:val="24"/>
                <w:szCs w:val="24"/>
              </w:rPr>
              <w:t>Năm học 2022-2023</w:t>
            </w:r>
          </w:p>
        </w:tc>
      </w:tr>
      <w:tr w:rsidR="008D13E6" w:rsidRPr="008D13E6" w:rsidTr="008D13E6">
        <w:tc>
          <w:tcPr>
            <w:tcW w:w="467" w:type="dxa"/>
            <w:vAlign w:val="center"/>
          </w:tcPr>
          <w:p w:rsidR="008D13E6" w:rsidRPr="008D13E6" w:rsidRDefault="008D13E6" w:rsidP="008D13E6">
            <w:pPr>
              <w:spacing w:after="0"/>
              <w:jc w:val="center"/>
            </w:pPr>
            <w:r w:rsidRPr="008D13E6">
              <w:rPr>
                <w:sz w:val="24"/>
                <w:szCs w:val="24"/>
              </w:rPr>
              <w:t>1</w:t>
            </w:r>
          </w:p>
        </w:tc>
        <w:tc>
          <w:tcPr>
            <w:tcW w:w="1631" w:type="dxa"/>
            <w:vAlign w:val="center"/>
          </w:tcPr>
          <w:p w:rsidR="008D13E6" w:rsidRPr="008D13E6" w:rsidRDefault="008D13E6" w:rsidP="008D13E6">
            <w:pPr>
              <w:spacing w:after="0"/>
            </w:pPr>
            <w:r w:rsidRPr="008D13E6">
              <w:rPr>
                <w:sz w:val="24"/>
                <w:szCs w:val="24"/>
              </w:rPr>
              <w:t>Tổng số giáo viên</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30</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30</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29</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28</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28</w:t>
            </w:r>
          </w:p>
        </w:tc>
      </w:tr>
      <w:tr w:rsidR="008D13E6" w:rsidRPr="008D13E6" w:rsidTr="008D13E6">
        <w:tc>
          <w:tcPr>
            <w:tcW w:w="467" w:type="dxa"/>
            <w:vAlign w:val="center"/>
          </w:tcPr>
          <w:p w:rsidR="008D13E6" w:rsidRPr="008D13E6" w:rsidRDefault="008D13E6" w:rsidP="008D13E6">
            <w:pPr>
              <w:spacing w:after="0"/>
              <w:jc w:val="center"/>
            </w:pPr>
            <w:r w:rsidRPr="008D13E6">
              <w:rPr>
                <w:sz w:val="24"/>
                <w:szCs w:val="24"/>
              </w:rPr>
              <w:t>2</w:t>
            </w:r>
          </w:p>
        </w:tc>
        <w:tc>
          <w:tcPr>
            <w:tcW w:w="1631" w:type="dxa"/>
            <w:vAlign w:val="center"/>
          </w:tcPr>
          <w:p w:rsidR="008D13E6" w:rsidRPr="008D13E6" w:rsidRDefault="008D13E6" w:rsidP="008D13E6">
            <w:pPr>
              <w:spacing w:after="0"/>
            </w:pPr>
            <w:r w:rsidRPr="008D13E6">
              <w:rPr>
                <w:sz w:val="24"/>
                <w:szCs w:val="24"/>
              </w:rPr>
              <w:t>Tổng số giáo viên dạy giỏi cấp huyện và tương đương</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10</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7</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10</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7</w:t>
            </w:r>
          </w:p>
        </w:tc>
        <w:tc>
          <w:tcPr>
            <w:tcW w:w="1465" w:type="dxa"/>
            <w:vAlign w:val="center"/>
          </w:tcPr>
          <w:p w:rsidR="008D13E6" w:rsidRPr="008D13E6" w:rsidRDefault="008D13E6" w:rsidP="008D13E6">
            <w:pPr>
              <w:spacing w:before="60" w:after="60" w:line="240" w:lineRule="auto"/>
              <w:jc w:val="center"/>
              <w:rPr>
                <w:sz w:val="26"/>
                <w:szCs w:val="26"/>
                <w:highlight w:val="yellow"/>
              </w:rPr>
            </w:pPr>
            <w:r w:rsidRPr="008D13E6">
              <w:rPr>
                <w:sz w:val="26"/>
                <w:szCs w:val="26"/>
              </w:rPr>
              <w:t>10</w:t>
            </w:r>
          </w:p>
        </w:tc>
      </w:tr>
      <w:tr w:rsidR="008D13E6" w:rsidRPr="008D13E6" w:rsidTr="008D13E6">
        <w:tc>
          <w:tcPr>
            <w:tcW w:w="467" w:type="dxa"/>
            <w:vAlign w:val="center"/>
          </w:tcPr>
          <w:p w:rsidR="008D13E6" w:rsidRPr="008D13E6" w:rsidRDefault="008D13E6" w:rsidP="008D13E6">
            <w:pPr>
              <w:spacing w:after="0"/>
              <w:jc w:val="center"/>
            </w:pPr>
            <w:r w:rsidRPr="008D13E6">
              <w:rPr>
                <w:sz w:val="24"/>
                <w:szCs w:val="24"/>
              </w:rPr>
              <w:t>3</w:t>
            </w:r>
          </w:p>
        </w:tc>
        <w:tc>
          <w:tcPr>
            <w:tcW w:w="1631" w:type="dxa"/>
            <w:vAlign w:val="center"/>
          </w:tcPr>
          <w:p w:rsidR="008D13E6" w:rsidRPr="008D13E6" w:rsidRDefault="008D13E6" w:rsidP="008D13E6">
            <w:pPr>
              <w:spacing w:after="0"/>
            </w:pPr>
            <w:r w:rsidRPr="008D13E6">
              <w:rPr>
                <w:sz w:val="24"/>
                <w:szCs w:val="24"/>
              </w:rPr>
              <w:t>Tổng số giáo viên dạy giỏi cấp tỉnh trở lên</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w:t>
            </w:r>
          </w:p>
        </w:tc>
        <w:tc>
          <w:tcPr>
            <w:tcW w:w="1465" w:type="dxa"/>
            <w:vAlign w:val="center"/>
          </w:tcPr>
          <w:p w:rsidR="008D13E6" w:rsidRPr="008D13E6" w:rsidRDefault="008D13E6" w:rsidP="008D13E6">
            <w:pPr>
              <w:spacing w:before="60" w:after="60" w:line="240" w:lineRule="auto"/>
              <w:jc w:val="center"/>
              <w:rPr>
                <w:sz w:val="26"/>
                <w:szCs w:val="26"/>
                <w:highlight w:val="yellow"/>
              </w:rPr>
            </w:pPr>
            <w:r w:rsidRPr="008D13E6">
              <w:rPr>
                <w:sz w:val="26"/>
                <w:szCs w:val="26"/>
              </w:rPr>
              <w:t>0</w:t>
            </w:r>
          </w:p>
        </w:tc>
      </w:tr>
      <w:tr w:rsidR="008D13E6" w:rsidRPr="008D13E6" w:rsidTr="008D13E6">
        <w:tc>
          <w:tcPr>
            <w:tcW w:w="467" w:type="dxa"/>
            <w:vAlign w:val="center"/>
          </w:tcPr>
          <w:p w:rsidR="008D13E6" w:rsidRPr="008D13E6" w:rsidRDefault="008D13E6" w:rsidP="008D13E6">
            <w:pPr>
              <w:spacing w:after="0"/>
              <w:jc w:val="center"/>
            </w:pPr>
            <w:r w:rsidRPr="008D13E6">
              <w:rPr>
                <w:sz w:val="24"/>
                <w:szCs w:val="24"/>
              </w:rPr>
              <w:t>4</w:t>
            </w:r>
          </w:p>
        </w:tc>
        <w:tc>
          <w:tcPr>
            <w:tcW w:w="1631" w:type="dxa"/>
            <w:vAlign w:val="center"/>
          </w:tcPr>
          <w:p w:rsidR="008D13E6" w:rsidRPr="008D13E6" w:rsidRDefault="008D13E6" w:rsidP="008D13E6">
            <w:pPr>
              <w:spacing w:after="0"/>
            </w:pPr>
            <w:r w:rsidRPr="008D13E6">
              <w:rPr>
                <w:sz w:val="24"/>
                <w:szCs w:val="24"/>
              </w:rPr>
              <w:t>Tỷ lệ giáo viên/ lớp</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1,5</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1,5</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1,45</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1,4</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1,4</w:t>
            </w:r>
          </w:p>
        </w:tc>
      </w:tr>
      <w:tr w:rsidR="008D13E6" w:rsidRPr="008D13E6" w:rsidTr="008D13E6">
        <w:tc>
          <w:tcPr>
            <w:tcW w:w="467" w:type="dxa"/>
            <w:vAlign w:val="center"/>
          </w:tcPr>
          <w:p w:rsidR="008D13E6" w:rsidRPr="008D13E6" w:rsidRDefault="008D13E6" w:rsidP="008D13E6">
            <w:pPr>
              <w:spacing w:after="0"/>
              <w:jc w:val="center"/>
            </w:pPr>
            <w:r w:rsidRPr="008D13E6">
              <w:rPr>
                <w:sz w:val="24"/>
                <w:szCs w:val="24"/>
              </w:rPr>
              <w:t>5</w:t>
            </w:r>
          </w:p>
        </w:tc>
        <w:tc>
          <w:tcPr>
            <w:tcW w:w="1631" w:type="dxa"/>
            <w:vAlign w:val="center"/>
          </w:tcPr>
          <w:p w:rsidR="008D13E6" w:rsidRPr="008D13E6" w:rsidRDefault="008D13E6" w:rsidP="008D13E6">
            <w:pPr>
              <w:spacing w:after="0"/>
            </w:pPr>
            <w:r w:rsidRPr="008D13E6">
              <w:rPr>
                <w:sz w:val="24"/>
                <w:szCs w:val="24"/>
              </w:rPr>
              <w:t>Tỷ lệ giáo viên/ học sinh</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0,043</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0,045</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0,043</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0,042</w:t>
            </w:r>
          </w:p>
        </w:tc>
        <w:tc>
          <w:tcPr>
            <w:tcW w:w="1465" w:type="dxa"/>
            <w:vAlign w:val="center"/>
          </w:tcPr>
          <w:p w:rsidR="008D13E6" w:rsidRPr="008D13E6" w:rsidRDefault="008D13E6" w:rsidP="008D13E6">
            <w:pPr>
              <w:spacing w:before="60" w:after="60" w:line="240" w:lineRule="auto"/>
              <w:jc w:val="center"/>
              <w:rPr>
                <w:sz w:val="26"/>
                <w:szCs w:val="26"/>
              </w:rPr>
            </w:pPr>
            <w:r w:rsidRPr="008D13E6">
              <w:rPr>
                <w:sz w:val="26"/>
                <w:szCs w:val="26"/>
              </w:rPr>
              <w:t>0,04</w:t>
            </w:r>
          </w:p>
        </w:tc>
      </w:tr>
    </w:tbl>
    <w:p w:rsidR="005C7B3A" w:rsidRDefault="005C7B3A" w:rsidP="005C7B3A">
      <w:pPr>
        <w:shd w:val="clear" w:color="auto" w:fill="FFFFFF"/>
        <w:spacing w:before="0" w:after="0" w:line="240" w:lineRule="auto"/>
        <w:ind w:firstLine="720"/>
        <w:jc w:val="both"/>
        <w:rPr>
          <w:rFonts w:eastAsia="Times New Roman" w:cs="Times New Roman"/>
          <w:sz w:val="20"/>
          <w:szCs w:val="20"/>
          <w:lang w:eastAsia="en-SG"/>
        </w:rPr>
      </w:pPr>
    </w:p>
    <w:p w:rsidR="006079B1" w:rsidRPr="007A40D7" w:rsidRDefault="003E7FCA" w:rsidP="005C7B3A">
      <w:pPr>
        <w:shd w:val="clear" w:color="auto" w:fill="FFFFFF"/>
        <w:spacing w:before="0" w:after="0" w:line="240" w:lineRule="auto"/>
        <w:ind w:firstLine="720"/>
        <w:jc w:val="both"/>
        <w:rPr>
          <w:b/>
          <w:sz w:val="28"/>
          <w:szCs w:val="28"/>
        </w:rPr>
      </w:pPr>
      <w:r w:rsidRPr="007A40D7">
        <w:rPr>
          <w:b/>
          <w:sz w:val="28"/>
          <w:szCs w:val="28"/>
        </w:rPr>
        <w:t xml:space="preserve">III. CƠ SỞ VẬT CHẤT </w:t>
      </w:r>
    </w:p>
    <w:p w:rsidR="005C7B3A" w:rsidRDefault="003E7FCA" w:rsidP="005C7B3A">
      <w:pPr>
        <w:shd w:val="clear" w:color="auto" w:fill="FFFFFF"/>
        <w:spacing w:before="0" w:after="0" w:line="240" w:lineRule="auto"/>
        <w:ind w:firstLine="720"/>
        <w:jc w:val="both"/>
        <w:rPr>
          <w:sz w:val="28"/>
          <w:szCs w:val="28"/>
        </w:rPr>
      </w:pPr>
      <w:r w:rsidRPr="00384493">
        <w:rPr>
          <w:sz w:val="28"/>
          <w:szCs w:val="28"/>
        </w:rPr>
        <w:t>Trường có diện tích</w:t>
      </w:r>
      <w:r w:rsidR="005C7B3A">
        <w:rPr>
          <w:sz w:val="28"/>
          <w:szCs w:val="28"/>
        </w:rPr>
        <w:t>:</w:t>
      </w:r>
    </w:p>
    <w:p w:rsidR="008D13E6" w:rsidRPr="008050F9" w:rsidRDefault="008D13E6" w:rsidP="008D13E6">
      <w:pPr>
        <w:shd w:val="clear" w:color="auto" w:fill="FFFFFF"/>
        <w:spacing w:before="0" w:after="0" w:line="240" w:lineRule="auto"/>
        <w:ind w:firstLine="720"/>
        <w:jc w:val="both"/>
        <w:rPr>
          <w:sz w:val="28"/>
          <w:szCs w:val="28"/>
        </w:rPr>
      </w:pPr>
      <w:r w:rsidRPr="008050F9">
        <w:rPr>
          <w:sz w:val="28"/>
          <w:szCs w:val="28"/>
        </w:rPr>
        <w:t xml:space="preserve">- Điểm trung tâm: 5984,9 m2. </w:t>
      </w:r>
    </w:p>
    <w:p w:rsidR="008D13E6" w:rsidRPr="008050F9" w:rsidRDefault="008D13E6" w:rsidP="008D13E6">
      <w:pPr>
        <w:shd w:val="clear" w:color="auto" w:fill="FFFFFF"/>
        <w:spacing w:before="0" w:after="0" w:line="240" w:lineRule="auto"/>
        <w:ind w:firstLine="720"/>
        <w:jc w:val="both"/>
        <w:rPr>
          <w:sz w:val="28"/>
          <w:szCs w:val="28"/>
        </w:rPr>
      </w:pPr>
      <w:r w:rsidRPr="008050F9">
        <w:rPr>
          <w:sz w:val="28"/>
          <w:szCs w:val="28"/>
        </w:rPr>
        <w:t>- Điểm Trung Bản: 6918,7 m2.</w:t>
      </w:r>
    </w:p>
    <w:p w:rsidR="000C23A3" w:rsidRPr="008D13E6" w:rsidRDefault="003E7FCA" w:rsidP="005C7B3A">
      <w:pPr>
        <w:shd w:val="clear" w:color="auto" w:fill="FFFFFF"/>
        <w:spacing w:before="0" w:after="0" w:line="240" w:lineRule="auto"/>
        <w:ind w:firstLine="720"/>
        <w:jc w:val="both"/>
        <w:rPr>
          <w:sz w:val="28"/>
          <w:szCs w:val="28"/>
        </w:rPr>
      </w:pPr>
      <w:r w:rsidRPr="008D13E6">
        <w:rPr>
          <w:sz w:val="28"/>
          <w:szCs w:val="28"/>
        </w:rPr>
        <w:t>Khuôn viên nhà trường được xây dựng ở môi trường yên tĩnh, đườ</w:t>
      </w:r>
      <w:r w:rsidR="00A15F67" w:rsidRPr="008D13E6">
        <w:rPr>
          <w:sz w:val="28"/>
          <w:szCs w:val="28"/>
        </w:rPr>
        <w:t xml:space="preserve">ng liên thôn đi qua do đó </w:t>
      </w:r>
      <w:r w:rsidRPr="008D13E6">
        <w:rPr>
          <w:sz w:val="28"/>
          <w:szCs w:val="28"/>
        </w:rPr>
        <w:t>thuận tiện cho học sinh đến trường, diệ</w:t>
      </w:r>
      <w:r w:rsidR="005C7B3A" w:rsidRPr="008D13E6">
        <w:rPr>
          <w:sz w:val="28"/>
          <w:szCs w:val="28"/>
        </w:rPr>
        <w:t>n tích bình quân 13,1</w:t>
      </w:r>
      <w:r w:rsidRPr="008D13E6">
        <w:rPr>
          <w:sz w:val="28"/>
          <w:szCs w:val="28"/>
        </w:rPr>
        <w:t xml:space="preserve"> m2 /học sinh. Trong những năm qua, nhà trường đã trồng và thường xuyên chăm sóc cây xanh che bóng mát. Đến nay, trong khuôn viên trường đã có các bồn hoa hình tròn trồng cây tạo bóng mát và các loại hoa để tăng tính thẩm mỹ cho sân trường, đảm bảo khuôn viên xanh, sạch, đẹp, an toàn để tổ chức các hoạt động giáo dục học sinh; </w:t>
      </w:r>
    </w:p>
    <w:p w:rsidR="001E1715" w:rsidRPr="008D13E6" w:rsidRDefault="003E7FCA" w:rsidP="00B33050">
      <w:pPr>
        <w:shd w:val="clear" w:color="auto" w:fill="FFFFFF"/>
        <w:spacing w:before="0" w:after="0" w:line="240" w:lineRule="auto"/>
        <w:ind w:firstLine="720"/>
        <w:jc w:val="both"/>
        <w:rPr>
          <w:sz w:val="28"/>
          <w:szCs w:val="28"/>
        </w:rPr>
      </w:pPr>
      <w:r w:rsidRPr="008D13E6">
        <w:rPr>
          <w:sz w:val="28"/>
          <w:szCs w:val="28"/>
        </w:rPr>
        <w:t>Trường có cổng trường, biển tên trường, đảm bảo yêu cầu an toàn, thẩm mỹ, có tường rào bảo vệ</w:t>
      </w:r>
      <w:r w:rsidR="005C7B3A" w:rsidRPr="008D13E6">
        <w:rPr>
          <w:sz w:val="28"/>
          <w:szCs w:val="28"/>
        </w:rPr>
        <w:t xml:space="preserve"> khép kín cao 2,5</w:t>
      </w:r>
      <w:r w:rsidRPr="008D13E6">
        <w:rPr>
          <w:sz w:val="28"/>
          <w:szCs w:val="28"/>
        </w:rPr>
        <w:t xml:space="preserve">m đảm bảo an toàn. Cổng chính của trường được xây dựng kiên cố, rộng rãi, cao ráo bảo đảm an toàn cho các bậc phụ huynh đưa đón học sinh, kể cả trong giờ cao điểm. Biển tên trường được lắp đặt rõ ràng, đảm bảo vẻ mỹ quan, nội dung biển tên trường đúng theo quy định Điều lệ trường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858"/>
        <w:gridCol w:w="1191"/>
        <w:gridCol w:w="2126"/>
      </w:tblGrid>
      <w:tr w:rsidR="001E1715" w:rsidRPr="00626D59" w:rsidTr="00BE7A47">
        <w:trPr>
          <w:trHeight w:val="340"/>
          <w:jc w:val="center"/>
        </w:trPr>
        <w:tc>
          <w:tcPr>
            <w:tcW w:w="670" w:type="dxa"/>
            <w:shd w:val="clear" w:color="auto" w:fill="FFFFFF"/>
            <w:vAlign w:val="center"/>
          </w:tcPr>
          <w:p w:rsidR="001E1715" w:rsidRPr="00626D59" w:rsidRDefault="001E1715" w:rsidP="00BE7A47">
            <w:pPr>
              <w:spacing w:before="0" w:after="0" w:line="240" w:lineRule="auto"/>
              <w:jc w:val="center"/>
              <w:rPr>
                <w:rFonts w:eastAsia="Times New Roman" w:cs="Times New Roman"/>
                <w:bCs/>
                <w:sz w:val="24"/>
                <w:szCs w:val="24"/>
                <w:lang w:val="vi-VN"/>
              </w:rPr>
            </w:pPr>
            <w:r w:rsidRPr="00626D59">
              <w:rPr>
                <w:rFonts w:eastAsia="Times New Roman" w:cs="Times New Roman"/>
                <w:bCs/>
                <w:sz w:val="24"/>
                <w:szCs w:val="24"/>
                <w:lang w:val="vi-VN"/>
              </w:rPr>
              <w:lastRenderedPageBreak/>
              <w:t>STT</w:t>
            </w:r>
          </w:p>
        </w:tc>
        <w:tc>
          <w:tcPr>
            <w:tcW w:w="4858" w:type="dxa"/>
            <w:shd w:val="clear" w:color="auto" w:fill="FFFFFF"/>
            <w:noWrap/>
            <w:vAlign w:val="center"/>
          </w:tcPr>
          <w:p w:rsidR="001E1715" w:rsidRPr="00626D59" w:rsidRDefault="001E1715" w:rsidP="00BE7A47">
            <w:pPr>
              <w:spacing w:before="0" w:after="0" w:line="240" w:lineRule="auto"/>
              <w:jc w:val="center"/>
              <w:rPr>
                <w:rFonts w:eastAsia="Times New Roman" w:cs="Times New Roman"/>
                <w:bCs/>
                <w:sz w:val="24"/>
                <w:szCs w:val="24"/>
              </w:rPr>
            </w:pPr>
            <w:r w:rsidRPr="00626D59">
              <w:rPr>
                <w:rFonts w:eastAsia="Times New Roman" w:cs="Times New Roman"/>
                <w:bCs/>
                <w:sz w:val="24"/>
                <w:szCs w:val="24"/>
              </w:rPr>
              <w:t>Nội dung</w:t>
            </w:r>
          </w:p>
        </w:tc>
        <w:tc>
          <w:tcPr>
            <w:tcW w:w="1191" w:type="dxa"/>
            <w:shd w:val="clear" w:color="auto" w:fill="FFFFFF"/>
            <w:noWrap/>
            <w:vAlign w:val="center"/>
          </w:tcPr>
          <w:p w:rsidR="001E1715" w:rsidRPr="00626D59" w:rsidRDefault="001E1715" w:rsidP="00BE7A47">
            <w:pPr>
              <w:spacing w:before="0" w:after="0" w:line="240" w:lineRule="auto"/>
              <w:jc w:val="center"/>
              <w:rPr>
                <w:rFonts w:eastAsia="Times New Roman" w:cs="Times New Roman"/>
                <w:bCs/>
                <w:sz w:val="24"/>
                <w:szCs w:val="24"/>
                <w:lang w:val="vi-VN"/>
              </w:rPr>
            </w:pPr>
            <w:r w:rsidRPr="00626D59">
              <w:rPr>
                <w:rFonts w:eastAsia="Times New Roman" w:cs="Times New Roman"/>
                <w:bCs/>
                <w:sz w:val="24"/>
                <w:szCs w:val="24"/>
                <w:lang w:val="vi-VN"/>
              </w:rPr>
              <w:t>Số lượng</w:t>
            </w:r>
          </w:p>
        </w:tc>
        <w:tc>
          <w:tcPr>
            <w:tcW w:w="2126" w:type="dxa"/>
            <w:shd w:val="clear" w:color="auto" w:fill="FFFFFF"/>
            <w:vAlign w:val="center"/>
          </w:tcPr>
          <w:p w:rsidR="001E1715" w:rsidRPr="00626D59" w:rsidRDefault="001E1715" w:rsidP="00BE7A47">
            <w:pPr>
              <w:spacing w:before="0" w:after="0" w:line="240" w:lineRule="auto"/>
              <w:jc w:val="center"/>
              <w:rPr>
                <w:rFonts w:eastAsia="Times New Roman" w:cs="Times New Roman"/>
                <w:bCs/>
                <w:sz w:val="24"/>
                <w:szCs w:val="24"/>
                <w:lang w:val="vi-VN"/>
              </w:rPr>
            </w:pPr>
            <w:r w:rsidRPr="00626D59">
              <w:rPr>
                <w:rFonts w:eastAsia="Times New Roman" w:cs="Times New Roman"/>
                <w:bCs/>
                <w:sz w:val="24"/>
                <w:szCs w:val="24"/>
              </w:rPr>
              <w:t xml:space="preserve">Bình quân </w:t>
            </w:r>
          </w:p>
        </w:tc>
      </w:tr>
      <w:tr w:rsidR="001E1715" w:rsidRPr="00626D59" w:rsidTr="00BE7A47">
        <w:trPr>
          <w:trHeight w:val="340"/>
          <w:jc w:val="center"/>
        </w:trPr>
        <w:tc>
          <w:tcPr>
            <w:tcW w:w="670" w:type="dxa"/>
            <w:shd w:val="clear" w:color="auto" w:fill="FFFFFF"/>
            <w:vAlign w:val="center"/>
          </w:tcPr>
          <w:p w:rsidR="001E1715" w:rsidRPr="00626D59" w:rsidRDefault="001E1715" w:rsidP="00BE7A47">
            <w:pPr>
              <w:spacing w:before="0" w:after="0" w:line="240" w:lineRule="auto"/>
              <w:jc w:val="center"/>
              <w:rPr>
                <w:rFonts w:eastAsia="Times New Roman" w:cs="Times New Roman"/>
                <w:b/>
                <w:sz w:val="24"/>
                <w:szCs w:val="24"/>
                <w:lang w:val="vi-VN"/>
              </w:rPr>
            </w:pPr>
            <w:r w:rsidRPr="00626D59">
              <w:rPr>
                <w:rFonts w:eastAsia="Times New Roman" w:cs="Times New Roman"/>
                <w:b/>
                <w:sz w:val="24"/>
                <w:szCs w:val="24"/>
                <w:lang w:val="vi-VN"/>
              </w:rPr>
              <w:t>I</w:t>
            </w:r>
          </w:p>
        </w:tc>
        <w:tc>
          <w:tcPr>
            <w:tcW w:w="4858" w:type="dxa"/>
            <w:shd w:val="clear" w:color="auto" w:fill="FFFFFF"/>
            <w:noWrap/>
            <w:vAlign w:val="center"/>
          </w:tcPr>
          <w:p w:rsidR="001E1715" w:rsidRPr="00626D59" w:rsidRDefault="001E1715" w:rsidP="00BE7A47">
            <w:pPr>
              <w:spacing w:before="0" w:after="0" w:line="240" w:lineRule="auto"/>
              <w:rPr>
                <w:rFonts w:eastAsia="Times New Roman" w:cs="Times New Roman"/>
                <w:b/>
                <w:sz w:val="24"/>
                <w:szCs w:val="24"/>
                <w:lang w:val="vi-VN"/>
              </w:rPr>
            </w:pPr>
            <w:r w:rsidRPr="00626D59">
              <w:rPr>
                <w:rFonts w:eastAsia="Times New Roman" w:cs="Times New Roman"/>
                <w:b/>
                <w:sz w:val="24"/>
                <w:szCs w:val="24"/>
                <w:lang w:val="vi-VN"/>
              </w:rPr>
              <w:t>Số phòng học/số lớp</w:t>
            </w:r>
          </w:p>
        </w:tc>
        <w:tc>
          <w:tcPr>
            <w:tcW w:w="1191" w:type="dxa"/>
            <w:shd w:val="clear" w:color="auto" w:fill="FFFFFF"/>
            <w:noWrap/>
            <w:vAlign w:val="center"/>
          </w:tcPr>
          <w:p w:rsidR="001E1715" w:rsidRPr="000C7DCC" w:rsidRDefault="00755752" w:rsidP="00BE7A47">
            <w:pPr>
              <w:spacing w:before="0" w:after="0" w:line="240" w:lineRule="auto"/>
              <w:jc w:val="center"/>
              <w:rPr>
                <w:rFonts w:eastAsia="Times New Roman" w:cs="Times New Roman"/>
                <w:sz w:val="24"/>
                <w:szCs w:val="24"/>
              </w:rPr>
            </w:pPr>
            <w:r>
              <w:rPr>
                <w:rFonts w:eastAsia="Times New Roman" w:cs="Times New Roman"/>
                <w:sz w:val="24"/>
                <w:szCs w:val="24"/>
              </w:rPr>
              <w:t>20/20</w:t>
            </w:r>
          </w:p>
        </w:tc>
        <w:tc>
          <w:tcPr>
            <w:tcW w:w="2126" w:type="dxa"/>
            <w:shd w:val="clear" w:color="auto" w:fill="FFFFFF"/>
            <w:vAlign w:val="center"/>
          </w:tcPr>
          <w:p w:rsidR="001E1715" w:rsidRPr="00626D59" w:rsidRDefault="001E1715" w:rsidP="00BE7A47">
            <w:pPr>
              <w:spacing w:before="0" w:after="0" w:line="240" w:lineRule="auto"/>
              <w:jc w:val="center"/>
              <w:rPr>
                <w:rFonts w:eastAsia="Times New Roman" w:cs="Times New Roman"/>
                <w:sz w:val="24"/>
                <w:szCs w:val="24"/>
                <w:lang w:val="vi-VN"/>
              </w:rPr>
            </w:pPr>
            <w:r w:rsidRPr="00626D59">
              <w:rPr>
                <w:rFonts w:eastAsia="Times New Roman" w:cs="Times New Roman"/>
                <w:bCs/>
                <w:sz w:val="24"/>
                <w:szCs w:val="24"/>
                <w:lang w:val="vi-VN"/>
              </w:rPr>
              <w:t xml:space="preserve">Số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bCs/>
                <w:sz w:val="24"/>
                <w:szCs w:val="24"/>
                <w:lang w:val="vi-VN"/>
              </w:rPr>
              <w:t>/học sinh</w:t>
            </w:r>
          </w:p>
        </w:tc>
      </w:tr>
      <w:tr w:rsidR="001E1715" w:rsidRPr="00626D59" w:rsidTr="00BE7A47">
        <w:trPr>
          <w:trHeight w:val="340"/>
          <w:jc w:val="center"/>
        </w:trPr>
        <w:tc>
          <w:tcPr>
            <w:tcW w:w="670" w:type="dxa"/>
            <w:shd w:val="clear" w:color="auto" w:fill="FFFFFF"/>
            <w:vAlign w:val="center"/>
          </w:tcPr>
          <w:p w:rsidR="001E1715" w:rsidRPr="00626D59" w:rsidRDefault="001E1715" w:rsidP="00BE7A47">
            <w:pPr>
              <w:spacing w:before="0" w:after="0" w:line="240" w:lineRule="auto"/>
              <w:jc w:val="center"/>
              <w:rPr>
                <w:rFonts w:eastAsia="Times New Roman" w:cs="Times New Roman"/>
                <w:b/>
                <w:sz w:val="24"/>
                <w:szCs w:val="24"/>
                <w:lang w:val="vi-VN"/>
              </w:rPr>
            </w:pPr>
            <w:r w:rsidRPr="00626D59">
              <w:rPr>
                <w:rFonts w:eastAsia="Times New Roman" w:cs="Times New Roman"/>
                <w:b/>
                <w:sz w:val="24"/>
                <w:szCs w:val="24"/>
                <w:lang w:val="vi-VN"/>
              </w:rPr>
              <w:t>II</w:t>
            </w:r>
          </w:p>
        </w:tc>
        <w:tc>
          <w:tcPr>
            <w:tcW w:w="4858" w:type="dxa"/>
            <w:shd w:val="clear" w:color="auto" w:fill="FFFFFF"/>
            <w:noWrap/>
            <w:vAlign w:val="center"/>
          </w:tcPr>
          <w:p w:rsidR="001E1715" w:rsidRPr="00626D59" w:rsidRDefault="001E1715" w:rsidP="00BE7A47">
            <w:pPr>
              <w:spacing w:before="0" w:after="0" w:line="240" w:lineRule="auto"/>
              <w:rPr>
                <w:rFonts w:eastAsia="Times New Roman" w:cs="Times New Roman"/>
                <w:b/>
                <w:sz w:val="24"/>
                <w:szCs w:val="24"/>
                <w:lang w:val="vi-VN"/>
              </w:rPr>
            </w:pPr>
            <w:r w:rsidRPr="00626D59">
              <w:rPr>
                <w:rFonts w:eastAsia="Times New Roman" w:cs="Times New Roman"/>
                <w:b/>
                <w:sz w:val="24"/>
                <w:szCs w:val="24"/>
                <w:lang w:val="vi-VN"/>
              </w:rPr>
              <w:t>Loại phòng học</w:t>
            </w:r>
          </w:p>
        </w:tc>
        <w:tc>
          <w:tcPr>
            <w:tcW w:w="1191" w:type="dxa"/>
            <w:shd w:val="clear" w:color="auto" w:fill="FFFFFF"/>
            <w:noWrap/>
            <w:vAlign w:val="center"/>
          </w:tcPr>
          <w:p w:rsidR="001E1715" w:rsidRPr="000C7DCC" w:rsidRDefault="001E1715" w:rsidP="00BE7A47">
            <w:pPr>
              <w:spacing w:before="0" w:after="0" w:line="240" w:lineRule="auto"/>
              <w:jc w:val="center"/>
              <w:rPr>
                <w:rFonts w:eastAsia="Times New Roman" w:cs="Times New Roman"/>
                <w:sz w:val="24"/>
                <w:szCs w:val="24"/>
              </w:rPr>
            </w:pPr>
          </w:p>
        </w:tc>
        <w:tc>
          <w:tcPr>
            <w:tcW w:w="2126" w:type="dxa"/>
            <w:shd w:val="clear" w:color="auto" w:fill="FFFFFF"/>
            <w:vAlign w:val="center"/>
          </w:tcPr>
          <w:p w:rsidR="001E1715" w:rsidRPr="00626D59" w:rsidRDefault="001E1715" w:rsidP="00BE7A47">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1</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Phòng học kiên cố</w:t>
            </w:r>
          </w:p>
        </w:tc>
        <w:tc>
          <w:tcPr>
            <w:tcW w:w="1191" w:type="dxa"/>
            <w:shd w:val="clear" w:color="auto" w:fill="FFFFFF"/>
            <w:noWrap/>
            <w:vAlign w:val="center"/>
          </w:tcPr>
          <w:p w:rsidR="008D13E6" w:rsidRPr="000C7DCC"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15</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Pr>
                <w:rFonts w:eastAsia="Times New Roman" w:cs="Times New Roman"/>
                <w:sz w:val="24"/>
                <w:szCs w:val="24"/>
              </w:rPr>
              <w:t>-</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2</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Phòng học bán kiên cố</w:t>
            </w:r>
          </w:p>
        </w:tc>
        <w:tc>
          <w:tcPr>
            <w:tcW w:w="1191" w:type="dxa"/>
            <w:shd w:val="clear" w:color="auto" w:fill="FFFFFF"/>
            <w:noWrap/>
            <w:vAlign w:val="center"/>
          </w:tcPr>
          <w:p w:rsidR="008D13E6" w:rsidRPr="000C7DCC"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5</w:t>
            </w:r>
          </w:p>
        </w:tc>
        <w:tc>
          <w:tcPr>
            <w:tcW w:w="2126" w:type="dxa"/>
            <w:shd w:val="clear" w:color="auto" w:fill="FFFFFF"/>
            <w:vAlign w:val="center"/>
          </w:tcPr>
          <w:p w:rsidR="008D13E6" w:rsidRPr="00E214C7"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3</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Phòng học tạm</w:t>
            </w:r>
          </w:p>
        </w:tc>
        <w:tc>
          <w:tcPr>
            <w:tcW w:w="1191" w:type="dxa"/>
            <w:shd w:val="clear" w:color="auto" w:fill="FFFFFF"/>
            <w:noWrap/>
            <w:vAlign w:val="center"/>
          </w:tcPr>
          <w:p w:rsidR="008D13E6" w:rsidRPr="000C7DCC"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4</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Phòng học nhờ</w:t>
            </w:r>
          </w:p>
        </w:tc>
        <w:tc>
          <w:tcPr>
            <w:tcW w:w="1191" w:type="dxa"/>
            <w:shd w:val="clear" w:color="auto" w:fill="FFFFFF"/>
            <w:noWrap/>
            <w:vAlign w:val="center"/>
          </w:tcPr>
          <w:p w:rsidR="008D13E6" w:rsidRPr="000C7DCC"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sz w:val="24"/>
                <w:szCs w:val="24"/>
                <w:lang w:val="vi-VN"/>
              </w:rPr>
            </w:pPr>
            <w:r w:rsidRPr="00626D59">
              <w:rPr>
                <w:rFonts w:eastAsia="Times New Roman" w:cs="Times New Roman"/>
                <w:b/>
                <w:sz w:val="24"/>
                <w:szCs w:val="24"/>
                <w:lang w:val="vi-VN"/>
              </w:rPr>
              <w:t>III</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
                <w:sz w:val="24"/>
                <w:szCs w:val="24"/>
                <w:lang w:val="vi-VN"/>
              </w:rPr>
            </w:pPr>
            <w:r w:rsidRPr="00626D59">
              <w:rPr>
                <w:rFonts w:eastAsia="Times New Roman" w:cs="Times New Roman"/>
                <w:b/>
                <w:sz w:val="24"/>
                <w:szCs w:val="24"/>
                <w:lang w:val="vi-VN"/>
              </w:rPr>
              <w:t>Số điểm trường</w:t>
            </w:r>
          </w:p>
        </w:tc>
        <w:tc>
          <w:tcPr>
            <w:tcW w:w="1191" w:type="dxa"/>
            <w:shd w:val="clear" w:color="auto" w:fill="FFFFFF"/>
            <w:noWrap/>
            <w:vAlign w:val="center"/>
          </w:tcPr>
          <w:p w:rsidR="008D13E6" w:rsidRPr="006B02B7"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02</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rPr>
            </w:pPr>
            <w:r w:rsidRPr="00626D59">
              <w:rPr>
                <w:rFonts w:eastAsia="Times New Roman" w:cs="Times New Roman"/>
                <w:sz w:val="24"/>
                <w:szCs w:val="24"/>
              </w:rPr>
              <w:t>-</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bCs/>
                <w:iCs/>
                <w:sz w:val="24"/>
                <w:szCs w:val="24"/>
                <w:lang w:val="vi-VN"/>
              </w:rPr>
            </w:pPr>
            <w:r w:rsidRPr="00626D59">
              <w:rPr>
                <w:rFonts w:eastAsia="Times New Roman" w:cs="Times New Roman"/>
                <w:b/>
                <w:bCs/>
                <w:iCs/>
                <w:sz w:val="24"/>
                <w:szCs w:val="24"/>
                <w:lang w:val="vi-VN"/>
              </w:rPr>
              <w:t>IV</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b/>
                <w:bCs/>
                <w:iCs/>
                <w:sz w:val="24"/>
                <w:szCs w:val="24"/>
                <w:lang w:val="vi-VN"/>
              </w:rPr>
              <w:t>Tổng diện tích đất</w:t>
            </w:r>
            <w:r w:rsidRPr="00626D59">
              <w:rPr>
                <w:rFonts w:eastAsia="Times New Roman" w:cs="Times New Roman"/>
                <w:iCs/>
                <w:sz w:val="24"/>
                <w:szCs w:val="24"/>
                <w:lang w:val="vi-VN"/>
              </w:rPr>
              <w:t xml:space="preserve"> (m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495D05" w:rsidRDefault="008D13E6" w:rsidP="008D13E6">
            <w:pPr>
              <w:spacing w:before="0" w:after="0" w:line="240" w:lineRule="auto"/>
              <w:jc w:val="center"/>
              <w:rPr>
                <w:rFonts w:eastAsia="Times New Roman" w:cs="Times New Roman"/>
                <w:sz w:val="24"/>
                <w:szCs w:val="24"/>
              </w:rPr>
            </w:pPr>
            <w:r w:rsidRPr="00495D05">
              <w:rPr>
                <w:rFonts w:eastAsia="Times New Roman" w:cs="Times New Roman"/>
                <w:sz w:val="24"/>
                <w:szCs w:val="24"/>
              </w:rPr>
              <w:t>12903,6</w:t>
            </w:r>
          </w:p>
        </w:tc>
        <w:tc>
          <w:tcPr>
            <w:tcW w:w="2126" w:type="dxa"/>
            <w:shd w:val="clear" w:color="auto" w:fill="FFFFFF"/>
            <w:vAlign w:val="center"/>
          </w:tcPr>
          <w:p w:rsidR="008D13E6" w:rsidRPr="00495D05" w:rsidRDefault="008D13E6" w:rsidP="008D13E6">
            <w:pPr>
              <w:spacing w:before="0" w:after="0" w:line="240" w:lineRule="auto"/>
              <w:jc w:val="center"/>
              <w:rPr>
                <w:rFonts w:eastAsia="Times New Roman" w:cs="Times New Roman"/>
                <w:sz w:val="24"/>
                <w:szCs w:val="24"/>
              </w:rPr>
            </w:pPr>
            <w:r w:rsidRPr="00495D05">
              <w:rPr>
                <w:rFonts w:eastAsia="Times New Roman" w:cs="Times New Roman"/>
                <w:sz w:val="24"/>
                <w:szCs w:val="24"/>
              </w:rPr>
              <w:t>19,9</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sz w:val="24"/>
                <w:szCs w:val="24"/>
                <w:lang w:val="vi-VN"/>
              </w:rPr>
            </w:pPr>
            <w:r w:rsidRPr="00626D59">
              <w:rPr>
                <w:rFonts w:eastAsia="Times New Roman" w:cs="Times New Roman"/>
                <w:b/>
                <w:sz w:val="24"/>
                <w:szCs w:val="24"/>
                <w:lang w:val="vi-VN"/>
              </w:rPr>
              <w:t>V</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
                <w:sz w:val="24"/>
                <w:szCs w:val="24"/>
                <w:lang w:val="vi-VN"/>
              </w:rPr>
            </w:pPr>
            <w:r w:rsidRPr="00626D59">
              <w:rPr>
                <w:rFonts w:eastAsia="Times New Roman" w:cs="Times New Roman"/>
                <w:b/>
                <w:sz w:val="24"/>
                <w:szCs w:val="24"/>
                <w:lang w:val="vi-VN"/>
              </w:rPr>
              <w:t xml:space="preserve">Diện tích sân chơi, bãi tập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495D05" w:rsidRDefault="008D13E6" w:rsidP="008D13E6">
            <w:pPr>
              <w:spacing w:before="0" w:after="0" w:line="240" w:lineRule="auto"/>
              <w:jc w:val="center"/>
              <w:rPr>
                <w:rFonts w:eastAsia="Times New Roman" w:cs="Times New Roman"/>
                <w:sz w:val="24"/>
                <w:szCs w:val="24"/>
              </w:rPr>
            </w:pPr>
            <w:r w:rsidRPr="00495D05">
              <w:rPr>
                <w:rFonts w:eastAsia="Times New Roman" w:cs="Times New Roman"/>
                <w:sz w:val="24"/>
                <w:szCs w:val="24"/>
              </w:rPr>
              <w:t>3200</w:t>
            </w:r>
          </w:p>
        </w:tc>
        <w:tc>
          <w:tcPr>
            <w:tcW w:w="2126" w:type="dxa"/>
            <w:shd w:val="clear" w:color="auto" w:fill="FFFFFF"/>
            <w:vAlign w:val="center"/>
          </w:tcPr>
          <w:p w:rsidR="008D13E6" w:rsidRPr="00495D05" w:rsidRDefault="008D13E6" w:rsidP="008D13E6">
            <w:pPr>
              <w:spacing w:before="0" w:after="0" w:line="240" w:lineRule="auto"/>
              <w:jc w:val="center"/>
              <w:rPr>
                <w:rFonts w:eastAsia="Times New Roman" w:cs="Times New Roman"/>
                <w:sz w:val="24"/>
                <w:szCs w:val="24"/>
              </w:rPr>
            </w:pPr>
            <w:r w:rsidRPr="00495D05">
              <w:rPr>
                <w:rFonts w:eastAsia="Times New Roman" w:cs="Times New Roman"/>
                <w:sz w:val="24"/>
                <w:szCs w:val="24"/>
              </w:rPr>
              <w:t>4,9</w:t>
            </w:r>
          </w:p>
        </w:tc>
      </w:tr>
      <w:tr w:rsidR="008D13E6" w:rsidRPr="0050062D"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bCs/>
                <w:sz w:val="24"/>
                <w:szCs w:val="24"/>
                <w:lang w:val="vi-VN"/>
              </w:rPr>
            </w:pPr>
            <w:r w:rsidRPr="00626D59">
              <w:rPr>
                <w:rFonts w:eastAsia="Times New Roman" w:cs="Times New Roman"/>
                <w:b/>
                <w:bCs/>
                <w:sz w:val="24"/>
                <w:szCs w:val="24"/>
                <w:lang w:val="vi-VN"/>
              </w:rPr>
              <w:t>VI</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
                <w:bCs/>
                <w:sz w:val="24"/>
                <w:szCs w:val="24"/>
                <w:lang w:val="vi-VN"/>
              </w:rPr>
            </w:pPr>
            <w:r w:rsidRPr="00626D59">
              <w:rPr>
                <w:rFonts w:eastAsia="Times New Roman" w:cs="Times New Roman"/>
                <w:b/>
                <w:bCs/>
                <w:sz w:val="24"/>
                <w:szCs w:val="24"/>
                <w:lang w:val="vi-VN"/>
              </w:rPr>
              <w:t>Tổng diện tích các phòng</w:t>
            </w:r>
          </w:p>
        </w:tc>
        <w:tc>
          <w:tcPr>
            <w:tcW w:w="1191" w:type="dxa"/>
            <w:shd w:val="clear" w:color="auto" w:fill="FFFFFF"/>
            <w:noWrap/>
            <w:vAlign w:val="center"/>
          </w:tcPr>
          <w:p w:rsidR="008D13E6" w:rsidRPr="00626D59" w:rsidRDefault="008D13E6" w:rsidP="008D13E6">
            <w:pPr>
              <w:spacing w:before="0" w:after="0" w:line="240" w:lineRule="auto"/>
              <w:jc w:val="center"/>
              <w:rPr>
                <w:rFonts w:eastAsia="Times New Roman" w:cs="Times New Roman"/>
                <w:sz w:val="24"/>
                <w:szCs w:val="24"/>
                <w:lang w:val="vi-VN"/>
              </w:rPr>
            </w:pP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1</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 xml:space="preserve">Diện tích phòng học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6B02B7" w:rsidRDefault="008D13E6" w:rsidP="008D13E6">
            <w:pPr>
              <w:spacing w:before="0" w:after="0" w:line="240" w:lineRule="auto"/>
              <w:jc w:val="center"/>
              <w:rPr>
                <w:rFonts w:eastAsia="Times New Roman" w:cs="Times New Roman"/>
                <w:sz w:val="24"/>
                <w:szCs w:val="24"/>
              </w:rPr>
            </w:pPr>
          </w:p>
        </w:tc>
        <w:tc>
          <w:tcPr>
            <w:tcW w:w="2126" w:type="dxa"/>
            <w:shd w:val="clear" w:color="auto" w:fill="FFFFFF"/>
            <w:vAlign w:val="center"/>
          </w:tcPr>
          <w:p w:rsidR="008D13E6" w:rsidRPr="00B43B5E" w:rsidRDefault="008D13E6" w:rsidP="008D13E6">
            <w:pPr>
              <w:spacing w:before="0" w:after="0" w:line="240" w:lineRule="auto"/>
              <w:jc w:val="center"/>
              <w:rPr>
                <w:rFonts w:eastAsia="Times New Roman" w:cs="Times New Roman"/>
                <w:sz w:val="24"/>
                <w:szCs w:val="24"/>
              </w:rPr>
            </w:pP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2</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Pr>
                <w:rFonts w:eastAsia="Times New Roman" w:cs="Times New Roman"/>
                <w:sz w:val="24"/>
                <w:szCs w:val="24"/>
                <w:lang w:val="vi-VN"/>
              </w:rPr>
              <w:t>Diện tích phòng nghệ thuật</w:t>
            </w:r>
            <w:r w:rsidRPr="00626D59">
              <w:rPr>
                <w:rFonts w:eastAsia="Times New Roman" w:cs="Times New Roman"/>
                <w:iCs/>
                <w:sz w:val="24"/>
                <w:szCs w:val="24"/>
                <w:lang w:val="vi-VN"/>
              </w:rPr>
              <w:t xml:space="preserve"> (m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6B02B7"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54</w:t>
            </w:r>
          </w:p>
        </w:tc>
        <w:tc>
          <w:tcPr>
            <w:tcW w:w="2126" w:type="dxa"/>
            <w:shd w:val="clear" w:color="auto" w:fill="FFFFFF"/>
            <w:vAlign w:val="center"/>
          </w:tcPr>
          <w:p w:rsidR="008D13E6" w:rsidRPr="00B43B5E"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1,5</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3</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 xml:space="preserve">Diện tích thư viện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6B02B7"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72</w:t>
            </w:r>
          </w:p>
        </w:tc>
        <w:tc>
          <w:tcPr>
            <w:tcW w:w="2126" w:type="dxa"/>
            <w:shd w:val="clear" w:color="auto" w:fill="FFFFFF"/>
            <w:vAlign w:val="center"/>
          </w:tcPr>
          <w:p w:rsidR="008D13E6" w:rsidRPr="00B43B5E"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0,1</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4</w:t>
            </w:r>
          </w:p>
        </w:tc>
        <w:tc>
          <w:tcPr>
            <w:tcW w:w="4858" w:type="dxa"/>
            <w:shd w:val="clear" w:color="auto" w:fill="FFFFFF"/>
            <w:noWrap/>
            <w:vAlign w:val="center"/>
          </w:tcPr>
          <w:p w:rsidR="008D13E6" w:rsidRPr="006916C7" w:rsidRDefault="008D13E6" w:rsidP="008D13E6">
            <w:pPr>
              <w:spacing w:before="0" w:after="0" w:line="240" w:lineRule="auto"/>
              <w:rPr>
                <w:rFonts w:eastAsia="Times New Roman" w:cs="Times New Roman"/>
                <w:sz w:val="24"/>
                <w:szCs w:val="24"/>
              </w:rPr>
            </w:pPr>
            <w:r>
              <w:rPr>
                <w:rFonts w:eastAsia="Times New Roman" w:cs="Times New Roman"/>
                <w:sz w:val="24"/>
                <w:szCs w:val="24"/>
              </w:rPr>
              <w:t xml:space="preserve">Diện tích phòng Tiếng Anh </w:t>
            </w:r>
          </w:p>
        </w:tc>
        <w:tc>
          <w:tcPr>
            <w:tcW w:w="1191" w:type="dxa"/>
            <w:shd w:val="clear" w:color="auto" w:fill="FFFFFF"/>
            <w:noWrap/>
            <w:vAlign w:val="center"/>
          </w:tcPr>
          <w:p w:rsidR="008D13E6"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54</w:t>
            </w:r>
          </w:p>
        </w:tc>
        <w:tc>
          <w:tcPr>
            <w:tcW w:w="2126" w:type="dxa"/>
            <w:shd w:val="clear" w:color="auto" w:fill="FFFFFF"/>
            <w:vAlign w:val="center"/>
          </w:tcPr>
          <w:p w:rsidR="008D13E6" w:rsidRPr="00B43B5E"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1,5</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5</w:t>
            </w:r>
          </w:p>
        </w:tc>
        <w:tc>
          <w:tcPr>
            <w:tcW w:w="4858" w:type="dxa"/>
            <w:shd w:val="clear" w:color="auto" w:fill="FFFFFF"/>
            <w:noWrap/>
            <w:vAlign w:val="center"/>
          </w:tcPr>
          <w:p w:rsidR="008D13E6" w:rsidRPr="006916C7" w:rsidRDefault="008D13E6" w:rsidP="008D13E6">
            <w:pPr>
              <w:spacing w:before="0" w:after="0" w:line="240" w:lineRule="auto"/>
              <w:rPr>
                <w:rFonts w:eastAsia="Times New Roman" w:cs="Times New Roman"/>
                <w:sz w:val="24"/>
                <w:szCs w:val="24"/>
              </w:rPr>
            </w:pPr>
            <w:r>
              <w:rPr>
                <w:rFonts w:eastAsia="Times New Roman" w:cs="Times New Roman"/>
                <w:sz w:val="24"/>
                <w:szCs w:val="24"/>
              </w:rPr>
              <w:t xml:space="preserve">Diện tích phòng Tin học </w:t>
            </w:r>
          </w:p>
        </w:tc>
        <w:tc>
          <w:tcPr>
            <w:tcW w:w="1191" w:type="dxa"/>
            <w:shd w:val="clear" w:color="auto" w:fill="FFFFFF"/>
            <w:noWrap/>
            <w:vAlign w:val="center"/>
          </w:tcPr>
          <w:p w:rsidR="008D13E6"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54</w:t>
            </w:r>
          </w:p>
        </w:tc>
        <w:tc>
          <w:tcPr>
            <w:tcW w:w="2126" w:type="dxa"/>
            <w:shd w:val="clear" w:color="auto" w:fill="FFFFFF"/>
            <w:vAlign w:val="center"/>
          </w:tcPr>
          <w:p w:rsidR="008D13E6" w:rsidRPr="00B43B5E"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1,5</w:t>
            </w:r>
          </w:p>
        </w:tc>
      </w:tr>
      <w:tr w:rsidR="008D13E6" w:rsidRPr="00F554AE" w:rsidTr="00BE7A47">
        <w:trPr>
          <w:trHeight w:val="340"/>
          <w:jc w:val="center"/>
        </w:trPr>
        <w:tc>
          <w:tcPr>
            <w:tcW w:w="670" w:type="dxa"/>
            <w:shd w:val="clear" w:color="auto" w:fill="FFFFFF"/>
            <w:vAlign w:val="center"/>
          </w:tcPr>
          <w:p w:rsidR="008D13E6" w:rsidRPr="006916C7"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6</w:t>
            </w:r>
          </w:p>
        </w:tc>
        <w:tc>
          <w:tcPr>
            <w:tcW w:w="4858" w:type="dxa"/>
            <w:shd w:val="clear" w:color="auto" w:fill="FFFFFF"/>
            <w:noWrap/>
            <w:vAlign w:val="center"/>
          </w:tcPr>
          <w:p w:rsidR="008D13E6" w:rsidRDefault="008D13E6" w:rsidP="008D13E6">
            <w:pPr>
              <w:spacing w:before="0" w:after="0" w:line="240" w:lineRule="auto"/>
              <w:rPr>
                <w:rFonts w:eastAsia="Times New Roman" w:cs="Times New Roman"/>
                <w:sz w:val="24"/>
                <w:szCs w:val="24"/>
              </w:rPr>
            </w:pPr>
            <w:r>
              <w:rPr>
                <w:rFonts w:eastAsia="Times New Roman" w:cs="Times New Roman"/>
                <w:sz w:val="24"/>
                <w:szCs w:val="24"/>
              </w:rPr>
              <w:t xml:space="preserve">Diện tích phòng Đội </w:t>
            </w:r>
          </w:p>
        </w:tc>
        <w:tc>
          <w:tcPr>
            <w:tcW w:w="1191" w:type="dxa"/>
            <w:shd w:val="clear" w:color="auto" w:fill="FFFFFF"/>
            <w:noWrap/>
            <w:vAlign w:val="center"/>
          </w:tcPr>
          <w:p w:rsidR="008D13E6"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27</w:t>
            </w:r>
          </w:p>
        </w:tc>
        <w:tc>
          <w:tcPr>
            <w:tcW w:w="2126" w:type="dxa"/>
            <w:shd w:val="clear" w:color="auto" w:fill="FFFFFF"/>
            <w:vAlign w:val="center"/>
          </w:tcPr>
          <w:p w:rsidR="008D13E6" w:rsidRPr="00281F31"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0,04</w:t>
            </w:r>
          </w:p>
        </w:tc>
      </w:tr>
      <w:tr w:rsidR="008D13E6" w:rsidRPr="00F554AE" w:rsidTr="00BE7A47">
        <w:trPr>
          <w:trHeight w:val="340"/>
          <w:jc w:val="center"/>
        </w:trPr>
        <w:tc>
          <w:tcPr>
            <w:tcW w:w="670" w:type="dxa"/>
            <w:shd w:val="clear" w:color="auto" w:fill="FFFFFF"/>
            <w:vAlign w:val="center"/>
          </w:tcPr>
          <w:p w:rsidR="008D13E6"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7</w:t>
            </w:r>
          </w:p>
        </w:tc>
        <w:tc>
          <w:tcPr>
            <w:tcW w:w="4858" w:type="dxa"/>
            <w:shd w:val="clear" w:color="auto" w:fill="FFFFFF"/>
            <w:noWrap/>
            <w:vAlign w:val="center"/>
          </w:tcPr>
          <w:p w:rsidR="008D13E6" w:rsidRDefault="008D13E6" w:rsidP="008D13E6">
            <w:pPr>
              <w:spacing w:before="0" w:after="0" w:line="240" w:lineRule="auto"/>
              <w:rPr>
                <w:rFonts w:eastAsia="Times New Roman" w:cs="Times New Roman"/>
                <w:sz w:val="24"/>
                <w:szCs w:val="24"/>
              </w:rPr>
            </w:pPr>
            <w:r>
              <w:rPr>
                <w:rFonts w:eastAsia="Times New Roman" w:cs="Times New Roman"/>
                <w:sz w:val="24"/>
                <w:szCs w:val="24"/>
              </w:rPr>
              <w:t>Diện tích phòng Thiết bị</w:t>
            </w:r>
          </w:p>
        </w:tc>
        <w:tc>
          <w:tcPr>
            <w:tcW w:w="1191" w:type="dxa"/>
            <w:shd w:val="clear" w:color="auto" w:fill="FFFFFF"/>
            <w:noWrap/>
            <w:vAlign w:val="center"/>
          </w:tcPr>
          <w:p w:rsidR="008D13E6"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54</w:t>
            </w:r>
          </w:p>
        </w:tc>
        <w:tc>
          <w:tcPr>
            <w:tcW w:w="2126" w:type="dxa"/>
            <w:shd w:val="clear" w:color="auto" w:fill="FFFFFF"/>
            <w:vAlign w:val="center"/>
          </w:tcPr>
          <w:p w:rsidR="008D13E6" w:rsidRPr="00281F31" w:rsidRDefault="008D13E6" w:rsidP="008D13E6">
            <w:pPr>
              <w:spacing w:before="0" w:after="0" w:line="240" w:lineRule="auto"/>
              <w:jc w:val="center"/>
              <w:rPr>
                <w:rFonts w:eastAsia="Times New Roman" w:cs="Times New Roman"/>
                <w:sz w:val="24"/>
                <w:szCs w:val="24"/>
              </w:rPr>
            </w:pPr>
            <w:r>
              <w:rPr>
                <w:rFonts w:eastAsia="Times New Roman" w:cs="Times New Roman"/>
                <w:sz w:val="24"/>
                <w:szCs w:val="24"/>
              </w:rPr>
              <w:t>0,08</w:t>
            </w:r>
          </w:p>
        </w:tc>
      </w:tr>
      <w:tr w:rsidR="008D13E6" w:rsidRPr="00F554AE"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Diện tích phòng khác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191" w:type="dxa"/>
            <w:shd w:val="clear" w:color="auto" w:fill="FFFFFF"/>
            <w:noWrap/>
            <w:vAlign w:val="center"/>
          </w:tcPr>
          <w:p w:rsidR="008D13E6" w:rsidRPr="006B02B7" w:rsidRDefault="008D13E6" w:rsidP="008D13E6">
            <w:pPr>
              <w:spacing w:before="0" w:after="0" w:line="240" w:lineRule="auto"/>
              <w:jc w:val="center"/>
              <w:rPr>
                <w:rFonts w:eastAsia="Times New Roman" w:cs="Times New Roman"/>
                <w:sz w:val="24"/>
                <w:szCs w:val="24"/>
              </w:rPr>
            </w:pP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bCs/>
                <w:iCs/>
                <w:sz w:val="24"/>
                <w:szCs w:val="24"/>
                <w:lang w:val="vi-VN"/>
              </w:rPr>
            </w:pPr>
            <w:r w:rsidRPr="00626D59">
              <w:rPr>
                <w:rFonts w:eastAsia="Times New Roman" w:cs="Times New Roman"/>
                <w:b/>
                <w:bCs/>
                <w:iCs/>
                <w:sz w:val="24"/>
                <w:szCs w:val="24"/>
                <w:lang w:val="vi-VN"/>
              </w:rPr>
              <w:t>VII</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
                <w:bCs/>
                <w:iCs/>
                <w:sz w:val="24"/>
                <w:szCs w:val="24"/>
                <w:lang w:val="vi-VN"/>
              </w:rPr>
            </w:pPr>
            <w:r w:rsidRPr="00626D59">
              <w:rPr>
                <w:rFonts w:eastAsia="Times New Roman" w:cs="Times New Roman"/>
                <w:b/>
                <w:bCs/>
                <w:iCs/>
                <w:sz w:val="24"/>
                <w:szCs w:val="24"/>
                <w:lang w:val="vi-VN"/>
              </w:rPr>
              <w:t xml:space="preserve">Tổng số thiết bị dạy học tối thiểu </w:t>
            </w:r>
          </w:p>
          <w:p w:rsidR="008D13E6" w:rsidRPr="00626D59" w:rsidRDefault="008D13E6" w:rsidP="008D13E6">
            <w:pPr>
              <w:spacing w:before="0" w:after="0" w:line="240" w:lineRule="auto"/>
              <w:rPr>
                <w:rFonts w:eastAsia="Times New Roman" w:cs="Times New Roman"/>
                <w:b/>
                <w:bCs/>
                <w:iCs/>
                <w:sz w:val="24"/>
                <w:szCs w:val="24"/>
                <w:lang w:val="vi-VN"/>
              </w:rPr>
            </w:pPr>
            <w:r w:rsidRPr="00626D59">
              <w:rPr>
                <w:rFonts w:eastAsia="Times New Roman" w:cs="Times New Roman"/>
                <w:iCs/>
                <w:sz w:val="24"/>
                <w:szCs w:val="24"/>
                <w:lang w:val="vi-VN"/>
              </w:rPr>
              <w:t>(Đơn vị tính: bộ)</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20</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rPr>
            </w:pPr>
            <w:r w:rsidRPr="00626D59">
              <w:rPr>
                <w:rFonts w:eastAsia="Times New Roman" w:cs="Times New Roman"/>
                <w:bCs/>
                <w:iCs/>
                <w:sz w:val="24"/>
                <w:szCs w:val="24"/>
                <w:lang w:val="vi-VN"/>
              </w:rPr>
              <w:t>Số bộ/</w:t>
            </w:r>
            <w:r w:rsidRPr="00626D59">
              <w:rPr>
                <w:rFonts w:eastAsia="Times New Roman" w:cs="Times New Roman"/>
                <w:bCs/>
                <w:iCs/>
                <w:sz w:val="24"/>
                <w:szCs w:val="24"/>
              </w:rPr>
              <w:t>lớp</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lang w:val="vi-VN"/>
              </w:rPr>
            </w:pPr>
            <w:r w:rsidRPr="00626D59">
              <w:rPr>
                <w:rFonts w:eastAsia="Times New Roman" w:cs="Times New Roman"/>
                <w:bCs/>
                <w:iCs/>
                <w:sz w:val="24"/>
                <w:szCs w:val="24"/>
                <w:lang w:val="vi-VN"/>
              </w:rPr>
              <w:t>1</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Cs/>
                <w:iCs/>
                <w:sz w:val="24"/>
                <w:szCs w:val="24"/>
                <w:lang w:val="vi-VN"/>
              </w:rPr>
            </w:pPr>
            <w:r w:rsidRPr="00626D59">
              <w:rPr>
                <w:rFonts w:eastAsia="Times New Roman" w:cs="Times New Roman"/>
                <w:bCs/>
                <w:iCs/>
                <w:sz w:val="24"/>
                <w:szCs w:val="24"/>
                <w:lang w:val="vi-VN"/>
              </w:rPr>
              <w:t>Khối lớp 1</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4</w:t>
            </w:r>
          </w:p>
        </w:tc>
        <w:tc>
          <w:tcPr>
            <w:tcW w:w="2126" w:type="dxa"/>
            <w:shd w:val="clear" w:color="auto" w:fill="FFFFFF"/>
            <w:vAlign w:val="center"/>
          </w:tcPr>
          <w:p w:rsidR="008D13E6" w:rsidRPr="004D6958" w:rsidRDefault="008D13E6" w:rsidP="008D13E6">
            <w:pPr>
              <w:spacing w:before="0" w:after="0" w:line="240" w:lineRule="auto"/>
              <w:jc w:val="center"/>
              <w:rPr>
                <w:rFonts w:eastAsia="Times New Roman" w:cs="Times New Roman"/>
                <w:b/>
                <w:bCs/>
                <w:iCs/>
                <w:sz w:val="24"/>
                <w:szCs w:val="24"/>
              </w:rPr>
            </w:pPr>
            <w:r>
              <w:rPr>
                <w:rFonts w:eastAsia="Times New Roman" w:cs="Times New Roman"/>
                <w:b/>
                <w:bCs/>
                <w:iCs/>
                <w:sz w:val="24"/>
                <w:szCs w:val="24"/>
              </w:rPr>
              <w:t>1/1</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lang w:val="vi-VN"/>
              </w:rPr>
            </w:pPr>
            <w:r w:rsidRPr="00626D59">
              <w:rPr>
                <w:rFonts w:eastAsia="Times New Roman" w:cs="Times New Roman"/>
                <w:bCs/>
                <w:iCs/>
                <w:sz w:val="24"/>
                <w:szCs w:val="24"/>
                <w:lang w:val="vi-VN"/>
              </w:rPr>
              <w:t>2</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Cs/>
                <w:iCs/>
                <w:sz w:val="24"/>
                <w:szCs w:val="24"/>
                <w:lang w:val="vi-VN"/>
              </w:rPr>
            </w:pPr>
            <w:r w:rsidRPr="00626D59">
              <w:rPr>
                <w:rFonts w:eastAsia="Times New Roman" w:cs="Times New Roman"/>
                <w:bCs/>
                <w:iCs/>
                <w:sz w:val="24"/>
                <w:szCs w:val="24"/>
                <w:lang w:val="vi-VN"/>
              </w:rPr>
              <w:t>Khối lớp 2</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4</w:t>
            </w:r>
          </w:p>
        </w:tc>
        <w:tc>
          <w:tcPr>
            <w:tcW w:w="2126" w:type="dxa"/>
            <w:shd w:val="clear" w:color="auto" w:fill="FFFFFF"/>
          </w:tcPr>
          <w:p w:rsidR="008D13E6" w:rsidRDefault="008D13E6" w:rsidP="008D13E6">
            <w:pPr>
              <w:jc w:val="center"/>
            </w:pPr>
            <w:r w:rsidRPr="00F970FB">
              <w:rPr>
                <w:rFonts w:eastAsia="Times New Roman" w:cs="Times New Roman"/>
                <w:b/>
                <w:bCs/>
                <w:iCs/>
                <w:sz w:val="24"/>
                <w:szCs w:val="24"/>
              </w:rPr>
              <w:t>1/1</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lang w:val="vi-VN"/>
              </w:rPr>
            </w:pPr>
            <w:r w:rsidRPr="00626D59">
              <w:rPr>
                <w:rFonts w:eastAsia="Times New Roman" w:cs="Times New Roman"/>
                <w:bCs/>
                <w:iCs/>
                <w:sz w:val="24"/>
                <w:szCs w:val="24"/>
                <w:lang w:val="vi-VN"/>
              </w:rPr>
              <w:t>3</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Cs/>
                <w:iCs/>
                <w:sz w:val="24"/>
                <w:szCs w:val="24"/>
                <w:lang w:val="vi-VN"/>
              </w:rPr>
            </w:pPr>
            <w:r w:rsidRPr="00626D59">
              <w:rPr>
                <w:rFonts w:eastAsia="Times New Roman" w:cs="Times New Roman"/>
                <w:bCs/>
                <w:iCs/>
                <w:sz w:val="24"/>
                <w:szCs w:val="24"/>
                <w:lang w:val="vi-VN"/>
              </w:rPr>
              <w:t>Khối lớp 3</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4</w:t>
            </w:r>
          </w:p>
        </w:tc>
        <w:tc>
          <w:tcPr>
            <w:tcW w:w="2126" w:type="dxa"/>
            <w:shd w:val="clear" w:color="auto" w:fill="FFFFFF"/>
          </w:tcPr>
          <w:p w:rsidR="008D13E6" w:rsidRDefault="008D13E6" w:rsidP="008D13E6">
            <w:pPr>
              <w:jc w:val="center"/>
            </w:pPr>
            <w:r w:rsidRPr="00F970FB">
              <w:rPr>
                <w:rFonts w:eastAsia="Times New Roman" w:cs="Times New Roman"/>
                <w:b/>
                <w:bCs/>
                <w:iCs/>
                <w:sz w:val="24"/>
                <w:szCs w:val="24"/>
              </w:rPr>
              <w:t>1/1</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lang w:val="vi-VN"/>
              </w:rPr>
            </w:pPr>
            <w:r w:rsidRPr="00626D59">
              <w:rPr>
                <w:rFonts w:eastAsia="Times New Roman" w:cs="Times New Roman"/>
                <w:bCs/>
                <w:iCs/>
                <w:sz w:val="24"/>
                <w:szCs w:val="24"/>
                <w:lang w:val="vi-VN"/>
              </w:rPr>
              <w:t>4</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Cs/>
                <w:iCs/>
                <w:sz w:val="24"/>
                <w:szCs w:val="24"/>
                <w:lang w:val="vi-VN"/>
              </w:rPr>
            </w:pPr>
            <w:r w:rsidRPr="00626D59">
              <w:rPr>
                <w:rFonts w:eastAsia="Times New Roman" w:cs="Times New Roman"/>
                <w:bCs/>
                <w:iCs/>
                <w:sz w:val="24"/>
                <w:szCs w:val="24"/>
                <w:lang w:val="vi-VN"/>
              </w:rPr>
              <w:t>Khối lớp 4</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4</w:t>
            </w:r>
          </w:p>
        </w:tc>
        <w:tc>
          <w:tcPr>
            <w:tcW w:w="2126" w:type="dxa"/>
            <w:shd w:val="clear" w:color="auto" w:fill="FFFFFF"/>
          </w:tcPr>
          <w:p w:rsidR="008D13E6" w:rsidRDefault="008D13E6" w:rsidP="008D13E6">
            <w:pPr>
              <w:jc w:val="center"/>
            </w:pPr>
            <w:r w:rsidRPr="00F970FB">
              <w:rPr>
                <w:rFonts w:eastAsia="Times New Roman" w:cs="Times New Roman"/>
                <w:b/>
                <w:bCs/>
                <w:iCs/>
                <w:sz w:val="24"/>
                <w:szCs w:val="24"/>
              </w:rPr>
              <w:t>1/1</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lang w:val="vi-VN"/>
              </w:rPr>
            </w:pPr>
            <w:r w:rsidRPr="00626D59">
              <w:rPr>
                <w:rFonts w:eastAsia="Times New Roman" w:cs="Times New Roman"/>
                <w:bCs/>
                <w:iCs/>
                <w:sz w:val="24"/>
                <w:szCs w:val="24"/>
                <w:lang w:val="vi-VN"/>
              </w:rPr>
              <w:t>5</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Cs/>
                <w:iCs/>
                <w:sz w:val="24"/>
                <w:szCs w:val="24"/>
                <w:lang w:val="vi-VN"/>
              </w:rPr>
            </w:pPr>
            <w:r w:rsidRPr="00626D59">
              <w:rPr>
                <w:rFonts w:eastAsia="Times New Roman" w:cs="Times New Roman"/>
                <w:bCs/>
                <w:iCs/>
                <w:sz w:val="24"/>
                <w:szCs w:val="24"/>
                <w:lang w:val="vi-VN"/>
              </w:rPr>
              <w:t>Khối lớp 5</w:t>
            </w:r>
          </w:p>
        </w:tc>
        <w:tc>
          <w:tcPr>
            <w:tcW w:w="1191" w:type="dxa"/>
            <w:shd w:val="clear" w:color="auto" w:fill="FFFFFF"/>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4</w:t>
            </w:r>
          </w:p>
        </w:tc>
        <w:tc>
          <w:tcPr>
            <w:tcW w:w="2126" w:type="dxa"/>
            <w:shd w:val="clear" w:color="auto" w:fill="FFFFFF"/>
          </w:tcPr>
          <w:p w:rsidR="008D13E6" w:rsidRDefault="008D13E6" w:rsidP="008D13E6">
            <w:pPr>
              <w:jc w:val="center"/>
            </w:pPr>
            <w:r w:rsidRPr="00F970FB">
              <w:rPr>
                <w:rFonts w:eastAsia="Times New Roman" w:cs="Times New Roman"/>
                <w:b/>
                <w:bCs/>
                <w:iCs/>
                <w:sz w:val="24"/>
                <w:szCs w:val="24"/>
              </w:rPr>
              <w:t>1/1</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bCs/>
                <w:iCs/>
                <w:sz w:val="24"/>
                <w:szCs w:val="24"/>
                <w:lang w:val="vi-VN"/>
              </w:rPr>
            </w:pPr>
            <w:r w:rsidRPr="00626D59">
              <w:rPr>
                <w:rFonts w:eastAsia="Times New Roman" w:cs="Times New Roman"/>
                <w:b/>
                <w:bCs/>
                <w:iCs/>
                <w:sz w:val="24"/>
                <w:szCs w:val="24"/>
                <w:lang w:val="vi-VN"/>
              </w:rPr>
              <w:t>VIII</w:t>
            </w:r>
          </w:p>
        </w:tc>
        <w:tc>
          <w:tcPr>
            <w:tcW w:w="4858" w:type="dxa"/>
            <w:shd w:val="clear" w:color="auto" w:fill="FFFFFF"/>
            <w:noWrap/>
            <w:vAlign w:val="center"/>
          </w:tcPr>
          <w:p w:rsidR="008D13E6" w:rsidRPr="00F554AE" w:rsidRDefault="008D13E6" w:rsidP="008D13E6">
            <w:pPr>
              <w:spacing w:before="0" w:after="0" w:line="240" w:lineRule="auto"/>
              <w:rPr>
                <w:rFonts w:eastAsia="Times New Roman" w:cs="Times New Roman"/>
                <w:b/>
                <w:bCs/>
                <w:iCs/>
                <w:sz w:val="24"/>
                <w:szCs w:val="24"/>
                <w:lang w:val="vi-VN"/>
              </w:rPr>
            </w:pPr>
            <w:r w:rsidRPr="00626D59">
              <w:rPr>
                <w:rFonts w:eastAsia="Times New Roman" w:cs="Times New Roman"/>
                <w:b/>
                <w:bCs/>
                <w:iCs/>
                <w:sz w:val="24"/>
                <w:szCs w:val="24"/>
                <w:lang w:val="vi-VN"/>
              </w:rPr>
              <w:t xml:space="preserve">Tổng số máy vi tính đang được sử dụng </w:t>
            </w:r>
          </w:p>
          <w:p w:rsidR="008D13E6" w:rsidRPr="00626D59" w:rsidRDefault="008D13E6" w:rsidP="008D13E6">
            <w:pPr>
              <w:spacing w:before="0" w:after="0" w:line="240" w:lineRule="auto"/>
              <w:rPr>
                <w:rFonts w:eastAsia="Times New Roman" w:cs="Times New Roman"/>
                <w:b/>
                <w:bCs/>
                <w:iCs/>
                <w:sz w:val="24"/>
                <w:szCs w:val="24"/>
                <w:lang w:val="vi-VN"/>
              </w:rPr>
            </w:pPr>
            <w:r w:rsidRPr="00626D59">
              <w:rPr>
                <w:rFonts w:eastAsia="Times New Roman" w:cs="Times New Roman"/>
                <w:b/>
                <w:bCs/>
                <w:iCs/>
                <w:sz w:val="24"/>
                <w:szCs w:val="24"/>
                <w:lang w:val="vi-VN"/>
              </w:rPr>
              <w:t xml:space="preserve">phục vụ học tập  </w:t>
            </w:r>
            <w:r w:rsidRPr="00626D59">
              <w:rPr>
                <w:rFonts w:eastAsia="Times New Roman" w:cs="Times New Roman"/>
                <w:iCs/>
                <w:sz w:val="24"/>
                <w:szCs w:val="24"/>
                <w:lang w:val="vi-VN"/>
              </w:rPr>
              <w:t>(Đơn vị tính: bộ)</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b/>
                <w:bCs/>
                <w:iCs/>
                <w:sz w:val="24"/>
                <w:szCs w:val="24"/>
              </w:rPr>
            </w:pPr>
            <w:r w:rsidRPr="00281F31">
              <w:rPr>
                <w:rFonts w:eastAsia="Times New Roman" w:cs="Times New Roman"/>
                <w:b/>
                <w:bCs/>
                <w:iCs/>
                <w:sz w:val="24"/>
                <w:szCs w:val="24"/>
              </w:rPr>
              <w:t>20</w:t>
            </w: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bCs/>
                <w:iCs/>
                <w:sz w:val="24"/>
                <w:szCs w:val="24"/>
              </w:rPr>
            </w:pPr>
            <w:r w:rsidRPr="00626D59">
              <w:rPr>
                <w:rFonts w:eastAsia="Times New Roman" w:cs="Times New Roman"/>
                <w:bCs/>
                <w:iCs/>
                <w:sz w:val="24"/>
                <w:szCs w:val="24"/>
              </w:rPr>
              <w:t>Số học sinh/bộ</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b/>
                <w:sz w:val="24"/>
                <w:szCs w:val="24"/>
                <w:lang w:val="vi-VN"/>
              </w:rPr>
            </w:pPr>
            <w:r w:rsidRPr="00626D59">
              <w:rPr>
                <w:rFonts w:eastAsia="Times New Roman" w:cs="Times New Roman"/>
                <w:b/>
                <w:sz w:val="24"/>
                <w:szCs w:val="24"/>
                <w:lang w:val="vi-VN"/>
              </w:rPr>
              <w:t>IX</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b/>
                <w:sz w:val="24"/>
                <w:szCs w:val="24"/>
                <w:lang w:val="vi-VN"/>
              </w:rPr>
            </w:pPr>
            <w:r w:rsidRPr="00626D59">
              <w:rPr>
                <w:rFonts w:eastAsia="Times New Roman" w:cs="Times New Roman"/>
                <w:b/>
                <w:sz w:val="24"/>
                <w:szCs w:val="24"/>
                <w:lang w:val="vi-VN"/>
              </w:rPr>
              <w:t>Tổng số thiết bị</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lang w:val="vi-VN"/>
              </w:rPr>
            </w:pPr>
          </w:p>
        </w:tc>
        <w:tc>
          <w:tcPr>
            <w:tcW w:w="2126"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rPr>
            </w:pPr>
            <w:r w:rsidRPr="00626D59">
              <w:rPr>
                <w:rFonts w:eastAsia="Times New Roman" w:cs="Times New Roman"/>
                <w:sz w:val="24"/>
                <w:szCs w:val="24"/>
                <w:lang w:val="vi-VN"/>
              </w:rPr>
              <w:t xml:space="preserve">Số </w:t>
            </w:r>
            <w:r w:rsidRPr="00626D59">
              <w:rPr>
                <w:rFonts w:eastAsia="Times New Roman" w:cs="Times New Roman"/>
                <w:sz w:val="24"/>
                <w:szCs w:val="24"/>
              </w:rPr>
              <w:t>thiết bị</w:t>
            </w:r>
            <w:r w:rsidRPr="00626D59">
              <w:rPr>
                <w:rFonts w:eastAsia="Times New Roman" w:cs="Times New Roman"/>
                <w:sz w:val="24"/>
                <w:szCs w:val="24"/>
                <w:lang w:val="vi-VN"/>
              </w:rPr>
              <w:t>/</w:t>
            </w:r>
            <w:r w:rsidRPr="00626D59">
              <w:rPr>
                <w:rFonts w:eastAsia="Times New Roman" w:cs="Times New Roman"/>
                <w:sz w:val="24"/>
                <w:szCs w:val="24"/>
              </w:rPr>
              <w:t>lớp</w:t>
            </w: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1</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Ti vi</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4</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2</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Cát xét</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1</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3</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Đầu Video/đầu đĩa</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1</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4</w:t>
            </w:r>
          </w:p>
        </w:tc>
        <w:tc>
          <w:tcPr>
            <w:tcW w:w="4858" w:type="dxa"/>
            <w:shd w:val="clear" w:color="auto" w:fill="FFFFFF"/>
            <w:noWrap/>
            <w:vAlign w:val="center"/>
          </w:tcPr>
          <w:p w:rsidR="008D13E6" w:rsidRPr="00626D59" w:rsidRDefault="008D13E6" w:rsidP="008D13E6">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Máy chiếu OverHead/projector/vật thể</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10</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5</w:t>
            </w:r>
          </w:p>
        </w:tc>
        <w:tc>
          <w:tcPr>
            <w:tcW w:w="4858" w:type="dxa"/>
            <w:shd w:val="clear" w:color="auto" w:fill="FFFFFF"/>
            <w:noWrap/>
            <w:vAlign w:val="center"/>
          </w:tcPr>
          <w:p w:rsidR="008D13E6" w:rsidRPr="00C01887" w:rsidRDefault="008D13E6" w:rsidP="008D13E6">
            <w:pPr>
              <w:spacing w:before="0" w:after="0" w:line="240" w:lineRule="auto"/>
              <w:rPr>
                <w:rFonts w:eastAsia="Times New Roman" w:cs="Times New Roman"/>
                <w:sz w:val="24"/>
                <w:szCs w:val="24"/>
              </w:rPr>
            </w:pPr>
            <w:r w:rsidRPr="00626D59">
              <w:rPr>
                <w:rFonts w:eastAsia="Times New Roman" w:cs="Times New Roman"/>
                <w:sz w:val="24"/>
                <w:szCs w:val="24"/>
                <w:lang w:val="vi-VN"/>
              </w:rPr>
              <w:t xml:space="preserve">Thiết bị </w:t>
            </w:r>
            <w:r>
              <w:rPr>
                <w:rFonts w:eastAsia="Times New Roman" w:cs="Times New Roman"/>
                <w:sz w:val="24"/>
                <w:szCs w:val="24"/>
              </w:rPr>
              <w:t>máy in</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6</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r w:rsidR="008D13E6" w:rsidRPr="00626D59" w:rsidTr="00BE7A47">
        <w:trPr>
          <w:trHeight w:val="340"/>
          <w:jc w:val="center"/>
        </w:trPr>
        <w:tc>
          <w:tcPr>
            <w:tcW w:w="670" w:type="dxa"/>
            <w:shd w:val="clear" w:color="auto" w:fill="FFFFFF"/>
            <w:vAlign w:val="center"/>
          </w:tcPr>
          <w:p w:rsidR="008D13E6" w:rsidRPr="00626D59" w:rsidRDefault="008D13E6" w:rsidP="008D13E6">
            <w:pPr>
              <w:spacing w:before="0" w:after="0" w:line="240" w:lineRule="auto"/>
              <w:jc w:val="center"/>
              <w:rPr>
                <w:rFonts w:eastAsia="Times New Roman" w:cs="Times New Roman"/>
                <w:sz w:val="24"/>
                <w:szCs w:val="24"/>
                <w:lang w:val="vi-VN"/>
              </w:rPr>
            </w:pPr>
            <w:r w:rsidRPr="00626D59">
              <w:rPr>
                <w:rFonts w:eastAsia="Times New Roman" w:cs="Times New Roman"/>
                <w:sz w:val="24"/>
                <w:szCs w:val="24"/>
                <w:lang w:val="vi-VN"/>
              </w:rPr>
              <w:t>6</w:t>
            </w:r>
          </w:p>
        </w:tc>
        <w:tc>
          <w:tcPr>
            <w:tcW w:w="4858" w:type="dxa"/>
            <w:shd w:val="clear" w:color="auto" w:fill="FFFFFF"/>
            <w:noWrap/>
            <w:vAlign w:val="center"/>
          </w:tcPr>
          <w:p w:rsidR="008D13E6" w:rsidRPr="00C01887" w:rsidRDefault="008D13E6" w:rsidP="008D13E6">
            <w:pPr>
              <w:spacing w:before="0" w:after="0" w:line="240" w:lineRule="auto"/>
              <w:rPr>
                <w:rFonts w:eastAsia="Times New Roman" w:cs="Times New Roman"/>
                <w:sz w:val="24"/>
                <w:szCs w:val="24"/>
              </w:rPr>
            </w:pPr>
            <w:r>
              <w:rPr>
                <w:rFonts w:eastAsia="Times New Roman" w:cs="Times New Roman"/>
                <w:sz w:val="24"/>
                <w:szCs w:val="24"/>
              </w:rPr>
              <w:t>Điều hòa</w:t>
            </w:r>
          </w:p>
        </w:tc>
        <w:tc>
          <w:tcPr>
            <w:tcW w:w="1191" w:type="dxa"/>
            <w:shd w:val="clear" w:color="auto" w:fill="FFFFFF"/>
            <w:noWrap/>
            <w:vAlign w:val="center"/>
          </w:tcPr>
          <w:p w:rsidR="008D13E6" w:rsidRPr="00281F31" w:rsidRDefault="008D13E6" w:rsidP="008D13E6">
            <w:pPr>
              <w:spacing w:before="0" w:after="0" w:line="240" w:lineRule="auto"/>
              <w:jc w:val="center"/>
              <w:rPr>
                <w:rFonts w:eastAsia="Times New Roman" w:cs="Times New Roman"/>
                <w:sz w:val="24"/>
                <w:szCs w:val="24"/>
              </w:rPr>
            </w:pPr>
            <w:r w:rsidRPr="00281F31">
              <w:rPr>
                <w:rFonts w:eastAsia="Times New Roman" w:cs="Times New Roman"/>
                <w:sz w:val="24"/>
                <w:szCs w:val="24"/>
              </w:rPr>
              <w:t>10</w:t>
            </w:r>
          </w:p>
        </w:tc>
        <w:tc>
          <w:tcPr>
            <w:tcW w:w="2126" w:type="dxa"/>
            <w:shd w:val="clear" w:color="auto" w:fill="FFFFFF"/>
            <w:vAlign w:val="center"/>
          </w:tcPr>
          <w:p w:rsidR="008D13E6" w:rsidRPr="00626D59" w:rsidRDefault="008D13E6" w:rsidP="008D13E6">
            <w:pPr>
              <w:spacing w:before="0" w:after="0" w:line="240" w:lineRule="auto"/>
              <w:rPr>
                <w:rFonts w:eastAsia="Times New Roman" w:cs="Times New Roman"/>
                <w:sz w:val="24"/>
                <w:szCs w:val="24"/>
                <w:lang w:val="vi-VN"/>
              </w:rPr>
            </w:pPr>
          </w:p>
        </w:tc>
      </w:tr>
    </w:tbl>
    <w:p w:rsidR="001E1715" w:rsidRPr="00626D59" w:rsidRDefault="001E1715" w:rsidP="001E1715">
      <w:pPr>
        <w:spacing w:before="0" w:after="0" w:line="240" w:lineRule="auto"/>
        <w:rPr>
          <w:rFonts w:eastAsia="Times New Roman" w:cs="Times New Roman"/>
          <w:b/>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521"/>
        <w:gridCol w:w="6752"/>
      </w:tblGrid>
      <w:tr w:rsidR="001E1715" w:rsidRPr="00626D59" w:rsidTr="00BE7A47">
        <w:tc>
          <w:tcPr>
            <w:tcW w:w="0" w:type="auto"/>
          </w:tcPr>
          <w:p w:rsidR="001E1715" w:rsidRPr="00626D59" w:rsidRDefault="001E1715" w:rsidP="00BE7A47">
            <w:pPr>
              <w:spacing w:before="0" w:after="0" w:line="240" w:lineRule="auto"/>
              <w:jc w:val="both"/>
              <w:rPr>
                <w:rFonts w:eastAsia="Times New Roman" w:cs="Times New Roman"/>
                <w:bCs/>
                <w:sz w:val="24"/>
                <w:szCs w:val="24"/>
                <w:lang w:val="vi-VN"/>
              </w:rPr>
            </w:pPr>
          </w:p>
        </w:tc>
        <w:tc>
          <w:tcPr>
            <w:tcW w:w="0" w:type="auto"/>
          </w:tcPr>
          <w:p w:rsidR="001E1715" w:rsidRPr="00626D59" w:rsidRDefault="001E1715" w:rsidP="00BE7A47">
            <w:pPr>
              <w:spacing w:before="0" w:after="0" w:line="240" w:lineRule="auto"/>
              <w:jc w:val="both"/>
              <w:rPr>
                <w:rFonts w:eastAsia="Times New Roman" w:cs="Times New Roman"/>
                <w:bCs/>
                <w:sz w:val="24"/>
                <w:szCs w:val="24"/>
                <w:lang w:val="vi-VN"/>
              </w:rPr>
            </w:pPr>
            <w:r w:rsidRPr="00626D59">
              <w:rPr>
                <w:rFonts w:eastAsia="Times New Roman" w:cs="Times New Roman"/>
                <w:bCs/>
                <w:sz w:val="24"/>
                <w:szCs w:val="24"/>
                <w:lang w:val="vi-VN"/>
              </w:rPr>
              <w:t>Nội dung</w:t>
            </w:r>
          </w:p>
        </w:tc>
        <w:tc>
          <w:tcPr>
            <w:tcW w:w="6752" w:type="dxa"/>
          </w:tcPr>
          <w:p w:rsidR="001E1715" w:rsidRPr="00626D59" w:rsidRDefault="001E1715" w:rsidP="00BE7A47">
            <w:pPr>
              <w:spacing w:before="0" w:after="0" w:line="240" w:lineRule="auto"/>
              <w:jc w:val="center"/>
              <w:rPr>
                <w:rFonts w:eastAsia="Times New Roman" w:cs="Times New Roman"/>
                <w:bCs/>
                <w:sz w:val="24"/>
                <w:szCs w:val="24"/>
                <w:lang w:val="vi-VN"/>
              </w:rPr>
            </w:pPr>
            <w:r w:rsidRPr="00626D59">
              <w:rPr>
                <w:rFonts w:eastAsia="Times New Roman" w:cs="Times New Roman"/>
                <w:bCs/>
                <w:sz w:val="24"/>
                <w:szCs w:val="24"/>
                <w:lang w:val="vi-VN"/>
              </w:rPr>
              <w:t>Số lượng</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r>
      <w:tr w:rsidR="001E1715" w:rsidRPr="00626D59" w:rsidTr="00BE7A47">
        <w:tc>
          <w:tcPr>
            <w:tcW w:w="0" w:type="auto"/>
          </w:tcPr>
          <w:p w:rsidR="001E1715" w:rsidRPr="00626D59" w:rsidRDefault="001E1715" w:rsidP="00BE7A47">
            <w:pPr>
              <w:spacing w:before="0" w:after="0" w:line="240" w:lineRule="auto"/>
              <w:jc w:val="both"/>
              <w:rPr>
                <w:rFonts w:eastAsia="Times New Roman" w:cs="Times New Roman"/>
                <w:b/>
                <w:bCs/>
                <w:sz w:val="24"/>
                <w:szCs w:val="24"/>
                <w:lang w:val="vi-VN"/>
              </w:rPr>
            </w:pPr>
            <w:r w:rsidRPr="00626D59">
              <w:rPr>
                <w:rFonts w:eastAsia="Times New Roman" w:cs="Times New Roman"/>
                <w:b/>
                <w:bCs/>
                <w:sz w:val="24"/>
                <w:szCs w:val="24"/>
                <w:lang w:val="vi-VN"/>
              </w:rPr>
              <w:t>X</w:t>
            </w:r>
          </w:p>
        </w:tc>
        <w:tc>
          <w:tcPr>
            <w:tcW w:w="0" w:type="auto"/>
          </w:tcPr>
          <w:p w:rsidR="001E1715" w:rsidRPr="00626D59" w:rsidRDefault="001E1715" w:rsidP="00BE7A47">
            <w:pPr>
              <w:spacing w:before="0" w:after="0" w:line="240" w:lineRule="auto"/>
              <w:jc w:val="both"/>
              <w:rPr>
                <w:rFonts w:eastAsia="Times New Roman" w:cs="Times New Roman"/>
                <w:b/>
                <w:bCs/>
                <w:sz w:val="24"/>
                <w:szCs w:val="24"/>
                <w:lang w:val="vi-VN"/>
              </w:rPr>
            </w:pPr>
            <w:r w:rsidRPr="00626D59">
              <w:rPr>
                <w:rFonts w:eastAsia="Times New Roman" w:cs="Times New Roman"/>
                <w:b/>
                <w:bCs/>
                <w:sz w:val="24"/>
                <w:szCs w:val="24"/>
                <w:lang w:val="vi-VN"/>
              </w:rPr>
              <w:t>Nhà bếp</w:t>
            </w:r>
          </w:p>
        </w:tc>
        <w:tc>
          <w:tcPr>
            <w:tcW w:w="6752" w:type="dxa"/>
          </w:tcPr>
          <w:p w:rsidR="001E1715" w:rsidRPr="006B02B7" w:rsidRDefault="001E1715" w:rsidP="00BE7A47">
            <w:pPr>
              <w:spacing w:before="0" w:after="0" w:line="240" w:lineRule="auto"/>
              <w:jc w:val="center"/>
              <w:rPr>
                <w:rFonts w:eastAsia="Times New Roman" w:cs="Times New Roman"/>
                <w:b/>
                <w:bCs/>
                <w:sz w:val="24"/>
                <w:szCs w:val="24"/>
              </w:rPr>
            </w:pPr>
            <w:r>
              <w:rPr>
                <w:rFonts w:eastAsia="Times New Roman" w:cs="Times New Roman"/>
                <w:b/>
                <w:bCs/>
                <w:sz w:val="24"/>
                <w:szCs w:val="24"/>
              </w:rPr>
              <w:t>0</w:t>
            </w:r>
          </w:p>
        </w:tc>
      </w:tr>
      <w:tr w:rsidR="001E1715" w:rsidRPr="00626D59" w:rsidTr="00BE7A47">
        <w:tc>
          <w:tcPr>
            <w:tcW w:w="0" w:type="auto"/>
          </w:tcPr>
          <w:p w:rsidR="001E1715" w:rsidRPr="00626D59" w:rsidRDefault="001E1715" w:rsidP="00BE7A47">
            <w:pPr>
              <w:spacing w:before="0" w:after="0" w:line="240" w:lineRule="auto"/>
              <w:jc w:val="both"/>
              <w:rPr>
                <w:rFonts w:eastAsia="Times New Roman" w:cs="Times New Roman"/>
                <w:b/>
                <w:bCs/>
                <w:sz w:val="24"/>
                <w:szCs w:val="24"/>
                <w:lang w:val="vi-VN"/>
              </w:rPr>
            </w:pPr>
            <w:r w:rsidRPr="00626D59">
              <w:rPr>
                <w:rFonts w:eastAsia="Times New Roman" w:cs="Times New Roman"/>
                <w:b/>
                <w:bCs/>
                <w:sz w:val="24"/>
                <w:szCs w:val="24"/>
                <w:lang w:val="vi-VN"/>
              </w:rPr>
              <w:t>XI</w:t>
            </w:r>
          </w:p>
        </w:tc>
        <w:tc>
          <w:tcPr>
            <w:tcW w:w="0" w:type="auto"/>
          </w:tcPr>
          <w:p w:rsidR="001E1715" w:rsidRPr="00626D59" w:rsidRDefault="001E1715" w:rsidP="00BE7A47">
            <w:pPr>
              <w:spacing w:before="0" w:after="0" w:line="240" w:lineRule="auto"/>
              <w:jc w:val="both"/>
              <w:rPr>
                <w:rFonts w:eastAsia="Times New Roman" w:cs="Times New Roman"/>
                <w:b/>
                <w:bCs/>
                <w:sz w:val="24"/>
                <w:szCs w:val="24"/>
                <w:lang w:val="vi-VN"/>
              </w:rPr>
            </w:pPr>
            <w:r w:rsidRPr="00626D59">
              <w:rPr>
                <w:rFonts w:eastAsia="Times New Roman" w:cs="Times New Roman"/>
                <w:b/>
                <w:bCs/>
                <w:sz w:val="24"/>
                <w:szCs w:val="24"/>
                <w:lang w:val="vi-VN"/>
              </w:rPr>
              <w:t>Nhà ăn</w:t>
            </w:r>
          </w:p>
        </w:tc>
        <w:tc>
          <w:tcPr>
            <w:tcW w:w="6752" w:type="dxa"/>
          </w:tcPr>
          <w:p w:rsidR="001E1715" w:rsidRPr="006B02B7" w:rsidRDefault="001E1715" w:rsidP="00BE7A47">
            <w:pPr>
              <w:spacing w:before="0" w:after="0" w:line="240" w:lineRule="auto"/>
              <w:jc w:val="center"/>
              <w:rPr>
                <w:rFonts w:eastAsia="Times New Roman" w:cs="Times New Roman"/>
                <w:b/>
                <w:bCs/>
                <w:sz w:val="24"/>
                <w:szCs w:val="24"/>
              </w:rPr>
            </w:pPr>
            <w:r>
              <w:rPr>
                <w:rFonts w:eastAsia="Times New Roman" w:cs="Times New Roman"/>
                <w:b/>
                <w:bCs/>
                <w:sz w:val="24"/>
                <w:szCs w:val="24"/>
              </w:rPr>
              <w:t>0</w:t>
            </w:r>
          </w:p>
        </w:tc>
      </w:tr>
    </w:tbl>
    <w:p w:rsidR="001E1715" w:rsidRPr="00626D59" w:rsidRDefault="001E1715" w:rsidP="001E1715">
      <w:pPr>
        <w:spacing w:before="120" w:after="0" w:line="276" w:lineRule="auto"/>
        <w:ind w:firstLine="567"/>
        <w:jc w:val="both"/>
        <w:rPr>
          <w:rFonts w:eastAsia="Times New Roman" w:cs="Times New Roman"/>
          <w:i/>
          <w:sz w:val="24"/>
          <w:szCs w:val="24"/>
          <w:lang w:val="nl-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91"/>
        <w:gridCol w:w="2268"/>
        <w:gridCol w:w="1275"/>
        <w:gridCol w:w="2127"/>
      </w:tblGrid>
      <w:tr w:rsidR="001E1715" w:rsidRPr="0050062D" w:rsidTr="00BE7A47">
        <w:tc>
          <w:tcPr>
            <w:tcW w:w="670" w:type="dxa"/>
          </w:tcPr>
          <w:p w:rsidR="001E1715" w:rsidRPr="00626D59" w:rsidRDefault="001E1715" w:rsidP="00BE7A47">
            <w:pPr>
              <w:spacing w:before="0" w:after="0" w:line="240" w:lineRule="auto"/>
              <w:jc w:val="both"/>
              <w:rPr>
                <w:rFonts w:eastAsia="Times New Roman" w:cs="Times New Roman"/>
                <w:sz w:val="24"/>
                <w:szCs w:val="24"/>
                <w:lang w:val="nl-NL"/>
              </w:rPr>
            </w:pPr>
          </w:p>
        </w:tc>
        <w:tc>
          <w:tcPr>
            <w:tcW w:w="2591"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Nội dung</w:t>
            </w:r>
          </w:p>
        </w:tc>
        <w:tc>
          <w:tcPr>
            <w:tcW w:w="2268" w:type="dxa"/>
          </w:tcPr>
          <w:p w:rsidR="001E1715" w:rsidRPr="00F554AE"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 xml:space="preserve">Số lượng phòng, tổng diện tích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lang w:val="vi-VN"/>
              </w:rPr>
              <w:t>)</w:t>
            </w:r>
          </w:p>
        </w:tc>
        <w:tc>
          <w:tcPr>
            <w:tcW w:w="1275"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 xml:space="preserve">Số chỗ </w:t>
            </w:r>
          </w:p>
        </w:tc>
        <w:tc>
          <w:tcPr>
            <w:tcW w:w="2127"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 xml:space="preserve">Diện tích </w:t>
            </w:r>
          </w:p>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bình quân/chỗ</w:t>
            </w:r>
          </w:p>
        </w:tc>
      </w:tr>
      <w:tr w:rsidR="008D13E6" w:rsidRPr="00F554AE" w:rsidTr="00BE7A47">
        <w:tc>
          <w:tcPr>
            <w:tcW w:w="670" w:type="dxa"/>
          </w:tcPr>
          <w:p w:rsidR="008D13E6" w:rsidRPr="00626D59" w:rsidRDefault="008D13E6" w:rsidP="008D13E6">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lastRenderedPageBreak/>
              <w:t>XII</w:t>
            </w:r>
          </w:p>
        </w:tc>
        <w:tc>
          <w:tcPr>
            <w:tcW w:w="2591" w:type="dxa"/>
          </w:tcPr>
          <w:p w:rsidR="008D13E6" w:rsidRPr="00626D59" w:rsidRDefault="008D13E6" w:rsidP="008D13E6">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 xml:space="preserve">Phòng nghỉ cho </w:t>
            </w:r>
          </w:p>
          <w:p w:rsidR="008D13E6" w:rsidRPr="00626D59" w:rsidRDefault="008D13E6" w:rsidP="008D13E6">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 xml:space="preserve">học sinh bán trú </w:t>
            </w:r>
          </w:p>
        </w:tc>
        <w:tc>
          <w:tcPr>
            <w:tcW w:w="2268" w:type="dxa"/>
          </w:tcPr>
          <w:p w:rsidR="008D13E6" w:rsidRPr="00626D59" w:rsidRDefault="008D13E6" w:rsidP="008D13E6">
            <w:pPr>
              <w:spacing w:before="0" w:after="0" w:line="240" w:lineRule="auto"/>
              <w:rPr>
                <w:rFonts w:eastAsia="Times New Roman" w:cs="Times New Roman"/>
                <w:sz w:val="24"/>
                <w:szCs w:val="24"/>
                <w:lang w:val="nl-NL"/>
              </w:rPr>
            </w:pPr>
            <w:r>
              <w:rPr>
                <w:rFonts w:eastAsia="Times New Roman" w:cs="Times New Roman"/>
                <w:sz w:val="24"/>
                <w:szCs w:val="24"/>
                <w:lang w:val="nl-NL"/>
              </w:rPr>
              <w:t>8/S 01 phòng = 54</w:t>
            </w:r>
            <w:r w:rsidRPr="00626D59">
              <w:rPr>
                <w:rFonts w:eastAsia="Times New Roman" w:cs="Times New Roman"/>
                <w:iCs/>
                <w:sz w:val="24"/>
                <w:szCs w:val="24"/>
                <w:lang w:val="vi-VN"/>
              </w:rPr>
              <w:t xml:space="preserve"> m</w:t>
            </w:r>
            <w:r w:rsidRPr="00626D59">
              <w:rPr>
                <w:rFonts w:eastAsia="Times New Roman" w:cs="Times New Roman"/>
                <w:iCs/>
                <w:sz w:val="24"/>
                <w:szCs w:val="24"/>
                <w:vertAlign w:val="superscript"/>
                <w:lang w:val="vi-VN"/>
              </w:rPr>
              <w:t>2</w:t>
            </w:r>
          </w:p>
        </w:tc>
        <w:tc>
          <w:tcPr>
            <w:tcW w:w="1275" w:type="dxa"/>
          </w:tcPr>
          <w:p w:rsidR="008D13E6" w:rsidRPr="00626D59" w:rsidRDefault="008D13E6" w:rsidP="008D13E6">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8</w:t>
            </w:r>
          </w:p>
        </w:tc>
        <w:tc>
          <w:tcPr>
            <w:tcW w:w="2127" w:type="dxa"/>
          </w:tcPr>
          <w:p w:rsidR="008D13E6" w:rsidRPr="00626D59" w:rsidRDefault="008D13E6" w:rsidP="008D13E6">
            <w:pPr>
              <w:spacing w:before="0" w:after="0" w:line="240" w:lineRule="auto"/>
              <w:rPr>
                <w:rFonts w:eastAsia="Times New Roman" w:cs="Times New Roman"/>
                <w:sz w:val="24"/>
                <w:szCs w:val="24"/>
                <w:lang w:val="nl-NL"/>
              </w:rPr>
            </w:pPr>
          </w:p>
        </w:tc>
      </w:tr>
      <w:tr w:rsidR="001E1715" w:rsidRPr="00626D59" w:rsidTr="00BE7A47">
        <w:tc>
          <w:tcPr>
            <w:tcW w:w="670"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XIII</w:t>
            </w:r>
          </w:p>
        </w:tc>
        <w:tc>
          <w:tcPr>
            <w:tcW w:w="2591"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 xml:space="preserve">Khu nội trú </w:t>
            </w:r>
          </w:p>
        </w:tc>
        <w:tc>
          <w:tcPr>
            <w:tcW w:w="2268"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1275"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2127"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r>
    </w:tbl>
    <w:p w:rsidR="001E1715" w:rsidRPr="00626D59" w:rsidRDefault="001E1715" w:rsidP="001E1715">
      <w:pPr>
        <w:spacing w:before="120" w:after="0" w:line="276" w:lineRule="auto"/>
        <w:ind w:firstLine="567"/>
        <w:jc w:val="both"/>
        <w:rPr>
          <w:rFonts w:eastAsia="Times New Roman" w:cs="Times New Roman"/>
          <w:i/>
          <w:sz w:val="24"/>
          <w:szCs w:val="24"/>
          <w:lang w:val="nl-NL"/>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595"/>
        <w:gridCol w:w="1564"/>
        <w:gridCol w:w="910"/>
        <w:gridCol w:w="1118"/>
        <w:gridCol w:w="861"/>
        <w:gridCol w:w="1225"/>
      </w:tblGrid>
      <w:tr w:rsidR="001E1715" w:rsidRPr="00626D59" w:rsidTr="00BE7A47">
        <w:tc>
          <w:tcPr>
            <w:tcW w:w="0" w:type="auto"/>
            <w:vMerge w:val="restart"/>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XIV</w:t>
            </w:r>
          </w:p>
        </w:tc>
        <w:tc>
          <w:tcPr>
            <w:tcW w:w="2595" w:type="dxa"/>
            <w:vMerge w:val="restart"/>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Nhà vệ sinh</w:t>
            </w:r>
          </w:p>
        </w:tc>
        <w:tc>
          <w:tcPr>
            <w:tcW w:w="1564"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vi-VN"/>
              </w:rPr>
              <w:t>Dùng cho giáo viên</w:t>
            </w:r>
          </w:p>
        </w:tc>
        <w:tc>
          <w:tcPr>
            <w:tcW w:w="0" w:type="auto"/>
            <w:gridSpan w:val="2"/>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Dùng cho học sinh</w:t>
            </w:r>
          </w:p>
        </w:tc>
        <w:tc>
          <w:tcPr>
            <w:tcW w:w="2084" w:type="dxa"/>
            <w:gridSpan w:val="2"/>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 xml:space="preserve">Số </w:t>
            </w:r>
            <w:r w:rsidRPr="00626D59">
              <w:rPr>
                <w:rFonts w:eastAsia="Times New Roman" w:cs="Times New Roman"/>
                <w:iCs/>
                <w:sz w:val="24"/>
                <w:szCs w:val="24"/>
                <w:lang w:val="vi-VN"/>
              </w:rPr>
              <w:t>m</w:t>
            </w:r>
            <w:r w:rsidRPr="00626D59">
              <w:rPr>
                <w:rFonts w:eastAsia="Times New Roman" w:cs="Times New Roman"/>
                <w:iCs/>
                <w:sz w:val="24"/>
                <w:szCs w:val="24"/>
                <w:vertAlign w:val="superscript"/>
                <w:lang w:val="vi-VN"/>
              </w:rPr>
              <w:t>2</w:t>
            </w:r>
            <w:r w:rsidRPr="00626D59">
              <w:rPr>
                <w:rFonts w:eastAsia="Times New Roman" w:cs="Times New Roman"/>
                <w:iCs/>
                <w:sz w:val="24"/>
                <w:szCs w:val="24"/>
              </w:rPr>
              <w:t>/học sinh</w:t>
            </w:r>
          </w:p>
        </w:tc>
      </w:tr>
      <w:tr w:rsidR="001E1715" w:rsidRPr="00626D59" w:rsidTr="00BE7A47">
        <w:tc>
          <w:tcPr>
            <w:tcW w:w="0" w:type="auto"/>
            <w:vMerge/>
          </w:tcPr>
          <w:p w:rsidR="001E1715" w:rsidRPr="00626D59" w:rsidRDefault="001E1715" w:rsidP="00BE7A47">
            <w:pPr>
              <w:spacing w:before="0" w:after="0" w:line="240" w:lineRule="auto"/>
              <w:jc w:val="both"/>
              <w:rPr>
                <w:rFonts w:eastAsia="Times New Roman" w:cs="Times New Roman"/>
                <w:b/>
                <w:bCs/>
                <w:sz w:val="24"/>
                <w:szCs w:val="24"/>
                <w:lang w:val="vi-VN"/>
              </w:rPr>
            </w:pPr>
          </w:p>
        </w:tc>
        <w:tc>
          <w:tcPr>
            <w:tcW w:w="2595" w:type="dxa"/>
            <w:vMerge/>
          </w:tcPr>
          <w:p w:rsidR="001E1715" w:rsidRPr="00626D59" w:rsidRDefault="001E1715" w:rsidP="00BE7A47">
            <w:pPr>
              <w:spacing w:before="0" w:after="0" w:line="240" w:lineRule="auto"/>
              <w:jc w:val="both"/>
              <w:rPr>
                <w:rFonts w:eastAsia="Times New Roman" w:cs="Times New Roman"/>
                <w:b/>
                <w:bCs/>
                <w:sz w:val="24"/>
                <w:szCs w:val="24"/>
                <w:lang w:val="vi-VN"/>
              </w:rPr>
            </w:pPr>
          </w:p>
        </w:tc>
        <w:tc>
          <w:tcPr>
            <w:tcW w:w="1564" w:type="dxa"/>
          </w:tcPr>
          <w:p w:rsidR="001E1715" w:rsidRPr="00626D59" w:rsidRDefault="001E1715" w:rsidP="00BE7A47">
            <w:pPr>
              <w:spacing w:before="0" w:after="0" w:line="240" w:lineRule="auto"/>
              <w:jc w:val="center"/>
              <w:rPr>
                <w:rFonts w:eastAsia="Times New Roman" w:cs="Times New Roman"/>
                <w:sz w:val="24"/>
                <w:szCs w:val="24"/>
                <w:lang w:val="vi-VN"/>
              </w:rPr>
            </w:pP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vi-VN"/>
              </w:rPr>
              <w:t>Chung</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vi-VN"/>
              </w:rPr>
              <w:t>Nam/Nữ</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vi-VN"/>
              </w:rPr>
              <w:t>Chung</w:t>
            </w:r>
          </w:p>
        </w:tc>
        <w:tc>
          <w:tcPr>
            <w:tcW w:w="1221"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vi-VN"/>
              </w:rPr>
              <w:t>Nam/Nữ</w:t>
            </w:r>
          </w:p>
        </w:tc>
      </w:tr>
      <w:tr w:rsidR="001E1715" w:rsidRPr="00626D59" w:rsidTr="00BE7A47">
        <w:tc>
          <w:tcPr>
            <w:tcW w:w="0" w:type="auto"/>
          </w:tcPr>
          <w:p w:rsidR="001E1715" w:rsidRPr="00626D59" w:rsidRDefault="001E1715" w:rsidP="00BE7A47">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1</w:t>
            </w:r>
          </w:p>
        </w:tc>
        <w:tc>
          <w:tcPr>
            <w:tcW w:w="2595" w:type="dxa"/>
            <w:vAlign w:val="bottom"/>
          </w:tcPr>
          <w:p w:rsidR="001E1715" w:rsidRPr="00626D59" w:rsidRDefault="001E1715" w:rsidP="00BE7A47">
            <w:pPr>
              <w:spacing w:before="0" w:after="0" w:line="240" w:lineRule="auto"/>
              <w:rPr>
                <w:rFonts w:eastAsia="Times New Roman" w:cs="Times New Roman"/>
                <w:sz w:val="24"/>
                <w:szCs w:val="24"/>
                <w:lang w:val="vi-VN"/>
              </w:rPr>
            </w:pPr>
            <w:r w:rsidRPr="00626D59">
              <w:rPr>
                <w:rFonts w:eastAsia="Times New Roman" w:cs="Times New Roman"/>
                <w:sz w:val="24"/>
                <w:szCs w:val="24"/>
              </w:rPr>
              <w:t>Đạt chuẩn</w:t>
            </w:r>
            <w:r w:rsidRPr="00626D59">
              <w:rPr>
                <w:rFonts w:eastAsia="Times New Roman" w:cs="Times New Roman"/>
                <w:sz w:val="24"/>
                <w:szCs w:val="24"/>
                <w:lang w:val="vi-VN"/>
              </w:rPr>
              <w:t xml:space="preserve"> vệ sinh* </w:t>
            </w:r>
          </w:p>
        </w:tc>
        <w:tc>
          <w:tcPr>
            <w:tcW w:w="1564" w:type="dxa"/>
          </w:tcPr>
          <w:p w:rsidR="001E1715" w:rsidRPr="00626D59" w:rsidRDefault="00755752"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2</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0" w:type="auto"/>
          </w:tcPr>
          <w:p w:rsidR="001E1715" w:rsidRPr="00626D59" w:rsidRDefault="00755752"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5</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1221" w:type="dxa"/>
          </w:tcPr>
          <w:p w:rsidR="001E1715" w:rsidRPr="00626D59" w:rsidRDefault="008D13E6" w:rsidP="00BE7A47">
            <w:pPr>
              <w:spacing w:before="0" w:after="0" w:line="240" w:lineRule="auto"/>
              <w:jc w:val="center"/>
              <w:rPr>
                <w:rFonts w:eastAsia="Times New Roman" w:cs="Times New Roman"/>
                <w:sz w:val="24"/>
                <w:szCs w:val="24"/>
                <w:lang w:val="nl-NL"/>
              </w:rPr>
            </w:pPr>
            <w:r w:rsidRPr="008D13E6">
              <w:rPr>
                <w:rFonts w:eastAsia="Times New Roman" w:cs="Times New Roman"/>
                <w:sz w:val="24"/>
                <w:szCs w:val="24"/>
                <w:lang w:val="nl-NL"/>
              </w:rPr>
              <w:t>0,2</w:t>
            </w:r>
          </w:p>
        </w:tc>
      </w:tr>
      <w:tr w:rsidR="001E1715" w:rsidRPr="00F554AE" w:rsidTr="00BE7A47">
        <w:tc>
          <w:tcPr>
            <w:tcW w:w="0" w:type="auto"/>
          </w:tcPr>
          <w:p w:rsidR="001E1715" w:rsidRPr="00626D59" w:rsidRDefault="001E1715" w:rsidP="00BE7A47">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2</w:t>
            </w:r>
          </w:p>
        </w:tc>
        <w:tc>
          <w:tcPr>
            <w:tcW w:w="2595" w:type="dxa"/>
            <w:vAlign w:val="bottom"/>
          </w:tcPr>
          <w:p w:rsidR="001E1715" w:rsidRPr="00626D59" w:rsidRDefault="001E1715" w:rsidP="00BE7A47">
            <w:pPr>
              <w:spacing w:before="0" w:after="0" w:line="240" w:lineRule="auto"/>
              <w:rPr>
                <w:rFonts w:eastAsia="Times New Roman" w:cs="Times New Roman"/>
                <w:sz w:val="24"/>
                <w:szCs w:val="24"/>
                <w:lang w:val="vi-VN"/>
              </w:rPr>
            </w:pPr>
            <w:r w:rsidRPr="00626D59">
              <w:rPr>
                <w:rFonts w:eastAsia="Times New Roman" w:cs="Times New Roman"/>
                <w:sz w:val="24"/>
                <w:szCs w:val="24"/>
                <w:lang w:val="vi-VN"/>
              </w:rPr>
              <w:t>Chưa đạt chuẩn vệ sinh*</w:t>
            </w:r>
          </w:p>
        </w:tc>
        <w:tc>
          <w:tcPr>
            <w:tcW w:w="1564"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0" w:type="auto"/>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c>
          <w:tcPr>
            <w:tcW w:w="1221"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0</w:t>
            </w:r>
          </w:p>
        </w:tc>
      </w:tr>
    </w:tbl>
    <w:p w:rsidR="001E1715" w:rsidRPr="00626D59" w:rsidRDefault="001E1715" w:rsidP="001E1715">
      <w:pPr>
        <w:spacing w:before="120" w:after="0" w:line="276" w:lineRule="auto"/>
        <w:ind w:firstLine="567"/>
        <w:jc w:val="both"/>
        <w:rPr>
          <w:rFonts w:eastAsia="Times New Roman" w:cs="Times New Roman"/>
          <w:b/>
          <w:sz w:val="24"/>
          <w:szCs w:val="24"/>
          <w:lang w:val="nl-NL"/>
        </w:rPr>
      </w:pPr>
      <w:r>
        <w:rPr>
          <w:rFonts w:eastAsia="Times New Roman" w:cs="Times New Roman"/>
          <w:i/>
          <w:sz w:val="24"/>
          <w:szCs w:val="24"/>
          <w:lang w:val="nl-NL"/>
        </w:rPr>
        <w:t>(*Theo thông tư  số 41/2010/TT-BGĐT ngày 30/12/2010</w:t>
      </w:r>
      <w:r w:rsidRPr="00626D59">
        <w:rPr>
          <w:rFonts w:eastAsia="Times New Roman" w:cs="Times New Roman"/>
          <w:i/>
          <w:sz w:val="24"/>
          <w:szCs w:val="24"/>
          <w:lang w:val="nl-NL"/>
        </w:rPr>
        <w:t xml:space="preserve"> của Bộ GDĐT ban hành</w:t>
      </w:r>
      <w:r>
        <w:rPr>
          <w:rFonts w:eastAsia="Times New Roman" w:cs="Times New Roman"/>
          <w:i/>
          <w:sz w:val="24"/>
          <w:szCs w:val="24"/>
          <w:lang w:val="nl-NL"/>
        </w:rPr>
        <w:t xml:space="preserve"> Điều lệ trường tiểu học và Tông tư số27/2011/TT-BYT ngày 24/6/2011</w:t>
      </w:r>
      <w:r w:rsidRPr="00626D59">
        <w:rPr>
          <w:rFonts w:eastAsia="Times New Roman" w:cs="Times New Roman"/>
          <w:i/>
          <w:sz w:val="24"/>
          <w:szCs w:val="24"/>
          <w:lang w:val="nl-NL"/>
        </w:rPr>
        <w:t xml:space="preserve"> của Bộ Y tế </w:t>
      </w:r>
      <w:r>
        <w:rPr>
          <w:rFonts w:eastAsia="Times New Roman" w:cs="Times New Roman"/>
          <w:i/>
          <w:sz w:val="24"/>
          <w:szCs w:val="24"/>
          <w:lang w:val="nl-NL"/>
        </w:rPr>
        <w:t xml:space="preserve">ban hành </w:t>
      </w:r>
      <w:r w:rsidRPr="00626D59">
        <w:rPr>
          <w:rFonts w:eastAsia="Times New Roman" w:cs="Times New Roman"/>
          <w:i/>
          <w:sz w:val="24"/>
          <w:szCs w:val="24"/>
          <w:lang w:val="nl-NL"/>
        </w:rPr>
        <w:t xml:space="preserve">quy định </w:t>
      </w:r>
      <w:r>
        <w:rPr>
          <w:rFonts w:eastAsia="Times New Roman" w:cs="Times New Roman"/>
          <w:i/>
          <w:sz w:val="24"/>
          <w:szCs w:val="24"/>
          <w:lang w:val="nl-NL"/>
        </w:rPr>
        <w:t>kỹ thuật quốc gia về nhà tiêu – điều kiện đảm bảo hợp vệ sinh</w:t>
      </w:r>
      <w:r w:rsidRPr="00626D59">
        <w:rPr>
          <w:rFonts w:eastAsia="Times New Roman" w:cs="Times New Roman"/>
          <w:i/>
          <w:sz w:val="24"/>
          <w:szCs w:val="24"/>
          <w:lang w:val="nl-NL"/>
        </w:rPr>
        <w:t>).</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3923"/>
        <w:gridCol w:w="2126"/>
        <w:gridCol w:w="1843"/>
      </w:tblGrid>
      <w:tr w:rsidR="001E1715" w:rsidRPr="00626D59"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sz w:val="24"/>
                <w:szCs w:val="24"/>
                <w:lang w:val="nl-NL"/>
              </w:rPr>
            </w:pPr>
          </w:p>
        </w:tc>
        <w:tc>
          <w:tcPr>
            <w:tcW w:w="3923" w:type="dxa"/>
          </w:tcPr>
          <w:p w:rsidR="001E1715" w:rsidRPr="00626D59" w:rsidRDefault="001E1715" w:rsidP="00BE7A47">
            <w:pPr>
              <w:spacing w:before="0" w:after="0" w:line="240" w:lineRule="auto"/>
              <w:jc w:val="both"/>
              <w:rPr>
                <w:rFonts w:eastAsia="Times New Roman" w:cs="Times New Roman"/>
                <w:sz w:val="24"/>
                <w:szCs w:val="24"/>
                <w:lang w:val="nl-NL"/>
              </w:rPr>
            </w:pP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Có</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r w:rsidRPr="00626D59">
              <w:rPr>
                <w:rFonts w:eastAsia="Times New Roman" w:cs="Times New Roman"/>
                <w:sz w:val="24"/>
                <w:szCs w:val="24"/>
                <w:lang w:val="nl-NL"/>
              </w:rPr>
              <w:t>Không</w:t>
            </w:r>
          </w:p>
        </w:tc>
      </w:tr>
      <w:tr w:rsidR="001E1715" w:rsidRPr="00F554AE"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XV</w:t>
            </w:r>
          </w:p>
        </w:tc>
        <w:tc>
          <w:tcPr>
            <w:tcW w:w="3923"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Nguồn nước sinh hoạt hợp vệ sinh</w:t>
            </w: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x</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p>
        </w:tc>
      </w:tr>
      <w:tr w:rsidR="001E1715" w:rsidRPr="00F554AE"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XVI</w:t>
            </w:r>
          </w:p>
        </w:tc>
        <w:tc>
          <w:tcPr>
            <w:tcW w:w="3923"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Nguồn điện (lưới, phát điện riêng)</w:t>
            </w: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x</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p>
        </w:tc>
      </w:tr>
      <w:tr w:rsidR="001E1715" w:rsidRPr="00626D59"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XVII</w:t>
            </w:r>
          </w:p>
        </w:tc>
        <w:tc>
          <w:tcPr>
            <w:tcW w:w="3923"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Kế</w:t>
            </w:r>
            <w:r>
              <w:rPr>
                <w:rFonts w:eastAsia="Times New Roman" w:cs="Times New Roman"/>
                <w:b/>
                <w:sz w:val="24"/>
                <w:szCs w:val="24"/>
                <w:lang w:val="nl-NL"/>
              </w:rPr>
              <w:t xml:space="preserve">t nối internet </w:t>
            </w: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x</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p>
        </w:tc>
      </w:tr>
      <w:tr w:rsidR="001E1715" w:rsidRPr="00F554AE"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XVIII</w:t>
            </w:r>
          </w:p>
        </w:tc>
        <w:tc>
          <w:tcPr>
            <w:tcW w:w="3923"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Trang thông tin điện tử (website) của trường</w:t>
            </w: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x</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p>
        </w:tc>
      </w:tr>
      <w:tr w:rsidR="001E1715" w:rsidRPr="00626D59" w:rsidTr="00BE7A47">
        <w:trPr>
          <w:trHeight w:val="276"/>
        </w:trPr>
        <w:tc>
          <w:tcPr>
            <w:tcW w:w="1039"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XIX</w:t>
            </w:r>
          </w:p>
        </w:tc>
        <w:tc>
          <w:tcPr>
            <w:tcW w:w="3923" w:type="dxa"/>
          </w:tcPr>
          <w:p w:rsidR="001E1715" w:rsidRPr="00626D59" w:rsidRDefault="001E1715" w:rsidP="00BE7A47">
            <w:pPr>
              <w:spacing w:before="0" w:after="0" w:line="240" w:lineRule="auto"/>
              <w:jc w:val="both"/>
              <w:rPr>
                <w:rFonts w:eastAsia="Times New Roman" w:cs="Times New Roman"/>
                <w:b/>
                <w:sz w:val="24"/>
                <w:szCs w:val="24"/>
                <w:lang w:val="nl-NL"/>
              </w:rPr>
            </w:pPr>
            <w:r w:rsidRPr="00626D59">
              <w:rPr>
                <w:rFonts w:eastAsia="Times New Roman" w:cs="Times New Roman"/>
                <w:b/>
                <w:sz w:val="24"/>
                <w:szCs w:val="24"/>
                <w:lang w:val="nl-NL"/>
              </w:rPr>
              <w:t>Tường rào xây</w:t>
            </w:r>
          </w:p>
        </w:tc>
        <w:tc>
          <w:tcPr>
            <w:tcW w:w="2126" w:type="dxa"/>
          </w:tcPr>
          <w:p w:rsidR="001E1715" w:rsidRPr="00626D59" w:rsidRDefault="001E1715" w:rsidP="00BE7A47">
            <w:pPr>
              <w:spacing w:before="0" w:after="0" w:line="240" w:lineRule="auto"/>
              <w:jc w:val="center"/>
              <w:rPr>
                <w:rFonts w:eastAsia="Times New Roman" w:cs="Times New Roman"/>
                <w:sz w:val="24"/>
                <w:szCs w:val="24"/>
                <w:lang w:val="nl-NL"/>
              </w:rPr>
            </w:pPr>
            <w:r>
              <w:rPr>
                <w:rFonts w:eastAsia="Times New Roman" w:cs="Times New Roman"/>
                <w:sz w:val="24"/>
                <w:szCs w:val="24"/>
                <w:lang w:val="nl-NL"/>
              </w:rPr>
              <w:t>x</w:t>
            </w:r>
          </w:p>
        </w:tc>
        <w:tc>
          <w:tcPr>
            <w:tcW w:w="1843" w:type="dxa"/>
          </w:tcPr>
          <w:p w:rsidR="001E1715" w:rsidRPr="00626D59" w:rsidRDefault="001E1715" w:rsidP="00BE7A47">
            <w:pPr>
              <w:spacing w:before="0" w:after="0" w:line="240" w:lineRule="auto"/>
              <w:jc w:val="center"/>
              <w:rPr>
                <w:rFonts w:eastAsia="Times New Roman" w:cs="Times New Roman"/>
                <w:sz w:val="24"/>
                <w:szCs w:val="24"/>
                <w:lang w:val="nl-NL"/>
              </w:rPr>
            </w:pPr>
          </w:p>
        </w:tc>
      </w:tr>
    </w:tbl>
    <w:p w:rsidR="005E6EA5" w:rsidRPr="007A40D7" w:rsidRDefault="008D13E6" w:rsidP="008D13E6">
      <w:pPr>
        <w:shd w:val="clear" w:color="auto" w:fill="FFFFFF"/>
        <w:spacing w:before="0" w:after="0" w:line="240" w:lineRule="auto"/>
        <w:jc w:val="both"/>
        <w:rPr>
          <w:b/>
          <w:sz w:val="28"/>
          <w:szCs w:val="28"/>
        </w:rPr>
      </w:pPr>
      <w:r>
        <w:rPr>
          <w:b/>
          <w:sz w:val="28"/>
          <w:szCs w:val="28"/>
        </w:rPr>
        <w:t xml:space="preserve">           </w:t>
      </w:r>
      <w:r w:rsidR="003E7FCA" w:rsidRPr="007A40D7">
        <w:rPr>
          <w:b/>
          <w:sz w:val="28"/>
          <w:szCs w:val="28"/>
        </w:rPr>
        <w:t>IV. KIỂM ĐỊNH CHẤT LƯỢNG GIÁO DỤC</w:t>
      </w:r>
    </w:p>
    <w:p w:rsidR="006D2FAD" w:rsidRDefault="003E7FCA" w:rsidP="005E6EA5">
      <w:pPr>
        <w:shd w:val="clear" w:color="auto" w:fill="FFFFFF"/>
        <w:spacing w:before="0" w:after="0" w:line="240" w:lineRule="auto"/>
        <w:ind w:firstLine="720"/>
        <w:jc w:val="both"/>
        <w:rPr>
          <w:sz w:val="28"/>
          <w:szCs w:val="28"/>
        </w:rPr>
      </w:pPr>
      <w:r w:rsidRPr="00384493">
        <w:rPr>
          <w:sz w:val="28"/>
          <w:szCs w:val="28"/>
        </w:rPr>
        <w:t xml:space="preserve"> Kết quả tự đánh giá chất lượng giáo dục của cơ sở giáo dục; kế hoạch cải tiến chất lượng sau tự đánh giá: Kết quả Tự đánh giá Trong 5 năm gần đây, nhà trường đang thực hiện xây dựng cơ sở vật chất và nâng cao chất lượng dạy và học để tiến tới đủ điều kiện đánh giá ngoài về kiểm định chất lượng giáo dục Đạt mức 2 trường đạt Chuẩn Quốc gia mức độ</w:t>
      </w:r>
      <w:r w:rsidR="005E6EA5">
        <w:rPr>
          <w:sz w:val="28"/>
          <w:szCs w:val="28"/>
        </w:rPr>
        <w:t xml:space="preserve"> l</w:t>
      </w:r>
      <w:r w:rsidR="00755752">
        <w:rPr>
          <w:sz w:val="28"/>
          <w:szCs w:val="28"/>
        </w:rPr>
        <w:t xml:space="preserve"> tháng 7</w:t>
      </w:r>
      <w:r w:rsidR="006D2FAD">
        <w:rPr>
          <w:sz w:val="28"/>
          <w:szCs w:val="28"/>
        </w:rPr>
        <w:t xml:space="preserve"> năm 2023</w:t>
      </w:r>
      <w:r w:rsidR="009059A0">
        <w:rPr>
          <w:sz w:val="28"/>
          <w:szCs w:val="28"/>
        </w:rPr>
        <w:t>.</w:t>
      </w:r>
    </w:p>
    <w:p w:rsidR="006079B1" w:rsidRPr="009059A0" w:rsidRDefault="006D2FAD" w:rsidP="009059A0">
      <w:pPr>
        <w:tabs>
          <w:tab w:val="left" w:pos="1985"/>
        </w:tabs>
        <w:spacing w:before="80" w:after="80" w:line="276" w:lineRule="auto"/>
        <w:ind w:firstLine="567"/>
        <w:jc w:val="both"/>
        <w:rPr>
          <w:rFonts w:eastAsia="Times New Roman" w:cs="Times New Roman"/>
          <w:sz w:val="28"/>
          <w:szCs w:val="28"/>
          <w:lang w:val="de-DE" w:eastAsia="x-none"/>
        </w:rPr>
      </w:pPr>
      <w:r w:rsidRPr="006D2FAD">
        <w:rPr>
          <w:rFonts w:eastAsia="Times New Roman" w:cs="Times New Roman"/>
          <w:sz w:val="28"/>
          <w:szCs w:val="28"/>
          <w:lang w:val="de-DE" w:eastAsia="x-none"/>
        </w:rPr>
        <w:t>- Tiếp tục thực hiện kế hoạch kiểm định chất lượng giáo dục, công tác xây dựng trường đạt chuẩn Quốc gia thu thập minh chứng theo năm 2023-2024 và năm học 2024-2025;</w:t>
      </w:r>
      <w:r w:rsidRPr="006D2FAD">
        <w:rPr>
          <w:rFonts w:eastAsia="Times New Roman" w:cs="Times New Roman"/>
          <w:color w:val="000000"/>
          <w:sz w:val="28"/>
          <w:szCs w:val="28"/>
          <w:lang w:val="x-none" w:eastAsia="x-none"/>
        </w:rPr>
        <w:t xml:space="preserve"> </w:t>
      </w:r>
      <w:r w:rsidRPr="006D2FAD">
        <w:rPr>
          <w:rFonts w:eastAsia="Times New Roman" w:cs="Times New Roman"/>
          <w:color w:val="000000"/>
          <w:sz w:val="28"/>
          <w:szCs w:val="28"/>
          <w:lang w:eastAsia="x-none"/>
        </w:rPr>
        <w:t>Hoàn thành</w:t>
      </w:r>
      <w:r w:rsidRPr="006D2FAD">
        <w:rPr>
          <w:rFonts w:eastAsia="Times New Roman" w:cs="Times New Roman"/>
          <w:color w:val="000000"/>
          <w:sz w:val="28"/>
          <w:szCs w:val="28"/>
          <w:lang w:val="x-none" w:eastAsia="x-none"/>
        </w:rPr>
        <w:t xml:space="preserve"> thu thập minh chứng, hồ sơ, cơ sở vật chất. </w:t>
      </w:r>
      <w:r w:rsidRPr="006D2FAD">
        <w:rPr>
          <w:rFonts w:eastAsia="Times New Roman" w:cs="Times New Roman"/>
          <w:color w:val="000000"/>
          <w:sz w:val="28"/>
          <w:szCs w:val="28"/>
          <w:lang w:eastAsia="x-none"/>
        </w:rPr>
        <w:t xml:space="preserve">Các nhóm minh chức tích cực thu thập và rà soát các thành viên trong nhóm, đôn đốc tiến độ thực hiện </w:t>
      </w:r>
      <w:r w:rsidRPr="006D2FAD">
        <w:rPr>
          <w:rFonts w:eastAsia="Times New Roman" w:cs="Times New Roman"/>
          <w:sz w:val="28"/>
          <w:szCs w:val="28"/>
          <w:lang w:val="de-DE" w:eastAsia="x-none"/>
        </w:rPr>
        <w:t>( Thu thập minh chứng giai đoạn 2023</w:t>
      </w:r>
      <w:r w:rsidR="00755752">
        <w:rPr>
          <w:rFonts w:eastAsia="Times New Roman" w:cs="Times New Roman"/>
          <w:sz w:val="28"/>
          <w:szCs w:val="28"/>
          <w:lang w:val="de-DE" w:eastAsia="x-none"/>
        </w:rPr>
        <w:t xml:space="preserve"> </w:t>
      </w:r>
      <w:r w:rsidRPr="006D2FAD">
        <w:rPr>
          <w:rFonts w:eastAsia="Times New Roman" w:cs="Times New Roman"/>
          <w:sz w:val="28"/>
          <w:szCs w:val="28"/>
          <w:lang w:val="de-DE" w:eastAsia="x-none"/>
        </w:rPr>
        <w:t>-</w:t>
      </w:r>
      <w:r w:rsidR="00755752">
        <w:rPr>
          <w:rFonts w:eastAsia="Times New Roman" w:cs="Times New Roman"/>
          <w:sz w:val="28"/>
          <w:szCs w:val="28"/>
          <w:lang w:val="de-DE" w:eastAsia="x-none"/>
        </w:rPr>
        <w:t xml:space="preserve"> </w:t>
      </w:r>
      <w:r w:rsidRPr="006D2FAD">
        <w:rPr>
          <w:rFonts w:eastAsia="Times New Roman" w:cs="Times New Roman"/>
          <w:sz w:val="28"/>
          <w:szCs w:val="28"/>
          <w:lang w:val="de-DE" w:eastAsia="x-none"/>
        </w:rPr>
        <w:t xml:space="preserve">2028 thực hiện tự đánh giá trường chuẩn quốc gia mức độ 1 kiểm định chất lượng mức 2, chuẩn cơ sở vật chất mức độ 2) đảm bảo 05 tiêu chuẩn. </w:t>
      </w:r>
    </w:p>
    <w:p w:rsidR="009059A0" w:rsidRPr="00A230EF" w:rsidRDefault="00836208" w:rsidP="009059A0">
      <w:pPr>
        <w:shd w:val="clear" w:color="auto" w:fill="FFFFFF"/>
        <w:spacing w:before="0" w:after="0" w:line="240" w:lineRule="auto"/>
        <w:ind w:firstLine="567"/>
        <w:jc w:val="both"/>
        <w:rPr>
          <w:b/>
          <w:sz w:val="28"/>
          <w:szCs w:val="28"/>
        </w:rPr>
      </w:pPr>
      <w:r>
        <w:rPr>
          <w:b/>
          <w:sz w:val="28"/>
          <w:szCs w:val="28"/>
        </w:rPr>
        <w:t xml:space="preserve">V. </w:t>
      </w:r>
      <w:r w:rsidR="003E7FCA" w:rsidRPr="00A230EF">
        <w:rPr>
          <w:b/>
          <w:sz w:val="28"/>
          <w:szCs w:val="28"/>
        </w:rPr>
        <w:t>Thông tin về</w:t>
      </w:r>
      <w:r w:rsidR="00A230EF">
        <w:rPr>
          <w:b/>
          <w:sz w:val="28"/>
          <w:szCs w:val="28"/>
        </w:rPr>
        <w:t xml:space="preserve"> tình hình</w:t>
      </w:r>
      <w:r w:rsidR="003E7FCA" w:rsidRPr="00A230EF">
        <w:rPr>
          <w:b/>
          <w:sz w:val="28"/>
          <w:szCs w:val="28"/>
        </w:rPr>
        <w:t xml:space="preserve"> giáo dục thực tế của năm họ</w:t>
      </w:r>
      <w:r w:rsidR="00921BEF" w:rsidRPr="00A230EF">
        <w:rPr>
          <w:b/>
          <w:sz w:val="28"/>
          <w:szCs w:val="28"/>
        </w:rPr>
        <w:t>c 2024</w:t>
      </w:r>
      <w:r w:rsidR="00755752">
        <w:rPr>
          <w:b/>
          <w:sz w:val="28"/>
          <w:szCs w:val="28"/>
        </w:rPr>
        <w:t xml:space="preserve"> </w:t>
      </w:r>
      <w:r w:rsidR="00921BEF" w:rsidRPr="00A230EF">
        <w:rPr>
          <w:b/>
          <w:sz w:val="28"/>
          <w:szCs w:val="28"/>
        </w:rPr>
        <w:t>- 2025</w:t>
      </w:r>
      <w:r w:rsidR="003E7FCA" w:rsidRPr="00A230EF">
        <w:rPr>
          <w:b/>
          <w:sz w:val="28"/>
          <w:szCs w:val="28"/>
        </w:rPr>
        <w:t xml:space="preserve">: </w:t>
      </w:r>
    </w:p>
    <w:p w:rsidR="009059A0" w:rsidRDefault="00836208" w:rsidP="009059A0">
      <w:pPr>
        <w:shd w:val="clear" w:color="auto" w:fill="FFFFFF"/>
        <w:spacing w:before="0" w:after="0" w:line="240" w:lineRule="auto"/>
        <w:ind w:firstLine="567"/>
        <w:jc w:val="both"/>
        <w:rPr>
          <w:sz w:val="28"/>
          <w:szCs w:val="28"/>
        </w:rPr>
      </w:pPr>
      <w:r>
        <w:rPr>
          <w:sz w:val="28"/>
          <w:szCs w:val="28"/>
        </w:rPr>
        <w:t>1.</w:t>
      </w:r>
      <w:r w:rsidR="003E7FCA" w:rsidRPr="00384493">
        <w:rPr>
          <w:sz w:val="28"/>
          <w:szCs w:val="28"/>
        </w:rPr>
        <w:t xml:space="preserve"> Số lượng HS: </w:t>
      </w:r>
    </w:p>
    <w:p w:rsidR="00921BEF" w:rsidRPr="00921BEF" w:rsidRDefault="00CD0D85" w:rsidP="00921BEF">
      <w:pPr>
        <w:spacing w:before="20" w:after="20" w:line="240" w:lineRule="auto"/>
        <w:ind w:firstLine="720"/>
        <w:jc w:val="both"/>
        <w:rPr>
          <w:rFonts w:eastAsia="Times New Roman" w:cs="Times New Roman"/>
          <w:sz w:val="28"/>
          <w:szCs w:val="28"/>
          <w:lang w:val="nl-NL"/>
        </w:rPr>
      </w:pPr>
      <w:r>
        <w:rPr>
          <w:rFonts w:eastAsia="Times New Roman" w:cs="Times New Roman"/>
          <w:sz w:val="28"/>
          <w:szCs w:val="28"/>
          <w:lang w:val="nl-NL"/>
        </w:rPr>
        <w:t>- Duy trì đảm bảo số lớp: 20</w:t>
      </w:r>
      <w:r w:rsidR="00921BEF" w:rsidRPr="00921BEF">
        <w:rPr>
          <w:rFonts w:eastAsia="Times New Roman" w:cs="Times New Roman"/>
          <w:sz w:val="28"/>
          <w:szCs w:val="28"/>
          <w:lang w:val="nl-NL"/>
        </w:rPr>
        <w:t xml:space="preserve"> lớp</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694"/>
        <w:gridCol w:w="2409"/>
        <w:gridCol w:w="1985"/>
      </w:tblGrid>
      <w:tr w:rsidR="00921BEF" w:rsidRPr="00921BEF" w:rsidTr="00BE7A47">
        <w:tc>
          <w:tcPr>
            <w:tcW w:w="1842" w:type="dxa"/>
            <w:vMerge w:val="restart"/>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tabs>
                <w:tab w:val="left" w:pos="360"/>
              </w:tabs>
              <w:spacing w:before="20" w:after="20" w:line="240" w:lineRule="auto"/>
              <w:jc w:val="center"/>
              <w:rPr>
                <w:rFonts w:eastAsia="Times New Roman" w:cs="Times New Roman"/>
                <w:b/>
                <w:sz w:val="28"/>
                <w:szCs w:val="28"/>
                <w:lang w:val="vi-VN"/>
              </w:rPr>
            </w:pPr>
            <w:r w:rsidRPr="00921BEF">
              <w:rPr>
                <w:rFonts w:eastAsia="Times New Roman" w:cs="Times New Roman"/>
                <w:b/>
                <w:sz w:val="28"/>
                <w:szCs w:val="28"/>
                <w:lang w:val="vi-VN"/>
              </w:rPr>
              <w:t>Khối</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tabs>
                <w:tab w:val="left" w:pos="360"/>
              </w:tabs>
              <w:spacing w:before="20" w:after="20" w:line="240" w:lineRule="auto"/>
              <w:jc w:val="center"/>
              <w:rPr>
                <w:rFonts w:eastAsia="Times New Roman" w:cs="Times New Roman"/>
                <w:b/>
                <w:sz w:val="28"/>
                <w:szCs w:val="28"/>
                <w:lang w:val="vi-VN"/>
              </w:rPr>
            </w:pPr>
            <w:r w:rsidRPr="00921BEF">
              <w:rPr>
                <w:rFonts w:eastAsia="Times New Roman" w:cs="Times New Roman"/>
                <w:b/>
                <w:sz w:val="28"/>
                <w:szCs w:val="28"/>
                <w:lang w:val="vi-VN"/>
              </w:rPr>
              <w:t>Kế hoạch thực hiện</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tabs>
                <w:tab w:val="left" w:pos="360"/>
              </w:tabs>
              <w:spacing w:before="20" w:after="20" w:line="240" w:lineRule="auto"/>
              <w:jc w:val="center"/>
              <w:rPr>
                <w:rFonts w:eastAsia="Times New Roman" w:cs="Times New Roman"/>
                <w:b/>
                <w:sz w:val="28"/>
                <w:szCs w:val="28"/>
                <w:lang w:val="vi-VN"/>
              </w:rPr>
            </w:pPr>
            <w:r w:rsidRPr="00921BEF">
              <w:rPr>
                <w:rFonts w:eastAsia="Times New Roman" w:cs="Times New Roman"/>
                <w:b/>
                <w:sz w:val="28"/>
                <w:szCs w:val="28"/>
                <w:lang w:val="vi-VN"/>
              </w:rPr>
              <w:t>Nữ</w:t>
            </w:r>
          </w:p>
        </w:tc>
      </w:tr>
      <w:tr w:rsidR="00921BEF" w:rsidRPr="00921BEF" w:rsidTr="00BE7A47">
        <w:tc>
          <w:tcPr>
            <w:tcW w:w="1842" w:type="dxa"/>
            <w:vMerge/>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spacing w:before="20" w:after="20" w:line="240" w:lineRule="auto"/>
              <w:rPr>
                <w:rFonts w:eastAsia="Times New Roman" w:cs="Times New Roman"/>
                <w:b/>
                <w:sz w:val="28"/>
                <w:szCs w:val="28"/>
                <w:lang w:val="vi-VN"/>
              </w:rPr>
            </w:pPr>
          </w:p>
        </w:tc>
        <w:tc>
          <w:tcPr>
            <w:tcW w:w="2694" w:type="dxa"/>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tabs>
                <w:tab w:val="left" w:pos="360"/>
              </w:tabs>
              <w:spacing w:before="20" w:after="20" w:line="240" w:lineRule="auto"/>
              <w:jc w:val="center"/>
              <w:rPr>
                <w:rFonts w:eastAsia="Times New Roman" w:cs="Times New Roman"/>
                <w:b/>
                <w:sz w:val="28"/>
                <w:szCs w:val="28"/>
                <w:lang w:val="vi-VN"/>
              </w:rPr>
            </w:pPr>
            <w:r w:rsidRPr="00921BEF">
              <w:rPr>
                <w:rFonts w:eastAsia="Times New Roman" w:cs="Times New Roman"/>
                <w:b/>
                <w:sz w:val="28"/>
                <w:szCs w:val="28"/>
                <w:lang w:val="vi-VN"/>
              </w:rPr>
              <w:t>Lớp</w:t>
            </w:r>
          </w:p>
        </w:tc>
        <w:tc>
          <w:tcPr>
            <w:tcW w:w="2409" w:type="dxa"/>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tabs>
                <w:tab w:val="left" w:pos="360"/>
              </w:tabs>
              <w:spacing w:before="20" w:after="20" w:line="240" w:lineRule="auto"/>
              <w:jc w:val="center"/>
              <w:rPr>
                <w:rFonts w:eastAsia="Times New Roman" w:cs="Times New Roman"/>
                <w:b/>
                <w:sz w:val="28"/>
                <w:szCs w:val="28"/>
                <w:lang w:val="vi-VN"/>
              </w:rPr>
            </w:pPr>
            <w:r w:rsidRPr="00921BEF">
              <w:rPr>
                <w:rFonts w:eastAsia="Times New Roman" w:cs="Times New Roman"/>
                <w:b/>
                <w:sz w:val="28"/>
                <w:szCs w:val="28"/>
                <w:lang w:val="vi-VN"/>
              </w:rPr>
              <w:t>Số học sinh</w:t>
            </w:r>
          </w:p>
        </w:tc>
        <w:tc>
          <w:tcPr>
            <w:tcW w:w="1985" w:type="dxa"/>
            <w:vMerge/>
            <w:tcBorders>
              <w:top w:val="single" w:sz="4" w:space="0" w:color="auto"/>
              <w:left w:val="single" w:sz="4" w:space="0" w:color="auto"/>
              <w:bottom w:val="single" w:sz="4" w:space="0" w:color="auto"/>
              <w:right w:val="single" w:sz="4" w:space="0" w:color="auto"/>
            </w:tcBorders>
            <w:vAlign w:val="center"/>
          </w:tcPr>
          <w:p w:rsidR="00921BEF" w:rsidRPr="00921BEF" w:rsidRDefault="00921BEF" w:rsidP="00921BEF">
            <w:pPr>
              <w:spacing w:before="20" w:after="20" w:line="240" w:lineRule="auto"/>
              <w:rPr>
                <w:rFonts w:eastAsia="Times New Roman" w:cs="Times New Roman"/>
                <w:b/>
                <w:sz w:val="28"/>
                <w:szCs w:val="28"/>
                <w:lang w:val="vi-VN"/>
              </w:rPr>
            </w:pP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lang w:val="vi-VN"/>
              </w:rPr>
            </w:pPr>
            <w:r w:rsidRPr="00921BEF">
              <w:rPr>
                <w:rFonts w:eastAsia="Times New Roman" w:cs="Times New Roman"/>
                <w:sz w:val="28"/>
                <w:szCs w:val="28"/>
                <w:lang w:val="vi-VN"/>
              </w:rPr>
              <w:t>1</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rPr>
            </w:pPr>
            <w:r>
              <w:rPr>
                <w:rFonts w:eastAsia="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127</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54</w:t>
            </w: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lang w:val="vi-VN"/>
              </w:rPr>
            </w:pPr>
            <w:r w:rsidRPr="00921BEF">
              <w:rPr>
                <w:rFonts w:eastAsia="Times New Roman" w:cs="Times New Roman"/>
                <w:sz w:val="28"/>
                <w:szCs w:val="28"/>
                <w:lang w:val="vi-VN"/>
              </w:rPr>
              <w:t>2</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rPr>
            </w:pPr>
            <w:r>
              <w:rPr>
                <w:rFonts w:eastAsia="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133</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61</w:t>
            </w: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lang w:val="vi-VN"/>
              </w:rPr>
            </w:pPr>
            <w:r w:rsidRPr="00921BEF">
              <w:rPr>
                <w:rFonts w:eastAsia="Times New Roman" w:cs="Times New Roman"/>
                <w:sz w:val="28"/>
                <w:szCs w:val="28"/>
                <w:lang w:val="vi-VN"/>
              </w:rPr>
              <w:t>3</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rPr>
            </w:pPr>
            <w:r>
              <w:rPr>
                <w:rFonts w:eastAsia="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129</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60</w:t>
            </w: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lang w:val="vi-VN"/>
              </w:rPr>
            </w:pPr>
            <w:r w:rsidRPr="00921BEF">
              <w:rPr>
                <w:rFonts w:eastAsia="Times New Roman" w:cs="Times New Roman"/>
                <w:sz w:val="28"/>
                <w:szCs w:val="28"/>
                <w:lang w:val="vi-VN"/>
              </w:rPr>
              <w:t>4</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rPr>
            </w:pPr>
            <w:r>
              <w:rPr>
                <w:rFonts w:eastAsia="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130</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76</w:t>
            </w: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lang w:val="vi-VN"/>
              </w:rPr>
            </w:pPr>
            <w:r w:rsidRPr="00921BEF">
              <w:rPr>
                <w:rFonts w:eastAsia="Times New Roman" w:cs="Times New Roman"/>
                <w:sz w:val="28"/>
                <w:szCs w:val="28"/>
                <w:lang w:val="vi-VN"/>
              </w:rPr>
              <w:t>5</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sz w:val="28"/>
                <w:szCs w:val="28"/>
              </w:rPr>
            </w:pPr>
            <w:r>
              <w:rPr>
                <w:rFonts w:eastAsia="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131</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Cs/>
                <w:sz w:val="28"/>
                <w:szCs w:val="28"/>
              </w:rPr>
            </w:pPr>
            <w:r w:rsidRPr="00281F31">
              <w:rPr>
                <w:rFonts w:eastAsia="Times New Roman" w:cs="Times New Roman"/>
                <w:bCs/>
                <w:sz w:val="28"/>
                <w:szCs w:val="28"/>
              </w:rPr>
              <w:t>52</w:t>
            </w:r>
          </w:p>
        </w:tc>
      </w:tr>
      <w:tr w:rsidR="008D13E6" w:rsidRPr="00921BEF" w:rsidTr="00BE7A47">
        <w:tc>
          <w:tcPr>
            <w:tcW w:w="1842"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b/>
                <w:sz w:val="28"/>
                <w:szCs w:val="28"/>
              </w:rPr>
            </w:pPr>
            <w:r w:rsidRPr="00921BEF">
              <w:rPr>
                <w:rFonts w:eastAsia="Times New Roman" w:cs="Times New Roman"/>
                <w:b/>
                <w:sz w:val="28"/>
                <w:szCs w:val="28"/>
              </w:rPr>
              <w:t>Cộng</w:t>
            </w:r>
          </w:p>
        </w:tc>
        <w:tc>
          <w:tcPr>
            <w:tcW w:w="2694" w:type="dxa"/>
            <w:tcBorders>
              <w:top w:val="single" w:sz="4" w:space="0" w:color="auto"/>
              <w:left w:val="single" w:sz="4" w:space="0" w:color="auto"/>
              <w:bottom w:val="single" w:sz="4" w:space="0" w:color="auto"/>
              <w:right w:val="single" w:sz="4" w:space="0" w:color="auto"/>
            </w:tcBorders>
          </w:tcPr>
          <w:p w:rsidR="008D13E6" w:rsidRPr="00921BEF" w:rsidRDefault="008D13E6" w:rsidP="008D13E6">
            <w:pPr>
              <w:tabs>
                <w:tab w:val="left" w:pos="360"/>
              </w:tabs>
              <w:spacing w:before="20" w:after="20" w:line="240" w:lineRule="auto"/>
              <w:jc w:val="center"/>
              <w:rPr>
                <w:rFonts w:eastAsia="Times New Roman" w:cs="Times New Roman"/>
                <w:b/>
                <w:sz w:val="28"/>
                <w:szCs w:val="28"/>
              </w:rPr>
            </w:pPr>
            <w:r>
              <w:rPr>
                <w:rFonts w:eastAsia="Times New Roman" w:cs="Times New Roman"/>
                <w:b/>
                <w:sz w:val="28"/>
                <w:szCs w:val="28"/>
              </w:rPr>
              <w:t>20</w:t>
            </w:r>
          </w:p>
        </w:tc>
        <w:tc>
          <w:tcPr>
            <w:tcW w:w="2409"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
                <w:bCs/>
                <w:sz w:val="28"/>
                <w:szCs w:val="28"/>
              </w:rPr>
            </w:pPr>
            <w:r w:rsidRPr="00281F31">
              <w:rPr>
                <w:rFonts w:eastAsia="Times New Roman" w:cs="Times New Roman"/>
                <w:b/>
                <w:bCs/>
                <w:sz w:val="28"/>
                <w:szCs w:val="28"/>
              </w:rPr>
              <w:t>650</w:t>
            </w:r>
          </w:p>
        </w:tc>
        <w:tc>
          <w:tcPr>
            <w:tcW w:w="1985" w:type="dxa"/>
            <w:tcBorders>
              <w:top w:val="single" w:sz="4" w:space="0" w:color="auto"/>
              <w:left w:val="single" w:sz="4" w:space="0" w:color="auto"/>
              <w:bottom w:val="single" w:sz="4" w:space="0" w:color="auto"/>
              <w:right w:val="single" w:sz="4" w:space="0" w:color="auto"/>
            </w:tcBorders>
            <w:vAlign w:val="bottom"/>
          </w:tcPr>
          <w:p w:rsidR="008D13E6" w:rsidRPr="00281F31" w:rsidRDefault="008D13E6" w:rsidP="008D13E6">
            <w:pPr>
              <w:spacing w:before="40" w:after="40" w:line="240" w:lineRule="auto"/>
              <w:jc w:val="center"/>
              <w:rPr>
                <w:rFonts w:eastAsia="Times New Roman" w:cs="Times New Roman"/>
                <w:b/>
                <w:bCs/>
                <w:sz w:val="28"/>
                <w:szCs w:val="28"/>
              </w:rPr>
            </w:pPr>
            <w:r w:rsidRPr="00281F31">
              <w:rPr>
                <w:rFonts w:eastAsia="Times New Roman" w:cs="Times New Roman"/>
                <w:b/>
                <w:bCs/>
                <w:sz w:val="28"/>
                <w:szCs w:val="28"/>
              </w:rPr>
              <w:t>303</w:t>
            </w:r>
          </w:p>
        </w:tc>
      </w:tr>
    </w:tbl>
    <w:p w:rsidR="009059A0" w:rsidRDefault="009059A0" w:rsidP="009059A0">
      <w:pPr>
        <w:shd w:val="clear" w:color="auto" w:fill="FFFFFF"/>
        <w:spacing w:before="0" w:after="0" w:line="240" w:lineRule="auto"/>
        <w:ind w:firstLine="567"/>
        <w:jc w:val="both"/>
        <w:rPr>
          <w:sz w:val="28"/>
          <w:szCs w:val="28"/>
        </w:rPr>
      </w:pPr>
    </w:p>
    <w:p w:rsidR="009D17F5" w:rsidRPr="004F4FBE" w:rsidRDefault="00836208" w:rsidP="00D837F4">
      <w:pPr>
        <w:spacing w:before="40" w:after="40" w:line="240" w:lineRule="auto"/>
        <w:ind w:firstLine="567"/>
        <w:jc w:val="both"/>
        <w:rPr>
          <w:rFonts w:eastAsia="Times New Roman" w:cs="Times New Roman"/>
          <w:sz w:val="28"/>
          <w:szCs w:val="28"/>
          <w:lang w:val="vi-VN"/>
        </w:rPr>
      </w:pPr>
      <w:r w:rsidRPr="004F4FBE">
        <w:rPr>
          <w:rFonts w:eastAsia="Times New Roman" w:cs="Times New Roman"/>
          <w:sz w:val="28"/>
          <w:szCs w:val="28"/>
        </w:rPr>
        <w:t>2</w:t>
      </w:r>
      <w:r w:rsidR="00D837F4" w:rsidRPr="004F4FBE">
        <w:rPr>
          <w:rFonts w:eastAsia="Times New Roman" w:cs="Times New Roman"/>
          <w:sz w:val="28"/>
          <w:szCs w:val="28"/>
          <w:lang w:val="vi-VN"/>
        </w:rPr>
        <w:t xml:space="preserve">. </w:t>
      </w:r>
      <w:r w:rsidR="00D837F4" w:rsidRPr="004F4FBE">
        <w:rPr>
          <w:rFonts w:eastAsia="Times New Roman" w:cs="Times New Roman"/>
          <w:sz w:val="28"/>
          <w:szCs w:val="28"/>
          <w:lang w:val="nl-NL"/>
        </w:rPr>
        <w:t>Cam kết chất lượng giáo dục</w:t>
      </w:r>
      <w:r w:rsidR="009D17F5" w:rsidRPr="004F4FBE">
        <w:rPr>
          <w:rFonts w:eastAsia="Times New Roman" w:cs="Times New Roman"/>
          <w:sz w:val="28"/>
          <w:szCs w:val="28"/>
          <w:lang w:val="nl-NL"/>
        </w:rPr>
        <w:t xml:space="preserve"> năm học</w:t>
      </w:r>
      <w:r w:rsidR="00D837F4" w:rsidRPr="004F4FBE">
        <w:rPr>
          <w:rFonts w:eastAsia="Times New Roman" w:cs="Times New Roman"/>
          <w:sz w:val="28"/>
          <w:szCs w:val="28"/>
          <w:lang w:val="nl-NL"/>
        </w:rPr>
        <w:t xml:space="preserve"> 2024 - 2025</w:t>
      </w:r>
    </w:p>
    <w:p w:rsidR="009D17F5" w:rsidRPr="00626D59" w:rsidRDefault="009D17F5" w:rsidP="009D17F5">
      <w:pPr>
        <w:spacing w:before="0" w:after="0" w:line="240" w:lineRule="auto"/>
        <w:ind w:firstLine="567"/>
        <w:jc w:val="center"/>
        <w:rPr>
          <w:rFonts w:eastAsia="Times New Roman" w:cs="Times New Roman"/>
          <w:b/>
          <w:sz w:val="24"/>
          <w:szCs w:val="24"/>
          <w:lang w:val="nl-NL"/>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gridCol w:w="2835"/>
        <w:gridCol w:w="2835"/>
      </w:tblGrid>
      <w:tr w:rsidR="009D17F5" w:rsidRPr="00676F00" w:rsidTr="004D52FB">
        <w:tc>
          <w:tcPr>
            <w:tcW w:w="850" w:type="dxa"/>
            <w:vMerge w:val="restart"/>
          </w:tcPr>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STT</w:t>
            </w:r>
          </w:p>
        </w:tc>
        <w:tc>
          <w:tcPr>
            <w:tcW w:w="2410" w:type="dxa"/>
            <w:vMerge w:val="restart"/>
          </w:tcPr>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Nội dung</w:t>
            </w:r>
          </w:p>
        </w:tc>
        <w:tc>
          <w:tcPr>
            <w:tcW w:w="5670" w:type="dxa"/>
            <w:gridSpan w:val="2"/>
          </w:tcPr>
          <w:p w:rsidR="009D17F5" w:rsidRPr="00CF0C00" w:rsidRDefault="009D17F5" w:rsidP="00BE7A47">
            <w:pPr>
              <w:spacing w:before="0" w:after="0" w:line="240" w:lineRule="auto"/>
              <w:jc w:val="center"/>
              <w:rPr>
                <w:rFonts w:eastAsia="Times New Roman" w:cs="Times New Roman"/>
                <w:sz w:val="24"/>
                <w:szCs w:val="24"/>
                <w:lang w:val="nl-NL"/>
              </w:rPr>
            </w:pPr>
            <w:r w:rsidRPr="00CF0C00">
              <w:rPr>
                <w:rFonts w:eastAsia="Times New Roman" w:cs="Times New Roman"/>
                <w:sz w:val="24"/>
                <w:szCs w:val="24"/>
                <w:lang w:val="nl-NL"/>
              </w:rPr>
              <w:t>Chia theo khối lớp</w:t>
            </w:r>
          </w:p>
        </w:tc>
      </w:tr>
      <w:tr w:rsidR="009D17F5" w:rsidRPr="00676F00" w:rsidTr="004D52FB">
        <w:tc>
          <w:tcPr>
            <w:tcW w:w="850" w:type="dxa"/>
            <w:vMerge/>
          </w:tcPr>
          <w:p w:rsidR="009D17F5" w:rsidRPr="00530194" w:rsidRDefault="009D17F5" w:rsidP="00BE7A47">
            <w:pPr>
              <w:spacing w:before="0" w:after="0" w:line="240" w:lineRule="auto"/>
              <w:jc w:val="center"/>
              <w:rPr>
                <w:rFonts w:eastAsia="Times New Roman" w:cs="Times New Roman"/>
                <w:sz w:val="24"/>
                <w:szCs w:val="24"/>
                <w:lang w:val="nl-NL"/>
              </w:rPr>
            </w:pPr>
          </w:p>
        </w:tc>
        <w:tc>
          <w:tcPr>
            <w:tcW w:w="2410" w:type="dxa"/>
            <w:vMerge/>
          </w:tcPr>
          <w:p w:rsidR="009D17F5" w:rsidRPr="00530194" w:rsidRDefault="009D17F5" w:rsidP="00BE7A47">
            <w:pPr>
              <w:spacing w:before="0" w:after="0" w:line="240" w:lineRule="auto"/>
              <w:jc w:val="both"/>
              <w:rPr>
                <w:rFonts w:eastAsia="Times New Roman" w:cs="Times New Roman"/>
                <w:sz w:val="24"/>
                <w:szCs w:val="24"/>
                <w:lang w:val="nl-NL"/>
              </w:rPr>
            </w:pPr>
          </w:p>
        </w:tc>
        <w:tc>
          <w:tcPr>
            <w:tcW w:w="2835" w:type="dxa"/>
          </w:tcPr>
          <w:p w:rsidR="009D17F5" w:rsidRPr="00CF0C00" w:rsidRDefault="009D17F5" w:rsidP="00BE7A47">
            <w:pPr>
              <w:spacing w:before="0" w:after="0" w:line="240" w:lineRule="auto"/>
              <w:jc w:val="center"/>
              <w:rPr>
                <w:rFonts w:eastAsia="Times New Roman" w:cs="Times New Roman"/>
                <w:sz w:val="24"/>
                <w:szCs w:val="24"/>
                <w:lang w:val="nl-NL"/>
              </w:rPr>
            </w:pPr>
            <w:r w:rsidRPr="00CF0C00">
              <w:rPr>
                <w:rFonts w:eastAsia="Times New Roman" w:cs="Times New Roman"/>
                <w:sz w:val="24"/>
                <w:szCs w:val="24"/>
                <w:lang w:val="nl-NL"/>
              </w:rPr>
              <w:t>Lớp 1</w:t>
            </w:r>
          </w:p>
        </w:tc>
        <w:tc>
          <w:tcPr>
            <w:tcW w:w="2835" w:type="dxa"/>
          </w:tcPr>
          <w:p w:rsidR="009D17F5" w:rsidRPr="00CF0C00" w:rsidRDefault="009D17F5" w:rsidP="00BE7A47">
            <w:pPr>
              <w:spacing w:before="0" w:after="0" w:line="240" w:lineRule="auto"/>
              <w:jc w:val="center"/>
              <w:rPr>
                <w:rFonts w:eastAsia="Times New Roman" w:cs="Times New Roman"/>
                <w:sz w:val="24"/>
                <w:szCs w:val="24"/>
                <w:lang w:val="nl-NL"/>
              </w:rPr>
            </w:pPr>
            <w:r w:rsidRPr="00CF0C00">
              <w:rPr>
                <w:rFonts w:eastAsia="Times New Roman" w:cs="Times New Roman"/>
                <w:sz w:val="24"/>
                <w:szCs w:val="24"/>
                <w:lang w:val="nl-NL"/>
              </w:rPr>
              <w:t>Lớp 2, 3, 4, 5</w:t>
            </w:r>
          </w:p>
          <w:p w:rsidR="009D17F5" w:rsidRPr="00CF0C00" w:rsidRDefault="009D17F5" w:rsidP="00BE7A47">
            <w:pPr>
              <w:spacing w:before="0" w:after="0" w:line="240" w:lineRule="auto"/>
              <w:jc w:val="center"/>
              <w:rPr>
                <w:rFonts w:eastAsia="Times New Roman" w:cs="Times New Roman"/>
                <w:sz w:val="24"/>
                <w:szCs w:val="24"/>
                <w:lang w:val="nl-NL"/>
              </w:rPr>
            </w:pPr>
          </w:p>
        </w:tc>
      </w:tr>
      <w:tr w:rsidR="009D17F5" w:rsidRPr="00C01E0B"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p>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 xml:space="preserve">Điều kiện tuyển sinh </w:t>
            </w:r>
          </w:p>
          <w:p w:rsidR="009D17F5" w:rsidRPr="00530194" w:rsidRDefault="009D17F5" w:rsidP="00BE7A47">
            <w:pPr>
              <w:spacing w:before="0" w:after="0" w:line="240" w:lineRule="auto"/>
              <w:jc w:val="both"/>
              <w:rPr>
                <w:rFonts w:eastAsia="Times New Roman" w:cs="Times New Roman"/>
                <w:sz w:val="24"/>
                <w:szCs w:val="24"/>
                <w:lang w:val="nl-NL"/>
              </w:rPr>
            </w:pPr>
          </w:p>
        </w:tc>
        <w:tc>
          <w:tcPr>
            <w:tcW w:w="2835" w:type="dxa"/>
          </w:tcPr>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Học sinh hoàn thành chương trình Mần non. Có đầy đủ giấy khai sinh hợp lệ, sổ hộ</w:t>
            </w:r>
            <w:r w:rsidR="00755752">
              <w:rPr>
                <w:rFonts w:eastAsia="Times New Roman" w:cs="Times New Roman"/>
                <w:sz w:val="24"/>
                <w:szCs w:val="24"/>
                <w:lang w:val="nl-NL"/>
              </w:rPr>
              <w:t xml:space="preserve"> khẩu, giấy xác nhận tạm trú tạm</w:t>
            </w:r>
            <w:r w:rsidRPr="008F2204">
              <w:rPr>
                <w:rFonts w:eastAsia="Times New Roman" w:cs="Times New Roman"/>
                <w:sz w:val="24"/>
                <w:szCs w:val="24"/>
                <w:lang w:val="nl-NL"/>
              </w:rPr>
              <w:t xml:space="preserve"> vắng.</w:t>
            </w:r>
          </w:p>
        </w:tc>
        <w:tc>
          <w:tcPr>
            <w:tcW w:w="2835" w:type="dxa"/>
          </w:tcPr>
          <w:p w:rsidR="009D17F5" w:rsidRPr="00F506D9" w:rsidRDefault="009D17F5" w:rsidP="00BE7A47">
            <w:pPr>
              <w:spacing w:before="0" w:after="0" w:line="240" w:lineRule="auto"/>
              <w:jc w:val="both"/>
              <w:textAlignment w:val="baseline"/>
              <w:rPr>
                <w:rFonts w:eastAsia="Times New Roman" w:cs="Times New Roman"/>
                <w:sz w:val="24"/>
                <w:szCs w:val="24"/>
                <w:lang w:val="nl-NL"/>
              </w:rPr>
            </w:pPr>
            <w:r w:rsidRPr="008F2204">
              <w:rPr>
                <w:rFonts w:eastAsia="Times New Roman" w:cs="Times New Roman"/>
                <w:sz w:val="24"/>
                <w:szCs w:val="24"/>
                <w:lang w:val="nl-NL"/>
              </w:rPr>
              <w:t>Học sinh thực hiện các môn học và  hoạt động giáo dục hoàn thành tốt và hoàn thành. Năng lực và phẩm chất thực hiện đạt và tốt. Có đầy đủ học bạ, giấy khai sinh hợp lệ.  </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II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Chương trình giáo dục mà cơ sở giáo dục tuân thủ</w:t>
            </w:r>
          </w:p>
        </w:tc>
        <w:tc>
          <w:tcPr>
            <w:tcW w:w="5670" w:type="dxa"/>
            <w:gridSpan w:val="2"/>
          </w:tcPr>
          <w:p w:rsidR="009D17F5" w:rsidRDefault="009D17F5" w:rsidP="00BE7A47">
            <w:pPr>
              <w:spacing w:before="0" w:after="0" w:line="240" w:lineRule="auto"/>
              <w:textAlignment w:val="baseline"/>
              <w:rPr>
                <w:rFonts w:eastAsia="Times New Roman" w:cs="Times New Roman"/>
                <w:sz w:val="24"/>
                <w:szCs w:val="24"/>
                <w:lang w:val="nl-NL"/>
              </w:rPr>
            </w:pPr>
            <w:r>
              <w:rPr>
                <w:rFonts w:eastAsia="Times New Roman" w:cs="Times New Roman"/>
                <w:sz w:val="24"/>
                <w:szCs w:val="24"/>
                <w:lang w:val="nl-NL"/>
              </w:rPr>
              <w:t>- Chương trình GDPT năm 2018 đối với lớp 1,2,3,4</w:t>
            </w:r>
          </w:p>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lang w:val="nl-NL"/>
              </w:rPr>
              <w:t>- Thực hiện chương trình 35 tuần theo Quy định của Bộ Giáo dục và Đào tạo và chương trình nhà trường.</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 Đảm bảo dạy đủ các môn học theo quy định.</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III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 xml:space="preserve">Yêu cầu về phối hợp giữa cơ sở giáo dục và gia đình. </w:t>
            </w:r>
          </w:p>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Yêu cầu về thái độ học tập của học sinh</w:t>
            </w:r>
          </w:p>
        </w:tc>
        <w:tc>
          <w:tcPr>
            <w:tcW w:w="5670" w:type="dxa"/>
            <w:gridSpan w:val="2"/>
          </w:tcPr>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lang w:val="nl-NL"/>
              </w:rPr>
              <w:t>- Nhà trường tổ chức giảng dạy và giáo dục học sinh theo qui định của Bộ GD &amp; ĐT.</w:t>
            </w:r>
          </w:p>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lang w:val="nl-NL"/>
              </w:rPr>
              <w:t>- Gia đình quản lý việc học và làm bài ở nhà của học sinh; thường xuyên kết hợp chặt chẽ với nhà trường.</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 Học sinh chuẩn bị và làm bài đầy đủ, chủ động tích cực trong học tập.</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IV</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Điều kiện cơ sở vật chất của cơ sở giáo dục cam kết phục vụ học sinh (như các loại phòng phục vụ học tập, thiết bị dạy học, tin học ...)</w:t>
            </w:r>
          </w:p>
        </w:tc>
        <w:tc>
          <w:tcPr>
            <w:tcW w:w="5670" w:type="dxa"/>
            <w:gridSpan w:val="2"/>
          </w:tcPr>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lang w:val="nl-NL"/>
              </w:rPr>
              <w:t>- Đầy đủ phòng học và phòng chức năng phục vụ học tập.</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 Trang thiết bị dạy học đầy đủ.</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V</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Các hoạt động hỗ trợ học tập, sinh hoạt của học sinh ở cơ sở giáo dục</w:t>
            </w:r>
          </w:p>
        </w:tc>
        <w:tc>
          <w:tcPr>
            <w:tcW w:w="5670" w:type="dxa"/>
            <w:gridSpan w:val="2"/>
          </w:tcPr>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Tổ chức các hoạt động và phong trào thi đua học tốt.</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 Tổ chức các phong trào giáo dục truyền thống, đạo đức, pháp luật và phòng chống các tệ nạn xã hội, phòng chống bệnh tật.</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VI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Đội ngũ giáo viên, cán bộ quản lý, phương pháp quản lý của cơ sở giáo dục</w:t>
            </w:r>
          </w:p>
        </w:tc>
        <w:tc>
          <w:tcPr>
            <w:tcW w:w="5670" w:type="dxa"/>
            <w:gridSpan w:val="2"/>
          </w:tcPr>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Đội ngũ CBQL- GV đạt chuẩn và trên chuẩn 100%</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bdr w:val="none" w:sz="0" w:space="0" w:color="auto" w:frame="1"/>
                <w:lang w:val="nl-NL"/>
              </w:rPr>
              <w:t>- Phương pháp quản lí linh hoạt, hiệu quả nhằm nâng cao chất lượng giáo dục.</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p>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VII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Kết quả đạo đức, học tập, sức khỏe của học sinh dự kiến đạt được</w:t>
            </w:r>
          </w:p>
        </w:tc>
        <w:tc>
          <w:tcPr>
            <w:tcW w:w="5670" w:type="dxa"/>
            <w:gridSpan w:val="2"/>
            <w:vAlign w:val="bottom"/>
          </w:tcPr>
          <w:p w:rsidR="009D17F5" w:rsidRPr="008F2204" w:rsidRDefault="009D17F5" w:rsidP="00BE7A47">
            <w:pPr>
              <w:spacing w:before="0" w:after="0" w:line="240" w:lineRule="auto"/>
              <w:jc w:val="both"/>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Không có học sinh vi phạm pháp luật.</w:t>
            </w:r>
          </w:p>
          <w:p w:rsidR="009D17F5" w:rsidRPr="008F2204" w:rsidRDefault="009D17F5" w:rsidP="00BE7A47">
            <w:pPr>
              <w:spacing w:before="0" w:after="0" w:line="240" w:lineRule="auto"/>
              <w:jc w:val="both"/>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Phẩm chất đạt và Tốt: 100%.</w:t>
            </w:r>
          </w:p>
          <w:p w:rsidR="009D17F5" w:rsidRPr="008F2204" w:rsidRDefault="009D17F5" w:rsidP="00BE7A47">
            <w:pPr>
              <w:spacing w:before="0" w:after="0" w:line="240" w:lineRule="auto"/>
              <w:jc w:val="both"/>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- 100% học sinh có đủ sức khỏe để tham gia học tập.</w:t>
            </w:r>
          </w:p>
        </w:tc>
      </w:tr>
      <w:tr w:rsidR="009D17F5" w:rsidRPr="0050062D" w:rsidTr="004D52FB">
        <w:tc>
          <w:tcPr>
            <w:tcW w:w="850" w:type="dxa"/>
          </w:tcPr>
          <w:p w:rsidR="009D17F5" w:rsidRPr="00530194" w:rsidRDefault="009D17F5" w:rsidP="00BE7A47">
            <w:pPr>
              <w:spacing w:before="0" w:after="0" w:line="240" w:lineRule="auto"/>
              <w:jc w:val="center"/>
              <w:rPr>
                <w:rFonts w:eastAsia="Times New Roman" w:cs="Times New Roman"/>
                <w:sz w:val="24"/>
                <w:szCs w:val="24"/>
                <w:lang w:val="nl-NL"/>
              </w:rPr>
            </w:pPr>
            <w:r w:rsidRPr="00530194">
              <w:rPr>
                <w:rFonts w:eastAsia="Times New Roman" w:cs="Times New Roman"/>
                <w:sz w:val="24"/>
                <w:szCs w:val="24"/>
                <w:lang w:val="nl-NL"/>
              </w:rPr>
              <w:t>VIII</w:t>
            </w:r>
          </w:p>
        </w:tc>
        <w:tc>
          <w:tcPr>
            <w:tcW w:w="2410" w:type="dxa"/>
          </w:tcPr>
          <w:p w:rsidR="009D17F5" w:rsidRPr="00530194" w:rsidRDefault="009D17F5" w:rsidP="00BE7A47">
            <w:pPr>
              <w:spacing w:before="0" w:after="0" w:line="240" w:lineRule="auto"/>
              <w:jc w:val="both"/>
              <w:rPr>
                <w:rFonts w:eastAsia="Times New Roman" w:cs="Times New Roman"/>
                <w:sz w:val="24"/>
                <w:szCs w:val="24"/>
                <w:lang w:val="nl-NL"/>
              </w:rPr>
            </w:pPr>
            <w:r w:rsidRPr="00530194">
              <w:rPr>
                <w:rFonts w:eastAsia="Times New Roman" w:cs="Times New Roman"/>
                <w:sz w:val="24"/>
                <w:szCs w:val="24"/>
                <w:lang w:val="nl-NL"/>
              </w:rPr>
              <w:t>Khả năng học tập tiếp tục của học sinh</w:t>
            </w:r>
          </w:p>
        </w:tc>
        <w:tc>
          <w:tcPr>
            <w:tcW w:w="5670" w:type="dxa"/>
            <w:gridSpan w:val="2"/>
          </w:tcPr>
          <w:p w:rsidR="009D17F5" w:rsidRPr="008F2204" w:rsidRDefault="009D17F5" w:rsidP="00BE7A47">
            <w:pPr>
              <w:spacing w:before="0" w:after="0" w:line="240" w:lineRule="auto"/>
              <w:textAlignment w:val="baseline"/>
              <w:rPr>
                <w:rFonts w:eastAsia="Times New Roman" w:cs="Times New Roman"/>
                <w:sz w:val="24"/>
                <w:szCs w:val="24"/>
                <w:lang w:val="nl-NL"/>
              </w:rPr>
            </w:pPr>
            <w:r w:rsidRPr="008F2204">
              <w:rPr>
                <w:rFonts w:eastAsia="Times New Roman" w:cs="Times New Roman"/>
                <w:sz w:val="24"/>
                <w:szCs w:val="24"/>
                <w:bdr w:val="none" w:sz="0" w:space="0" w:color="auto" w:frame="1"/>
                <w:lang w:val="nl-NL"/>
              </w:rPr>
              <w:t>- Học sinh có khả năng tiếp thu học tập ở cấp học cao hơn.</w:t>
            </w:r>
          </w:p>
          <w:p w:rsidR="009D17F5" w:rsidRPr="008F2204" w:rsidRDefault="009D17F5" w:rsidP="00BE7A47">
            <w:pPr>
              <w:spacing w:before="0" w:after="0" w:line="240" w:lineRule="auto"/>
              <w:rPr>
                <w:rFonts w:eastAsia="Times New Roman" w:cs="Times New Roman"/>
                <w:b/>
                <w:sz w:val="24"/>
                <w:szCs w:val="24"/>
                <w:lang w:val="nl-NL"/>
              </w:rPr>
            </w:pPr>
            <w:r w:rsidRPr="008F2204">
              <w:rPr>
                <w:rFonts w:eastAsia="Times New Roman" w:cs="Times New Roman"/>
                <w:sz w:val="24"/>
                <w:szCs w:val="24"/>
                <w:lang w:val="nl-NL"/>
              </w:rPr>
              <w:t>- 100% học sinh tham gia học tiếp sau hoàn chương trình tiểu học.</w:t>
            </w:r>
          </w:p>
        </w:tc>
      </w:tr>
    </w:tbl>
    <w:p w:rsidR="00B8614A" w:rsidRPr="00921BEF" w:rsidRDefault="00921BEF" w:rsidP="00B8614A">
      <w:pPr>
        <w:spacing w:before="80" w:after="80" w:line="240" w:lineRule="auto"/>
        <w:ind w:firstLine="567"/>
        <w:jc w:val="both"/>
        <w:rPr>
          <w:rFonts w:eastAsia="Times New Roman" w:cs="Times New Roman"/>
          <w:sz w:val="28"/>
          <w:szCs w:val="28"/>
          <w:lang w:val="vi-VN"/>
        </w:rPr>
      </w:pPr>
      <w:r w:rsidRPr="00921BEF">
        <w:rPr>
          <w:rFonts w:eastAsia="Times New Roman" w:cs="Times New Roman"/>
          <w:sz w:val="28"/>
          <w:szCs w:val="28"/>
        </w:rPr>
        <w:t xml:space="preserve"> </w:t>
      </w:r>
      <w:r w:rsidR="00B8614A" w:rsidRPr="00921BEF">
        <w:rPr>
          <w:rFonts w:eastAsia="Times New Roman" w:cs="Times New Roman"/>
          <w:sz w:val="28"/>
          <w:szCs w:val="28"/>
        </w:rPr>
        <w:t xml:space="preserve"> </w:t>
      </w:r>
      <w:r w:rsidR="00B8614A" w:rsidRPr="00921BEF">
        <w:rPr>
          <w:rFonts w:eastAsia="Times New Roman" w:cs="Times New Roman"/>
          <w:sz w:val="28"/>
          <w:szCs w:val="28"/>
          <w:lang w:val="vi-VN"/>
        </w:rPr>
        <w:t xml:space="preserve">- Học 2 buổi/ngày: 100% các lớp dạy học 2 buổi/ngày </w:t>
      </w:r>
      <w:r w:rsidR="00B8614A" w:rsidRPr="00921BEF">
        <w:rPr>
          <w:rFonts w:eastAsia="Times New Roman" w:cs="Times New Roman"/>
          <w:i/>
          <w:sz w:val="28"/>
          <w:szCs w:val="28"/>
          <w:lang w:val="vi-VN"/>
        </w:rPr>
        <w:t>(</w:t>
      </w:r>
      <w:r w:rsidR="00B8614A" w:rsidRPr="00921BEF">
        <w:rPr>
          <w:rFonts w:eastAsia="Times New Roman" w:cs="Times New Roman"/>
          <w:i/>
          <w:sz w:val="28"/>
          <w:szCs w:val="28"/>
        </w:rPr>
        <w:t>9</w:t>
      </w:r>
      <w:r w:rsidR="00B8614A" w:rsidRPr="00921BEF">
        <w:rPr>
          <w:rFonts w:eastAsia="Times New Roman" w:cs="Times New Roman"/>
          <w:i/>
          <w:sz w:val="28"/>
          <w:szCs w:val="28"/>
          <w:lang w:val="vi-VN"/>
        </w:rPr>
        <w:t xml:space="preserve"> buổi/tuần</w:t>
      </w:r>
      <w:r w:rsidR="00B8614A" w:rsidRPr="00921BEF">
        <w:rPr>
          <w:rFonts w:eastAsia="Times New Roman" w:cs="Times New Roman"/>
          <w:i/>
          <w:sz w:val="28"/>
          <w:szCs w:val="28"/>
        </w:rPr>
        <w:t xml:space="preserve"> với 32 tiết/tuần</w:t>
      </w:r>
      <w:r w:rsidR="00B8614A" w:rsidRPr="00921BEF">
        <w:rPr>
          <w:rFonts w:eastAsia="Times New Roman" w:cs="Times New Roman"/>
          <w:sz w:val="28"/>
          <w:szCs w:val="28"/>
          <w:lang w:val="vi-VN"/>
        </w:rPr>
        <w:t>).</w:t>
      </w:r>
    </w:p>
    <w:p w:rsidR="00B8614A" w:rsidRPr="00921BEF" w:rsidRDefault="00B8614A" w:rsidP="00B8614A">
      <w:pPr>
        <w:spacing w:before="40" w:after="40" w:line="240" w:lineRule="auto"/>
        <w:ind w:firstLine="709"/>
        <w:jc w:val="both"/>
        <w:rPr>
          <w:rFonts w:eastAsia="Times New Roman" w:cs="Times New Roman"/>
          <w:sz w:val="28"/>
          <w:szCs w:val="28"/>
          <w:lang w:val="vi-VN"/>
        </w:rPr>
      </w:pPr>
      <w:r w:rsidRPr="00921BEF">
        <w:rPr>
          <w:rFonts w:eastAsia="Times New Roman" w:cs="Times New Roman"/>
          <w:sz w:val="28"/>
          <w:szCs w:val="28"/>
        </w:rPr>
        <w:t xml:space="preserve">- Chuẩn quốc gia: </w:t>
      </w:r>
      <w:r w:rsidRPr="00921BEF">
        <w:rPr>
          <w:rFonts w:eastAsia="Times New Roman" w:cs="Times New Roman"/>
          <w:sz w:val="28"/>
          <w:szCs w:val="28"/>
          <w:lang w:val="vi-VN"/>
        </w:rPr>
        <w:t xml:space="preserve">Tập trung các nguồn lực để </w:t>
      </w:r>
      <w:r w:rsidRPr="00921BEF">
        <w:rPr>
          <w:rFonts w:eastAsia="Times New Roman" w:cs="Times New Roman"/>
          <w:sz w:val="28"/>
          <w:szCs w:val="28"/>
        </w:rPr>
        <w:t>phấn đấu các tiểu chuẩn</w:t>
      </w:r>
      <w:r w:rsidRPr="00921BEF">
        <w:rPr>
          <w:rFonts w:eastAsia="Times New Roman" w:cs="Times New Roman"/>
          <w:sz w:val="28"/>
          <w:szCs w:val="28"/>
          <w:lang w:val="vi-VN"/>
        </w:rPr>
        <w:t xml:space="preserve"> </w:t>
      </w:r>
      <w:r w:rsidRPr="00921BEF">
        <w:rPr>
          <w:rFonts w:eastAsia="Times New Roman" w:cs="Times New Roman"/>
          <w:sz w:val="28"/>
          <w:szCs w:val="28"/>
        </w:rPr>
        <w:t>đạt</w:t>
      </w:r>
      <w:r w:rsidRPr="00921BEF">
        <w:rPr>
          <w:rFonts w:eastAsia="Times New Roman" w:cs="Times New Roman"/>
          <w:sz w:val="28"/>
          <w:szCs w:val="28"/>
          <w:lang w:val="vi-VN"/>
        </w:rPr>
        <w:t xml:space="preserve"> trường tiểu học đạt chuẩn quốc gia mức độ I</w:t>
      </w:r>
      <w:r>
        <w:rPr>
          <w:rFonts w:eastAsia="Times New Roman" w:cs="Times New Roman"/>
          <w:sz w:val="28"/>
          <w:szCs w:val="28"/>
        </w:rPr>
        <w:t xml:space="preserve">I </w:t>
      </w:r>
      <w:r w:rsidRPr="00921BEF">
        <w:rPr>
          <w:rFonts w:eastAsia="Times New Roman" w:cs="Times New Roman"/>
          <w:sz w:val="28"/>
          <w:szCs w:val="28"/>
        </w:rPr>
        <w:t>giai đoan 2023-2028</w:t>
      </w:r>
      <w:r w:rsidRPr="00921BEF">
        <w:rPr>
          <w:rFonts w:eastAsia="Times New Roman" w:cs="Times New Roman"/>
          <w:sz w:val="28"/>
          <w:szCs w:val="28"/>
          <w:lang w:val="vi-VN"/>
        </w:rPr>
        <w:t xml:space="preserve">. </w:t>
      </w:r>
    </w:p>
    <w:p w:rsidR="00B8614A" w:rsidRPr="00AA02BB" w:rsidRDefault="00B8614A" w:rsidP="00B8614A">
      <w:pPr>
        <w:spacing w:before="40" w:after="40"/>
        <w:jc w:val="both"/>
        <w:rPr>
          <w:rFonts w:eastAsia="Times New Roman" w:cs="Times New Roman"/>
          <w:sz w:val="28"/>
          <w:szCs w:val="28"/>
        </w:rPr>
      </w:pPr>
      <w:r w:rsidRPr="00E37A47">
        <w:rPr>
          <w:rFonts w:eastAsia="Times New Roman" w:cs="Times New Roman"/>
          <w:color w:val="FF0000"/>
          <w:sz w:val="28"/>
          <w:szCs w:val="28"/>
        </w:rPr>
        <w:t xml:space="preserve">          </w:t>
      </w:r>
      <w:r w:rsidRPr="00AA02BB">
        <w:rPr>
          <w:rFonts w:eastAsia="Times New Roman" w:cs="Times New Roman"/>
          <w:sz w:val="28"/>
          <w:szCs w:val="28"/>
        </w:rPr>
        <w:t>- Tổng số học sinh</w:t>
      </w:r>
      <w:r w:rsidRPr="00AA02BB">
        <w:rPr>
          <w:rFonts w:eastAsia="Times New Roman" w:cs="Times New Roman"/>
          <w:sz w:val="28"/>
          <w:szCs w:val="28"/>
          <w:lang w:val="vi-VN"/>
        </w:rPr>
        <w:t xml:space="preserve"> toàn trường</w:t>
      </w:r>
      <w:r w:rsidRPr="00AA02BB">
        <w:rPr>
          <w:rFonts w:eastAsia="Times New Roman" w:cs="Times New Roman"/>
          <w:sz w:val="28"/>
          <w:szCs w:val="28"/>
        </w:rPr>
        <w:t>: 650 Học sinh</w:t>
      </w:r>
    </w:p>
    <w:p w:rsidR="00B8614A" w:rsidRPr="00AA02BB" w:rsidRDefault="00B8614A" w:rsidP="00B8614A">
      <w:pPr>
        <w:spacing w:before="40" w:after="40"/>
        <w:jc w:val="both"/>
        <w:rPr>
          <w:rFonts w:eastAsia="Times New Roman" w:cs="Times New Roman"/>
          <w:sz w:val="28"/>
          <w:szCs w:val="28"/>
          <w:lang w:val="vi-VN"/>
        </w:rPr>
      </w:pPr>
      <w:r w:rsidRPr="00AA02BB">
        <w:rPr>
          <w:rFonts w:eastAsia="Times New Roman" w:cs="Times New Roman"/>
          <w:sz w:val="28"/>
          <w:szCs w:val="28"/>
        </w:rPr>
        <w:lastRenderedPageBreak/>
        <w:t xml:space="preserve">         - Duy trì sĩ số cuối năm: 650</w:t>
      </w:r>
      <w:r w:rsidRPr="00AA02BB">
        <w:rPr>
          <w:rFonts w:eastAsia="Times New Roman" w:cs="Times New Roman"/>
          <w:sz w:val="28"/>
          <w:szCs w:val="28"/>
          <w:lang w:val="vi-VN"/>
        </w:rPr>
        <w:t xml:space="preserve"> </w:t>
      </w:r>
      <w:r w:rsidRPr="00AA02BB">
        <w:rPr>
          <w:rFonts w:eastAsia="Times New Roman" w:cs="Times New Roman"/>
          <w:sz w:val="28"/>
          <w:szCs w:val="28"/>
        </w:rPr>
        <w:t xml:space="preserve">học sinh đạt 100% </w:t>
      </w:r>
    </w:p>
    <w:p w:rsidR="00B8614A" w:rsidRPr="00921BEF" w:rsidRDefault="00B8614A" w:rsidP="00B8614A">
      <w:pPr>
        <w:spacing w:before="40" w:after="40" w:line="240" w:lineRule="auto"/>
        <w:ind w:firstLine="567"/>
        <w:jc w:val="both"/>
        <w:rPr>
          <w:rFonts w:eastAsia="Times New Roman" w:cs="Times New Roman"/>
          <w:sz w:val="28"/>
          <w:szCs w:val="28"/>
          <w:lang w:val="vi-VN"/>
        </w:rPr>
      </w:pPr>
      <w:r w:rsidRPr="00921BEF">
        <w:rPr>
          <w:rFonts w:eastAsia="Times New Roman" w:cs="Times New Roman"/>
          <w:sz w:val="28"/>
          <w:szCs w:val="28"/>
          <w:lang w:val="vi-VN"/>
        </w:rPr>
        <w:t>- Tăng cường giáo dục ngoại ngữ và tin học:</w:t>
      </w:r>
    </w:p>
    <w:p w:rsidR="00B8614A" w:rsidRPr="00921BEF" w:rsidRDefault="00B8614A" w:rsidP="00B8614A">
      <w:pPr>
        <w:spacing w:before="40" w:after="40" w:line="240" w:lineRule="auto"/>
        <w:ind w:firstLine="567"/>
        <w:jc w:val="both"/>
        <w:rPr>
          <w:rFonts w:eastAsia="Times New Roman" w:cs="Times New Roman"/>
          <w:sz w:val="28"/>
          <w:szCs w:val="28"/>
          <w:lang w:val="vi-VN"/>
        </w:rPr>
      </w:pPr>
      <w:r w:rsidRPr="00921BEF">
        <w:rPr>
          <w:rFonts w:eastAsia="Times New Roman" w:cs="Times New Roman"/>
          <w:sz w:val="28"/>
          <w:szCs w:val="28"/>
          <w:lang w:val="vi-VN"/>
        </w:rPr>
        <w:t>+ 100% học sinh tiểu học lớp 3, 4, 5 được học tiếng Anh với thời lượng 4 tiết/tuần;</w:t>
      </w:r>
    </w:p>
    <w:p w:rsidR="00B8614A" w:rsidRPr="00921BEF" w:rsidRDefault="00B8614A" w:rsidP="00B8614A">
      <w:pPr>
        <w:spacing w:before="40" w:after="40" w:line="240" w:lineRule="auto"/>
        <w:ind w:firstLine="567"/>
        <w:jc w:val="both"/>
        <w:rPr>
          <w:rFonts w:eastAsia="Times New Roman" w:cs="Times New Roman"/>
          <w:sz w:val="28"/>
          <w:szCs w:val="28"/>
          <w:lang w:val="vi-VN"/>
        </w:rPr>
      </w:pPr>
      <w:r>
        <w:rPr>
          <w:rFonts w:eastAsia="Times New Roman" w:cs="Times New Roman"/>
          <w:sz w:val="28"/>
          <w:szCs w:val="28"/>
          <w:lang w:val="vi-VN"/>
        </w:rPr>
        <w:t>+</w:t>
      </w:r>
      <w:r>
        <w:rPr>
          <w:rFonts w:eastAsia="Times New Roman" w:cs="Times New Roman"/>
          <w:sz w:val="28"/>
          <w:szCs w:val="28"/>
        </w:rPr>
        <w:t xml:space="preserve"> </w:t>
      </w:r>
      <w:r w:rsidRPr="00921BEF">
        <w:rPr>
          <w:rFonts w:eastAsia="Times New Roman" w:cs="Times New Roman"/>
          <w:sz w:val="28"/>
          <w:szCs w:val="28"/>
          <w:lang w:val="vi-VN"/>
        </w:rPr>
        <w:t xml:space="preserve">100% học sinh từ lớp 3 đến lớp 5 được học chương trình </w:t>
      </w:r>
      <w:r w:rsidRPr="00921BEF">
        <w:rPr>
          <w:rFonts w:eastAsia="Times New Roman" w:cs="Times New Roman"/>
          <w:sz w:val="28"/>
          <w:szCs w:val="28"/>
        </w:rPr>
        <w:t>T</w:t>
      </w:r>
      <w:r w:rsidRPr="00921BEF">
        <w:rPr>
          <w:rFonts w:eastAsia="Times New Roman" w:cs="Times New Roman"/>
          <w:sz w:val="28"/>
          <w:szCs w:val="28"/>
          <w:lang w:val="vi-VN"/>
        </w:rPr>
        <w:t>in học.</w:t>
      </w:r>
    </w:p>
    <w:p w:rsidR="00B8614A" w:rsidRPr="00921BEF" w:rsidRDefault="00B8614A" w:rsidP="00B8614A">
      <w:pPr>
        <w:spacing w:before="40" w:after="40" w:line="240" w:lineRule="auto"/>
        <w:ind w:firstLine="567"/>
        <w:jc w:val="both"/>
        <w:rPr>
          <w:rFonts w:eastAsia="Times New Roman" w:cs="Times New Roman"/>
          <w:sz w:val="28"/>
          <w:szCs w:val="28"/>
          <w:lang w:val="vi-VN"/>
        </w:rPr>
      </w:pPr>
      <w:r w:rsidRPr="00921BEF">
        <w:rPr>
          <w:rFonts w:eastAsia="Times New Roman" w:cs="Times New Roman"/>
          <w:sz w:val="28"/>
          <w:szCs w:val="28"/>
        </w:rPr>
        <w:t>*</w:t>
      </w:r>
      <w:r w:rsidRPr="00921BEF">
        <w:rPr>
          <w:rFonts w:eastAsia="Times New Roman" w:cs="Times New Roman"/>
          <w:sz w:val="28"/>
          <w:szCs w:val="28"/>
          <w:lang w:val="vi-VN"/>
        </w:rPr>
        <w:t xml:space="preserve"> Chất lượng giáo dục:</w:t>
      </w:r>
    </w:p>
    <w:p w:rsidR="00B8614A" w:rsidRPr="00AA02BB" w:rsidRDefault="00B8614A" w:rsidP="00B8614A">
      <w:pPr>
        <w:spacing w:before="40" w:after="40"/>
        <w:ind w:firstLine="720"/>
        <w:jc w:val="both"/>
        <w:rPr>
          <w:rFonts w:eastAsia="Times New Roman" w:cs="Times New Roman"/>
          <w:sz w:val="28"/>
          <w:szCs w:val="28"/>
        </w:rPr>
      </w:pPr>
      <w:r w:rsidRPr="00AA02BB">
        <w:rPr>
          <w:rFonts w:eastAsia="Times New Roman" w:cs="Times New Roman"/>
          <w:sz w:val="28"/>
          <w:szCs w:val="28"/>
        </w:rPr>
        <w:t xml:space="preserve">- Hoàn thành chương trình lớp học: 650/650 = </w:t>
      </w:r>
      <w:r w:rsidRPr="00AA02BB">
        <w:rPr>
          <w:rFonts w:eastAsia="Times New Roman" w:cs="Times New Roman"/>
          <w:sz w:val="28"/>
          <w:szCs w:val="28"/>
          <w:lang w:val="vi-VN"/>
        </w:rPr>
        <w:t xml:space="preserve">100 </w:t>
      </w:r>
      <w:r w:rsidRPr="00AA02BB">
        <w:rPr>
          <w:rFonts w:eastAsia="Times New Roman" w:cs="Times New Roman"/>
          <w:sz w:val="28"/>
          <w:szCs w:val="28"/>
        </w:rPr>
        <w:t>%</w:t>
      </w:r>
    </w:p>
    <w:p w:rsidR="00B8614A" w:rsidRPr="00AA02BB" w:rsidRDefault="00B8614A" w:rsidP="00B8614A">
      <w:pPr>
        <w:spacing w:before="40" w:after="40"/>
        <w:jc w:val="both"/>
        <w:rPr>
          <w:rFonts w:eastAsia="Times New Roman" w:cs="Times New Roman"/>
          <w:sz w:val="28"/>
          <w:szCs w:val="28"/>
        </w:rPr>
      </w:pPr>
      <w:r w:rsidRPr="00AA02BB">
        <w:rPr>
          <w:rFonts w:eastAsia="Times New Roman" w:cs="Times New Roman"/>
          <w:sz w:val="28"/>
          <w:szCs w:val="28"/>
        </w:rPr>
        <w:t xml:space="preserve">          - Hoàn thành chương trình tiểu học:  </w:t>
      </w:r>
      <w:r w:rsidRPr="00AA02BB">
        <w:rPr>
          <w:rFonts w:eastAsia="Times New Roman" w:cs="Times New Roman"/>
          <w:sz w:val="28"/>
          <w:szCs w:val="28"/>
          <w:lang w:val="vi-VN"/>
        </w:rPr>
        <w:t>1</w:t>
      </w:r>
      <w:r w:rsidRPr="00AA02BB">
        <w:rPr>
          <w:rFonts w:eastAsia="Times New Roman" w:cs="Times New Roman"/>
          <w:sz w:val="28"/>
          <w:szCs w:val="28"/>
        </w:rPr>
        <w:t>31/131</w:t>
      </w:r>
      <w:r w:rsidRPr="00AA02BB">
        <w:rPr>
          <w:rFonts w:eastAsia="Times New Roman" w:cs="Times New Roman"/>
          <w:sz w:val="28"/>
          <w:szCs w:val="28"/>
          <w:lang w:val="vi-VN"/>
        </w:rPr>
        <w:t xml:space="preserve"> </w:t>
      </w:r>
      <w:r w:rsidRPr="00AA02BB">
        <w:rPr>
          <w:rFonts w:eastAsia="Times New Roman" w:cs="Times New Roman"/>
          <w:sz w:val="28"/>
          <w:szCs w:val="28"/>
        </w:rPr>
        <w:t>= 100%</w:t>
      </w:r>
    </w:p>
    <w:p w:rsidR="00B8614A" w:rsidRPr="00AA02BB" w:rsidRDefault="00B8614A" w:rsidP="00B8614A">
      <w:pPr>
        <w:spacing w:before="40" w:after="40" w:line="240" w:lineRule="auto"/>
        <w:ind w:firstLine="720"/>
        <w:rPr>
          <w:rFonts w:eastAsia="Times New Roman" w:cs="Times New Roman"/>
          <w:spacing w:val="-2"/>
          <w:sz w:val="28"/>
          <w:szCs w:val="28"/>
        </w:rPr>
      </w:pPr>
      <w:r w:rsidRPr="00AA02BB">
        <w:rPr>
          <w:rFonts w:eastAsia="Times New Roman" w:cs="Times New Roman"/>
          <w:spacing w:val="-2"/>
          <w:sz w:val="28"/>
          <w:szCs w:val="28"/>
        </w:rPr>
        <w:t xml:space="preserve">- </w:t>
      </w:r>
      <w:r w:rsidRPr="00AA02BB">
        <w:rPr>
          <w:rFonts w:eastAsia="Times New Roman" w:cs="Times New Roman"/>
          <w:spacing w:val="-2"/>
          <w:sz w:val="28"/>
          <w:szCs w:val="28"/>
          <w:lang w:val="vi-VN"/>
        </w:rPr>
        <w:t xml:space="preserve"> Năng lực, phẩm chất: Đạt  </w:t>
      </w:r>
      <w:r w:rsidRPr="00AA02BB">
        <w:rPr>
          <w:rFonts w:eastAsia="Times New Roman" w:cs="Times New Roman"/>
          <w:spacing w:val="-2"/>
          <w:sz w:val="28"/>
          <w:szCs w:val="28"/>
        </w:rPr>
        <w:t>650/650</w:t>
      </w:r>
      <w:r>
        <w:rPr>
          <w:rFonts w:eastAsia="Times New Roman" w:cs="Times New Roman"/>
          <w:spacing w:val="-2"/>
          <w:sz w:val="28"/>
          <w:szCs w:val="28"/>
        </w:rPr>
        <w:t xml:space="preserve"> </w:t>
      </w:r>
      <w:r w:rsidRPr="00AA02BB">
        <w:rPr>
          <w:rFonts w:eastAsia="Times New Roman" w:cs="Times New Roman"/>
          <w:spacing w:val="-2"/>
          <w:sz w:val="28"/>
          <w:szCs w:val="28"/>
        </w:rPr>
        <w:t>=  100</w:t>
      </w:r>
      <w:r w:rsidRPr="00AA02BB">
        <w:rPr>
          <w:rFonts w:eastAsia="Times New Roman" w:cs="Times New Roman"/>
          <w:spacing w:val="-2"/>
          <w:sz w:val="28"/>
          <w:szCs w:val="28"/>
          <w:lang w:val="vi-VN"/>
        </w:rPr>
        <w:t>%</w:t>
      </w:r>
      <w:r w:rsidRPr="00AA02BB">
        <w:rPr>
          <w:rFonts w:eastAsia="Times New Roman" w:cs="Times New Roman"/>
          <w:spacing w:val="-2"/>
          <w:sz w:val="28"/>
          <w:szCs w:val="28"/>
        </w:rPr>
        <w:t xml:space="preserve"> ; Cần cố gắng: 0</w:t>
      </w:r>
    </w:p>
    <w:p w:rsidR="00B8614A" w:rsidRPr="00AA02BB" w:rsidRDefault="00B8614A" w:rsidP="00B8614A">
      <w:pPr>
        <w:spacing w:before="40" w:after="40"/>
        <w:jc w:val="both"/>
        <w:rPr>
          <w:rFonts w:eastAsia="Times New Roman" w:cs="Times New Roman"/>
          <w:sz w:val="28"/>
          <w:szCs w:val="28"/>
        </w:rPr>
      </w:pPr>
      <w:r w:rsidRPr="00AA02BB">
        <w:rPr>
          <w:rFonts w:eastAsia="Times New Roman" w:cs="Times New Roman"/>
          <w:sz w:val="28"/>
          <w:szCs w:val="28"/>
        </w:rPr>
        <w:tab/>
        <w:t>- Khen thưởng:</w:t>
      </w:r>
    </w:p>
    <w:p w:rsidR="00B8614A" w:rsidRPr="00AA02BB" w:rsidRDefault="00B8614A" w:rsidP="00B8614A">
      <w:pPr>
        <w:spacing w:before="40" w:after="40"/>
        <w:jc w:val="both"/>
        <w:rPr>
          <w:rFonts w:eastAsia="Times New Roman" w:cs="Times New Roman"/>
          <w:sz w:val="28"/>
          <w:szCs w:val="28"/>
        </w:rPr>
      </w:pPr>
      <w:r w:rsidRPr="00AA02BB">
        <w:rPr>
          <w:rFonts w:eastAsia="Times New Roman" w:cs="Times New Roman"/>
          <w:sz w:val="28"/>
          <w:szCs w:val="28"/>
        </w:rPr>
        <w:tab/>
        <w:t>+ Học sinh được khen cấp trường:  284/650</w:t>
      </w:r>
      <w:r w:rsidRPr="00AA02BB">
        <w:rPr>
          <w:rFonts w:eastAsia="Times New Roman" w:cs="Times New Roman"/>
          <w:sz w:val="28"/>
          <w:szCs w:val="28"/>
          <w:lang w:val="vi-VN"/>
        </w:rPr>
        <w:t xml:space="preserve"> </w:t>
      </w:r>
      <w:r w:rsidRPr="00AA02BB">
        <w:rPr>
          <w:rFonts w:eastAsia="Times New Roman" w:cs="Times New Roman"/>
          <w:sz w:val="28"/>
          <w:szCs w:val="28"/>
        </w:rPr>
        <w:t>= 43,7</w:t>
      </w:r>
      <w:r w:rsidRPr="00AA02BB">
        <w:rPr>
          <w:rFonts w:eastAsia="Times New Roman" w:cs="Times New Roman"/>
          <w:sz w:val="28"/>
          <w:szCs w:val="28"/>
          <w:lang w:val="vi-VN"/>
        </w:rPr>
        <w:t xml:space="preserve"> </w:t>
      </w:r>
      <w:r w:rsidRPr="00AA02BB">
        <w:rPr>
          <w:rFonts w:eastAsia="Times New Roman" w:cs="Times New Roman"/>
          <w:sz w:val="28"/>
          <w:szCs w:val="28"/>
        </w:rPr>
        <w:t>%</w:t>
      </w:r>
    </w:p>
    <w:p w:rsidR="00B8614A" w:rsidRPr="00AA02BB" w:rsidRDefault="00B8614A" w:rsidP="00B8614A">
      <w:pPr>
        <w:spacing w:before="40" w:after="40"/>
        <w:jc w:val="both"/>
        <w:rPr>
          <w:rFonts w:eastAsia="Times New Roman" w:cs="Times New Roman"/>
          <w:sz w:val="28"/>
          <w:szCs w:val="28"/>
          <w:lang w:val="vi-VN"/>
        </w:rPr>
      </w:pPr>
      <w:r w:rsidRPr="00AA02BB">
        <w:rPr>
          <w:rFonts w:eastAsia="Times New Roman" w:cs="Times New Roman"/>
          <w:sz w:val="28"/>
          <w:szCs w:val="28"/>
        </w:rPr>
        <w:tab/>
        <w:t>+ Học sinh được khen cấp thị xã: 25/650 = 3,8</w:t>
      </w:r>
      <w:r w:rsidRPr="00AA02BB">
        <w:rPr>
          <w:rFonts w:eastAsia="Times New Roman" w:cs="Times New Roman"/>
          <w:sz w:val="28"/>
          <w:szCs w:val="28"/>
          <w:lang w:val="vi-VN"/>
        </w:rPr>
        <w:t xml:space="preserve"> </w:t>
      </w:r>
      <w:r w:rsidRPr="00AA02BB">
        <w:rPr>
          <w:rFonts w:eastAsia="Times New Roman" w:cs="Times New Roman"/>
          <w:sz w:val="28"/>
          <w:szCs w:val="28"/>
        </w:rPr>
        <w:t>%</w:t>
      </w:r>
    </w:p>
    <w:p w:rsidR="00B8614A" w:rsidRPr="00921BEF" w:rsidRDefault="00B8614A" w:rsidP="00B8614A">
      <w:pPr>
        <w:spacing w:before="40" w:after="40"/>
        <w:jc w:val="both"/>
        <w:rPr>
          <w:rFonts w:eastAsia="Times New Roman" w:cs="Times New Roman"/>
          <w:sz w:val="28"/>
          <w:szCs w:val="28"/>
        </w:rPr>
      </w:pPr>
      <w:r w:rsidRPr="00921BEF">
        <w:rPr>
          <w:rFonts w:eastAsia="Times New Roman" w:cs="Times New Roman"/>
          <w:sz w:val="28"/>
          <w:szCs w:val="28"/>
        </w:rPr>
        <w:tab/>
        <w:t>- Danh hiệu lớp:</w:t>
      </w:r>
    </w:p>
    <w:p w:rsidR="00B8614A" w:rsidRPr="00513C19" w:rsidRDefault="00B8614A" w:rsidP="00B8614A">
      <w:pPr>
        <w:spacing w:before="40" w:after="40"/>
        <w:jc w:val="both"/>
        <w:rPr>
          <w:rFonts w:eastAsia="Times New Roman" w:cs="Times New Roman"/>
          <w:color w:val="FF0000"/>
          <w:sz w:val="28"/>
          <w:szCs w:val="28"/>
          <w:lang w:val="vi-VN"/>
        </w:rPr>
      </w:pPr>
      <w:r w:rsidRPr="00921BEF">
        <w:rPr>
          <w:rFonts w:eastAsia="Times New Roman" w:cs="Times New Roman"/>
          <w:sz w:val="28"/>
          <w:szCs w:val="28"/>
        </w:rPr>
        <w:tab/>
        <w:t xml:space="preserve">+ Lớp tiên tiến: </w:t>
      </w:r>
      <w:r>
        <w:rPr>
          <w:rFonts w:eastAsia="Times New Roman" w:cs="Times New Roman"/>
          <w:sz w:val="28"/>
          <w:szCs w:val="28"/>
        </w:rPr>
        <w:t>6/20</w:t>
      </w:r>
      <w:r w:rsidRPr="00921BEF">
        <w:rPr>
          <w:rFonts w:eastAsia="Times New Roman" w:cs="Times New Roman"/>
          <w:sz w:val="28"/>
          <w:szCs w:val="28"/>
        </w:rPr>
        <w:t xml:space="preserve"> = </w:t>
      </w:r>
      <w:r>
        <w:rPr>
          <w:rFonts w:eastAsia="Times New Roman" w:cs="Times New Roman"/>
          <w:sz w:val="28"/>
          <w:szCs w:val="28"/>
        </w:rPr>
        <w:t>30</w:t>
      </w:r>
      <w:r w:rsidRPr="00921BEF">
        <w:rPr>
          <w:rFonts w:eastAsia="Times New Roman" w:cs="Times New Roman"/>
          <w:sz w:val="28"/>
          <w:szCs w:val="28"/>
          <w:lang w:val="vi-VN"/>
        </w:rPr>
        <w:t>%</w:t>
      </w:r>
      <w:r w:rsidRPr="00921BEF">
        <w:rPr>
          <w:rFonts w:eastAsia="Times New Roman" w:cs="Times New Roman"/>
          <w:sz w:val="28"/>
          <w:szCs w:val="28"/>
        </w:rPr>
        <w:t>;</w:t>
      </w:r>
      <w:r w:rsidRPr="00921BEF">
        <w:rPr>
          <w:rFonts w:eastAsia="Times New Roman" w:cs="Times New Roman"/>
          <w:color w:val="FF0000"/>
          <w:sz w:val="28"/>
          <w:szCs w:val="28"/>
        </w:rPr>
        <w:t xml:space="preserve"> </w:t>
      </w:r>
      <w:r w:rsidRPr="00921BEF">
        <w:rPr>
          <w:rFonts w:eastAsia="Times New Roman" w:cs="Times New Roman"/>
          <w:sz w:val="28"/>
          <w:szCs w:val="28"/>
        </w:rPr>
        <w:t xml:space="preserve">+ Lớp xuất sắc:  </w:t>
      </w:r>
      <w:r>
        <w:rPr>
          <w:rFonts w:eastAsia="Times New Roman" w:cs="Times New Roman"/>
          <w:sz w:val="28"/>
          <w:szCs w:val="28"/>
          <w:lang w:val="vi-VN"/>
        </w:rPr>
        <w:t>1</w:t>
      </w:r>
      <w:r>
        <w:rPr>
          <w:rFonts w:eastAsia="Times New Roman" w:cs="Times New Roman"/>
          <w:sz w:val="28"/>
          <w:szCs w:val="28"/>
        </w:rPr>
        <w:t>4</w:t>
      </w:r>
      <w:r w:rsidRPr="00921BEF">
        <w:rPr>
          <w:rFonts w:eastAsia="Times New Roman" w:cs="Times New Roman"/>
          <w:sz w:val="28"/>
          <w:szCs w:val="28"/>
        </w:rPr>
        <w:t>/</w:t>
      </w:r>
      <w:r>
        <w:rPr>
          <w:rFonts w:eastAsia="Times New Roman" w:cs="Times New Roman"/>
          <w:sz w:val="28"/>
          <w:szCs w:val="28"/>
        </w:rPr>
        <w:t>20</w:t>
      </w:r>
      <w:r w:rsidRPr="00921BEF">
        <w:rPr>
          <w:rFonts w:eastAsia="Times New Roman" w:cs="Times New Roman"/>
          <w:sz w:val="28"/>
          <w:szCs w:val="28"/>
          <w:lang w:val="vi-VN"/>
        </w:rPr>
        <w:t xml:space="preserve"> </w:t>
      </w:r>
      <w:r w:rsidRPr="00921BEF">
        <w:rPr>
          <w:rFonts w:eastAsia="Times New Roman" w:cs="Times New Roman"/>
          <w:sz w:val="28"/>
          <w:szCs w:val="28"/>
        </w:rPr>
        <w:t xml:space="preserve">= </w:t>
      </w:r>
      <w:r>
        <w:rPr>
          <w:rFonts w:eastAsia="Times New Roman" w:cs="Times New Roman"/>
          <w:sz w:val="28"/>
          <w:szCs w:val="28"/>
        </w:rPr>
        <w:t>70</w:t>
      </w:r>
      <w:r w:rsidRPr="00921BEF">
        <w:rPr>
          <w:rFonts w:eastAsia="Times New Roman" w:cs="Times New Roman"/>
          <w:sz w:val="28"/>
          <w:szCs w:val="28"/>
          <w:lang w:val="vi-VN"/>
        </w:rPr>
        <w:t xml:space="preserve"> %</w:t>
      </w:r>
    </w:p>
    <w:p w:rsidR="00653B2F" w:rsidRDefault="003E7FCA" w:rsidP="00B8614A">
      <w:pPr>
        <w:spacing w:before="80" w:after="80" w:line="240" w:lineRule="auto"/>
        <w:ind w:firstLine="567"/>
        <w:jc w:val="both"/>
        <w:rPr>
          <w:sz w:val="28"/>
          <w:szCs w:val="28"/>
        </w:rPr>
      </w:pPr>
      <w:r w:rsidRPr="00384493">
        <w:rPr>
          <w:sz w:val="28"/>
          <w:szCs w:val="28"/>
        </w:rPr>
        <w:t xml:space="preserve">VI. KẾT QUẢ TÀI CHÍNH </w:t>
      </w:r>
    </w:p>
    <w:p w:rsidR="004250AA" w:rsidRDefault="003E7FCA" w:rsidP="00653B2F">
      <w:pPr>
        <w:shd w:val="clear" w:color="auto" w:fill="FFFFFF"/>
        <w:spacing w:before="0" w:after="0" w:line="240" w:lineRule="auto"/>
        <w:ind w:firstLine="720"/>
        <w:jc w:val="both"/>
        <w:rPr>
          <w:sz w:val="28"/>
          <w:szCs w:val="28"/>
        </w:rPr>
      </w:pPr>
      <w:r w:rsidRPr="00384493">
        <w:rPr>
          <w:sz w:val="28"/>
          <w:szCs w:val="28"/>
        </w:rPr>
        <w:t xml:space="preserve">l. Tình hình tài chính của cơ sở giáo dục trong năm tài chính trước liền kề thời điểm báo cáo theo quy định pháp luật, trong đó có cơ cấu các khoản thu, chi hoạt động như sau: </w:t>
      </w:r>
    </w:p>
    <w:p w:rsidR="004250AA" w:rsidRDefault="003E7FCA" w:rsidP="00653B2F">
      <w:pPr>
        <w:shd w:val="clear" w:color="auto" w:fill="FFFFFF"/>
        <w:spacing w:before="0" w:after="0" w:line="240" w:lineRule="auto"/>
        <w:ind w:firstLine="720"/>
        <w:jc w:val="both"/>
        <w:rPr>
          <w:sz w:val="28"/>
          <w:szCs w:val="28"/>
        </w:rPr>
      </w:pPr>
      <w:r w:rsidRPr="00384493">
        <w:rPr>
          <w:sz w:val="28"/>
          <w:szCs w:val="28"/>
        </w:rPr>
        <w:t xml:space="preserve">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 theo Nghị quyết </w:t>
      </w:r>
    </w:p>
    <w:p w:rsidR="00443CD8" w:rsidRDefault="003E7FCA" w:rsidP="00201C0C">
      <w:pPr>
        <w:shd w:val="clear" w:color="auto" w:fill="FFFFFF"/>
        <w:spacing w:before="0" w:after="0" w:line="240" w:lineRule="auto"/>
        <w:ind w:firstLine="720"/>
        <w:jc w:val="both"/>
        <w:rPr>
          <w:sz w:val="28"/>
          <w:szCs w:val="28"/>
        </w:rPr>
      </w:pPr>
      <w:r w:rsidRPr="00384493">
        <w:rPr>
          <w:sz w:val="28"/>
          <w:szCs w:val="28"/>
        </w:rPr>
        <w:t xml:space="preserve">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w:t>
      </w:r>
    </w:p>
    <w:p w:rsidR="006079B1" w:rsidRDefault="003E7FCA" w:rsidP="00653B2F">
      <w:pPr>
        <w:shd w:val="clear" w:color="auto" w:fill="FFFFFF"/>
        <w:spacing w:before="0" w:after="0" w:line="240" w:lineRule="auto"/>
        <w:ind w:firstLine="720"/>
        <w:jc w:val="both"/>
        <w:rPr>
          <w:sz w:val="28"/>
          <w:szCs w:val="28"/>
        </w:rPr>
      </w:pPr>
      <w:r w:rsidRPr="00384493">
        <w:rPr>
          <w:sz w:val="28"/>
          <w:szCs w:val="28"/>
        </w:rPr>
        <w:t xml:space="preserve"> 2.</w:t>
      </w:r>
      <w:r w:rsidR="00653B2F">
        <w:rPr>
          <w:sz w:val="28"/>
          <w:szCs w:val="28"/>
        </w:rPr>
        <w:t xml:space="preserve"> </w:t>
      </w:r>
      <w:r w:rsidRPr="00384493">
        <w:rPr>
          <w:sz w:val="28"/>
          <w:szCs w:val="28"/>
        </w:rPr>
        <w:t xml:space="preserve">Chính sách và kết quả thực hiện chính sách hằng năm về trợ cấp và miễn, giảm học phí, học bổng đối với người học. </w:t>
      </w:r>
    </w:p>
    <w:p w:rsidR="006079B1" w:rsidRDefault="006079B1" w:rsidP="003240F7">
      <w:pPr>
        <w:shd w:val="clear" w:color="auto" w:fill="FFFFFF"/>
        <w:spacing w:before="0" w:after="0" w:line="240" w:lineRule="auto"/>
        <w:jc w:val="both"/>
        <w:rPr>
          <w:sz w:val="28"/>
          <w:szCs w:val="28"/>
        </w:rPr>
      </w:pPr>
    </w:p>
    <w:p w:rsidR="00664D0C" w:rsidRPr="00407F0E" w:rsidRDefault="00CF2028" w:rsidP="00201C0C">
      <w:pPr>
        <w:shd w:val="clear" w:color="auto" w:fill="FFFFFF"/>
        <w:spacing w:before="0" w:after="0" w:line="240" w:lineRule="auto"/>
        <w:ind w:firstLine="720"/>
        <w:jc w:val="both"/>
        <w:rPr>
          <w:b/>
          <w:sz w:val="28"/>
          <w:szCs w:val="28"/>
        </w:rPr>
      </w:pPr>
      <w:r>
        <w:rPr>
          <w:sz w:val="28"/>
          <w:szCs w:val="28"/>
        </w:rPr>
        <w:t xml:space="preserve"> </w:t>
      </w:r>
      <w:r w:rsidRPr="00407F0E">
        <w:rPr>
          <w:b/>
          <w:sz w:val="28"/>
          <w:szCs w:val="28"/>
        </w:rPr>
        <w:t xml:space="preserve">VII. </w:t>
      </w:r>
      <w:r w:rsidR="003E7FCA" w:rsidRPr="00407F0E">
        <w:rPr>
          <w:b/>
          <w:sz w:val="28"/>
          <w:szCs w:val="28"/>
        </w:rPr>
        <w:t>THỰC HIỆN CÁC NHIỆM VỤ TRỌNG TÂM KHÁC</w:t>
      </w:r>
    </w:p>
    <w:p w:rsidR="00407F0E" w:rsidRPr="00407F0E" w:rsidRDefault="00407F0E" w:rsidP="00407F0E">
      <w:pPr>
        <w:spacing w:before="40" w:after="40" w:line="240" w:lineRule="auto"/>
        <w:ind w:firstLine="567"/>
        <w:jc w:val="both"/>
        <w:rPr>
          <w:rFonts w:eastAsia="Times New Roman" w:cs="Times New Roman"/>
          <w:b/>
          <w:sz w:val="28"/>
          <w:szCs w:val="28"/>
        </w:rPr>
      </w:pPr>
      <w:r w:rsidRPr="00407F0E">
        <w:rPr>
          <w:rFonts w:eastAsia="Times New Roman" w:cs="Times New Roman"/>
          <w:b/>
          <w:sz w:val="28"/>
          <w:szCs w:val="28"/>
        </w:rPr>
        <w:t xml:space="preserve">  1</w:t>
      </w:r>
      <w:r w:rsidRPr="00407F0E">
        <w:rPr>
          <w:rFonts w:eastAsia="Times New Roman" w:cs="Times New Roman"/>
          <w:b/>
          <w:sz w:val="28"/>
          <w:szCs w:val="28"/>
          <w:lang w:val="vi-VN"/>
        </w:rPr>
        <w:t>. Thực hiện Chương trình giáo dục phổ thông</w:t>
      </w:r>
    </w:p>
    <w:p w:rsidR="00407F0E" w:rsidRPr="00407F0E" w:rsidRDefault="00407F0E" w:rsidP="00407F0E">
      <w:pPr>
        <w:spacing w:before="40" w:after="40" w:line="240" w:lineRule="auto"/>
        <w:ind w:firstLine="567"/>
        <w:jc w:val="both"/>
        <w:rPr>
          <w:rFonts w:eastAsia="Times New Roman" w:cs="Times New Roman"/>
          <w:b/>
          <w:i/>
          <w:sz w:val="28"/>
          <w:szCs w:val="28"/>
        </w:rPr>
      </w:pPr>
      <w:r w:rsidRPr="00407F0E">
        <w:rPr>
          <w:rFonts w:eastAsia="Times New Roman" w:cs="Times New Roman"/>
          <w:b/>
          <w:sz w:val="28"/>
          <w:szCs w:val="28"/>
        </w:rPr>
        <w:t xml:space="preserve">  </w:t>
      </w:r>
      <w:r w:rsidRPr="00407F0E">
        <w:rPr>
          <w:rFonts w:eastAsia="Times New Roman" w:cs="Times New Roman"/>
          <w:b/>
          <w:i/>
          <w:sz w:val="28"/>
          <w:szCs w:val="28"/>
        </w:rPr>
        <w:t>1.1. Thực hiện các giải pháp đảm bảo an toàn trường học</w:t>
      </w:r>
    </w:p>
    <w:p w:rsidR="00407F0E" w:rsidRPr="00407F0E" w:rsidRDefault="00407F0E" w:rsidP="00407F0E">
      <w:pPr>
        <w:spacing w:before="40" w:after="40" w:line="240" w:lineRule="auto"/>
        <w:ind w:firstLine="567"/>
        <w:jc w:val="both"/>
        <w:rPr>
          <w:rFonts w:eastAsia="Times New Roman" w:cs="Times New Roman"/>
          <w:sz w:val="28"/>
          <w:szCs w:val="28"/>
        </w:rPr>
      </w:pPr>
      <w:r w:rsidRPr="00407F0E">
        <w:rPr>
          <w:rFonts w:eastAsia="Times New Roman" w:cs="Times New Roman"/>
          <w:spacing w:val="-2"/>
          <w:sz w:val="28"/>
          <w:szCs w:val="28"/>
          <w:lang w:val="vi-VN"/>
        </w:rPr>
        <w:t>Duy trì vệ sinh môi trường</w:t>
      </w:r>
      <w:r w:rsidRPr="00407F0E">
        <w:rPr>
          <w:rFonts w:eastAsia="Times New Roman" w:cs="Times New Roman"/>
          <w:sz w:val="28"/>
          <w:szCs w:val="28"/>
        </w:rPr>
        <w:t xml:space="preserve"> và các phương án đảm bảo an toàn phòng, chống dịch bệnh và các phương án đảm bảo sức khỏe cho</w:t>
      </w:r>
      <w:r w:rsidRPr="00407F0E">
        <w:rPr>
          <w:rFonts w:ascii=".VnTime" w:eastAsia="Times New Roman" w:hAnsi=".VnTime" w:cs="Times New Roman"/>
          <w:spacing w:val="-2"/>
          <w:sz w:val="28"/>
          <w:szCs w:val="28"/>
          <w:lang w:val="vi-VN"/>
        </w:rPr>
        <w:t xml:space="preserve"> cho </w:t>
      </w:r>
      <w:r w:rsidRPr="00407F0E">
        <w:rPr>
          <w:rFonts w:eastAsia="Times New Roman" w:cs="Times New Roman"/>
          <w:spacing w:val="-2"/>
          <w:sz w:val="28"/>
          <w:szCs w:val="28"/>
          <w:lang w:val="vi-VN"/>
        </w:rPr>
        <w:t>học sinh, nhân viên, giáo viên, cán bộ quản lí</w:t>
      </w:r>
      <w:r w:rsidRPr="00407F0E">
        <w:rPr>
          <w:rFonts w:eastAsia="Times New Roman" w:cs="Times New Roman"/>
          <w:sz w:val="28"/>
          <w:szCs w:val="28"/>
        </w:rPr>
        <w:t xml:space="preserve"> trong và ngoài nhà trường; nâng cao nhận thức, trách nhiệm và tăng cường các biện pháp phòng chống dịch cho học sinh, nhân viên, giáo viên, cán bộ quản lý trong nhà trường; </w:t>
      </w:r>
      <w:r w:rsidRPr="00407F0E">
        <w:rPr>
          <w:rFonts w:eastAsia="Times New Roman" w:cs="Times New Roman"/>
          <w:spacing w:val="-2"/>
          <w:sz w:val="28"/>
          <w:szCs w:val="28"/>
        </w:rPr>
        <w:t>kiểm tra, rà soát, đánh giá lại chất lượng các công trình, lập kế hoạch và thực hiện việc bảo trì công trình theo quy định.</w:t>
      </w:r>
    </w:p>
    <w:p w:rsidR="00407F0E" w:rsidRPr="00407F0E" w:rsidRDefault="00407F0E" w:rsidP="00407F0E">
      <w:pPr>
        <w:spacing w:before="40" w:after="40" w:line="240" w:lineRule="auto"/>
        <w:ind w:firstLine="709"/>
        <w:outlineLvl w:val="0"/>
        <w:rPr>
          <w:rFonts w:eastAsia="Times New Roman" w:cs="Times New Roman"/>
          <w:b/>
          <w:bCs/>
          <w:sz w:val="28"/>
          <w:szCs w:val="28"/>
          <w:lang w:val="vi-VN"/>
        </w:rPr>
      </w:pPr>
      <w:r w:rsidRPr="00407F0E">
        <w:rPr>
          <w:rFonts w:eastAsia="Times New Roman" w:cs="Times New Roman"/>
          <w:b/>
          <w:i/>
          <w:sz w:val="28"/>
          <w:szCs w:val="28"/>
        </w:rPr>
        <w:lastRenderedPageBreak/>
        <w:t>1.2</w:t>
      </w:r>
      <w:r w:rsidRPr="00407F0E">
        <w:rPr>
          <w:rFonts w:eastAsia="Times New Roman" w:cs="Times New Roman"/>
          <w:b/>
          <w:i/>
          <w:sz w:val="28"/>
          <w:szCs w:val="28"/>
          <w:lang w:val="vi-VN"/>
        </w:rPr>
        <w:t xml:space="preserve">. Chỉ đạo thực hiện chương trình, kế hoạch giáo dục </w:t>
      </w:r>
    </w:p>
    <w:p w:rsidR="00407F0E" w:rsidRPr="00407F0E" w:rsidRDefault="00407F0E" w:rsidP="00407F0E">
      <w:pPr>
        <w:spacing w:before="40" w:after="40" w:line="240" w:lineRule="auto"/>
        <w:ind w:firstLine="567"/>
        <w:jc w:val="both"/>
        <w:rPr>
          <w:rFonts w:eastAsia="Times New Roman" w:cs="Times New Roman"/>
          <w:bCs/>
          <w:color w:val="000000"/>
          <w:sz w:val="28"/>
          <w:szCs w:val="28"/>
          <w:lang w:val="pt-BR"/>
        </w:rPr>
      </w:pPr>
      <w:r w:rsidRPr="00407F0E">
        <w:rPr>
          <w:rFonts w:eastAsia="Times New Roman" w:cs="Times New Roman"/>
          <w:bCs/>
          <w:color w:val="000000"/>
          <w:sz w:val="28"/>
          <w:szCs w:val="28"/>
          <w:lang w:val="pt-BR"/>
        </w:rPr>
        <w:t>- Hoàn thành xây dựng kế hoạch giáo dục nhà trường năm học 2024-2025 trong tháng 8/2024.</w:t>
      </w:r>
    </w:p>
    <w:p w:rsidR="00407F0E" w:rsidRPr="00407F0E" w:rsidRDefault="00407F0E" w:rsidP="00407F0E">
      <w:pPr>
        <w:spacing w:before="40" w:after="40" w:line="240" w:lineRule="auto"/>
        <w:ind w:firstLine="567"/>
        <w:jc w:val="both"/>
        <w:rPr>
          <w:rFonts w:eastAsia="Times New Roman" w:cs="Times New Roman"/>
          <w:sz w:val="28"/>
          <w:szCs w:val="28"/>
          <w:lang w:val="pt-BR"/>
        </w:rPr>
      </w:pPr>
      <w:r w:rsidRPr="00407F0E">
        <w:rPr>
          <w:rFonts w:eastAsia="Times New Roman" w:cs="Times New Roman"/>
          <w:sz w:val="28"/>
          <w:szCs w:val="28"/>
          <w:lang w:val="pt-BR"/>
        </w:rPr>
        <w:t>- 100% học sinh được học theo đúng chương trình.</w:t>
      </w:r>
    </w:p>
    <w:p w:rsidR="00407F0E" w:rsidRPr="00407F0E" w:rsidRDefault="00407F0E" w:rsidP="00407F0E">
      <w:pPr>
        <w:spacing w:before="40" w:after="40" w:line="240" w:lineRule="auto"/>
        <w:ind w:firstLine="567"/>
        <w:jc w:val="both"/>
        <w:rPr>
          <w:rFonts w:eastAsia="Times New Roman" w:cs="Times New Roman"/>
          <w:sz w:val="28"/>
          <w:szCs w:val="28"/>
          <w:lang w:val="pt-BR"/>
        </w:rPr>
      </w:pPr>
      <w:r w:rsidRPr="00407F0E">
        <w:rPr>
          <w:rFonts w:eastAsia="Times New Roman" w:cs="Times New Roman"/>
          <w:sz w:val="28"/>
          <w:szCs w:val="28"/>
          <w:lang w:val="pt-BR"/>
        </w:rPr>
        <w:t>- 100% học sinh được tham gia hoạt động trải nghiệm.</w:t>
      </w:r>
    </w:p>
    <w:p w:rsidR="00407F0E" w:rsidRPr="00407F0E" w:rsidRDefault="00407F0E" w:rsidP="00407F0E">
      <w:pPr>
        <w:spacing w:before="40" w:after="40" w:line="240" w:lineRule="auto"/>
        <w:ind w:firstLine="567"/>
        <w:jc w:val="both"/>
        <w:rPr>
          <w:rFonts w:eastAsia="Times New Roman" w:cs="Times New Roman"/>
          <w:sz w:val="28"/>
          <w:szCs w:val="28"/>
          <w:lang w:val="pt-BR"/>
        </w:rPr>
      </w:pPr>
      <w:r w:rsidRPr="00407F0E">
        <w:rPr>
          <w:rFonts w:eastAsia="Times New Roman" w:cs="Times New Roman"/>
          <w:sz w:val="28"/>
          <w:szCs w:val="28"/>
          <w:lang w:val="pt-BR"/>
        </w:rPr>
        <w:t>- 100% cán bộ giáo viên toàn trường được bồi dưỡng tập huấn chương trình GDPT 2018.</w:t>
      </w:r>
    </w:p>
    <w:p w:rsidR="00407F0E" w:rsidRPr="00407F0E" w:rsidRDefault="00407F0E" w:rsidP="00407F0E">
      <w:pPr>
        <w:spacing w:before="40" w:after="40" w:line="240" w:lineRule="auto"/>
        <w:ind w:right="49" w:firstLine="720"/>
        <w:jc w:val="both"/>
        <w:rPr>
          <w:rFonts w:eastAsia="Times New Roman" w:cs="Times New Roman"/>
          <w:b/>
          <w:i/>
          <w:spacing w:val="-4"/>
          <w:sz w:val="28"/>
          <w:szCs w:val="28"/>
          <w:lang w:val="vi-VN"/>
        </w:rPr>
      </w:pPr>
      <w:r w:rsidRPr="00407F0E">
        <w:rPr>
          <w:rFonts w:eastAsia="Times New Roman" w:cs="Times New Roman"/>
          <w:b/>
          <w:i/>
          <w:spacing w:val="-4"/>
          <w:sz w:val="28"/>
          <w:szCs w:val="28"/>
        </w:rPr>
        <w:t>1.3</w:t>
      </w:r>
      <w:r w:rsidRPr="00407F0E">
        <w:rPr>
          <w:rFonts w:eastAsia="Times New Roman" w:cs="Times New Roman"/>
          <w:b/>
          <w:i/>
          <w:spacing w:val="-4"/>
          <w:sz w:val="28"/>
          <w:szCs w:val="28"/>
          <w:lang w:val="vi-VN"/>
        </w:rPr>
        <w:t xml:space="preserve">. Tổ chức dạy học </w:t>
      </w:r>
      <w:r w:rsidRPr="00407F0E">
        <w:rPr>
          <w:rFonts w:eastAsia="Times New Roman" w:cs="Times New Roman"/>
          <w:b/>
          <w:i/>
          <w:spacing w:val="-4"/>
          <w:sz w:val="28"/>
          <w:szCs w:val="28"/>
        </w:rPr>
        <w:t xml:space="preserve">các </w:t>
      </w:r>
      <w:r w:rsidRPr="00407F0E">
        <w:rPr>
          <w:rFonts w:eastAsia="Times New Roman" w:cs="Times New Roman"/>
          <w:b/>
          <w:i/>
          <w:spacing w:val="-4"/>
          <w:sz w:val="28"/>
          <w:szCs w:val="28"/>
          <w:lang w:val="vi-VN"/>
        </w:rPr>
        <w:t xml:space="preserve">môn Ngoại ngữ 1, Tin học theo Chương trình giáo dục phổ thông cấp tiểu học </w:t>
      </w:r>
    </w:p>
    <w:p w:rsidR="00407F0E" w:rsidRPr="00407F0E" w:rsidRDefault="00407F0E" w:rsidP="00407F0E">
      <w:pPr>
        <w:spacing w:before="40" w:after="40" w:line="240" w:lineRule="auto"/>
        <w:ind w:firstLine="720"/>
        <w:jc w:val="both"/>
        <w:rPr>
          <w:rFonts w:eastAsia="Times New Roman" w:cs="Times New Roman"/>
          <w:iCs/>
          <w:sz w:val="28"/>
          <w:szCs w:val="28"/>
        </w:rPr>
      </w:pPr>
      <w:r w:rsidRPr="00407F0E">
        <w:rPr>
          <w:rFonts w:eastAsia="Times New Roman" w:cs="Times New Roman"/>
          <w:i/>
          <w:iCs/>
          <w:sz w:val="28"/>
          <w:szCs w:val="28"/>
          <w:lang w:val="vi-VN"/>
        </w:rPr>
        <w:t>a) Tổ chức dạy học các môn Ngoại Ngữ 1</w:t>
      </w:r>
      <w:r w:rsidRPr="00407F0E">
        <w:rPr>
          <w:rFonts w:eastAsia="Times New Roman" w:cs="Times New Roman"/>
          <w:i/>
          <w:iCs/>
          <w:sz w:val="28"/>
          <w:szCs w:val="28"/>
        </w:rPr>
        <w:t>:</w:t>
      </w:r>
      <w:r w:rsidRPr="00407F0E">
        <w:rPr>
          <w:rFonts w:eastAsia="Times New Roman" w:cs="Times New Roman"/>
          <w:iCs/>
          <w:sz w:val="28"/>
          <w:szCs w:val="28"/>
        </w:rPr>
        <w:t xml:space="preserve"> </w:t>
      </w:r>
    </w:p>
    <w:p w:rsidR="00407F0E" w:rsidRPr="00407F0E" w:rsidRDefault="00407F0E" w:rsidP="00407F0E">
      <w:pPr>
        <w:spacing w:before="40" w:after="40" w:line="240" w:lineRule="auto"/>
        <w:ind w:firstLine="567"/>
        <w:jc w:val="both"/>
        <w:rPr>
          <w:rFonts w:eastAsia="Times New Roman" w:cs="Times New Roman"/>
          <w:sz w:val="28"/>
          <w:szCs w:val="28"/>
          <w:lang w:val="pt-BR"/>
        </w:rPr>
      </w:pPr>
      <w:r w:rsidRPr="00407F0E">
        <w:rPr>
          <w:rFonts w:eastAsia="Times New Roman" w:cs="Times New Roman"/>
          <w:i/>
          <w:spacing w:val="-6"/>
          <w:sz w:val="28"/>
          <w:szCs w:val="28"/>
          <w:lang w:val="vi-VN"/>
        </w:rPr>
        <w:t xml:space="preserve">- </w:t>
      </w:r>
      <w:r w:rsidRPr="00407F0E">
        <w:rPr>
          <w:rFonts w:eastAsia="Times New Roman" w:cs="Times New Roman"/>
          <w:sz w:val="28"/>
          <w:szCs w:val="28"/>
          <w:lang w:val="pt-BR"/>
        </w:rPr>
        <w:t xml:space="preserve">100% học sinh lớp 1, lớp 2 được học Tiếng anh tự chọn; Thực hiện nghiêm túc </w:t>
      </w:r>
      <w:r w:rsidRPr="00407F0E">
        <w:rPr>
          <w:rFonts w:eastAsia="Times New Roman" w:cs="Times New Roman"/>
          <w:spacing w:val="-3"/>
          <w:sz w:val="28"/>
          <w:szCs w:val="28"/>
        </w:rPr>
        <w:t xml:space="preserve"> công</w:t>
      </w:r>
      <w:r w:rsidRPr="00407F0E">
        <w:rPr>
          <w:rFonts w:eastAsia="Times New Roman" w:cs="Times New Roman"/>
          <w:spacing w:val="-6"/>
          <w:sz w:val="28"/>
          <w:szCs w:val="28"/>
        </w:rPr>
        <w:t xml:space="preserve"> </w:t>
      </w:r>
      <w:r w:rsidRPr="00407F0E">
        <w:rPr>
          <w:rFonts w:eastAsia="Times New Roman" w:cs="Times New Roman"/>
          <w:spacing w:val="-3"/>
          <w:sz w:val="28"/>
          <w:szCs w:val="28"/>
        </w:rPr>
        <w:t>văn</w:t>
      </w:r>
      <w:r w:rsidRPr="00407F0E">
        <w:rPr>
          <w:rFonts w:eastAsia="Times New Roman" w:cs="Times New Roman"/>
          <w:spacing w:val="-7"/>
          <w:sz w:val="28"/>
          <w:szCs w:val="28"/>
        </w:rPr>
        <w:t xml:space="preserve"> </w:t>
      </w:r>
      <w:r w:rsidRPr="00407F0E">
        <w:rPr>
          <w:rFonts w:eastAsia="Times New Roman" w:cs="Times New Roman"/>
          <w:spacing w:val="-3"/>
          <w:sz w:val="28"/>
          <w:szCs w:val="28"/>
        </w:rPr>
        <w:t>số</w:t>
      </w:r>
      <w:r w:rsidRPr="00407F0E">
        <w:rPr>
          <w:rFonts w:eastAsia="Times New Roman" w:cs="Times New Roman"/>
          <w:spacing w:val="-6"/>
          <w:sz w:val="28"/>
          <w:szCs w:val="28"/>
        </w:rPr>
        <w:t xml:space="preserve"> </w:t>
      </w:r>
      <w:r w:rsidRPr="00407F0E">
        <w:rPr>
          <w:rFonts w:eastAsia="Times New Roman" w:cs="Times New Roman"/>
          <w:spacing w:val="-4"/>
          <w:sz w:val="28"/>
          <w:szCs w:val="28"/>
        </w:rPr>
        <w:t>946/SGDĐT-GDPT ngày</w:t>
      </w:r>
      <w:r w:rsidRPr="00407F0E">
        <w:rPr>
          <w:rFonts w:eastAsia="Times New Roman" w:cs="Times New Roman"/>
          <w:spacing w:val="-7"/>
          <w:sz w:val="28"/>
          <w:szCs w:val="28"/>
        </w:rPr>
        <w:t xml:space="preserve"> </w:t>
      </w:r>
      <w:r w:rsidRPr="00407F0E">
        <w:rPr>
          <w:rFonts w:eastAsia="Times New Roman" w:cs="Times New Roman"/>
          <w:spacing w:val="-4"/>
          <w:sz w:val="28"/>
          <w:szCs w:val="28"/>
        </w:rPr>
        <w:t>07/4/2022</w:t>
      </w:r>
      <w:r w:rsidRPr="00407F0E">
        <w:rPr>
          <w:rFonts w:eastAsia="Times New Roman" w:cs="Times New Roman"/>
          <w:spacing w:val="-6"/>
          <w:sz w:val="28"/>
          <w:szCs w:val="28"/>
        </w:rPr>
        <w:t xml:space="preserve"> </w:t>
      </w:r>
      <w:r w:rsidRPr="00407F0E">
        <w:rPr>
          <w:rFonts w:eastAsia="Times New Roman" w:cs="Times New Roman"/>
          <w:spacing w:val="-3"/>
          <w:sz w:val="28"/>
          <w:szCs w:val="28"/>
        </w:rPr>
        <w:t>của</w:t>
      </w:r>
      <w:r w:rsidRPr="00407F0E">
        <w:rPr>
          <w:rFonts w:eastAsia="Times New Roman" w:cs="Times New Roman"/>
          <w:spacing w:val="-5"/>
          <w:sz w:val="28"/>
          <w:szCs w:val="28"/>
        </w:rPr>
        <w:t xml:space="preserve"> </w:t>
      </w:r>
      <w:r w:rsidRPr="00407F0E">
        <w:rPr>
          <w:rFonts w:eastAsia="Times New Roman" w:cs="Times New Roman"/>
          <w:sz w:val="28"/>
          <w:szCs w:val="28"/>
        </w:rPr>
        <w:t>Sở</w:t>
      </w:r>
      <w:r w:rsidRPr="00407F0E">
        <w:rPr>
          <w:rFonts w:eastAsia="Times New Roman" w:cs="Times New Roman"/>
          <w:spacing w:val="-8"/>
          <w:sz w:val="28"/>
          <w:szCs w:val="28"/>
        </w:rPr>
        <w:t xml:space="preserve"> </w:t>
      </w:r>
      <w:r w:rsidRPr="00407F0E">
        <w:rPr>
          <w:rFonts w:eastAsia="Times New Roman" w:cs="Times New Roman"/>
          <w:spacing w:val="-3"/>
          <w:sz w:val="28"/>
          <w:szCs w:val="28"/>
        </w:rPr>
        <w:t>GDĐT</w:t>
      </w:r>
      <w:r w:rsidRPr="00407F0E">
        <w:rPr>
          <w:rFonts w:eastAsia="Times New Roman" w:cs="Times New Roman"/>
          <w:spacing w:val="-4"/>
          <w:sz w:val="28"/>
          <w:szCs w:val="28"/>
        </w:rPr>
        <w:t xml:space="preserve"> </w:t>
      </w:r>
      <w:r w:rsidRPr="00407F0E">
        <w:rPr>
          <w:rFonts w:eastAsia="Times New Roman" w:cs="Times New Roman"/>
          <w:spacing w:val="-3"/>
          <w:sz w:val="28"/>
          <w:szCs w:val="28"/>
        </w:rPr>
        <w:t>về</w:t>
      </w:r>
      <w:r w:rsidRPr="00407F0E">
        <w:rPr>
          <w:rFonts w:eastAsia="Times New Roman" w:cs="Times New Roman"/>
          <w:spacing w:val="-5"/>
          <w:sz w:val="28"/>
          <w:szCs w:val="28"/>
        </w:rPr>
        <w:t xml:space="preserve"> </w:t>
      </w:r>
      <w:r w:rsidRPr="00407F0E">
        <w:rPr>
          <w:rFonts w:eastAsia="Times New Roman" w:cs="Times New Roman"/>
          <w:spacing w:val="-4"/>
          <w:sz w:val="28"/>
          <w:szCs w:val="28"/>
        </w:rPr>
        <w:t>việc</w:t>
      </w:r>
      <w:r w:rsidRPr="00407F0E">
        <w:rPr>
          <w:rFonts w:eastAsia="Times New Roman" w:cs="Times New Roman"/>
          <w:spacing w:val="-5"/>
          <w:sz w:val="28"/>
          <w:szCs w:val="28"/>
        </w:rPr>
        <w:t xml:space="preserve"> </w:t>
      </w:r>
      <w:r w:rsidRPr="00407F0E">
        <w:rPr>
          <w:rFonts w:eastAsia="Times New Roman" w:cs="Times New Roman"/>
          <w:spacing w:val="-3"/>
          <w:sz w:val="28"/>
          <w:szCs w:val="28"/>
        </w:rPr>
        <w:t>tổ</w:t>
      </w:r>
      <w:r w:rsidRPr="00407F0E">
        <w:rPr>
          <w:rFonts w:eastAsia="Times New Roman" w:cs="Times New Roman"/>
          <w:spacing w:val="-4"/>
          <w:sz w:val="28"/>
          <w:szCs w:val="28"/>
        </w:rPr>
        <w:t xml:space="preserve"> chức</w:t>
      </w:r>
      <w:r w:rsidRPr="00407F0E">
        <w:rPr>
          <w:rFonts w:eastAsia="Times New Roman" w:cs="Times New Roman"/>
          <w:spacing w:val="-5"/>
          <w:sz w:val="28"/>
          <w:szCs w:val="28"/>
        </w:rPr>
        <w:t xml:space="preserve"> </w:t>
      </w:r>
      <w:r w:rsidRPr="00407F0E">
        <w:rPr>
          <w:rFonts w:eastAsia="Times New Roman" w:cs="Times New Roman"/>
          <w:spacing w:val="-3"/>
          <w:sz w:val="28"/>
          <w:szCs w:val="28"/>
        </w:rPr>
        <w:t>dạy</w:t>
      </w:r>
      <w:r w:rsidRPr="00407F0E">
        <w:rPr>
          <w:rFonts w:eastAsia="Times New Roman" w:cs="Times New Roman"/>
          <w:spacing w:val="-6"/>
          <w:sz w:val="28"/>
          <w:szCs w:val="28"/>
        </w:rPr>
        <w:t xml:space="preserve"> </w:t>
      </w:r>
      <w:r w:rsidRPr="00407F0E">
        <w:rPr>
          <w:rFonts w:eastAsia="Times New Roman" w:cs="Times New Roman"/>
          <w:spacing w:val="-4"/>
          <w:sz w:val="28"/>
          <w:szCs w:val="28"/>
        </w:rPr>
        <w:t>học</w:t>
      </w:r>
      <w:r w:rsidRPr="00407F0E">
        <w:rPr>
          <w:rFonts w:eastAsia="Times New Roman" w:cs="Times New Roman"/>
          <w:spacing w:val="-2"/>
          <w:sz w:val="28"/>
          <w:szCs w:val="28"/>
        </w:rPr>
        <w:t xml:space="preserve"> </w:t>
      </w:r>
      <w:r w:rsidRPr="00407F0E">
        <w:rPr>
          <w:rFonts w:eastAsia="Times New Roman" w:cs="Times New Roman"/>
          <w:spacing w:val="-3"/>
          <w:sz w:val="28"/>
          <w:szCs w:val="28"/>
        </w:rPr>
        <w:t>môn</w:t>
      </w:r>
      <w:r w:rsidRPr="00407F0E">
        <w:rPr>
          <w:rFonts w:eastAsia="Times New Roman" w:cs="Times New Roman"/>
          <w:spacing w:val="-9"/>
          <w:sz w:val="28"/>
          <w:szCs w:val="28"/>
        </w:rPr>
        <w:t xml:space="preserve"> </w:t>
      </w:r>
      <w:r w:rsidRPr="00407F0E">
        <w:rPr>
          <w:rFonts w:eastAsia="Times New Roman" w:cs="Times New Roman"/>
          <w:spacing w:val="-3"/>
          <w:sz w:val="28"/>
          <w:szCs w:val="28"/>
        </w:rPr>
        <w:t>Tiếng</w:t>
      </w:r>
      <w:r w:rsidRPr="00407F0E">
        <w:rPr>
          <w:rFonts w:eastAsia="Times New Roman" w:cs="Times New Roman"/>
          <w:spacing w:val="-6"/>
          <w:sz w:val="28"/>
          <w:szCs w:val="28"/>
        </w:rPr>
        <w:t xml:space="preserve"> </w:t>
      </w:r>
      <w:r w:rsidRPr="00407F0E">
        <w:rPr>
          <w:rFonts w:eastAsia="Times New Roman" w:cs="Times New Roman"/>
          <w:spacing w:val="-3"/>
          <w:sz w:val="28"/>
          <w:szCs w:val="28"/>
        </w:rPr>
        <w:t>Anh</w:t>
      </w:r>
      <w:r w:rsidRPr="00407F0E">
        <w:rPr>
          <w:rFonts w:eastAsia="Times New Roman" w:cs="Times New Roman"/>
          <w:spacing w:val="-4"/>
          <w:sz w:val="28"/>
          <w:szCs w:val="28"/>
        </w:rPr>
        <w:t xml:space="preserve"> </w:t>
      </w:r>
      <w:r w:rsidRPr="00407F0E">
        <w:rPr>
          <w:rFonts w:eastAsia="Times New Roman" w:cs="Times New Roman"/>
          <w:spacing w:val="-3"/>
          <w:sz w:val="28"/>
          <w:szCs w:val="28"/>
        </w:rPr>
        <w:t xml:space="preserve">và môn </w:t>
      </w:r>
      <w:r w:rsidRPr="00407F0E">
        <w:rPr>
          <w:rFonts w:eastAsia="Times New Roman" w:cs="Times New Roman"/>
          <w:sz w:val="28"/>
          <w:szCs w:val="28"/>
        </w:rPr>
        <w:t xml:space="preserve">Tin </w:t>
      </w:r>
      <w:r w:rsidRPr="00407F0E">
        <w:rPr>
          <w:rFonts w:eastAsia="Times New Roman" w:cs="Times New Roman"/>
          <w:spacing w:val="-4"/>
          <w:sz w:val="28"/>
          <w:szCs w:val="28"/>
        </w:rPr>
        <w:t xml:space="preserve">học theo Chương trình GDPT </w:t>
      </w:r>
      <w:r w:rsidRPr="00407F0E">
        <w:rPr>
          <w:rFonts w:eastAsia="Times New Roman" w:cs="Times New Roman"/>
          <w:spacing w:val="-3"/>
          <w:sz w:val="28"/>
          <w:szCs w:val="28"/>
        </w:rPr>
        <w:t xml:space="preserve">2018 cấp tiểu </w:t>
      </w:r>
      <w:r w:rsidRPr="00407F0E">
        <w:rPr>
          <w:rFonts w:eastAsia="Times New Roman" w:cs="Times New Roman"/>
          <w:spacing w:val="-4"/>
          <w:sz w:val="28"/>
          <w:szCs w:val="28"/>
        </w:rPr>
        <w:t>học;</w:t>
      </w:r>
    </w:p>
    <w:p w:rsidR="00407F0E" w:rsidRPr="00407F0E" w:rsidRDefault="00407F0E" w:rsidP="00407F0E">
      <w:pPr>
        <w:spacing w:before="40" w:after="40" w:line="240" w:lineRule="auto"/>
        <w:ind w:right="49" w:firstLine="720"/>
        <w:jc w:val="both"/>
        <w:rPr>
          <w:rFonts w:eastAsia="Times New Roman" w:cs="Times New Roman"/>
          <w:sz w:val="28"/>
          <w:szCs w:val="28"/>
          <w:lang w:val="pt-BR"/>
        </w:rPr>
      </w:pPr>
      <w:r w:rsidRPr="00407F0E">
        <w:rPr>
          <w:rFonts w:eastAsia="Times New Roman" w:cs="Times New Roman"/>
          <w:i/>
          <w:spacing w:val="-2"/>
          <w:sz w:val="28"/>
          <w:szCs w:val="28"/>
          <w:lang w:val="vi-VN"/>
        </w:rPr>
        <w:t xml:space="preserve">- </w:t>
      </w:r>
      <w:r w:rsidRPr="00407F0E">
        <w:rPr>
          <w:rFonts w:eastAsia="Times New Roman" w:cs="Times New Roman"/>
          <w:sz w:val="28"/>
          <w:szCs w:val="28"/>
          <w:lang w:val="pt-BR"/>
        </w:rPr>
        <w:t xml:space="preserve">100% học sinh lớp 3,4,5 học tiếng </w:t>
      </w:r>
      <w:r w:rsidR="00E37A47">
        <w:rPr>
          <w:rFonts w:eastAsia="Times New Roman" w:cs="Times New Roman"/>
          <w:sz w:val="28"/>
          <w:szCs w:val="28"/>
          <w:lang w:val="pt-BR"/>
        </w:rPr>
        <w:t>A</w:t>
      </w:r>
      <w:r w:rsidRPr="00407F0E">
        <w:rPr>
          <w:rFonts w:eastAsia="Times New Roman" w:cs="Times New Roman"/>
          <w:sz w:val="28"/>
          <w:szCs w:val="28"/>
          <w:lang w:val="pt-BR"/>
        </w:rPr>
        <w:t>nh đảm bảo yêu cầu quy định trong chương trình giáo dục giáo dục phổ thông năm 2018;</w:t>
      </w:r>
    </w:p>
    <w:p w:rsidR="00407F0E" w:rsidRPr="00407F0E" w:rsidRDefault="00407F0E" w:rsidP="00407F0E">
      <w:pPr>
        <w:spacing w:before="40" w:after="40" w:line="240" w:lineRule="auto"/>
        <w:ind w:right="51" w:firstLine="720"/>
        <w:jc w:val="both"/>
        <w:rPr>
          <w:rFonts w:eastAsia="Times New Roman" w:cs="Times New Roman"/>
          <w:i/>
          <w:iCs/>
          <w:spacing w:val="-2"/>
          <w:sz w:val="28"/>
          <w:szCs w:val="28"/>
          <w:lang w:val="pt-BR"/>
        </w:rPr>
      </w:pPr>
      <w:r w:rsidRPr="00407F0E">
        <w:rPr>
          <w:rFonts w:eastAsia="Times New Roman" w:cs="Times New Roman"/>
          <w:i/>
          <w:iCs/>
          <w:spacing w:val="-2"/>
          <w:sz w:val="28"/>
          <w:szCs w:val="28"/>
          <w:lang w:val="pt-BR"/>
        </w:rPr>
        <w:t>b) Tổ chức dạy học Tin học</w:t>
      </w:r>
    </w:p>
    <w:p w:rsidR="00407F0E" w:rsidRPr="00407F0E" w:rsidRDefault="00407F0E" w:rsidP="00407F0E">
      <w:pPr>
        <w:spacing w:before="40" w:after="40" w:line="240" w:lineRule="auto"/>
        <w:ind w:right="51" w:firstLine="720"/>
        <w:jc w:val="both"/>
        <w:rPr>
          <w:rFonts w:eastAsia="Times New Roman" w:cs="Times New Roman"/>
          <w:sz w:val="28"/>
          <w:szCs w:val="28"/>
          <w:lang w:val="pt-BR"/>
        </w:rPr>
      </w:pPr>
      <w:r w:rsidRPr="00407F0E">
        <w:rPr>
          <w:rFonts w:eastAsia="Times New Roman" w:cs="Times New Roman"/>
          <w:sz w:val="28"/>
          <w:szCs w:val="28"/>
          <w:lang w:val="pt-BR"/>
        </w:rPr>
        <w:t xml:space="preserve">- Tổ chức dạy học Tin học bắt buộc cho 100% học sinh lớp 3, lớp 4, lớp 5 </w:t>
      </w:r>
      <w:r w:rsidRPr="00407F0E">
        <w:rPr>
          <w:rFonts w:eastAsia="Times New Roman" w:cs="Times New Roman"/>
          <w:sz w:val="28"/>
          <w:szCs w:val="28"/>
          <w:lang w:val="vi-VN"/>
        </w:rPr>
        <w:t xml:space="preserve">theo yêu cầu được quy định trong Chương trình GDPT 2018; triển khai thực hiện các giải pháp để tổ chức dạy học môn Tin học theo </w:t>
      </w:r>
      <w:r w:rsidRPr="00407F0E">
        <w:rPr>
          <w:rFonts w:eastAsia="Times New Roman" w:cs="Times New Roman"/>
          <w:sz w:val="28"/>
          <w:szCs w:val="28"/>
          <w:lang w:val="pt-BR"/>
        </w:rPr>
        <w:t xml:space="preserve">hướng dẫn của Sở GDĐT. </w:t>
      </w:r>
      <w:r w:rsidRPr="00407F0E">
        <w:rPr>
          <w:rFonts w:eastAsia="Times New Roman" w:cs="Times New Roman"/>
          <w:sz w:val="28"/>
          <w:szCs w:val="28"/>
        </w:rPr>
        <w:t>Tiếp tục lựa chọn các giải pháp phù hợp đảm bảo học sinh ở tất cả các điểm trường đều được học môn Tin học và đạt các mức độ theo yêu cầu.</w:t>
      </w:r>
    </w:p>
    <w:p w:rsidR="00407F0E" w:rsidRPr="00407F0E" w:rsidRDefault="00407F0E" w:rsidP="00407F0E">
      <w:pPr>
        <w:spacing w:before="40" w:after="40" w:line="240" w:lineRule="auto"/>
        <w:ind w:left="57" w:right="57" w:firstLine="567"/>
        <w:jc w:val="both"/>
        <w:rPr>
          <w:rFonts w:eastAsia="Times New Roman" w:cs="Times New Roman"/>
          <w:b/>
          <w:i/>
          <w:sz w:val="28"/>
          <w:szCs w:val="28"/>
          <w:lang w:val="pt-BR"/>
        </w:rPr>
      </w:pPr>
      <w:r w:rsidRPr="00407F0E">
        <w:rPr>
          <w:rFonts w:eastAsia="Times New Roman" w:cs="Times New Roman"/>
          <w:b/>
          <w:i/>
          <w:sz w:val="28"/>
          <w:szCs w:val="28"/>
        </w:rPr>
        <w:t>1.4</w:t>
      </w:r>
      <w:r w:rsidRPr="00407F0E">
        <w:rPr>
          <w:rFonts w:eastAsia="Times New Roman" w:cs="Times New Roman"/>
          <w:b/>
          <w:i/>
          <w:sz w:val="28"/>
          <w:szCs w:val="28"/>
          <w:lang w:val="vi-VN"/>
        </w:rPr>
        <w:t>. Thực hiện dạy học nội dung giáo dục “Địa phương em” và tổ chức dạy học giáo dục địa phương theo Chương trình GDPT 2018</w:t>
      </w:r>
      <w:r w:rsidRPr="00407F0E">
        <w:rPr>
          <w:rFonts w:eastAsia="Times New Roman" w:cs="Times New Roman"/>
          <w:b/>
          <w:i/>
          <w:sz w:val="28"/>
          <w:szCs w:val="28"/>
          <w:lang w:val="pt-BR"/>
        </w:rPr>
        <w:t xml:space="preserve"> </w:t>
      </w:r>
    </w:p>
    <w:p w:rsidR="00407F0E" w:rsidRPr="00407F0E" w:rsidRDefault="00407F0E" w:rsidP="00407F0E">
      <w:pPr>
        <w:spacing w:before="40" w:after="40" w:line="240" w:lineRule="auto"/>
        <w:ind w:left="57" w:right="57" w:firstLine="567"/>
        <w:jc w:val="both"/>
        <w:rPr>
          <w:rFonts w:eastAsia="Times New Roman" w:cs="Times New Roman"/>
          <w:sz w:val="28"/>
          <w:szCs w:val="28"/>
          <w:shd w:val="clear" w:color="auto" w:fill="FFFFFF"/>
          <w:lang w:val="pt-BR"/>
        </w:rPr>
      </w:pPr>
      <w:r w:rsidRPr="00407F0E">
        <w:rPr>
          <w:rFonts w:eastAsia="Times New Roman" w:cs="Times New Roman"/>
          <w:sz w:val="28"/>
          <w:szCs w:val="28"/>
          <w:lang w:val="pt-BR"/>
        </w:rPr>
        <w:t xml:space="preserve">- Thực hiện tổ chức dạy học mạch nội dung giáo dục “Địa phương em” theo Tài liệu giáo dục địa phương lớp 5 tỉnh Quảng Ninh trước khi tổ chức dạy học các nội dung khác của mạch nội dung “Địa phương và các vùng miền của Việt Nam” theo quy định </w:t>
      </w:r>
      <w:r w:rsidRPr="00407F0E">
        <w:rPr>
          <w:rFonts w:eastAsia="Times New Roman" w:cs="Times New Roman"/>
          <w:sz w:val="28"/>
          <w:szCs w:val="28"/>
          <w:shd w:val="clear" w:color="auto" w:fill="FFFFFF"/>
          <w:lang w:val="pt-BR"/>
        </w:rPr>
        <w:t>của Chương trình GDPT 2018.</w:t>
      </w:r>
    </w:p>
    <w:p w:rsidR="00407F0E" w:rsidRPr="00407F0E" w:rsidRDefault="00407F0E" w:rsidP="00407F0E">
      <w:pPr>
        <w:spacing w:before="40" w:after="40" w:line="240" w:lineRule="auto"/>
        <w:ind w:left="57" w:right="57" w:firstLine="567"/>
        <w:jc w:val="both"/>
        <w:rPr>
          <w:rFonts w:eastAsia="Times New Roman" w:cs="Times New Roman"/>
          <w:b/>
          <w:i/>
          <w:sz w:val="28"/>
          <w:szCs w:val="28"/>
          <w:lang w:val="pt-BR"/>
        </w:rPr>
      </w:pPr>
      <w:r w:rsidRPr="00407F0E">
        <w:rPr>
          <w:rFonts w:eastAsia="Times New Roman" w:cs="Times New Roman"/>
          <w:b/>
          <w:i/>
          <w:sz w:val="28"/>
          <w:szCs w:val="28"/>
          <w:lang w:val="pt-BR"/>
        </w:rPr>
        <w:t xml:space="preserve">1.5. Triển khai giáo dục STEM </w:t>
      </w:r>
    </w:p>
    <w:p w:rsidR="00407F0E" w:rsidRPr="00407F0E" w:rsidRDefault="00407F0E" w:rsidP="00407F0E">
      <w:pPr>
        <w:spacing w:before="40" w:after="40" w:line="240" w:lineRule="auto"/>
        <w:ind w:left="57" w:right="57" w:firstLine="567"/>
        <w:jc w:val="both"/>
        <w:rPr>
          <w:rFonts w:eastAsia="Times New Roman" w:cs="Times New Roman"/>
          <w:sz w:val="28"/>
          <w:szCs w:val="28"/>
          <w:lang w:eastAsia="vi-VN" w:bidi="vi-VN"/>
        </w:rPr>
      </w:pPr>
      <w:r w:rsidRPr="00407F0E">
        <w:rPr>
          <w:rFonts w:eastAsia="Times New Roman" w:cs="Times New Roman"/>
          <w:sz w:val="28"/>
          <w:szCs w:val="28"/>
          <w:lang w:eastAsia="vi-VN" w:bidi="vi-VN"/>
        </w:rPr>
        <w:t>C</w:t>
      </w:r>
      <w:r w:rsidRPr="00407F0E">
        <w:rPr>
          <w:rFonts w:eastAsia="Times New Roman" w:cs="Times New Roman"/>
          <w:sz w:val="28"/>
          <w:szCs w:val="28"/>
          <w:lang w:val="vi-VN" w:eastAsia="vi-VN" w:bidi="vi-VN"/>
        </w:rPr>
        <w:t>án bộ quản lý, giáo viên thực hiện</w:t>
      </w:r>
      <w:r w:rsidRPr="00407F0E">
        <w:rPr>
          <w:rFonts w:eastAsia="Times New Roman" w:cs="Times New Roman"/>
          <w:sz w:val="28"/>
          <w:szCs w:val="28"/>
          <w:lang w:eastAsia="vi-VN" w:bidi="vi-VN"/>
        </w:rPr>
        <w:t xml:space="preserve"> theo kế hoạch </w:t>
      </w:r>
      <w:r w:rsidRPr="00407F0E">
        <w:rPr>
          <w:rFonts w:eastAsia="Times New Roman" w:cs="Times New Roman"/>
          <w:sz w:val="28"/>
          <w:szCs w:val="28"/>
          <w:lang w:val="vi-VN" w:eastAsia="vi-VN" w:bidi="vi-VN"/>
        </w:rPr>
        <w:t>giáo dục STEM</w:t>
      </w:r>
      <w:r w:rsidRPr="00407F0E">
        <w:rPr>
          <w:rFonts w:eastAsia="Times New Roman" w:cs="Times New Roman"/>
          <w:sz w:val="28"/>
          <w:szCs w:val="28"/>
          <w:lang w:eastAsia="vi-VN" w:bidi="vi-VN"/>
        </w:rPr>
        <w:t xml:space="preserve"> của nhà trường</w:t>
      </w:r>
      <w:r w:rsidRPr="00407F0E">
        <w:rPr>
          <w:rFonts w:eastAsia="Times New Roman" w:cs="Times New Roman"/>
          <w:sz w:val="28"/>
          <w:szCs w:val="28"/>
          <w:lang w:val="vi-VN" w:eastAsia="vi-VN" w:bidi="vi-VN"/>
        </w:rPr>
        <w:t xml:space="preserve">; </w:t>
      </w:r>
      <w:r w:rsidRPr="00407F0E">
        <w:rPr>
          <w:rFonts w:eastAsia="Times New Roman" w:cs="Times New Roman"/>
          <w:sz w:val="28"/>
          <w:szCs w:val="28"/>
          <w:lang w:eastAsia="vi-VN" w:bidi="vi-VN"/>
        </w:rPr>
        <w:t>đẩy</w:t>
      </w:r>
      <w:r w:rsidRPr="00407F0E">
        <w:rPr>
          <w:rFonts w:eastAsia="Times New Roman" w:cs="Times New Roman"/>
          <w:sz w:val="28"/>
          <w:szCs w:val="28"/>
          <w:lang w:val="vi-VN" w:eastAsia="vi-VN" w:bidi="vi-VN"/>
        </w:rPr>
        <w:t xml:space="preserve"> mạnh tổ chức sinh hoạt chuyên môn theo chuyên đề về thực hiện nội dung giáo dục STEM </w:t>
      </w:r>
      <w:r w:rsidRPr="00407F0E">
        <w:rPr>
          <w:rFonts w:eastAsia="Times New Roman" w:cs="Times New Roman"/>
          <w:sz w:val="28"/>
          <w:szCs w:val="28"/>
          <w:lang w:eastAsia="vi-VN" w:bidi="vi-VN"/>
        </w:rPr>
        <w:t>để</w:t>
      </w:r>
      <w:r w:rsidRPr="00407F0E">
        <w:rPr>
          <w:rFonts w:eastAsia="Times New Roman" w:cs="Times New Roman"/>
          <w:sz w:val="28"/>
          <w:szCs w:val="28"/>
          <w:lang w:val="vi-VN" w:eastAsia="vi-VN" w:bidi="vi-VN"/>
        </w:rPr>
        <w:t xml:space="preserve"> nâng cao chất lượng đội ngũ thực hiện hiệu quả Chương trình giáo dục phổ thông cấp Tiểu học.</w:t>
      </w:r>
      <w:r w:rsidRPr="00407F0E">
        <w:rPr>
          <w:rFonts w:eastAsia="Times New Roman" w:cs="Times New Roman"/>
          <w:sz w:val="28"/>
          <w:szCs w:val="28"/>
          <w:lang w:eastAsia="vi-VN" w:bidi="vi-VN"/>
        </w:rPr>
        <w:t xml:space="preserve"> </w:t>
      </w:r>
    </w:p>
    <w:p w:rsidR="00407F0E" w:rsidRPr="00407F0E" w:rsidRDefault="00407F0E" w:rsidP="00407F0E">
      <w:pPr>
        <w:spacing w:before="40" w:after="40" w:line="240" w:lineRule="auto"/>
        <w:ind w:left="57" w:right="57" w:firstLine="567"/>
        <w:jc w:val="both"/>
        <w:rPr>
          <w:rFonts w:eastAsia="Times New Roman" w:cs="Times New Roman"/>
          <w:spacing w:val="-4"/>
          <w:sz w:val="28"/>
          <w:szCs w:val="28"/>
        </w:rPr>
      </w:pPr>
      <w:r w:rsidRPr="00407F0E">
        <w:rPr>
          <w:rFonts w:eastAsia="Times New Roman" w:cs="Times New Roman"/>
          <w:sz w:val="28"/>
          <w:szCs w:val="28"/>
          <w:lang w:eastAsia="vi-VN" w:bidi="vi-VN"/>
        </w:rPr>
        <w:t>Tổ ch</w:t>
      </w:r>
      <w:r w:rsidR="00E37A47">
        <w:rPr>
          <w:rFonts w:eastAsia="Times New Roman" w:cs="Times New Roman"/>
          <w:sz w:val="28"/>
          <w:szCs w:val="28"/>
          <w:lang w:eastAsia="vi-VN" w:bidi="vi-VN"/>
        </w:rPr>
        <w:t xml:space="preserve">ức các hoạt động giáo dục STEM </w:t>
      </w:r>
      <w:r w:rsidRPr="00407F0E">
        <w:rPr>
          <w:rFonts w:eastAsia="Times New Roman" w:cs="Times New Roman"/>
          <w:sz w:val="28"/>
          <w:szCs w:val="28"/>
          <w:lang w:eastAsia="vi-VN" w:bidi="vi-VN"/>
        </w:rPr>
        <w:t xml:space="preserve">dự kiến tháng 2/2025. </w:t>
      </w:r>
    </w:p>
    <w:p w:rsidR="00407F0E" w:rsidRPr="00407F0E" w:rsidRDefault="00407F0E" w:rsidP="00407F0E">
      <w:pPr>
        <w:spacing w:before="40" w:after="40" w:line="240" w:lineRule="auto"/>
        <w:ind w:firstLine="709"/>
        <w:jc w:val="both"/>
        <w:rPr>
          <w:rFonts w:eastAsia="Times New Roman" w:cs="Times New Roman"/>
          <w:b/>
          <w:i/>
          <w:spacing w:val="-4"/>
          <w:sz w:val="28"/>
          <w:szCs w:val="28"/>
        </w:rPr>
      </w:pPr>
      <w:r w:rsidRPr="00407F0E">
        <w:rPr>
          <w:rFonts w:eastAsia="Times New Roman" w:cs="Times New Roman"/>
          <w:b/>
          <w:i/>
          <w:spacing w:val="-4"/>
          <w:sz w:val="28"/>
          <w:szCs w:val="28"/>
        </w:rPr>
        <w:t>1.6</w:t>
      </w:r>
      <w:r w:rsidRPr="00407F0E">
        <w:rPr>
          <w:rFonts w:eastAsia="Times New Roman" w:cs="Times New Roman"/>
          <w:b/>
          <w:i/>
          <w:spacing w:val="-4"/>
          <w:sz w:val="28"/>
          <w:szCs w:val="28"/>
          <w:lang w:val="vi-VN"/>
        </w:rPr>
        <w:t xml:space="preserve">. </w:t>
      </w:r>
      <w:r w:rsidRPr="00407F0E">
        <w:rPr>
          <w:rFonts w:eastAsia="Times New Roman" w:cs="Times New Roman"/>
          <w:b/>
          <w:i/>
          <w:spacing w:val="-4"/>
          <w:sz w:val="28"/>
          <w:szCs w:val="28"/>
        </w:rPr>
        <w:t>Nâng cao hiệu quả</w:t>
      </w:r>
      <w:r w:rsidRPr="00407F0E">
        <w:rPr>
          <w:rFonts w:eastAsia="Times New Roman" w:cs="Times New Roman"/>
          <w:b/>
          <w:i/>
          <w:spacing w:val="-4"/>
          <w:sz w:val="28"/>
          <w:szCs w:val="28"/>
          <w:lang w:val="vi-VN"/>
        </w:rPr>
        <w:t xml:space="preserve"> phương pháp, hình thức tổ chức dạy học và </w:t>
      </w:r>
      <w:r w:rsidRPr="00407F0E">
        <w:rPr>
          <w:rFonts w:eastAsia="Times New Roman" w:cs="Times New Roman"/>
          <w:b/>
          <w:i/>
          <w:spacing w:val="-4"/>
          <w:sz w:val="28"/>
          <w:szCs w:val="28"/>
        </w:rPr>
        <w:t xml:space="preserve">phương pháp, hình thức </w:t>
      </w:r>
      <w:r w:rsidRPr="00407F0E">
        <w:rPr>
          <w:rFonts w:eastAsia="Times New Roman" w:cs="Times New Roman"/>
          <w:b/>
          <w:i/>
          <w:spacing w:val="-4"/>
          <w:sz w:val="28"/>
          <w:szCs w:val="28"/>
          <w:lang w:val="vi-VN"/>
        </w:rPr>
        <w:t>đánh giá</w:t>
      </w:r>
    </w:p>
    <w:p w:rsidR="00407F0E" w:rsidRPr="00407F0E" w:rsidRDefault="00407F0E" w:rsidP="00407F0E">
      <w:pPr>
        <w:spacing w:before="40" w:after="40" w:line="240" w:lineRule="auto"/>
        <w:ind w:firstLine="709"/>
        <w:jc w:val="both"/>
        <w:rPr>
          <w:rFonts w:eastAsia="Times New Roman" w:cs="Times New Roman"/>
          <w:i/>
          <w:sz w:val="28"/>
          <w:szCs w:val="28"/>
        </w:rPr>
      </w:pPr>
      <w:r w:rsidRPr="00407F0E">
        <w:rPr>
          <w:rFonts w:eastAsia="Times New Roman" w:cs="Times New Roman"/>
          <w:i/>
          <w:sz w:val="28"/>
          <w:szCs w:val="28"/>
        </w:rPr>
        <w:t>a.</w:t>
      </w:r>
      <w:r w:rsidRPr="00407F0E">
        <w:rPr>
          <w:rFonts w:eastAsia="Times New Roman" w:cs="Times New Roman"/>
          <w:i/>
          <w:sz w:val="28"/>
          <w:szCs w:val="28"/>
          <w:lang w:val="vi-VN"/>
        </w:rPr>
        <w:t xml:space="preserve"> </w:t>
      </w:r>
      <w:r w:rsidRPr="00407F0E">
        <w:rPr>
          <w:rFonts w:eastAsia="Times New Roman" w:cs="Times New Roman"/>
          <w:i/>
          <w:sz w:val="28"/>
          <w:szCs w:val="28"/>
        </w:rPr>
        <w:t>Thực hiện linh hoạt các phương pháp và hình thức tổ chức dạy học</w:t>
      </w:r>
    </w:p>
    <w:p w:rsidR="00407F0E" w:rsidRPr="00407F0E" w:rsidRDefault="00407F0E" w:rsidP="00407F0E">
      <w:pPr>
        <w:spacing w:before="40" w:after="40" w:line="240" w:lineRule="auto"/>
        <w:ind w:firstLine="567"/>
        <w:jc w:val="both"/>
        <w:rPr>
          <w:rFonts w:eastAsia="Times New Roman" w:cs="Times New Roman"/>
          <w:b/>
          <w:sz w:val="28"/>
          <w:szCs w:val="28"/>
          <w:lang w:val="vi-VN"/>
        </w:rPr>
      </w:pPr>
      <w:r w:rsidRPr="00407F0E">
        <w:rPr>
          <w:rFonts w:eastAsia="Times New Roman" w:cs="Times New Roman"/>
          <w:sz w:val="28"/>
          <w:szCs w:val="28"/>
          <w:lang w:val="pt-BR"/>
        </w:rPr>
        <w:t xml:space="preserve">- </w:t>
      </w:r>
      <w:r w:rsidRPr="00407F0E">
        <w:rPr>
          <w:rFonts w:eastAsia="Times New Roman" w:cs="Times New Roman"/>
          <w:sz w:val="28"/>
          <w:szCs w:val="28"/>
          <w:lang w:val="vi-VN"/>
        </w:rPr>
        <w:t xml:space="preserve">100% GV được </w:t>
      </w:r>
      <w:r w:rsidRPr="00407F0E">
        <w:rPr>
          <w:rFonts w:eastAsia="Times New Roman" w:cs="Times New Roman"/>
          <w:sz w:val="28"/>
          <w:szCs w:val="28"/>
        </w:rPr>
        <w:t xml:space="preserve">tham gia </w:t>
      </w:r>
      <w:r w:rsidRPr="00407F0E">
        <w:rPr>
          <w:rFonts w:eastAsia="Times New Roman" w:cs="Times New Roman"/>
          <w:sz w:val="28"/>
          <w:szCs w:val="28"/>
          <w:lang w:val="vi-VN"/>
        </w:rPr>
        <w:t xml:space="preserve">tập huấn và tuyên truyền về </w:t>
      </w:r>
      <w:r w:rsidRPr="00407F0E">
        <w:rPr>
          <w:rFonts w:eastAsia="Times New Roman" w:cs="Times New Roman"/>
          <w:sz w:val="28"/>
          <w:szCs w:val="28"/>
          <w:lang w:val="pt-BR"/>
        </w:rPr>
        <w:t>chương trình GD phổ thông 2018</w:t>
      </w:r>
      <w:r w:rsidRPr="00407F0E">
        <w:rPr>
          <w:rFonts w:eastAsia="Times New Roman" w:cs="Times New Roman"/>
          <w:sz w:val="28"/>
          <w:szCs w:val="28"/>
          <w:lang w:val="vi-VN"/>
        </w:rPr>
        <w:t>.</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100% giáo viên nắm chắc quy trình dạy học theo Phương pháp Bàn tay nặn bột.</w:t>
      </w:r>
      <w:r w:rsidRPr="00407F0E">
        <w:rPr>
          <w:rFonts w:eastAsia="Times New Roman" w:cs="Times New Roman"/>
          <w:b/>
          <w:sz w:val="28"/>
          <w:szCs w:val="28"/>
          <w:lang w:val="pt-BR"/>
        </w:rPr>
        <w:t xml:space="preserve"> </w:t>
      </w:r>
    </w:p>
    <w:p w:rsidR="00407F0E" w:rsidRPr="00407F0E" w:rsidRDefault="00407F0E" w:rsidP="00407F0E">
      <w:pPr>
        <w:spacing w:before="40" w:after="40" w:line="240" w:lineRule="auto"/>
        <w:ind w:firstLine="567"/>
        <w:jc w:val="both"/>
        <w:rPr>
          <w:rFonts w:eastAsia="Times New Roman" w:cs="Times New Roman"/>
          <w:spacing w:val="-8"/>
          <w:sz w:val="28"/>
          <w:szCs w:val="28"/>
        </w:rPr>
      </w:pPr>
      <w:r w:rsidRPr="00407F0E">
        <w:rPr>
          <w:rFonts w:eastAsia="Times New Roman" w:cs="Times New Roman"/>
          <w:b/>
          <w:sz w:val="28"/>
          <w:szCs w:val="28"/>
          <w:lang w:val="vi-VN"/>
        </w:rPr>
        <w:t>-</w:t>
      </w:r>
      <w:r w:rsidRPr="00407F0E">
        <w:rPr>
          <w:rFonts w:eastAsia="Times New Roman" w:cs="Times New Roman"/>
          <w:b/>
          <w:sz w:val="28"/>
          <w:szCs w:val="28"/>
          <w:lang w:val="pt-BR"/>
        </w:rPr>
        <w:t xml:space="preserve"> </w:t>
      </w:r>
      <w:r w:rsidRPr="00407F0E">
        <w:rPr>
          <w:rFonts w:eastAsia="Times New Roman" w:cs="Times New Roman"/>
          <w:sz w:val="28"/>
          <w:szCs w:val="28"/>
          <w:lang w:val="vi-VN"/>
        </w:rPr>
        <w:t xml:space="preserve">100% giáo viên đăng ký dạy tối thiểu </w:t>
      </w:r>
      <w:r w:rsidRPr="00407F0E">
        <w:rPr>
          <w:rFonts w:eastAsia="Times New Roman" w:cs="Times New Roman"/>
          <w:sz w:val="28"/>
          <w:szCs w:val="28"/>
        </w:rPr>
        <w:t>2</w:t>
      </w:r>
      <w:r w:rsidRPr="00407F0E">
        <w:rPr>
          <w:rFonts w:eastAsia="Times New Roman" w:cs="Times New Roman"/>
          <w:sz w:val="28"/>
          <w:szCs w:val="28"/>
          <w:lang w:val="vi-VN"/>
        </w:rPr>
        <w:t xml:space="preserve"> tiết/học kỳ dạy học TNXH (đối với giáo viên lớp 1, 2, 3) hoặc Khoa học (đối với giáo viên lớp 4, 5) bằng PP Bàn tay nặn bột</w:t>
      </w:r>
      <w:r w:rsidRPr="00407F0E">
        <w:rPr>
          <w:rFonts w:eastAsia="Times New Roman" w:cs="Times New Roman"/>
          <w:sz w:val="28"/>
          <w:szCs w:val="28"/>
        </w:rPr>
        <w:t>.</w:t>
      </w:r>
      <w:r w:rsidRPr="00407F0E">
        <w:rPr>
          <w:rFonts w:eastAsia="Times New Roman" w:cs="Times New Roman"/>
          <w:sz w:val="28"/>
          <w:szCs w:val="28"/>
          <w:lang w:val="vi-VN"/>
        </w:rPr>
        <w:t xml:space="preserve"> </w:t>
      </w:r>
    </w:p>
    <w:p w:rsidR="00407F0E" w:rsidRPr="00407F0E" w:rsidRDefault="00407F0E" w:rsidP="00407F0E">
      <w:pPr>
        <w:spacing w:before="40" w:after="40" w:line="240" w:lineRule="auto"/>
        <w:ind w:firstLine="567"/>
        <w:jc w:val="both"/>
        <w:rPr>
          <w:rFonts w:eastAsia="Times New Roman" w:cs="Times New Roman"/>
          <w:b/>
          <w:spacing w:val="-6"/>
          <w:sz w:val="28"/>
          <w:szCs w:val="28"/>
          <w:lang w:val="vi-VN"/>
        </w:rPr>
      </w:pPr>
      <w:r w:rsidRPr="00407F0E">
        <w:rPr>
          <w:rFonts w:eastAsia="Times New Roman" w:cs="Times New Roman"/>
          <w:b/>
          <w:spacing w:val="-6"/>
          <w:sz w:val="28"/>
          <w:szCs w:val="28"/>
          <w:lang w:val="pt-BR"/>
        </w:rPr>
        <w:lastRenderedPageBreak/>
        <w:t xml:space="preserve">- </w:t>
      </w:r>
      <w:r w:rsidRPr="00407F0E">
        <w:rPr>
          <w:rFonts w:eastAsia="Times New Roman" w:cs="Times New Roman"/>
          <w:sz w:val="28"/>
          <w:szCs w:val="28"/>
          <w:lang w:val="vi-VN"/>
        </w:rPr>
        <w:t>100% giáo viên Mĩ thuật nắm chắc quy trình dạy học Mĩ thuật theo Phương pháp mới.</w:t>
      </w:r>
      <w:r w:rsidRPr="00407F0E">
        <w:rPr>
          <w:rFonts w:eastAsia="Times New Roman" w:cs="Times New Roman"/>
          <w:b/>
          <w:spacing w:val="-6"/>
          <w:sz w:val="28"/>
          <w:szCs w:val="28"/>
          <w:lang w:val="vi-VN"/>
        </w:rPr>
        <w:t xml:space="preserve"> </w:t>
      </w:r>
      <w:r w:rsidRPr="00407F0E">
        <w:rPr>
          <w:rFonts w:eastAsia="Times New Roman" w:cs="Times New Roman"/>
          <w:iCs/>
          <w:spacing w:val="-2"/>
          <w:sz w:val="28"/>
          <w:szCs w:val="28"/>
          <w:lang w:val="vi-VN"/>
        </w:rPr>
        <w:t xml:space="preserve">Thực hiện </w:t>
      </w:r>
      <w:r w:rsidRPr="00407F0E">
        <w:rPr>
          <w:rFonts w:eastAsia="Times New Roman" w:cs="Times New Roman"/>
          <w:sz w:val="28"/>
          <w:szCs w:val="28"/>
          <w:lang w:val="vi-VN"/>
        </w:rPr>
        <w:t xml:space="preserve">01 chủ đề/khối lớp/học kì, giáo viên xây dựng được kế hoạch dạy học theo chủ đề.  </w:t>
      </w:r>
    </w:p>
    <w:p w:rsidR="00407F0E" w:rsidRPr="00407F0E" w:rsidRDefault="00407F0E" w:rsidP="00407F0E">
      <w:pPr>
        <w:spacing w:before="40" w:after="40" w:line="240" w:lineRule="auto"/>
        <w:ind w:firstLine="709"/>
        <w:jc w:val="both"/>
        <w:rPr>
          <w:rFonts w:eastAsia="Times New Roman" w:cs="Times New Roman"/>
          <w:i/>
          <w:sz w:val="28"/>
          <w:szCs w:val="28"/>
          <w:lang w:val="vi-VN"/>
        </w:rPr>
      </w:pPr>
      <w:r w:rsidRPr="00407F0E">
        <w:rPr>
          <w:rFonts w:eastAsia="Times New Roman" w:cs="Times New Roman"/>
          <w:i/>
          <w:sz w:val="28"/>
          <w:szCs w:val="28"/>
        </w:rPr>
        <w:t>b.</w:t>
      </w:r>
      <w:r w:rsidRPr="00407F0E">
        <w:rPr>
          <w:rFonts w:eastAsia="Times New Roman" w:cs="Times New Roman"/>
          <w:i/>
          <w:sz w:val="28"/>
          <w:szCs w:val="28"/>
          <w:lang w:val="vi-VN"/>
        </w:rPr>
        <w:t>.</w:t>
      </w:r>
      <w:r w:rsidRPr="00407F0E">
        <w:rPr>
          <w:rFonts w:eastAsia="Times New Roman" w:cs="Times New Roman"/>
          <w:i/>
          <w:sz w:val="28"/>
          <w:szCs w:val="28"/>
        </w:rPr>
        <w:t xml:space="preserve"> </w:t>
      </w:r>
      <w:r w:rsidRPr="00407F0E">
        <w:rPr>
          <w:rFonts w:eastAsia="Times New Roman" w:cs="Times New Roman"/>
          <w:i/>
          <w:sz w:val="28"/>
          <w:szCs w:val="28"/>
          <w:lang w:val="vi-VN"/>
        </w:rPr>
        <w:t xml:space="preserve">Tiếp tục thực hiện đổi mới đánh giá học sinh </w:t>
      </w:r>
    </w:p>
    <w:p w:rsidR="00407F0E" w:rsidRPr="00407F0E" w:rsidRDefault="00407F0E" w:rsidP="00407F0E">
      <w:pPr>
        <w:spacing w:before="40" w:after="40" w:line="240" w:lineRule="auto"/>
        <w:ind w:firstLine="709"/>
        <w:jc w:val="both"/>
        <w:rPr>
          <w:rFonts w:eastAsia="Times New Roman" w:cs="Times New Roman"/>
          <w:sz w:val="28"/>
          <w:szCs w:val="28"/>
          <w:lang w:val="pt-BR"/>
        </w:rPr>
      </w:pPr>
      <w:r w:rsidRPr="00407F0E">
        <w:rPr>
          <w:rFonts w:eastAsia="Times New Roman" w:cs="Times New Roman"/>
          <w:sz w:val="28"/>
          <w:szCs w:val="28"/>
          <w:lang w:val="pt-BR"/>
        </w:rPr>
        <w:t>- 100% cán bộ giáo viên được tập huấn đánh giá theo quy định tại Thông tư số 27/2020/TT-BGDĐT ngày 04/9/2020 của Bộ GDĐT.</w:t>
      </w:r>
    </w:p>
    <w:p w:rsidR="00407F0E" w:rsidRPr="00407F0E" w:rsidRDefault="00407F0E" w:rsidP="00407F0E">
      <w:pPr>
        <w:spacing w:before="40" w:after="40" w:line="240" w:lineRule="auto"/>
        <w:ind w:firstLine="709"/>
        <w:jc w:val="both"/>
        <w:rPr>
          <w:rFonts w:eastAsia="Times New Roman" w:cs="Times New Roman"/>
          <w:sz w:val="28"/>
          <w:szCs w:val="28"/>
        </w:rPr>
      </w:pPr>
      <w:r w:rsidRPr="00407F0E">
        <w:rPr>
          <w:rFonts w:eastAsia="Times New Roman" w:cs="Times New Roman"/>
          <w:sz w:val="28"/>
          <w:szCs w:val="28"/>
          <w:lang w:val="pt-BR"/>
        </w:rPr>
        <w:t>- 100 % phụ huynh học sinh được tuyên truyền thực hiện đánh giá theo quy định tại Thông tư số 27/2020/TT-BGDĐT ngày 04/9/2020 của Bộ GDĐT.</w:t>
      </w:r>
    </w:p>
    <w:p w:rsidR="00407F0E" w:rsidRPr="00407F0E" w:rsidRDefault="00407F0E" w:rsidP="00407F0E">
      <w:pPr>
        <w:spacing w:before="40" w:after="40" w:line="240" w:lineRule="auto"/>
        <w:ind w:right="49" w:firstLine="720"/>
        <w:jc w:val="both"/>
        <w:rPr>
          <w:rFonts w:eastAsia="Times New Roman" w:cs="Times New Roman"/>
          <w:b/>
          <w:i/>
          <w:sz w:val="28"/>
          <w:szCs w:val="28"/>
        </w:rPr>
      </w:pPr>
      <w:r w:rsidRPr="00407F0E">
        <w:rPr>
          <w:rFonts w:eastAsia="Times New Roman" w:cs="Times New Roman"/>
          <w:b/>
          <w:i/>
          <w:sz w:val="28"/>
          <w:szCs w:val="28"/>
        </w:rPr>
        <w:t>1.7. Một số hoạt động khác theo nhu cầu</w:t>
      </w:r>
    </w:p>
    <w:p w:rsidR="00407F0E" w:rsidRPr="00407F0E" w:rsidRDefault="00407F0E" w:rsidP="00407F0E">
      <w:pPr>
        <w:spacing w:before="40" w:after="40" w:line="240" w:lineRule="auto"/>
        <w:ind w:right="51" w:firstLine="720"/>
        <w:jc w:val="both"/>
        <w:rPr>
          <w:rFonts w:eastAsia="Times New Roman" w:cs="Times New Roman"/>
          <w:noProof/>
          <w:sz w:val="28"/>
          <w:szCs w:val="28"/>
          <w:lang w:val="vi-VN"/>
        </w:rPr>
      </w:pPr>
      <w:r w:rsidRPr="00407F0E">
        <w:rPr>
          <w:rFonts w:eastAsia="Times New Roman" w:cs="Times New Roman"/>
          <w:i/>
          <w:noProof/>
          <w:sz w:val="28"/>
          <w:szCs w:val="28"/>
        </w:rPr>
        <w:t xml:space="preserve"> Tổ chức bán trú:</w:t>
      </w:r>
      <w:r w:rsidRPr="00407F0E">
        <w:rPr>
          <w:rFonts w:eastAsia="Times New Roman" w:cs="Times New Roman"/>
          <w:noProof/>
          <w:sz w:val="28"/>
          <w:szCs w:val="28"/>
        </w:rPr>
        <w:t xml:space="preserve"> </w:t>
      </w:r>
      <w:r w:rsidRPr="00407F0E">
        <w:rPr>
          <w:rFonts w:eastAsia="Times New Roman" w:cs="Times New Roman"/>
          <w:noProof/>
          <w:sz w:val="28"/>
          <w:szCs w:val="28"/>
          <w:lang w:val="vi-VN"/>
        </w:rPr>
        <w:t xml:space="preserve">Xây dựng kế hoạch tổ chức bán trú với nội dung, hình thức phù hợp điều kiện thực tế, </w:t>
      </w:r>
      <w:r w:rsidRPr="00407F0E">
        <w:rPr>
          <w:rFonts w:eastAsia="Times New Roman" w:cs="Times New Roman"/>
          <w:noProof/>
          <w:sz w:val="28"/>
          <w:szCs w:val="28"/>
          <w:lang w:val="en-AU"/>
        </w:rPr>
        <w:t>có sự</w:t>
      </w:r>
      <w:r w:rsidRPr="00407F0E">
        <w:rPr>
          <w:rFonts w:eastAsia="Times New Roman" w:cs="Times New Roman"/>
          <w:noProof/>
          <w:sz w:val="28"/>
          <w:szCs w:val="28"/>
          <w:lang w:val="vi-VN"/>
        </w:rPr>
        <w:t xml:space="preserve"> thống nhất, tự nguyện của học sinh, cha mẹ học sinh và theo các quy định, hướng dẫn của cơ quan quản lý; các hoạt động bán trú được tổ chức trong khoảng thời gian từ sau giờ học buổi sáng đến trước khi bắt đầu giờ học buổi chiều, thông qua hoạt động bán trú góp phần rèn luyện học sinh về </w:t>
      </w:r>
      <w:r w:rsidRPr="00407F0E">
        <w:rPr>
          <w:rFonts w:eastAsia="Times New Roman" w:cs="Times New Roman"/>
          <w:noProof/>
          <w:sz w:val="28"/>
          <w:szCs w:val="28"/>
        </w:rPr>
        <w:t>kỹ</w:t>
      </w:r>
      <w:r w:rsidRPr="00407F0E">
        <w:rPr>
          <w:rFonts w:eastAsia="Times New Roman" w:cs="Times New Roman"/>
          <w:noProof/>
          <w:sz w:val="28"/>
          <w:szCs w:val="28"/>
          <w:lang w:val="vi-VN"/>
        </w:rPr>
        <w:t xml:space="preserve"> năng sống, </w:t>
      </w:r>
      <w:r w:rsidRPr="00407F0E">
        <w:rPr>
          <w:rFonts w:eastAsia="Times New Roman" w:cs="Times New Roman"/>
          <w:noProof/>
          <w:sz w:val="28"/>
          <w:szCs w:val="28"/>
        </w:rPr>
        <w:t xml:space="preserve">các năng lực, phẩm chất cần thiết, </w:t>
      </w:r>
      <w:r w:rsidRPr="00407F0E">
        <w:rPr>
          <w:rFonts w:eastAsia="Times New Roman" w:cs="Times New Roman"/>
          <w:noProof/>
          <w:sz w:val="28"/>
          <w:szCs w:val="28"/>
          <w:lang w:val="vi-VN"/>
        </w:rPr>
        <w:t xml:space="preserve">tính kỷ luật, tự phục vụ, trách nhiệm, chia sẻ, yêu thương; việc tổ chức hoạt động bán trú cần linh hoạt, có thể bao gồm các hoạt động: tổ chức ăn trưa, ngủ trưa, vui chơi, giải trí,…cho học sinh; tổ chức ăn trưa, bán trú phải bảo đảm </w:t>
      </w:r>
      <w:r w:rsidRPr="00407F0E">
        <w:rPr>
          <w:rFonts w:eastAsia="Times New Roman" w:cs="Times New Roman"/>
          <w:noProof/>
          <w:sz w:val="28"/>
          <w:szCs w:val="28"/>
          <w:lang w:val="en-AU"/>
        </w:rPr>
        <w:t xml:space="preserve">các quy định về </w:t>
      </w:r>
      <w:r w:rsidRPr="00407F0E">
        <w:rPr>
          <w:rFonts w:eastAsia="Times New Roman" w:cs="Times New Roman"/>
          <w:noProof/>
          <w:sz w:val="28"/>
          <w:szCs w:val="28"/>
          <w:lang w:val="vi-VN"/>
        </w:rPr>
        <w:t>an toàn, vệ sinh thực phẩm, bảo đảm dinh dưỡng, sức khỏe cho học sinh.</w:t>
      </w:r>
    </w:p>
    <w:p w:rsidR="00407F0E" w:rsidRPr="00407F0E" w:rsidRDefault="00407F0E" w:rsidP="00407F0E">
      <w:pPr>
        <w:spacing w:before="40" w:after="40" w:line="240" w:lineRule="auto"/>
        <w:ind w:firstLine="709"/>
        <w:jc w:val="both"/>
        <w:rPr>
          <w:rFonts w:eastAsia="Times New Roman" w:cs="Times New Roman"/>
          <w:b/>
          <w:sz w:val="28"/>
          <w:szCs w:val="28"/>
          <w:lang w:val="vi-VN"/>
        </w:rPr>
      </w:pPr>
      <w:r w:rsidRPr="00407F0E">
        <w:rPr>
          <w:rFonts w:eastAsia="Times New Roman" w:cs="Times New Roman"/>
          <w:b/>
          <w:sz w:val="28"/>
          <w:szCs w:val="28"/>
        </w:rPr>
        <w:t>2</w:t>
      </w:r>
      <w:r w:rsidRPr="00407F0E">
        <w:rPr>
          <w:rFonts w:eastAsia="Times New Roman" w:cs="Times New Roman"/>
          <w:b/>
          <w:sz w:val="28"/>
          <w:szCs w:val="28"/>
          <w:lang w:val="vi-VN"/>
        </w:rPr>
        <w:t xml:space="preserve">. </w:t>
      </w:r>
      <w:r w:rsidRPr="00407F0E">
        <w:rPr>
          <w:rFonts w:eastAsia="Times New Roman" w:cs="Times New Roman"/>
          <w:b/>
          <w:sz w:val="28"/>
          <w:szCs w:val="28"/>
          <w:lang w:val="sq-AL"/>
        </w:rPr>
        <w:t xml:space="preserve">Thực hiện </w:t>
      </w:r>
      <w:r w:rsidRPr="00407F0E">
        <w:rPr>
          <w:rFonts w:eastAsia="Times New Roman" w:cs="Times New Roman"/>
          <w:b/>
          <w:sz w:val="28"/>
          <w:szCs w:val="28"/>
          <w:lang w:val="vi-VN"/>
        </w:rPr>
        <w:t>quy hoạch hợp lý trường, lớp</w:t>
      </w:r>
      <w:r w:rsidRPr="00407F0E">
        <w:rPr>
          <w:rFonts w:eastAsia="Times New Roman" w:cs="Times New Roman"/>
          <w:b/>
          <w:sz w:val="28"/>
          <w:szCs w:val="28"/>
          <w:lang w:val="sq-AL"/>
        </w:rPr>
        <w:t>; d</w:t>
      </w:r>
      <w:r w:rsidRPr="00407F0E">
        <w:rPr>
          <w:rFonts w:eastAsia="Times New Roman" w:cs="Times New Roman"/>
          <w:b/>
          <w:bCs/>
          <w:sz w:val="28"/>
          <w:szCs w:val="28"/>
          <w:lang w:val="vi-VN"/>
        </w:rPr>
        <w:t>uy trì, củng cố kết quả p</w:t>
      </w:r>
      <w:r w:rsidRPr="00407F0E">
        <w:rPr>
          <w:rFonts w:eastAsia="Times New Roman" w:cs="Times New Roman"/>
          <w:b/>
          <w:sz w:val="28"/>
          <w:szCs w:val="28"/>
          <w:lang w:val="vi-VN"/>
        </w:rPr>
        <w:t>hổ cập giáo dục tiểu học</w:t>
      </w:r>
      <w:r w:rsidRPr="00407F0E">
        <w:rPr>
          <w:rFonts w:eastAsia="Times New Roman" w:cs="Times New Roman"/>
          <w:b/>
          <w:sz w:val="28"/>
          <w:szCs w:val="28"/>
          <w:lang w:val="sq-AL"/>
        </w:rPr>
        <w:t>;</w:t>
      </w:r>
      <w:r w:rsidRPr="00407F0E">
        <w:rPr>
          <w:rFonts w:eastAsia="Times New Roman" w:cs="Times New Roman"/>
          <w:b/>
          <w:sz w:val="28"/>
          <w:szCs w:val="28"/>
          <w:lang w:val="vi-VN"/>
        </w:rPr>
        <w:t xml:space="preserve"> </w:t>
      </w:r>
      <w:r w:rsidRPr="00407F0E">
        <w:rPr>
          <w:rFonts w:eastAsia="Times New Roman" w:cs="Times New Roman"/>
          <w:b/>
          <w:bCs/>
          <w:sz w:val="28"/>
          <w:szCs w:val="28"/>
          <w:lang w:val="vi-VN"/>
        </w:rPr>
        <w:t xml:space="preserve">đảm bảo hiệu quả </w:t>
      </w:r>
      <w:r w:rsidRPr="00407F0E">
        <w:rPr>
          <w:rFonts w:eastAsia="Times New Roman" w:cs="Times New Roman"/>
          <w:b/>
          <w:sz w:val="28"/>
          <w:szCs w:val="28"/>
          <w:lang w:val="vi-VN"/>
        </w:rPr>
        <w:t>kiểm định chất lượng giáo dục</w:t>
      </w:r>
      <w:r w:rsidRPr="00407F0E">
        <w:rPr>
          <w:rFonts w:eastAsia="Times New Roman" w:cs="Times New Roman"/>
          <w:b/>
          <w:sz w:val="28"/>
          <w:szCs w:val="28"/>
          <w:lang w:val="sq-AL"/>
        </w:rPr>
        <w:t xml:space="preserve"> và</w:t>
      </w:r>
      <w:r w:rsidRPr="00407F0E">
        <w:rPr>
          <w:rFonts w:eastAsia="Times New Roman" w:cs="Times New Roman"/>
          <w:b/>
          <w:sz w:val="28"/>
          <w:szCs w:val="28"/>
          <w:lang w:val="vi-VN"/>
        </w:rPr>
        <w:t xml:space="preserve"> trường đạt chuẩn quốc</w:t>
      </w:r>
      <w:r w:rsidRPr="00407F0E">
        <w:rPr>
          <w:rFonts w:eastAsia="Times New Roman" w:cs="Times New Roman"/>
          <w:b/>
          <w:sz w:val="28"/>
          <w:szCs w:val="28"/>
          <w:lang w:val="sq-AL"/>
        </w:rPr>
        <w:t>.</w:t>
      </w:r>
      <w:r w:rsidRPr="00407F0E">
        <w:rPr>
          <w:rFonts w:eastAsia="Times New Roman" w:cs="Times New Roman"/>
          <w:b/>
          <w:sz w:val="28"/>
          <w:szCs w:val="28"/>
          <w:lang w:val="vi-VN"/>
        </w:rPr>
        <w:t xml:space="preserve"> </w:t>
      </w:r>
    </w:p>
    <w:p w:rsidR="00407F0E" w:rsidRPr="00407F0E" w:rsidRDefault="00407F0E" w:rsidP="00407F0E">
      <w:pPr>
        <w:spacing w:before="40" w:after="40" w:line="240" w:lineRule="auto"/>
        <w:ind w:firstLine="709"/>
        <w:jc w:val="both"/>
        <w:rPr>
          <w:rFonts w:eastAsia="Times New Roman" w:cs="Times New Roman"/>
          <w:b/>
          <w:i/>
          <w:noProof/>
          <w:sz w:val="28"/>
          <w:szCs w:val="28"/>
          <w:lang w:val="vi-VN"/>
        </w:rPr>
      </w:pPr>
      <w:r w:rsidRPr="00407F0E">
        <w:rPr>
          <w:rFonts w:eastAsia="Times New Roman" w:cs="Times New Roman"/>
          <w:b/>
          <w:i/>
          <w:iCs/>
          <w:sz w:val="28"/>
          <w:szCs w:val="28"/>
        </w:rPr>
        <w:t>2.</w:t>
      </w:r>
      <w:r w:rsidRPr="00407F0E">
        <w:rPr>
          <w:rFonts w:eastAsia="Times New Roman" w:cs="Times New Roman"/>
          <w:b/>
          <w:i/>
          <w:iCs/>
          <w:sz w:val="28"/>
          <w:szCs w:val="28"/>
          <w:lang w:val="vi-VN"/>
        </w:rPr>
        <w:t>1. Thực hiện r</w:t>
      </w:r>
      <w:r w:rsidRPr="00407F0E">
        <w:rPr>
          <w:rFonts w:eastAsia="Times New Roman" w:cs="Times New Roman"/>
          <w:b/>
          <w:bCs/>
          <w:i/>
          <w:sz w:val="28"/>
          <w:szCs w:val="28"/>
          <w:lang w:val="vi-VN"/>
        </w:rPr>
        <w:t>à soát, số lớp; t</w:t>
      </w:r>
      <w:r w:rsidRPr="00407F0E">
        <w:rPr>
          <w:rFonts w:eastAsia="Times New Roman" w:cs="Times New Roman"/>
          <w:b/>
          <w:i/>
          <w:noProof/>
          <w:sz w:val="28"/>
          <w:szCs w:val="28"/>
          <w:lang w:val="vi-VN"/>
        </w:rPr>
        <w:t xml:space="preserve">ăng cường cơ sở vật chất đáp ứng thực hiện chương trình giáo dục phổ thông </w:t>
      </w:r>
      <w:r w:rsidRPr="00407F0E">
        <w:rPr>
          <w:rFonts w:eastAsia="Times New Roman" w:cs="Times New Roman"/>
          <w:b/>
          <w:i/>
          <w:noProof/>
          <w:sz w:val="28"/>
          <w:szCs w:val="28"/>
        </w:rPr>
        <w:t>2018</w:t>
      </w:r>
      <w:r w:rsidRPr="00407F0E">
        <w:rPr>
          <w:rFonts w:eastAsia="Times New Roman" w:cs="Times New Roman"/>
          <w:b/>
          <w:i/>
          <w:noProof/>
          <w:sz w:val="28"/>
          <w:szCs w:val="28"/>
          <w:lang w:val="vi-VN"/>
        </w:rPr>
        <w:t>.</w:t>
      </w:r>
    </w:p>
    <w:p w:rsidR="00407F0E" w:rsidRPr="00407F0E" w:rsidRDefault="00E37A47" w:rsidP="00407F0E">
      <w:pPr>
        <w:spacing w:before="40" w:after="40" w:line="240" w:lineRule="auto"/>
        <w:ind w:firstLine="720"/>
        <w:jc w:val="both"/>
        <w:rPr>
          <w:rFonts w:eastAsia="Times New Roman" w:cs="Times New Roman"/>
          <w:sz w:val="28"/>
          <w:szCs w:val="28"/>
          <w:lang w:val="nl-NL"/>
        </w:rPr>
      </w:pPr>
      <w:r>
        <w:rPr>
          <w:rFonts w:eastAsia="Times New Roman" w:cs="Times New Roman"/>
          <w:sz w:val="28"/>
          <w:szCs w:val="28"/>
          <w:lang w:val="nl-NL"/>
        </w:rPr>
        <w:t>- Duy trì đảm bảo số lớp: 20</w:t>
      </w:r>
      <w:r w:rsidR="00407F0E" w:rsidRPr="00407F0E">
        <w:rPr>
          <w:rFonts w:eastAsia="Times New Roman" w:cs="Times New Roman"/>
          <w:sz w:val="28"/>
          <w:szCs w:val="28"/>
          <w:lang w:val="nl-NL"/>
        </w:rPr>
        <w:t xml:space="preserve"> lớp</w:t>
      </w:r>
    </w:p>
    <w:p w:rsidR="00407F0E" w:rsidRPr="00407F0E" w:rsidRDefault="00407F0E" w:rsidP="00407F0E">
      <w:pPr>
        <w:spacing w:before="40" w:after="40" w:line="240" w:lineRule="auto"/>
        <w:ind w:left="57" w:right="57" w:firstLine="567"/>
        <w:jc w:val="both"/>
        <w:rPr>
          <w:rFonts w:ascii="Calibri" w:eastAsia="Times New Roman" w:hAnsi="Calibri" w:cs="Times New Roman"/>
          <w:b/>
          <w:i/>
          <w:spacing w:val="8"/>
          <w:sz w:val="28"/>
          <w:szCs w:val="28"/>
          <w:lang w:val="vi-VN"/>
        </w:rPr>
      </w:pPr>
      <w:r w:rsidRPr="00407F0E">
        <w:rPr>
          <w:rFonts w:eastAsia="Times New Roman" w:cs="Times New Roman"/>
          <w:b/>
          <w:i/>
          <w:sz w:val="28"/>
          <w:szCs w:val="28"/>
        </w:rPr>
        <w:t>2.</w:t>
      </w:r>
      <w:r w:rsidRPr="00407F0E">
        <w:rPr>
          <w:rFonts w:eastAsia="Times New Roman" w:cs="Times New Roman"/>
          <w:b/>
          <w:i/>
          <w:sz w:val="28"/>
          <w:szCs w:val="28"/>
          <w:lang w:val="vi-VN"/>
        </w:rPr>
        <w:t xml:space="preserve">2. </w:t>
      </w:r>
      <w:r w:rsidRPr="00407F0E">
        <w:rPr>
          <w:rFonts w:eastAsia="Times New Roman" w:cs="Times New Roman"/>
          <w:b/>
          <w:i/>
          <w:sz w:val="28"/>
          <w:szCs w:val="28"/>
        </w:rPr>
        <w:t>N</w:t>
      </w:r>
      <w:r w:rsidRPr="00407F0E">
        <w:rPr>
          <w:rFonts w:eastAsia="Times New Roman" w:cs="Times New Roman"/>
          <w:b/>
          <w:i/>
          <w:sz w:val="28"/>
          <w:szCs w:val="28"/>
          <w:lang w:val="vi-VN"/>
        </w:rPr>
        <w:t xml:space="preserve">âng cao chất lượng phổ cập giáo dục và bảo đảm hiệu quả </w:t>
      </w:r>
      <w:r w:rsidRPr="00407F0E">
        <w:rPr>
          <w:rFonts w:ascii="Times New Roman Bold" w:eastAsia="Times New Roman" w:hAnsi="Times New Roman Bold" w:cs="Times New Roman"/>
          <w:b/>
          <w:i/>
          <w:spacing w:val="8"/>
          <w:sz w:val="28"/>
          <w:szCs w:val="28"/>
          <w:lang w:val="vi-VN"/>
        </w:rPr>
        <w:t>công tác kiểm định chất lượng giáo dục, xây dựng trường đạt chuẩn quốc gia</w:t>
      </w:r>
    </w:p>
    <w:p w:rsidR="00407F0E" w:rsidRPr="00407F0E" w:rsidRDefault="00407F0E" w:rsidP="00407F0E">
      <w:pPr>
        <w:spacing w:before="40" w:after="40" w:line="240" w:lineRule="auto"/>
        <w:ind w:firstLine="709"/>
        <w:jc w:val="both"/>
        <w:rPr>
          <w:rFonts w:eastAsia="Times New Roman" w:cs="Times New Roman"/>
          <w:i/>
          <w:sz w:val="28"/>
          <w:szCs w:val="28"/>
        </w:rPr>
      </w:pPr>
      <w:r w:rsidRPr="00407F0E">
        <w:rPr>
          <w:rFonts w:eastAsia="Times New Roman" w:cs="Times New Roman"/>
          <w:bCs/>
          <w:i/>
          <w:sz w:val="28"/>
          <w:szCs w:val="28"/>
          <w:lang w:val="nl-NL"/>
        </w:rPr>
        <w:t>a.</w:t>
      </w:r>
      <w:r w:rsidRPr="00407F0E">
        <w:rPr>
          <w:rFonts w:eastAsia="Times New Roman" w:cs="Times New Roman"/>
          <w:bCs/>
          <w:i/>
          <w:sz w:val="28"/>
          <w:szCs w:val="28"/>
          <w:lang w:val="vi-VN"/>
        </w:rPr>
        <w:t xml:space="preserve"> </w:t>
      </w:r>
      <w:r w:rsidRPr="00407F0E">
        <w:rPr>
          <w:rFonts w:eastAsia="Times New Roman" w:cs="Times New Roman"/>
          <w:i/>
          <w:sz w:val="28"/>
          <w:szCs w:val="28"/>
          <w:lang w:val="vi-VN"/>
        </w:rPr>
        <w:t xml:space="preserve">Duy trì, nâng cao chất lượng phổ cập giáo dục tiểu học </w:t>
      </w:r>
    </w:p>
    <w:p w:rsidR="00407F0E" w:rsidRPr="00407F0E" w:rsidRDefault="00E37A47" w:rsidP="00407F0E">
      <w:pPr>
        <w:tabs>
          <w:tab w:val="left" w:pos="360"/>
        </w:tabs>
        <w:spacing w:before="40" w:after="40" w:line="240" w:lineRule="auto"/>
        <w:jc w:val="both"/>
        <w:rPr>
          <w:rFonts w:eastAsia="Times New Roman" w:cs="Times New Roman"/>
          <w:sz w:val="28"/>
          <w:szCs w:val="28"/>
          <w:lang w:val="vi-VN"/>
        </w:rPr>
      </w:pPr>
      <w:r>
        <w:rPr>
          <w:rFonts w:eastAsia="Times New Roman" w:cs="Times New Roman"/>
          <w:sz w:val="28"/>
          <w:szCs w:val="28"/>
          <w:lang w:val="vi-VN"/>
        </w:rPr>
        <w:tab/>
      </w:r>
      <w:r>
        <w:rPr>
          <w:rFonts w:eastAsia="Times New Roman" w:cs="Times New Roman"/>
          <w:sz w:val="28"/>
          <w:szCs w:val="28"/>
          <w:lang w:val="vi-VN"/>
        </w:rPr>
        <w:tab/>
        <w:t>- Huy động</w:t>
      </w:r>
      <w:r w:rsidR="00407F0E" w:rsidRPr="00407F0E">
        <w:rPr>
          <w:rFonts w:eastAsia="Times New Roman" w:cs="Times New Roman"/>
          <w:sz w:val="28"/>
          <w:szCs w:val="28"/>
          <w:lang w:val="vi-VN"/>
        </w:rPr>
        <w:t xml:space="preserve"> 100%  số họ</w:t>
      </w:r>
      <w:r>
        <w:rPr>
          <w:rFonts w:eastAsia="Times New Roman" w:cs="Times New Roman"/>
          <w:sz w:val="28"/>
          <w:szCs w:val="28"/>
          <w:lang w:val="vi-VN"/>
        </w:rPr>
        <w:t xml:space="preserve">c sinh lớp 1 trên địa bàn </w:t>
      </w:r>
      <w:r>
        <w:rPr>
          <w:rFonts w:eastAsia="Times New Roman" w:cs="Times New Roman"/>
          <w:sz w:val="28"/>
          <w:szCs w:val="28"/>
        </w:rPr>
        <w:t>xã</w:t>
      </w:r>
      <w:r w:rsidR="00407F0E" w:rsidRPr="00407F0E">
        <w:rPr>
          <w:rFonts w:eastAsia="Times New Roman" w:cs="Times New Roman"/>
          <w:sz w:val="28"/>
          <w:szCs w:val="28"/>
          <w:lang w:val="vi-VN"/>
        </w:rPr>
        <w:t xml:space="preserve"> học sinh ra lớp.</w:t>
      </w:r>
    </w:p>
    <w:p w:rsidR="00407F0E" w:rsidRPr="00407F0E" w:rsidRDefault="00407F0E" w:rsidP="00407F0E">
      <w:pPr>
        <w:tabs>
          <w:tab w:val="left" w:pos="360"/>
        </w:tabs>
        <w:spacing w:before="40" w:after="40" w:line="240" w:lineRule="auto"/>
        <w:jc w:val="both"/>
        <w:rPr>
          <w:rFonts w:eastAsia="Times New Roman" w:cs="Times New Roman"/>
          <w:sz w:val="28"/>
          <w:szCs w:val="28"/>
          <w:lang w:val="vi-VN"/>
        </w:rPr>
      </w:pPr>
      <w:r w:rsidRPr="00407F0E">
        <w:rPr>
          <w:rFonts w:eastAsia="Times New Roman" w:cs="Times New Roman"/>
          <w:sz w:val="28"/>
          <w:szCs w:val="28"/>
          <w:lang w:val="vi-VN"/>
        </w:rPr>
        <w:tab/>
      </w:r>
      <w:r w:rsidRPr="00407F0E">
        <w:rPr>
          <w:rFonts w:eastAsia="Times New Roman" w:cs="Times New Roman"/>
          <w:sz w:val="28"/>
          <w:szCs w:val="28"/>
          <w:lang w:val="vi-VN"/>
        </w:rPr>
        <w:tab/>
        <w:t>- Duy trì sĩ số đến cuối năm học đạt 100% không có học sinh bỏ học.</w:t>
      </w:r>
    </w:p>
    <w:p w:rsidR="00407F0E" w:rsidRPr="00407F0E" w:rsidRDefault="00407F0E" w:rsidP="00407F0E">
      <w:pPr>
        <w:tabs>
          <w:tab w:val="left" w:pos="360"/>
        </w:tabs>
        <w:spacing w:before="40" w:after="40" w:line="240" w:lineRule="auto"/>
        <w:jc w:val="both"/>
        <w:rPr>
          <w:rFonts w:eastAsia="Times New Roman" w:cs="Times New Roman"/>
          <w:sz w:val="28"/>
          <w:szCs w:val="28"/>
          <w:lang w:val="vi-VN"/>
        </w:rPr>
      </w:pPr>
      <w:r w:rsidRPr="00407F0E">
        <w:rPr>
          <w:rFonts w:eastAsia="Times New Roman" w:cs="Times New Roman"/>
          <w:sz w:val="28"/>
          <w:szCs w:val="28"/>
          <w:lang w:val="vi-VN"/>
        </w:rPr>
        <w:tab/>
      </w:r>
      <w:r w:rsidRPr="00407F0E">
        <w:rPr>
          <w:rFonts w:eastAsia="Times New Roman" w:cs="Times New Roman"/>
          <w:sz w:val="28"/>
          <w:szCs w:val="28"/>
          <w:lang w:val="vi-VN"/>
        </w:rPr>
        <w:tab/>
        <w:t>- Hoàn thành điều tra phổ cập GD-XMC; Đảm bảo PCGDTH mức độ III năm 202</w:t>
      </w:r>
      <w:r w:rsidRPr="00407F0E">
        <w:rPr>
          <w:rFonts w:eastAsia="Times New Roman" w:cs="Times New Roman"/>
          <w:sz w:val="28"/>
          <w:szCs w:val="28"/>
        </w:rPr>
        <w:t>4</w:t>
      </w:r>
      <w:r w:rsidRPr="00407F0E">
        <w:rPr>
          <w:rFonts w:eastAsia="Times New Roman" w:cs="Times New Roman"/>
          <w:sz w:val="28"/>
          <w:szCs w:val="28"/>
          <w:lang w:val="vi-VN"/>
        </w:rPr>
        <w:t>.</w:t>
      </w:r>
    </w:p>
    <w:p w:rsidR="00407F0E" w:rsidRPr="00407F0E" w:rsidRDefault="00407F0E" w:rsidP="00407F0E">
      <w:pPr>
        <w:tabs>
          <w:tab w:val="left" w:pos="360"/>
        </w:tabs>
        <w:spacing w:before="40" w:after="40" w:line="240" w:lineRule="auto"/>
        <w:jc w:val="both"/>
        <w:rPr>
          <w:rFonts w:eastAsia="Times New Roman" w:cs="Times New Roman"/>
          <w:sz w:val="28"/>
          <w:szCs w:val="28"/>
          <w:lang w:val="vi-VN"/>
        </w:rPr>
      </w:pPr>
      <w:r w:rsidRPr="00407F0E">
        <w:rPr>
          <w:rFonts w:eastAsia="Times New Roman" w:cs="Times New Roman"/>
          <w:sz w:val="28"/>
          <w:szCs w:val="28"/>
          <w:lang w:val="vi-VN"/>
        </w:rPr>
        <w:tab/>
        <w:t xml:space="preserve">  </w:t>
      </w:r>
      <w:r w:rsidRPr="00407F0E">
        <w:rPr>
          <w:rFonts w:eastAsia="Times New Roman" w:cs="Times New Roman"/>
          <w:sz w:val="28"/>
          <w:szCs w:val="28"/>
          <w:lang w:val="vi-VN"/>
        </w:rPr>
        <w:tab/>
        <w:t xml:space="preserve">- Duy trì 100% số trẻ khuyết tật học tại trường: </w:t>
      </w:r>
      <w:r w:rsidRPr="00407F0E">
        <w:rPr>
          <w:rFonts w:eastAsia="Times New Roman" w:cs="Times New Roman"/>
          <w:color w:val="FF0000"/>
          <w:sz w:val="28"/>
          <w:szCs w:val="28"/>
          <w:lang w:val="nb-NO"/>
        </w:rPr>
        <w:t xml:space="preserve"> </w:t>
      </w:r>
      <w:r w:rsidR="00E37A47">
        <w:rPr>
          <w:rFonts w:eastAsia="Times New Roman" w:cs="Times New Roman"/>
          <w:sz w:val="28"/>
          <w:szCs w:val="28"/>
          <w:lang w:val="nb-NO"/>
        </w:rPr>
        <w:t>14</w:t>
      </w:r>
      <w:r w:rsidRPr="00E37A47">
        <w:rPr>
          <w:rFonts w:eastAsia="Times New Roman" w:cs="Times New Roman"/>
          <w:sz w:val="28"/>
          <w:szCs w:val="28"/>
          <w:lang w:val="nb-NO"/>
        </w:rPr>
        <w:t xml:space="preserve"> </w:t>
      </w:r>
      <w:r w:rsidRPr="00E37A47">
        <w:rPr>
          <w:rFonts w:eastAsia="Times New Roman" w:cs="Times New Roman"/>
          <w:sz w:val="28"/>
          <w:szCs w:val="28"/>
          <w:lang w:val="vi-VN"/>
        </w:rPr>
        <w:t xml:space="preserve">em </w:t>
      </w:r>
    </w:p>
    <w:p w:rsidR="00407F0E" w:rsidRPr="00407F0E" w:rsidRDefault="00407F0E" w:rsidP="00407F0E">
      <w:pPr>
        <w:spacing w:before="40" w:after="40" w:line="240" w:lineRule="auto"/>
        <w:ind w:firstLine="709"/>
        <w:jc w:val="both"/>
        <w:rPr>
          <w:rFonts w:eastAsia="Times New Roman" w:cs="Times New Roman"/>
          <w:i/>
          <w:sz w:val="28"/>
          <w:szCs w:val="28"/>
        </w:rPr>
      </w:pPr>
      <w:r w:rsidRPr="00407F0E">
        <w:rPr>
          <w:rFonts w:eastAsia="Times New Roman" w:cs="Times New Roman"/>
          <w:bCs/>
          <w:i/>
          <w:sz w:val="28"/>
          <w:szCs w:val="28"/>
        </w:rPr>
        <w:t>b</w:t>
      </w:r>
      <w:r w:rsidRPr="00407F0E">
        <w:rPr>
          <w:rFonts w:eastAsia="Times New Roman" w:cs="Times New Roman"/>
          <w:bCs/>
          <w:i/>
          <w:sz w:val="28"/>
          <w:szCs w:val="28"/>
          <w:lang w:val="vi-VN"/>
        </w:rPr>
        <w:t xml:space="preserve">. Đảm bảo hiệu quả </w:t>
      </w:r>
      <w:r w:rsidRPr="00407F0E">
        <w:rPr>
          <w:rFonts w:eastAsia="Times New Roman" w:cs="Times New Roman"/>
          <w:i/>
          <w:sz w:val="28"/>
          <w:szCs w:val="28"/>
          <w:lang w:val="vi-VN"/>
        </w:rPr>
        <w:t xml:space="preserve">kiểm định chất lượng giáo dục và xây dựng trường đạt chuẩn quốc gia </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xml:space="preserve">- </w:t>
      </w:r>
      <w:r w:rsidRPr="00407F0E">
        <w:rPr>
          <w:rFonts w:eastAsia="Times New Roman" w:cs="Times New Roman"/>
          <w:sz w:val="28"/>
          <w:szCs w:val="28"/>
        </w:rPr>
        <w:t>Thu thập các minh chức phấn đấu</w:t>
      </w:r>
      <w:r w:rsidRPr="00407F0E">
        <w:rPr>
          <w:rFonts w:eastAsia="Times New Roman" w:cs="Times New Roman"/>
          <w:sz w:val="28"/>
          <w:szCs w:val="28"/>
          <w:lang w:val="vi-VN"/>
        </w:rPr>
        <w:t xml:space="preserve"> trường đạt Chuẩn QG mức độ I. Tiếp tục hoàn thành các điều kiện theo 5 tiêu chuẩn quy định về trường chuẩn quốc gia, giai đoạn 20</w:t>
      </w:r>
      <w:r w:rsidRPr="00407F0E">
        <w:rPr>
          <w:rFonts w:eastAsia="Times New Roman" w:cs="Times New Roman"/>
          <w:sz w:val="28"/>
          <w:szCs w:val="28"/>
        </w:rPr>
        <w:t>23</w:t>
      </w:r>
      <w:r w:rsidRPr="00407F0E">
        <w:rPr>
          <w:rFonts w:eastAsia="Times New Roman" w:cs="Times New Roman"/>
          <w:sz w:val="28"/>
          <w:szCs w:val="28"/>
          <w:lang w:val="vi-VN"/>
        </w:rPr>
        <w:t>-202</w:t>
      </w:r>
      <w:r w:rsidRPr="00407F0E">
        <w:rPr>
          <w:rFonts w:eastAsia="Times New Roman" w:cs="Times New Roman"/>
          <w:sz w:val="28"/>
          <w:szCs w:val="28"/>
        </w:rPr>
        <w:t>8</w:t>
      </w:r>
      <w:r w:rsidRPr="00407F0E">
        <w:rPr>
          <w:rFonts w:eastAsia="Times New Roman" w:cs="Times New Roman"/>
          <w:sz w:val="28"/>
          <w:szCs w:val="28"/>
          <w:lang w:val="vi-VN"/>
        </w:rPr>
        <w:t>.</w:t>
      </w:r>
    </w:p>
    <w:p w:rsidR="00407F0E" w:rsidRPr="00407F0E" w:rsidRDefault="00407F0E" w:rsidP="00407F0E">
      <w:pPr>
        <w:spacing w:before="40" w:after="40" w:line="240" w:lineRule="auto"/>
        <w:ind w:firstLine="709"/>
        <w:jc w:val="both"/>
        <w:rPr>
          <w:rFonts w:eastAsia="Times New Roman" w:cs="Times New Roman"/>
          <w:b/>
          <w:i/>
          <w:spacing w:val="-6"/>
          <w:sz w:val="28"/>
          <w:szCs w:val="28"/>
          <w:lang w:val="vi-VN"/>
        </w:rPr>
      </w:pPr>
      <w:r w:rsidRPr="00407F0E">
        <w:rPr>
          <w:rFonts w:eastAsia="Times New Roman" w:cs="Times New Roman"/>
          <w:b/>
          <w:i/>
          <w:sz w:val="28"/>
          <w:szCs w:val="28"/>
        </w:rPr>
        <w:t>2.</w:t>
      </w:r>
      <w:r w:rsidRPr="00407F0E">
        <w:rPr>
          <w:rFonts w:eastAsia="Times New Roman" w:cs="Times New Roman"/>
          <w:b/>
          <w:i/>
          <w:spacing w:val="-6"/>
          <w:sz w:val="28"/>
          <w:szCs w:val="28"/>
          <w:lang w:val="vi-VN"/>
        </w:rPr>
        <w:t xml:space="preserve">3. Thực hiện giáo dục đối với trẻ khuyết tật, trẻ em có hoàn cảnh khó khăn </w:t>
      </w:r>
    </w:p>
    <w:p w:rsidR="00407F0E" w:rsidRPr="00407F0E" w:rsidRDefault="00407F0E" w:rsidP="00407F0E">
      <w:pPr>
        <w:spacing w:before="40" w:after="40" w:line="240" w:lineRule="auto"/>
        <w:ind w:firstLine="567"/>
        <w:jc w:val="both"/>
        <w:rPr>
          <w:rFonts w:eastAsia="Times New Roman" w:cs="Times New Roman"/>
          <w:sz w:val="28"/>
          <w:szCs w:val="28"/>
          <w:lang w:val="nb-NO"/>
        </w:rPr>
      </w:pPr>
      <w:r w:rsidRPr="00407F0E">
        <w:rPr>
          <w:rFonts w:eastAsia="Times New Roman" w:cs="Times New Roman"/>
          <w:sz w:val="28"/>
          <w:szCs w:val="28"/>
          <w:lang w:val="vi-VN"/>
        </w:rPr>
        <w:t xml:space="preserve">- </w:t>
      </w:r>
      <w:r w:rsidRPr="00407F0E">
        <w:rPr>
          <w:rFonts w:eastAsia="Times New Roman" w:cs="Times New Roman"/>
          <w:sz w:val="28"/>
          <w:szCs w:val="28"/>
          <w:lang w:val="nb-NO"/>
        </w:rPr>
        <w:t>Huy đ</w:t>
      </w:r>
      <w:r w:rsidR="00E37A47">
        <w:rPr>
          <w:rFonts w:eastAsia="Times New Roman" w:cs="Times New Roman"/>
          <w:sz w:val="28"/>
          <w:szCs w:val="28"/>
          <w:lang w:val="nb-NO"/>
        </w:rPr>
        <w:t>ộng 100% khuyết tật ra lớp. ( 14</w:t>
      </w:r>
      <w:r w:rsidRPr="00407F0E">
        <w:rPr>
          <w:rFonts w:eastAsia="Times New Roman" w:cs="Times New Roman"/>
          <w:sz w:val="28"/>
          <w:szCs w:val="28"/>
          <w:lang w:val="nb-NO"/>
        </w:rPr>
        <w:t xml:space="preserve"> học sinh)</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nb-NO"/>
        </w:rPr>
        <w:t xml:space="preserve">- 100% giáo viên </w:t>
      </w:r>
      <w:r w:rsidRPr="00407F0E">
        <w:rPr>
          <w:rFonts w:eastAsia="Times New Roman" w:cs="Times New Roman"/>
          <w:sz w:val="28"/>
          <w:szCs w:val="28"/>
          <w:lang w:val="vi-VN"/>
        </w:rPr>
        <w:t>dạy học sinh khuyết tật học hòa nhập</w:t>
      </w:r>
      <w:r w:rsidRPr="00407F0E">
        <w:rPr>
          <w:rFonts w:eastAsia="Times New Roman" w:cs="Times New Roman"/>
          <w:sz w:val="28"/>
          <w:szCs w:val="28"/>
          <w:lang w:val="nb-NO"/>
        </w:rPr>
        <w:t xml:space="preserve"> được thanh toán đủ chế độ theo quy định</w:t>
      </w:r>
      <w:r w:rsidRPr="00407F0E">
        <w:rPr>
          <w:rFonts w:eastAsia="Times New Roman" w:cs="Times New Roman"/>
          <w:sz w:val="28"/>
          <w:szCs w:val="28"/>
          <w:lang w:val="vi-VN"/>
        </w:rPr>
        <w:t>.</w:t>
      </w:r>
    </w:p>
    <w:p w:rsidR="00407F0E" w:rsidRPr="00407F0E" w:rsidRDefault="00407F0E" w:rsidP="00407F0E">
      <w:pPr>
        <w:spacing w:before="40" w:after="40" w:line="240" w:lineRule="auto"/>
        <w:ind w:firstLine="567"/>
        <w:jc w:val="both"/>
        <w:rPr>
          <w:rFonts w:eastAsia="Times New Roman" w:cs="Times New Roman"/>
          <w:spacing w:val="2"/>
          <w:sz w:val="28"/>
          <w:szCs w:val="28"/>
          <w:lang w:val="vi-VN"/>
        </w:rPr>
      </w:pPr>
      <w:r w:rsidRPr="00407F0E">
        <w:rPr>
          <w:rFonts w:eastAsia="Times New Roman" w:cs="Times New Roman"/>
          <w:spacing w:val="2"/>
          <w:sz w:val="28"/>
          <w:szCs w:val="28"/>
          <w:lang w:val="vi-VN"/>
        </w:rPr>
        <w:lastRenderedPageBreak/>
        <w:t>- Tăng cường tuyên truyền trong đội ngũ cán bộ giáo viên về vấn đề giáo dục hòa nhập, trong đó học sinh học hòa nhập được học tập và đánh giá theo kế hoạch giáo dục cá nhân;</w:t>
      </w:r>
    </w:p>
    <w:p w:rsidR="00407F0E" w:rsidRPr="00407F0E" w:rsidRDefault="00407F0E" w:rsidP="00407F0E">
      <w:pPr>
        <w:spacing w:before="40" w:after="40" w:line="240" w:lineRule="auto"/>
        <w:ind w:left="57" w:right="57" w:firstLine="567"/>
        <w:jc w:val="both"/>
        <w:rPr>
          <w:rFonts w:eastAsia="Times New Roman" w:cs="Times New Roman"/>
          <w:b/>
          <w:spacing w:val="-4"/>
          <w:sz w:val="28"/>
          <w:szCs w:val="28"/>
          <w:lang w:val="vi-VN"/>
        </w:rPr>
      </w:pPr>
      <w:r w:rsidRPr="00407F0E">
        <w:rPr>
          <w:rFonts w:eastAsia="Times New Roman" w:cs="Times New Roman"/>
          <w:b/>
          <w:spacing w:val="-4"/>
          <w:sz w:val="28"/>
          <w:szCs w:val="28"/>
        </w:rPr>
        <w:t>3</w:t>
      </w:r>
      <w:r w:rsidRPr="00407F0E">
        <w:rPr>
          <w:rFonts w:eastAsia="Times New Roman" w:cs="Times New Roman"/>
          <w:b/>
          <w:spacing w:val="-4"/>
          <w:sz w:val="28"/>
          <w:szCs w:val="28"/>
          <w:lang w:val="vi-VN"/>
        </w:rPr>
        <w:t xml:space="preserve">. </w:t>
      </w:r>
      <w:r w:rsidRPr="00407F0E">
        <w:rPr>
          <w:rFonts w:eastAsia="Times New Roman" w:cs="Times New Roman"/>
          <w:b/>
          <w:spacing w:val="-4"/>
          <w:sz w:val="28"/>
          <w:szCs w:val="28"/>
        </w:rPr>
        <w:t>T</w:t>
      </w:r>
      <w:r w:rsidRPr="00407F0E">
        <w:rPr>
          <w:rFonts w:eastAsia="Times New Roman" w:cs="Times New Roman"/>
          <w:b/>
          <w:spacing w:val="-4"/>
          <w:sz w:val="28"/>
          <w:szCs w:val="28"/>
          <w:lang w:val="vi-VN"/>
        </w:rPr>
        <w:t xml:space="preserve">ăng cường các điều kiện bảo đảm chất lượng giáo dục </w:t>
      </w:r>
    </w:p>
    <w:p w:rsidR="00407F0E" w:rsidRPr="00407F0E" w:rsidRDefault="00407F0E" w:rsidP="00407F0E">
      <w:pPr>
        <w:spacing w:before="40" w:after="40" w:line="240" w:lineRule="auto"/>
        <w:ind w:left="57" w:right="57" w:firstLine="567"/>
        <w:jc w:val="both"/>
        <w:outlineLvl w:val="0"/>
        <w:rPr>
          <w:rFonts w:eastAsia="Times New Roman" w:cs="Times New Roman"/>
          <w:b/>
          <w:i/>
          <w:sz w:val="28"/>
          <w:szCs w:val="28"/>
          <w:lang w:val="vi-VN"/>
        </w:rPr>
      </w:pPr>
      <w:r w:rsidRPr="00407F0E">
        <w:rPr>
          <w:rFonts w:eastAsia="Times New Roman" w:cs="Times New Roman"/>
          <w:b/>
          <w:i/>
          <w:sz w:val="28"/>
          <w:szCs w:val="28"/>
        </w:rPr>
        <w:t>3.</w:t>
      </w:r>
      <w:r w:rsidRPr="00407F0E">
        <w:rPr>
          <w:rFonts w:eastAsia="Times New Roman" w:cs="Times New Roman"/>
          <w:b/>
          <w:i/>
          <w:sz w:val="28"/>
          <w:szCs w:val="28"/>
          <w:lang w:val="vi-VN"/>
        </w:rPr>
        <w:t xml:space="preserve">1. </w:t>
      </w:r>
      <w:r w:rsidRPr="00407F0E">
        <w:rPr>
          <w:rFonts w:eastAsia="Times New Roman" w:cs="Times New Roman"/>
          <w:b/>
          <w:i/>
          <w:sz w:val="28"/>
          <w:szCs w:val="28"/>
        </w:rPr>
        <w:t>Nâng cao</w:t>
      </w:r>
      <w:r w:rsidRPr="00407F0E">
        <w:rPr>
          <w:rFonts w:eastAsia="Times New Roman" w:cs="Times New Roman"/>
          <w:b/>
          <w:i/>
          <w:sz w:val="28"/>
          <w:szCs w:val="28"/>
          <w:lang w:val="vi-VN"/>
        </w:rPr>
        <w:t xml:space="preserve"> đội ngũ giáo viên và cán bộ quản lí giáo dục</w:t>
      </w:r>
    </w:p>
    <w:p w:rsidR="00407F0E" w:rsidRPr="00407F0E" w:rsidRDefault="00407F0E" w:rsidP="00407F0E">
      <w:pPr>
        <w:spacing w:before="40" w:after="40" w:line="240" w:lineRule="auto"/>
        <w:ind w:firstLine="567"/>
        <w:jc w:val="both"/>
        <w:rPr>
          <w:rFonts w:eastAsia="Times New Roman" w:cs="Times New Roman"/>
          <w:sz w:val="28"/>
          <w:szCs w:val="28"/>
        </w:rPr>
      </w:pPr>
      <w:r w:rsidRPr="00407F0E">
        <w:rPr>
          <w:rFonts w:eastAsia="Times New Roman" w:cs="Times New Roman"/>
          <w:sz w:val="28"/>
          <w:szCs w:val="28"/>
          <w:lang w:val="vi-VN"/>
        </w:rPr>
        <w:t xml:space="preserve">- 100% CBGV-NV kí cam kết và thực hiện nghiêm túc kỷ luật, kỷ cương hành chính và chủ đề năm </w:t>
      </w:r>
      <w:r w:rsidRPr="00407F0E">
        <w:rPr>
          <w:rFonts w:eastAsia="Times New Roman" w:cs="Times New Roman"/>
          <w:sz w:val="28"/>
          <w:szCs w:val="28"/>
        </w:rPr>
        <w:t xml:space="preserve">học </w:t>
      </w:r>
      <w:r w:rsidRPr="00407F0E">
        <w:rPr>
          <w:rFonts w:eastAsia="Times New Roman" w:cs="Times New Roman"/>
          <w:sz w:val="28"/>
          <w:szCs w:val="28"/>
          <w:lang w:val="vi-VN"/>
        </w:rPr>
        <w:t>202</w:t>
      </w:r>
      <w:r w:rsidRPr="00407F0E">
        <w:rPr>
          <w:rFonts w:eastAsia="Times New Roman" w:cs="Times New Roman"/>
          <w:sz w:val="28"/>
          <w:szCs w:val="28"/>
        </w:rPr>
        <w:t>4-2025</w:t>
      </w:r>
      <w:r w:rsidRPr="00407F0E">
        <w:rPr>
          <w:rFonts w:eastAsia="Times New Roman" w:cs="Times New Roman"/>
          <w:sz w:val="28"/>
          <w:szCs w:val="28"/>
          <w:lang w:val="vi-VN"/>
        </w:rPr>
        <w:t xml:space="preserve">. </w:t>
      </w:r>
    </w:p>
    <w:p w:rsidR="00407F0E" w:rsidRPr="00407F0E" w:rsidRDefault="00E37A47" w:rsidP="00407F0E">
      <w:pPr>
        <w:spacing w:before="40" w:after="40" w:line="240" w:lineRule="auto"/>
        <w:ind w:firstLine="567"/>
        <w:jc w:val="both"/>
        <w:rPr>
          <w:rFonts w:eastAsia="Times New Roman" w:cs="Times New Roman"/>
          <w:sz w:val="28"/>
          <w:szCs w:val="28"/>
        </w:rPr>
      </w:pPr>
      <w:r>
        <w:rPr>
          <w:rFonts w:eastAsia="Times New Roman" w:cs="Times New Roman"/>
          <w:spacing w:val="-2"/>
          <w:sz w:val="28"/>
          <w:szCs w:val="28"/>
        </w:rPr>
        <w:t>- 90</w:t>
      </w:r>
      <w:r w:rsidR="00407F0E" w:rsidRPr="00407F0E">
        <w:rPr>
          <w:rFonts w:eastAsia="Times New Roman" w:cs="Times New Roman"/>
          <w:spacing w:val="-2"/>
          <w:sz w:val="28"/>
          <w:szCs w:val="28"/>
        </w:rPr>
        <w:t>% CBQL,</w:t>
      </w:r>
      <w:r>
        <w:rPr>
          <w:rFonts w:eastAsia="Times New Roman" w:cs="Times New Roman"/>
          <w:spacing w:val="-2"/>
          <w:sz w:val="28"/>
          <w:szCs w:val="28"/>
        </w:rPr>
        <w:t xml:space="preserve"> </w:t>
      </w:r>
      <w:r w:rsidR="00407F0E" w:rsidRPr="00407F0E">
        <w:rPr>
          <w:rFonts w:eastAsia="Times New Roman" w:cs="Times New Roman"/>
          <w:spacing w:val="-2"/>
          <w:sz w:val="28"/>
          <w:szCs w:val="28"/>
        </w:rPr>
        <w:t>GV đảm bảo trình độ chuẩn Đại học theo luật giáo dục năm 2019.</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- 100% CBGVNV thực hiện xây dựng gia đình văn hóa và đăng ký gia đình văn hóa nơi cư trú.</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Thực hiện chế độ báo cáo chính xác và đúng thời gian.</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- 100% giáo viên được đánh giá xếp loại viên chức và chuẩn nghề nghiệp GVTH.</w:t>
      </w:r>
    </w:p>
    <w:p w:rsidR="00407F0E" w:rsidRPr="00407F0E" w:rsidRDefault="00407F0E" w:rsidP="00407F0E">
      <w:pPr>
        <w:spacing w:before="40" w:after="40" w:line="240" w:lineRule="auto"/>
        <w:ind w:firstLine="567"/>
        <w:jc w:val="both"/>
        <w:rPr>
          <w:rFonts w:eastAsia="Times New Roman" w:cs="Times New Roman"/>
          <w:sz w:val="28"/>
          <w:szCs w:val="28"/>
        </w:rPr>
      </w:pPr>
      <w:r w:rsidRPr="00407F0E">
        <w:rPr>
          <w:rFonts w:eastAsia="Times New Roman" w:cs="Times New Roman"/>
          <w:sz w:val="28"/>
          <w:szCs w:val="28"/>
          <w:lang w:val="vi-VN"/>
        </w:rPr>
        <w:t>- 100% cán bộ giáo viên và tổ chuyên môn được kiểm tra thực hiện kỉ luật, kỉ cương hành chính, nền nếp trong dạy học, kiểm tra đánh giá.</w:t>
      </w:r>
    </w:p>
    <w:p w:rsidR="00407F0E" w:rsidRPr="00407F0E" w:rsidRDefault="00407F0E" w:rsidP="00407F0E">
      <w:pPr>
        <w:spacing w:before="40" w:after="40" w:line="240" w:lineRule="auto"/>
        <w:ind w:left="57" w:right="57" w:firstLine="567"/>
        <w:jc w:val="both"/>
        <w:rPr>
          <w:rFonts w:eastAsia="Times New Roman" w:cs="Times New Roman"/>
          <w:b/>
          <w:i/>
          <w:sz w:val="28"/>
          <w:szCs w:val="28"/>
          <w:lang w:val="vi-VN"/>
        </w:rPr>
      </w:pPr>
      <w:r w:rsidRPr="00407F0E">
        <w:rPr>
          <w:rFonts w:eastAsia="Times New Roman" w:cs="Times New Roman"/>
          <w:b/>
          <w:i/>
          <w:sz w:val="28"/>
          <w:szCs w:val="28"/>
        </w:rPr>
        <w:t>3.</w:t>
      </w:r>
      <w:r w:rsidRPr="00407F0E">
        <w:rPr>
          <w:rFonts w:eastAsia="Times New Roman" w:cs="Times New Roman"/>
          <w:b/>
          <w:i/>
          <w:sz w:val="28"/>
          <w:szCs w:val="28"/>
          <w:lang w:val="vi-VN"/>
        </w:rPr>
        <w:t>2. Tăng cường cơ sở vật chất và thiết bị dạy học</w:t>
      </w:r>
    </w:p>
    <w:p w:rsidR="00407F0E" w:rsidRPr="00407F0E" w:rsidRDefault="00407F0E" w:rsidP="00407F0E">
      <w:pPr>
        <w:spacing w:before="40" w:after="40" w:line="240" w:lineRule="auto"/>
        <w:ind w:left="57" w:right="57" w:firstLine="567"/>
        <w:jc w:val="both"/>
        <w:rPr>
          <w:rFonts w:eastAsia="Times New Roman" w:cs="Times New Roman"/>
          <w:i/>
          <w:sz w:val="28"/>
          <w:szCs w:val="28"/>
          <w:lang w:val="vi-VN"/>
        </w:rPr>
      </w:pPr>
      <w:r w:rsidRPr="00407F0E">
        <w:rPr>
          <w:rFonts w:eastAsia="Times New Roman" w:cs="Times New Roman"/>
          <w:i/>
          <w:sz w:val="28"/>
          <w:szCs w:val="28"/>
          <w:lang w:val="vi-VN"/>
        </w:rPr>
        <w:t>a) Bảo đảm các điều kiện về cơ sở vật chất, thiết bị dạy học</w:t>
      </w:r>
    </w:p>
    <w:p w:rsidR="00407F0E" w:rsidRPr="00407F0E" w:rsidRDefault="00407F0E" w:rsidP="00407F0E">
      <w:pPr>
        <w:spacing w:before="40" w:after="40" w:line="240" w:lineRule="auto"/>
        <w:ind w:firstLine="709"/>
        <w:jc w:val="both"/>
        <w:rPr>
          <w:rFonts w:eastAsia="Times New Roman" w:cs="Times New Roman"/>
          <w:spacing w:val="6"/>
          <w:sz w:val="28"/>
          <w:szCs w:val="28"/>
          <w:lang w:val="vi-VN"/>
        </w:rPr>
      </w:pPr>
      <w:r w:rsidRPr="00407F0E">
        <w:rPr>
          <w:rFonts w:eastAsia="Times New Roman" w:cs="Times New Roman"/>
          <w:noProof/>
          <w:spacing w:val="-2"/>
          <w:sz w:val="28"/>
          <w:szCs w:val="28"/>
        </w:rPr>
        <w:t>Tham mưu cấp trên trang cấp thiết bị đồ dùng lớp 4, lớp 5;</w:t>
      </w:r>
      <w:r w:rsidRPr="00407F0E">
        <w:rPr>
          <w:rFonts w:eastAsia="Times New Roman" w:cs="Times New Roman"/>
          <w:noProof/>
          <w:spacing w:val="-2"/>
          <w:sz w:val="28"/>
          <w:szCs w:val="28"/>
          <w:lang w:val="vi-VN"/>
        </w:rPr>
        <w:t xml:space="preserve"> rà soát nhu cầu và có kế hoạch bổ sung đủ thiết bị dạy học tối thiểu đối với lớp </w:t>
      </w:r>
      <w:r w:rsidRPr="00407F0E">
        <w:rPr>
          <w:rFonts w:eastAsia="Times New Roman" w:cs="Times New Roman"/>
          <w:noProof/>
          <w:spacing w:val="-2"/>
          <w:sz w:val="28"/>
          <w:szCs w:val="28"/>
        </w:rPr>
        <w:t>4</w:t>
      </w:r>
      <w:r w:rsidRPr="00407F0E">
        <w:rPr>
          <w:rFonts w:eastAsia="Times New Roman" w:cs="Times New Roman"/>
          <w:noProof/>
          <w:spacing w:val="-2"/>
          <w:sz w:val="28"/>
          <w:szCs w:val="28"/>
          <w:lang w:val="vi-VN"/>
        </w:rPr>
        <w:t xml:space="preserve"> theo lộ trình thực hiện Chương trình giáo dục phổ thông 2018. </w:t>
      </w:r>
      <w:r w:rsidRPr="00407F0E">
        <w:rPr>
          <w:rFonts w:eastAsia="Times New Roman" w:cs="Times New Roman"/>
          <w:spacing w:val="-2"/>
          <w:sz w:val="28"/>
          <w:szCs w:val="28"/>
          <w:lang w:val="vi-VN"/>
        </w:rPr>
        <w:t xml:space="preserve">Thực hiện rà soát, đề xuất các nội dung đầu tư tăng cường cơ sở vật chất cho nhà trường, ưu </w:t>
      </w:r>
      <w:r w:rsidRPr="00407F0E">
        <w:rPr>
          <w:rFonts w:eastAsia="Times New Roman" w:cs="Times New Roman"/>
          <w:spacing w:val="6"/>
          <w:sz w:val="28"/>
          <w:szCs w:val="28"/>
          <w:lang w:val="vi-VN"/>
        </w:rPr>
        <w:t>tiên đầu tư, mua sắm bổ sung thiết bị dạy học để đưa vào kế hoạch giai đoạn 2021-2025.</w:t>
      </w:r>
    </w:p>
    <w:p w:rsidR="00407F0E" w:rsidRPr="00407F0E" w:rsidRDefault="00407F0E" w:rsidP="00407F0E">
      <w:pPr>
        <w:spacing w:before="40" w:after="40" w:line="240" w:lineRule="auto"/>
        <w:ind w:left="57" w:right="57" w:firstLine="567"/>
        <w:jc w:val="both"/>
        <w:rPr>
          <w:rFonts w:eastAsia="Times New Roman" w:cs="Times New Roman"/>
          <w:i/>
          <w:spacing w:val="-8"/>
          <w:sz w:val="28"/>
          <w:szCs w:val="28"/>
          <w:highlight w:val="yellow"/>
          <w:lang w:val="vi-VN"/>
        </w:rPr>
      </w:pPr>
      <w:r w:rsidRPr="00407F0E">
        <w:rPr>
          <w:rFonts w:eastAsia="Times New Roman" w:cs="Times New Roman"/>
          <w:i/>
          <w:spacing w:val="-8"/>
          <w:sz w:val="28"/>
          <w:szCs w:val="28"/>
        </w:rPr>
        <w:t>b</w:t>
      </w:r>
      <w:r w:rsidRPr="00407F0E">
        <w:rPr>
          <w:rFonts w:eastAsia="Times New Roman" w:cs="Times New Roman"/>
          <w:i/>
          <w:spacing w:val="-8"/>
          <w:sz w:val="28"/>
          <w:szCs w:val="28"/>
          <w:lang w:val="vi-VN"/>
        </w:rPr>
        <w:t xml:space="preserve">) Nâng cao hoạt động của thư viện trường học </w:t>
      </w:r>
    </w:p>
    <w:p w:rsidR="00407F0E" w:rsidRPr="00407F0E" w:rsidRDefault="00407F0E" w:rsidP="00407F0E">
      <w:pPr>
        <w:spacing w:before="40" w:after="40" w:line="240" w:lineRule="auto"/>
        <w:ind w:firstLine="567"/>
        <w:jc w:val="both"/>
        <w:rPr>
          <w:rFonts w:eastAsia="Times New Roman" w:cs="Times New Roman"/>
          <w:sz w:val="28"/>
          <w:szCs w:val="28"/>
        </w:rPr>
      </w:pPr>
      <w:r w:rsidRPr="00407F0E">
        <w:rPr>
          <w:rFonts w:eastAsia="Times New Roman" w:cs="Times New Roman"/>
          <w:sz w:val="28"/>
          <w:szCs w:val="28"/>
          <w:lang w:val="vi-VN"/>
        </w:rPr>
        <w:t xml:space="preserve">-  Thư viện trường tiếp tục đạt </w:t>
      </w:r>
      <w:r w:rsidRPr="00407F0E">
        <w:rPr>
          <w:rFonts w:eastAsia="Times New Roman" w:cs="Times New Roman"/>
          <w:sz w:val="28"/>
          <w:szCs w:val="28"/>
        </w:rPr>
        <w:t>thư viện tiên tiến</w:t>
      </w:r>
      <w:r w:rsidRPr="00407F0E">
        <w:rPr>
          <w:rFonts w:eastAsia="Times New Roman" w:cs="Times New Roman"/>
          <w:sz w:val="28"/>
          <w:szCs w:val="28"/>
          <w:lang w:val="vi-VN"/>
        </w:rPr>
        <w:t xml:space="preserve"> năm học 20</w:t>
      </w:r>
      <w:r w:rsidRPr="00407F0E">
        <w:rPr>
          <w:rFonts w:eastAsia="Times New Roman" w:cs="Times New Roman"/>
          <w:sz w:val="28"/>
          <w:szCs w:val="28"/>
        </w:rPr>
        <w:t>24</w:t>
      </w:r>
      <w:r w:rsidRPr="00407F0E">
        <w:rPr>
          <w:rFonts w:eastAsia="Times New Roman" w:cs="Times New Roman"/>
          <w:sz w:val="28"/>
          <w:szCs w:val="28"/>
          <w:lang w:val="vi-VN"/>
        </w:rPr>
        <w:t>-202</w:t>
      </w:r>
      <w:r w:rsidRPr="00407F0E">
        <w:rPr>
          <w:rFonts w:eastAsia="Times New Roman" w:cs="Times New Roman"/>
          <w:sz w:val="28"/>
          <w:szCs w:val="28"/>
        </w:rPr>
        <w:t>5</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- 100% học sinh được đọc sách truyện tại thư viện và được mượn đọc tại nhà.</w:t>
      </w:r>
    </w:p>
    <w:p w:rsidR="00407F0E" w:rsidRPr="00407F0E" w:rsidRDefault="00407F0E" w:rsidP="00407F0E">
      <w:pPr>
        <w:spacing w:before="40" w:after="40" w:line="240" w:lineRule="auto"/>
        <w:ind w:firstLine="567"/>
        <w:jc w:val="both"/>
        <w:rPr>
          <w:rFonts w:eastAsia="Times New Roman" w:cs="Times New Roman"/>
          <w:sz w:val="28"/>
          <w:szCs w:val="28"/>
          <w:lang w:val="vi-VN"/>
        </w:rPr>
      </w:pPr>
      <w:r w:rsidRPr="00407F0E">
        <w:rPr>
          <w:rFonts w:eastAsia="Times New Roman" w:cs="Times New Roman"/>
          <w:sz w:val="28"/>
          <w:szCs w:val="28"/>
          <w:lang w:val="vi-VN"/>
        </w:rPr>
        <w:t>- Bổ sung thêm đầu truyện và sách văn học cho thư viện.</w:t>
      </w:r>
    </w:p>
    <w:p w:rsidR="00407F0E" w:rsidRPr="00407F0E" w:rsidRDefault="00407F0E" w:rsidP="00407F0E">
      <w:pPr>
        <w:spacing w:before="40" w:after="40" w:line="240" w:lineRule="auto"/>
        <w:ind w:left="57" w:right="57" w:firstLine="567"/>
        <w:jc w:val="both"/>
        <w:rPr>
          <w:rFonts w:eastAsia="Times New Roman" w:cs="Times New Roman"/>
          <w:b/>
          <w:i/>
          <w:sz w:val="28"/>
          <w:szCs w:val="28"/>
          <w:lang w:val="pt-BR"/>
        </w:rPr>
      </w:pPr>
      <w:r w:rsidRPr="00407F0E">
        <w:rPr>
          <w:rFonts w:eastAsia="Times New Roman" w:cs="Times New Roman"/>
          <w:b/>
          <w:i/>
          <w:sz w:val="28"/>
          <w:szCs w:val="28"/>
          <w:lang w:val="pt-BR"/>
        </w:rPr>
        <w:t xml:space="preserve">3.3. Tăng cường chuyển đổi số trong giáo dục và đào tạo và giáo dục kĩ năng công dân số </w:t>
      </w:r>
    </w:p>
    <w:p w:rsidR="00407F0E" w:rsidRPr="00407F0E" w:rsidRDefault="00407F0E" w:rsidP="00407F0E">
      <w:pPr>
        <w:spacing w:before="40" w:after="40" w:line="240" w:lineRule="auto"/>
        <w:ind w:left="57" w:right="57" w:firstLine="567"/>
        <w:jc w:val="both"/>
        <w:rPr>
          <w:rFonts w:eastAsia="Times New Roman" w:cs="Times New Roman"/>
          <w:i/>
          <w:sz w:val="28"/>
          <w:szCs w:val="28"/>
          <w:lang w:val="pt-BR"/>
        </w:rPr>
      </w:pPr>
      <w:r w:rsidRPr="00407F0E">
        <w:rPr>
          <w:rFonts w:eastAsia="Times New Roman" w:cs="Times New Roman"/>
          <w:i/>
          <w:sz w:val="28"/>
          <w:szCs w:val="28"/>
          <w:lang w:val="pt-BR"/>
        </w:rPr>
        <w:t xml:space="preserve">a) Tăng cường ứng dụng công nghệ thông tin và chuyển đổi số </w:t>
      </w:r>
    </w:p>
    <w:p w:rsidR="00407F0E" w:rsidRPr="00407F0E" w:rsidRDefault="00407F0E" w:rsidP="00407F0E">
      <w:pPr>
        <w:spacing w:before="40" w:after="40" w:line="240" w:lineRule="auto"/>
        <w:ind w:left="57" w:right="57" w:firstLine="567"/>
        <w:jc w:val="both"/>
        <w:rPr>
          <w:rFonts w:eastAsia="Times New Roman" w:cs="Times New Roman"/>
          <w:i/>
          <w:sz w:val="28"/>
          <w:szCs w:val="28"/>
          <w:lang w:val="pt-BR"/>
        </w:rPr>
      </w:pPr>
      <w:r w:rsidRPr="00407F0E">
        <w:rPr>
          <w:rFonts w:eastAsia="Times New Roman" w:cs="Times New Roman"/>
          <w:sz w:val="28"/>
          <w:szCs w:val="28"/>
          <w:lang w:val="pt-BR"/>
        </w:rPr>
        <w:t xml:space="preserve">Xây dựng kế hoạch triển khai thực hiện Đề án </w:t>
      </w:r>
      <w:r w:rsidRPr="00407F0E">
        <w:rPr>
          <w:rFonts w:eastAsia="Times New Roman" w:cs="Times New Roman"/>
          <w:i/>
          <w:sz w:val="28"/>
          <w:szCs w:val="28"/>
          <w:lang w:val="pt-BR"/>
        </w:rPr>
        <w:t>“Tăng cường ứng dụng công nghệ thông tin và chuyển đổi số trong giáo dục và đào tạo giai đoạn 2022 - 2025, định hướng đến năm 2030</w:t>
      </w:r>
      <w:r w:rsidRPr="00407F0E">
        <w:rPr>
          <w:rFonts w:eastAsia="Times New Roman" w:cs="Times New Roman"/>
          <w:sz w:val="28"/>
          <w:szCs w:val="28"/>
          <w:lang w:val="pt-BR"/>
        </w:rPr>
        <w:t>” phù hợp với kế hoạch, đề án triển khai thực hiện tại đơn vị.</w:t>
      </w:r>
    </w:p>
    <w:p w:rsidR="00407F0E" w:rsidRPr="00407F0E" w:rsidRDefault="00407F0E" w:rsidP="00407F0E">
      <w:pPr>
        <w:spacing w:before="40" w:after="40" w:line="240" w:lineRule="auto"/>
        <w:ind w:right="-8" w:firstLine="720"/>
        <w:jc w:val="both"/>
        <w:rPr>
          <w:rFonts w:eastAsia="Times New Roman" w:cs="Times New Roman"/>
          <w:iCs/>
          <w:sz w:val="28"/>
          <w:szCs w:val="28"/>
          <w:lang w:val="pt-BR"/>
        </w:rPr>
      </w:pPr>
      <w:r w:rsidRPr="00407F0E">
        <w:rPr>
          <w:rFonts w:eastAsia="Times New Roman" w:cs="Times New Roman"/>
          <w:i/>
          <w:iCs/>
          <w:sz w:val="28"/>
          <w:szCs w:val="28"/>
          <w:lang w:val="pt-BR"/>
        </w:rPr>
        <w:t>b) Triển khai Học bạ số:</w:t>
      </w:r>
      <w:r w:rsidRPr="00407F0E">
        <w:rPr>
          <w:rFonts w:eastAsia="Times New Roman" w:cs="Times New Roman"/>
          <w:iCs/>
          <w:sz w:val="28"/>
          <w:szCs w:val="28"/>
          <w:lang w:val="pt-BR"/>
        </w:rPr>
        <w:t xml:space="preserve"> </w:t>
      </w:r>
      <w:r w:rsidRPr="00407F0E">
        <w:rPr>
          <w:rFonts w:eastAsia="Times New Roman" w:cs="Times New Roman"/>
          <w:kern w:val="24"/>
          <w:sz w:val="28"/>
          <w:szCs w:val="28"/>
        </w:rPr>
        <w:t>- 100% học sinh được đánh giá và thực hiện hiệu quả học bạ số.</w:t>
      </w:r>
    </w:p>
    <w:p w:rsidR="00407F0E" w:rsidRPr="00407F0E" w:rsidRDefault="00407F0E" w:rsidP="00407F0E">
      <w:pPr>
        <w:spacing w:before="40" w:after="40" w:line="240" w:lineRule="auto"/>
        <w:ind w:left="57" w:right="57" w:firstLine="567"/>
        <w:jc w:val="both"/>
        <w:rPr>
          <w:rFonts w:eastAsia="Times New Roman" w:cs="Times New Roman"/>
          <w:i/>
          <w:sz w:val="28"/>
          <w:szCs w:val="28"/>
          <w:lang w:val="pt-BR"/>
        </w:rPr>
      </w:pPr>
      <w:r w:rsidRPr="00407F0E">
        <w:rPr>
          <w:rFonts w:eastAsia="Times New Roman" w:cs="Times New Roman"/>
          <w:i/>
          <w:sz w:val="28"/>
          <w:szCs w:val="28"/>
          <w:lang w:val="pt-BR"/>
        </w:rPr>
        <w:t>c) Triển khai thực hiện đưa nội dung giáo dục kĩ năng công dân số vào giảng dạy ở cấp tiểu học</w:t>
      </w:r>
    </w:p>
    <w:p w:rsidR="00407F0E" w:rsidRPr="00407F0E" w:rsidRDefault="00407F0E" w:rsidP="00407F0E">
      <w:pPr>
        <w:spacing w:before="40" w:after="40" w:line="240" w:lineRule="auto"/>
        <w:ind w:left="57" w:right="57" w:firstLine="567"/>
        <w:jc w:val="both"/>
        <w:rPr>
          <w:rFonts w:eastAsia="Times New Roman" w:cs="Times New Roman"/>
          <w:sz w:val="28"/>
          <w:szCs w:val="28"/>
          <w:lang w:val="pt-BR"/>
        </w:rPr>
      </w:pPr>
      <w:r w:rsidRPr="00407F0E">
        <w:rPr>
          <w:rFonts w:eastAsia="Times New Roman" w:cs="Times New Roman"/>
          <w:sz w:val="28"/>
          <w:szCs w:val="28"/>
          <w:lang w:val="pt-BR"/>
        </w:rPr>
        <w:t xml:space="preserve">Triển khai thực hiện đưa nội dung giáo dục kĩ năng công dân số vào giảng dạy ở cấp tiểu học thông qua dạy học môn Tin học, tích hợp giáo dục kĩ năng công dân số thông qua tổ chức dạy học các môn học, hoạt động giáo dục theo hướng dẫn của Bộ GDĐT. </w:t>
      </w:r>
    </w:p>
    <w:p w:rsidR="00407F0E" w:rsidRPr="00407F0E" w:rsidRDefault="00407F0E" w:rsidP="00407F0E">
      <w:pPr>
        <w:shd w:val="clear" w:color="auto" w:fill="FFFFFF"/>
        <w:spacing w:before="40" w:after="40" w:line="240" w:lineRule="auto"/>
        <w:ind w:left="57" w:right="57" w:firstLine="567"/>
        <w:jc w:val="both"/>
        <w:rPr>
          <w:rFonts w:eastAsia="Times New Roman" w:cs="Times New Roman"/>
          <w:b/>
          <w:bCs/>
          <w:sz w:val="28"/>
          <w:szCs w:val="28"/>
          <w:lang w:val="x-none" w:eastAsia="x-none"/>
        </w:rPr>
      </w:pPr>
      <w:r w:rsidRPr="00407F0E">
        <w:rPr>
          <w:rFonts w:eastAsia="Times New Roman" w:cs="Times New Roman"/>
          <w:b/>
          <w:bCs/>
          <w:sz w:val="28"/>
          <w:szCs w:val="28"/>
          <w:lang w:eastAsia="x-none"/>
        </w:rPr>
        <w:t>4</w:t>
      </w:r>
      <w:r w:rsidRPr="00407F0E">
        <w:rPr>
          <w:rFonts w:eastAsia="Times New Roman" w:cs="Times New Roman"/>
          <w:b/>
          <w:bCs/>
          <w:sz w:val="28"/>
          <w:szCs w:val="28"/>
          <w:lang w:val="x-none" w:eastAsia="x-none"/>
        </w:rPr>
        <w:t>. Tiếp tục thực hiện đổi mới công tác quản lí giáo dục</w:t>
      </w:r>
    </w:p>
    <w:p w:rsidR="00407F0E" w:rsidRPr="00407F0E" w:rsidRDefault="00407F0E" w:rsidP="00407F0E">
      <w:pPr>
        <w:shd w:val="clear" w:color="auto" w:fill="FFFFFF"/>
        <w:spacing w:before="40" w:after="40" w:line="240" w:lineRule="auto"/>
        <w:ind w:left="57" w:right="57" w:firstLine="567"/>
        <w:jc w:val="both"/>
        <w:rPr>
          <w:rFonts w:eastAsia="Times New Roman" w:cs="Times New Roman"/>
          <w:sz w:val="28"/>
          <w:szCs w:val="28"/>
          <w:lang w:eastAsia="x-none"/>
        </w:rPr>
      </w:pPr>
      <w:r w:rsidRPr="00407F0E">
        <w:rPr>
          <w:rFonts w:eastAsia="Times New Roman" w:cs="Times New Roman"/>
          <w:sz w:val="28"/>
          <w:szCs w:val="28"/>
          <w:lang w:eastAsia="x-none"/>
        </w:rPr>
        <w:t>X</w:t>
      </w:r>
      <w:r w:rsidRPr="00407F0E">
        <w:rPr>
          <w:rFonts w:eastAsia="Times New Roman" w:cs="Times New Roman"/>
          <w:sz w:val="28"/>
          <w:szCs w:val="28"/>
          <w:lang w:val="x-none" w:eastAsia="x-none"/>
        </w:rPr>
        <w:t>ây dựng và thực hiện kế hoạch giáo dục của nhà trường</w:t>
      </w:r>
      <w:r w:rsidRPr="00407F0E">
        <w:rPr>
          <w:rFonts w:eastAsia="Times New Roman" w:cs="Times New Roman"/>
          <w:sz w:val="28"/>
          <w:szCs w:val="28"/>
          <w:lang w:eastAsia="x-none"/>
        </w:rPr>
        <w:t xml:space="preserve"> </w:t>
      </w:r>
    </w:p>
    <w:p w:rsidR="00407F0E" w:rsidRPr="00407F0E" w:rsidRDefault="00407F0E" w:rsidP="00407F0E">
      <w:pPr>
        <w:shd w:val="clear" w:color="auto" w:fill="FFFFFF"/>
        <w:spacing w:before="40" w:after="40" w:line="240" w:lineRule="auto"/>
        <w:ind w:left="57" w:right="57" w:firstLine="567"/>
        <w:jc w:val="both"/>
        <w:rPr>
          <w:rFonts w:eastAsia="Times New Roman" w:cs="Times New Roman"/>
          <w:sz w:val="28"/>
          <w:szCs w:val="28"/>
          <w:lang w:val="x-none" w:eastAsia="x-none"/>
        </w:rPr>
      </w:pPr>
      <w:r w:rsidRPr="00407F0E">
        <w:rPr>
          <w:rFonts w:eastAsia="Times New Roman" w:cs="Times New Roman"/>
          <w:sz w:val="28"/>
          <w:szCs w:val="28"/>
          <w:lang w:val="x-none" w:eastAsia="x-none"/>
        </w:rPr>
        <w:lastRenderedPageBreak/>
        <w:t>Tập trung đổi mới sinh hoạt chuyên môn của tổ chuyên môn dựa trên nghiên cứu bài học, sinh hoạt chuyên môn theo cụm trường. Tăng cường các hoạt động dự giờ, rút kinh nghiệm để từng bước hoàn thiện kế hoạch dạy học các môn học, hoạt động giáo dục đảm bảo phù hợp với từng đối tượng học sinh.</w:t>
      </w:r>
    </w:p>
    <w:p w:rsidR="00407F0E" w:rsidRPr="00407F0E" w:rsidRDefault="00407F0E" w:rsidP="00407F0E">
      <w:pPr>
        <w:spacing w:before="40" w:after="40" w:line="240" w:lineRule="auto"/>
        <w:ind w:right="49" w:firstLine="720"/>
        <w:jc w:val="both"/>
        <w:rPr>
          <w:rFonts w:ascii="Times New Roman Bold" w:eastAsia="Times New Roman" w:hAnsi="Times New Roman Bold" w:cs="Times New Roman"/>
          <w:b/>
          <w:spacing w:val="-6"/>
          <w:sz w:val="28"/>
          <w:szCs w:val="28"/>
          <w:lang w:val="vi-VN"/>
        </w:rPr>
      </w:pPr>
      <w:r w:rsidRPr="00407F0E">
        <w:rPr>
          <w:rFonts w:eastAsia="Times New Roman" w:cs="Times New Roman"/>
          <w:b/>
          <w:sz w:val="28"/>
          <w:szCs w:val="28"/>
        </w:rPr>
        <w:t>5</w:t>
      </w:r>
      <w:r w:rsidRPr="00407F0E">
        <w:rPr>
          <w:rFonts w:eastAsia="Times New Roman" w:cs="Times New Roman"/>
          <w:b/>
          <w:sz w:val="28"/>
          <w:szCs w:val="28"/>
          <w:lang w:val="vi-VN"/>
        </w:rPr>
        <w:t xml:space="preserve">. </w:t>
      </w:r>
      <w:r w:rsidRPr="00407F0E">
        <w:rPr>
          <w:rFonts w:ascii="Times New Roman Bold" w:eastAsia="Times New Roman" w:hAnsi="Times New Roman Bold" w:cs="Times New Roman"/>
          <w:b/>
          <w:spacing w:val="-6"/>
          <w:sz w:val="28"/>
          <w:szCs w:val="28"/>
        </w:rPr>
        <w:t>Phát động các phong trào thi đua và đ</w:t>
      </w:r>
      <w:r w:rsidRPr="00407F0E">
        <w:rPr>
          <w:rFonts w:ascii="Times New Roman Bold" w:eastAsia="Times New Roman" w:hAnsi="Times New Roman Bold" w:cs="Times New Roman"/>
          <w:b/>
          <w:spacing w:val="-6"/>
          <w:sz w:val="28"/>
          <w:szCs w:val="28"/>
          <w:lang w:val="vi-VN"/>
        </w:rPr>
        <w:t>ẩy mạnh công tác truyền thông</w:t>
      </w:r>
    </w:p>
    <w:p w:rsidR="0073633C" w:rsidRPr="00364912" w:rsidRDefault="00407F0E" w:rsidP="00364912">
      <w:pPr>
        <w:spacing w:before="40" w:after="40" w:line="240" w:lineRule="auto"/>
        <w:ind w:right="49" w:firstLine="720"/>
        <w:jc w:val="both"/>
        <w:rPr>
          <w:rFonts w:eastAsia="Times New Roman" w:cs="Times New Roman"/>
          <w:sz w:val="28"/>
          <w:szCs w:val="28"/>
        </w:rPr>
      </w:pPr>
      <w:r w:rsidRPr="00407F0E">
        <w:rPr>
          <w:rFonts w:eastAsia="Times New Roman" w:cs="Times New Roman"/>
          <w:sz w:val="28"/>
          <w:szCs w:val="28"/>
        </w:rPr>
        <w:t xml:space="preserve">Tiếp tục phát động và tổ chức các phong trào thi đua, nhân rộng các điển hình tiên tiến trong công tác dạy học đối với cấp tiểu học đảm bảo tính thiết thực, phù hợp với điều kiện thực tiễn, gắn với phong trào thi đua “Đổi mới, sáng tạo trong quản lý, giảng dạy và học tập” của ngành Giáo dục giai đoạn 2020-2025. </w:t>
      </w:r>
    </w:p>
    <w:p w:rsidR="00364912" w:rsidRDefault="003E7FCA" w:rsidP="00364912">
      <w:pPr>
        <w:shd w:val="clear" w:color="auto" w:fill="FFFFFF"/>
        <w:spacing w:before="0" w:after="0" w:line="240" w:lineRule="auto"/>
        <w:ind w:firstLine="720"/>
        <w:jc w:val="both"/>
        <w:rPr>
          <w:sz w:val="28"/>
          <w:szCs w:val="28"/>
        </w:rPr>
      </w:pPr>
      <w:r w:rsidRPr="00384493">
        <w:rPr>
          <w:sz w:val="28"/>
          <w:szCs w:val="28"/>
        </w:rPr>
        <w:t>Trên đây là nội dung công khai theo Thông tư 09/2024/TT-BGDĐT ngày 03/6/2024 của Bộ GD&amp;ĐT về Quy định công khai trong hoạt động của các cơ sở giáo dục thuộc hệ thống giáo dục quốc dân củ</w:t>
      </w:r>
      <w:r w:rsidR="00364912">
        <w:rPr>
          <w:sz w:val="28"/>
          <w:szCs w:val="28"/>
        </w:rPr>
        <w:t>a Trường Tiểu họ</w:t>
      </w:r>
      <w:r w:rsidR="00E37A47">
        <w:rPr>
          <w:sz w:val="28"/>
          <w:szCs w:val="28"/>
        </w:rPr>
        <w:t>c Liên Hoà</w:t>
      </w:r>
      <w:r w:rsidRPr="00384493">
        <w:rPr>
          <w:sz w:val="28"/>
          <w:szCs w:val="28"/>
        </w:rPr>
        <w:t>./.</w:t>
      </w:r>
    </w:p>
    <w:p w:rsidR="00364912" w:rsidRDefault="00364912" w:rsidP="00364912">
      <w:pPr>
        <w:shd w:val="clear" w:color="auto" w:fill="FFFFFF"/>
        <w:spacing w:before="0" w:after="0" w:line="240" w:lineRule="auto"/>
        <w:ind w:firstLine="720"/>
        <w:jc w:val="both"/>
        <w:rPr>
          <w:sz w:val="28"/>
          <w:szCs w:val="28"/>
        </w:rPr>
      </w:pPr>
    </w:p>
    <w:p w:rsidR="00202DB2" w:rsidRPr="00202DB2" w:rsidRDefault="00202DB2" w:rsidP="00202DB2">
      <w:pPr>
        <w:tabs>
          <w:tab w:val="left" w:pos="960"/>
        </w:tabs>
        <w:spacing w:before="20" w:after="20" w:line="240" w:lineRule="auto"/>
        <w:jc w:val="both"/>
        <w:rPr>
          <w:rFonts w:eastAsia="Times New Roman" w:cs="Times New Roman"/>
          <w:sz w:val="28"/>
          <w:szCs w:val="28"/>
        </w:rPr>
      </w:pPr>
      <w:bookmarkStart w:id="0" w:name="_GoBack"/>
      <w:bookmarkEnd w:id="0"/>
    </w:p>
    <w:tbl>
      <w:tblPr>
        <w:tblW w:w="0" w:type="auto"/>
        <w:tblLook w:val="04A0" w:firstRow="1" w:lastRow="0" w:firstColumn="1" w:lastColumn="0" w:noHBand="0" w:noVBand="1"/>
      </w:tblPr>
      <w:tblGrid>
        <w:gridCol w:w="4644"/>
        <w:gridCol w:w="4776"/>
      </w:tblGrid>
      <w:tr w:rsidR="00202DB2" w:rsidRPr="00202DB2" w:rsidTr="00BE7A47">
        <w:tc>
          <w:tcPr>
            <w:tcW w:w="4644" w:type="dxa"/>
            <w:shd w:val="clear" w:color="auto" w:fill="auto"/>
          </w:tcPr>
          <w:p w:rsidR="00202DB2" w:rsidRPr="00202DB2" w:rsidRDefault="00202DB2" w:rsidP="00202DB2">
            <w:pPr>
              <w:spacing w:before="0" w:after="0" w:line="240" w:lineRule="auto"/>
              <w:rPr>
                <w:rFonts w:eastAsia="Times New Roman" w:cs="Times New Roman"/>
                <w:b/>
                <w:bCs/>
                <w:i/>
                <w:sz w:val="24"/>
                <w:szCs w:val="24"/>
                <w:lang w:val="vi-VN"/>
              </w:rPr>
            </w:pPr>
            <w:r w:rsidRPr="00202DB2">
              <w:rPr>
                <w:rFonts w:eastAsia="Times New Roman" w:cs="Times New Roman"/>
                <w:b/>
                <w:i/>
                <w:iCs/>
                <w:sz w:val="24"/>
                <w:szCs w:val="24"/>
                <w:lang w:val="vi-VN"/>
              </w:rPr>
              <w:t>Nơi nhận</w:t>
            </w:r>
            <w:r w:rsidRPr="00202DB2">
              <w:rPr>
                <w:rFonts w:eastAsia="Times New Roman" w:cs="Times New Roman"/>
                <w:b/>
                <w:i/>
                <w:sz w:val="24"/>
                <w:szCs w:val="24"/>
                <w:lang w:val="vi-VN"/>
              </w:rPr>
              <w:t>:</w:t>
            </w:r>
          </w:p>
          <w:p w:rsidR="00202DB2" w:rsidRPr="00202DB2" w:rsidRDefault="00202DB2" w:rsidP="00202DB2">
            <w:pPr>
              <w:spacing w:before="0" w:after="0" w:line="240" w:lineRule="auto"/>
              <w:ind w:left="360"/>
              <w:rPr>
                <w:rFonts w:eastAsia="Times New Roman" w:cs="Times New Roman"/>
                <w:sz w:val="22"/>
              </w:rPr>
            </w:pPr>
            <w:r w:rsidRPr="00202DB2">
              <w:rPr>
                <w:rFonts w:eastAsia="Times New Roman" w:cs="Times New Roman"/>
                <w:bCs/>
                <w:sz w:val="22"/>
              </w:rPr>
              <w:t>- Phòng GD&amp;ĐT (B/c);</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UBND xã (b/c);</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Ban giám hiệu (c/đ, t/h);</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Công đoàn nhà trường (p/h);</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Ban đại diện CMHS nhà trường (p/h);</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Các tổ chức, đoàn thể của nhà trường (t/h);</w:t>
            </w:r>
          </w:p>
          <w:p w:rsidR="00202DB2" w:rsidRPr="00202DB2" w:rsidRDefault="00202DB2" w:rsidP="00202DB2">
            <w:pPr>
              <w:spacing w:before="0" w:after="0" w:line="240" w:lineRule="auto"/>
              <w:ind w:left="360"/>
              <w:rPr>
                <w:rFonts w:eastAsia="Times New Roman" w:cs="Times New Roman"/>
                <w:bCs/>
                <w:sz w:val="22"/>
              </w:rPr>
            </w:pPr>
            <w:r w:rsidRPr="00202DB2">
              <w:rPr>
                <w:rFonts w:eastAsia="Times New Roman" w:cs="Times New Roman"/>
                <w:bCs/>
                <w:sz w:val="22"/>
              </w:rPr>
              <w:t>- CB, GV, NV (t/h);</w:t>
            </w:r>
          </w:p>
          <w:p w:rsidR="00202DB2" w:rsidRPr="00202DB2" w:rsidRDefault="00202DB2" w:rsidP="00202DB2">
            <w:pPr>
              <w:spacing w:before="0" w:after="0" w:line="360" w:lineRule="auto"/>
              <w:jc w:val="both"/>
              <w:rPr>
                <w:rFonts w:eastAsia="Times New Roman" w:cs="Times New Roman"/>
                <w:b/>
                <w:szCs w:val="26"/>
              </w:rPr>
            </w:pPr>
            <w:r w:rsidRPr="00202DB2">
              <w:rPr>
                <w:rFonts w:eastAsia="Times New Roman" w:cs="Times New Roman"/>
                <w:bCs/>
                <w:sz w:val="22"/>
              </w:rPr>
              <w:t xml:space="preserve">       - Lưu VT.</w:t>
            </w:r>
          </w:p>
        </w:tc>
        <w:tc>
          <w:tcPr>
            <w:tcW w:w="4644" w:type="dxa"/>
            <w:shd w:val="clear" w:color="auto" w:fill="auto"/>
          </w:tcPr>
          <w:p w:rsidR="00202DB2" w:rsidRPr="00202DB2" w:rsidRDefault="00202DB2" w:rsidP="00202DB2">
            <w:pPr>
              <w:spacing w:before="0" w:after="0" w:line="240" w:lineRule="auto"/>
              <w:rPr>
                <w:rFonts w:eastAsia="Times New Roman" w:cs="Times New Roman"/>
                <w:b/>
                <w:szCs w:val="26"/>
              </w:rPr>
            </w:pPr>
            <w:r w:rsidRPr="00202DB2">
              <w:rPr>
                <w:rFonts w:eastAsia="Times New Roman" w:cs="Times New Roman"/>
                <w:b/>
                <w:szCs w:val="26"/>
              </w:rPr>
              <w:t xml:space="preserve">             HIỆU TRƯỞNG</w:t>
            </w:r>
          </w:p>
          <w:p w:rsidR="00202DB2" w:rsidRPr="00202DB2" w:rsidRDefault="00202DB2" w:rsidP="00202DB2">
            <w:pPr>
              <w:spacing w:before="0" w:after="0" w:line="240" w:lineRule="auto"/>
              <w:rPr>
                <w:rFonts w:eastAsia="Times New Roman" w:cs="Times New Roman"/>
                <w:b/>
                <w:szCs w:val="26"/>
              </w:rPr>
            </w:pPr>
            <w:r w:rsidRPr="00202DB2">
              <w:rPr>
                <w:rFonts w:eastAsia="Times New Roman" w:cs="Times New Roman"/>
                <w:b/>
                <w:szCs w:val="26"/>
              </w:rPr>
              <w:t xml:space="preserve">             </w:t>
            </w:r>
            <w:r w:rsidRPr="00202DB2">
              <w:rPr>
                <w:rFonts w:eastAsia="Times New Roman" w:cs="Times New Roman"/>
                <w:i/>
                <w:szCs w:val="26"/>
              </w:rPr>
              <w:t>(Kí tên, đóng dấu)</w:t>
            </w:r>
          </w:p>
          <w:p w:rsidR="00202DB2" w:rsidRPr="00202DB2" w:rsidRDefault="0070319D" w:rsidP="00202DB2">
            <w:pPr>
              <w:spacing w:before="0" w:after="0" w:line="360" w:lineRule="auto"/>
              <w:jc w:val="center"/>
              <w:rPr>
                <w:rFonts w:eastAsia="Times New Roman" w:cs="Times New Roman"/>
                <w:b/>
                <w:szCs w:val="26"/>
              </w:rPr>
            </w:pPr>
            <w:r w:rsidRPr="00981A1B">
              <w:rPr>
                <w:noProof/>
              </w:rPr>
              <w:drawing>
                <wp:inline distT="0" distB="0" distL="0" distR="0">
                  <wp:extent cx="288607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0687" t="4167"/>
                          <a:stretch>
                            <a:fillRect/>
                          </a:stretch>
                        </pic:blipFill>
                        <pic:spPr bwMode="auto">
                          <a:xfrm>
                            <a:off x="0" y="0"/>
                            <a:ext cx="2886075" cy="1685925"/>
                          </a:xfrm>
                          <a:prstGeom prst="rect">
                            <a:avLst/>
                          </a:prstGeom>
                          <a:noFill/>
                          <a:ln>
                            <a:noFill/>
                          </a:ln>
                        </pic:spPr>
                      </pic:pic>
                    </a:graphicData>
                  </a:graphic>
                </wp:inline>
              </w:drawing>
            </w:r>
          </w:p>
          <w:p w:rsidR="00202DB2" w:rsidRPr="00202DB2" w:rsidRDefault="00202DB2" w:rsidP="00202DB2">
            <w:pPr>
              <w:spacing w:before="0" w:after="0" w:line="360" w:lineRule="auto"/>
              <w:jc w:val="center"/>
              <w:rPr>
                <w:rFonts w:eastAsia="Times New Roman" w:cs="Times New Roman"/>
                <w:b/>
                <w:szCs w:val="26"/>
              </w:rPr>
            </w:pPr>
          </w:p>
          <w:p w:rsidR="00202DB2" w:rsidRPr="00202DB2" w:rsidRDefault="00202DB2" w:rsidP="00202DB2">
            <w:pPr>
              <w:spacing w:before="0" w:after="0" w:line="360" w:lineRule="auto"/>
              <w:jc w:val="center"/>
              <w:rPr>
                <w:rFonts w:eastAsia="Times New Roman" w:cs="Times New Roman"/>
                <w:b/>
                <w:sz w:val="28"/>
                <w:szCs w:val="28"/>
              </w:rPr>
            </w:pPr>
          </w:p>
          <w:p w:rsidR="00202DB2" w:rsidRPr="00202DB2" w:rsidRDefault="00202DB2" w:rsidP="00202DB2">
            <w:pPr>
              <w:spacing w:before="0" w:after="0" w:line="360" w:lineRule="auto"/>
              <w:jc w:val="center"/>
              <w:rPr>
                <w:rFonts w:eastAsia="Times New Roman" w:cs="Times New Roman"/>
                <w:b/>
                <w:sz w:val="28"/>
                <w:szCs w:val="28"/>
              </w:rPr>
            </w:pPr>
          </w:p>
          <w:p w:rsidR="00202DB2" w:rsidRPr="00202DB2" w:rsidRDefault="00202DB2" w:rsidP="00202DB2">
            <w:pPr>
              <w:spacing w:before="0" w:after="0" w:line="360" w:lineRule="auto"/>
              <w:jc w:val="center"/>
              <w:rPr>
                <w:rFonts w:eastAsia="Times New Roman" w:cs="Times New Roman"/>
                <w:b/>
                <w:sz w:val="28"/>
                <w:szCs w:val="28"/>
              </w:rPr>
            </w:pPr>
          </w:p>
          <w:p w:rsidR="00202DB2" w:rsidRPr="00202DB2" w:rsidRDefault="00202DB2" w:rsidP="00202DB2">
            <w:pPr>
              <w:spacing w:before="0" w:after="0" w:line="360" w:lineRule="auto"/>
              <w:jc w:val="center"/>
              <w:rPr>
                <w:rFonts w:eastAsia="Times New Roman" w:cs="Times New Roman"/>
                <w:b/>
                <w:sz w:val="28"/>
                <w:szCs w:val="28"/>
              </w:rPr>
            </w:pPr>
          </w:p>
          <w:p w:rsidR="00202DB2" w:rsidRPr="00202DB2" w:rsidRDefault="00202DB2" w:rsidP="00202DB2">
            <w:pPr>
              <w:spacing w:before="0" w:after="0" w:line="360" w:lineRule="auto"/>
              <w:jc w:val="center"/>
              <w:rPr>
                <w:rFonts w:eastAsia="Times New Roman" w:cs="Times New Roman"/>
                <w:b/>
                <w:szCs w:val="26"/>
              </w:rPr>
            </w:pPr>
          </w:p>
        </w:tc>
      </w:tr>
    </w:tbl>
    <w:p w:rsidR="00123B74" w:rsidRDefault="00123B74" w:rsidP="003240F7">
      <w:pPr>
        <w:shd w:val="clear" w:color="auto" w:fill="FFFFFF"/>
        <w:spacing w:before="0" w:after="0" w:line="240" w:lineRule="auto"/>
        <w:jc w:val="both"/>
        <w:rPr>
          <w:rFonts w:ascii="Microsoft Sans Serif" w:eastAsia="Microsoft Sans Serif" w:hAnsi="Microsoft Sans Serif" w:cs="Microsoft Sans Serif"/>
          <w:color w:val="000000"/>
          <w:sz w:val="24"/>
          <w:szCs w:val="24"/>
          <w:lang w:val="vi-VN" w:eastAsia="vi-VN" w:bidi="vi-VN"/>
        </w:rPr>
      </w:pPr>
    </w:p>
    <w:p w:rsidR="00892389" w:rsidRDefault="00892389" w:rsidP="003240F7">
      <w:pPr>
        <w:spacing w:before="0" w:after="0" w:line="240" w:lineRule="auto"/>
        <w:ind w:firstLine="567"/>
        <w:jc w:val="both"/>
        <w:rPr>
          <w:rFonts w:eastAsia="Times New Roman" w:cs="Times New Roman"/>
          <w:b/>
          <w:color w:val="FF0000"/>
          <w:sz w:val="24"/>
          <w:szCs w:val="24"/>
          <w:lang w:val="nl-NL"/>
        </w:rPr>
      </w:pPr>
    </w:p>
    <w:sectPr w:rsidR="00892389" w:rsidSect="00F26B73">
      <w:headerReference w:type="default" r:id="rId10"/>
      <w:headerReference w:type="first" r:id="rId11"/>
      <w:pgSz w:w="11909" w:h="16834" w:code="9"/>
      <w:pgMar w:top="851" w:right="710" w:bottom="1134" w:left="1701"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61" w:rsidRDefault="003E7761" w:rsidP="00626D59">
      <w:pPr>
        <w:spacing w:before="0" w:after="0" w:line="240" w:lineRule="auto"/>
      </w:pPr>
      <w:r>
        <w:separator/>
      </w:r>
    </w:p>
  </w:endnote>
  <w:endnote w:type="continuationSeparator" w:id="0">
    <w:p w:rsidR="003E7761" w:rsidRDefault="003E7761" w:rsidP="00626D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61" w:rsidRDefault="003E7761" w:rsidP="00626D59">
      <w:pPr>
        <w:spacing w:before="0" w:after="0" w:line="240" w:lineRule="auto"/>
      </w:pPr>
      <w:r>
        <w:separator/>
      </w:r>
    </w:p>
  </w:footnote>
  <w:footnote w:type="continuationSeparator" w:id="0">
    <w:p w:rsidR="003E7761" w:rsidRDefault="003E7761" w:rsidP="00626D5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47" w:rsidRDefault="00BE7A4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47" w:rsidRDefault="00BE7A4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FA1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0E25E6"/>
    <w:multiLevelType w:val="multilevel"/>
    <w:tmpl w:val="42FA00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7A5BBD"/>
    <w:multiLevelType w:val="multilevel"/>
    <w:tmpl w:val="3AF40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4F15E9"/>
    <w:multiLevelType w:val="multilevel"/>
    <w:tmpl w:val="8D2A2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C1DF6"/>
    <w:multiLevelType w:val="multilevel"/>
    <w:tmpl w:val="B106E1F8"/>
    <w:lvl w:ilvl="0">
      <w:start w:val="3"/>
      <w:numFmt w:val="decimal"/>
      <w:lvlText w:val="%1."/>
      <w:lvlJc w:val="left"/>
      <w:pPr>
        <w:ind w:left="1350" w:hanging="360"/>
      </w:pPr>
      <w:rPr>
        <w:rFonts w:hint="default"/>
      </w:rPr>
    </w:lvl>
    <w:lvl w:ilvl="1">
      <w:start w:val="2"/>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5">
    <w:nsid w:val="58EE5BA9"/>
    <w:multiLevelType w:val="multilevel"/>
    <w:tmpl w:val="5B5898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6324A7"/>
    <w:multiLevelType w:val="multilevel"/>
    <w:tmpl w:val="B164D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5B656D"/>
    <w:multiLevelType w:val="multilevel"/>
    <w:tmpl w:val="8A2654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B2"/>
    <w:rsid w:val="00003554"/>
    <w:rsid w:val="00006558"/>
    <w:rsid w:val="000269F7"/>
    <w:rsid w:val="00033472"/>
    <w:rsid w:val="00033B99"/>
    <w:rsid w:val="00034201"/>
    <w:rsid w:val="00042029"/>
    <w:rsid w:val="00044770"/>
    <w:rsid w:val="00054199"/>
    <w:rsid w:val="00056C8D"/>
    <w:rsid w:val="000606F2"/>
    <w:rsid w:val="00060C48"/>
    <w:rsid w:val="00063837"/>
    <w:rsid w:val="000656EE"/>
    <w:rsid w:val="00075F1C"/>
    <w:rsid w:val="00076FCE"/>
    <w:rsid w:val="0008045D"/>
    <w:rsid w:val="00084C26"/>
    <w:rsid w:val="000875CE"/>
    <w:rsid w:val="0009134E"/>
    <w:rsid w:val="0009447B"/>
    <w:rsid w:val="000A1AEE"/>
    <w:rsid w:val="000A2A07"/>
    <w:rsid w:val="000A3FBC"/>
    <w:rsid w:val="000A61B7"/>
    <w:rsid w:val="000C04FB"/>
    <w:rsid w:val="000C1495"/>
    <w:rsid w:val="000C23A3"/>
    <w:rsid w:val="000C7ACD"/>
    <w:rsid w:val="000C7DCC"/>
    <w:rsid w:val="000D13E0"/>
    <w:rsid w:val="000E75A3"/>
    <w:rsid w:val="000F2797"/>
    <w:rsid w:val="000F4F13"/>
    <w:rsid w:val="000F6104"/>
    <w:rsid w:val="000F6179"/>
    <w:rsid w:val="00101296"/>
    <w:rsid w:val="001103FB"/>
    <w:rsid w:val="001135D7"/>
    <w:rsid w:val="00123B74"/>
    <w:rsid w:val="00123D59"/>
    <w:rsid w:val="00124083"/>
    <w:rsid w:val="00126058"/>
    <w:rsid w:val="001261D1"/>
    <w:rsid w:val="00141A90"/>
    <w:rsid w:val="00152762"/>
    <w:rsid w:val="001549D7"/>
    <w:rsid w:val="00157258"/>
    <w:rsid w:val="00162DE8"/>
    <w:rsid w:val="00167C83"/>
    <w:rsid w:val="001739CE"/>
    <w:rsid w:val="00182393"/>
    <w:rsid w:val="00183AE4"/>
    <w:rsid w:val="001840D8"/>
    <w:rsid w:val="00185DCD"/>
    <w:rsid w:val="00192E20"/>
    <w:rsid w:val="00193D65"/>
    <w:rsid w:val="001958FD"/>
    <w:rsid w:val="001A159C"/>
    <w:rsid w:val="001A27A5"/>
    <w:rsid w:val="001A41D7"/>
    <w:rsid w:val="001C539E"/>
    <w:rsid w:val="001C79DB"/>
    <w:rsid w:val="001D1019"/>
    <w:rsid w:val="001D2B2E"/>
    <w:rsid w:val="001E1715"/>
    <w:rsid w:val="001E4DB3"/>
    <w:rsid w:val="001E6750"/>
    <w:rsid w:val="001E7D33"/>
    <w:rsid w:val="00201C0C"/>
    <w:rsid w:val="00202DB2"/>
    <w:rsid w:val="002118C0"/>
    <w:rsid w:val="00217263"/>
    <w:rsid w:val="00222A97"/>
    <w:rsid w:val="002251A9"/>
    <w:rsid w:val="00230422"/>
    <w:rsid w:val="0024572D"/>
    <w:rsid w:val="00250E34"/>
    <w:rsid w:val="00256A13"/>
    <w:rsid w:val="00257858"/>
    <w:rsid w:val="00261C67"/>
    <w:rsid w:val="0026389F"/>
    <w:rsid w:val="00263D7F"/>
    <w:rsid w:val="00264F72"/>
    <w:rsid w:val="00270322"/>
    <w:rsid w:val="00273248"/>
    <w:rsid w:val="00283689"/>
    <w:rsid w:val="002867D4"/>
    <w:rsid w:val="002869BF"/>
    <w:rsid w:val="002917D9"/>
    <w:rsid w:val="00291CBD"/>
    <w:rsid w:val="002A33EE"/>
    <w:rsid w:val="002B09D9"/>
    <w:rsid w:val="002B127C"/>
    <w:rsid w:val="002D1BD2"/>
    <w:rsid w:val="002E2399"/>
    <w:rsid w:val="002F3D7F"/>
    <w:rsid w:val="002F5428"/>
    <w:rsid w:val="002F6B54"/>
    <w:rsid w:val="002F7DDC"/>
    <w:rsid w:val="00305A20"/>
    <w:rsid w:val="00314776"/>
    <w:rsid w:val="003240F7"/>
    <w:rsid w:val="00325DA1"/>
    <w:rsid w:val="00336779"/>
    <w:rsid w:val="00342185"/>
    <w:rsid w:val="00344B96"/>
    <w:rsid w:val="0035240C"/>
    <w:rsid w:val="00356E03"/>
    <w:rsid w:val="003643C2"/>
    <w:rsid w:val="00364912"/>
    <w:rsid w:val="003676AE"/>
    <w:rsid w:val="0037025B"/>
    <w:rsid w:val="0037206C"/>
    <w:rsid w:val="00374FDB"/>
    <w:rsid w:val="003752B8"/>
    <w:rsid w:val="00377349"/>
    <w:rsid w:val="003822A5"/>
    <w:rsid w:val="00384493"/>
    <w:rsid w:val="0038644A"/>
    <w:rsid w:val="003903D1"/>
    <w:rsid w:val="00397F96"/>
    <w:rsid w:val="003A1CC3"/>
    <w:rsid w:val="003A46CD"/>
    <w:rsid w:val="003A74B9"/>
    <w:rsid w:val="003B394D"/>
    <w:rsid w:val="003B7D79"/>
    <w:rsid w:val="003C2468"/>
    <w:rsid w:val="003D30E7"/>
    <w:rsid w:val="003D67A3"/>
    <w:rsid w:val="003D7A91"/>
    <w:rsid w:val="003E7761"/>
    <w:rsid w:val="003E7FCA"/>
    <w:rsid w:val="003F2A8F"/>
    <w:rsid w:val="003F42F8"/>
    <w:rsid w:val="00402C97"/>
    <w:rsid w:val="00406D1A"/>
    <w:rsid w:val="00407F0E"/>
    <w:rsid w:val="00416EC5"/>
    <w:rsid w:val="00421474"/>
    <w:rsid w:val="004250AA"/>
    <w:rsid w:val="00425DD8"/>
    <w:rsid w:val="00436C9B"/>
    <w:rsid w:val="00440BA4"/>
    <w:rsid w:val="00443CD8"/>
    <w:rsid w:val="004477D0"/>
    <w:rsid w:val="00450D40"/>
    <w:rsid w:val="00453FA8"/>
    <w:rsid w:val="00456326"/>
    <w:rsid w:val="00474720"/>
    <w:rsid w:val="00480022"/>
    <w:rsid w:val="00497898"/>
    <w:rsid w:val="004A3903"/>
    <w:rsid w:val="004A6192"/>
    <w:rsid w:val="004B47DE"/>
    <w:rsid w:val="004C38A0"/>
    <w:rsid w:val="004C4F3F"/>
    <w:rsid w:val="004D52FB"/>
    <w:rsid w:val="004D6958"/>
    <w:rsid w:val="004E55EF"/>
    <w:rsid w:val="004F4FBE"/>
    <w:rsid w:val="0050062D"/>
    <w:rsid w:val="00500BA9"/>
    <w:rsid w:val="00506AE2"/>
    <w:rsid w:val="00513C19"/>
    <w:rsid w:val="00530194"/>
    <w:rsid w:val="00546557"/>
    <w:rsid w:val="00555049"/>
    <w:rsid w:val="005622B2"/>
    <w:rsid w:val="005633E7"/>
    <w:rsid w:val="0056377D"/>
    <w:rsid w:val="00564B6A"/>
    <w:rsid w:val="005656E8"/>
    <w:rsid w:val="00576C54"/>
    <w:rsid w:val="00583F9F"/>
    <w:rsid w:val="00592AFF"/>
    <w:rsid w:val="00594A31"/>
    <w:rsid w:val="005A3AD8"/>
    <w:rsid w:val="005A621B"/>
    <w:rsid w:val="005B5F32"/>
    <w:rsid w:val="005C4C3B"/>
    <w:rsid w:val="005C7B3A"/>
    <w:rsid w:val="005E1A81"/>
    <w:rsid w:val="005E2AE7"/>
    <w:rsid w:val="005E3F7E"/>
    <w:rsid w:val="005E6EA5"/>
    <w:rsid w:val="005F1922"/>
    <w:rsid w:val="005F3A9F"/>
    <w:rsid w:val="005F7A41"/>
    <w:rsid w:val="006045A9"/>
    <w:rsid w:val="0060569A"/>
    <w:rsid w:val="006079B1"/>
    <w:rsid w:val="00616DF6"/>
    <w:rsid w:val="006200DD"/>
    <w:rsid w:val="00622A15"/>
    <w:rsid w:val="00624D66"/>
    <w:rsid w:val="006254C2"/>
    <w:rsid w:val="00626D59"/>
    <w:rsid w:val="00626F30"/>
    <w:rsid w:val="00636976"/>
    <w:rsid w:val="00637261"/>
    <w:rsid w:val="00640241"/>
    <w:rsid w:val="006474DA"/>
    <w:rsid w:val="00653B2F"/>
    <w:rsid w:val="00654C80"/>
    <w:rsid w:val="00655996"/>
    <w:rsid w:val="00664CD6"/>
    <w:rsid w:val="00664D0C"/>
    <w:rsid w:val="00676CAC"/>
    <w:rsid w:val="00676F00"/>
    <w:rsid w:val="00677FEC"/>
    <w:rsid w:val="00680192"/>
    <w:rsid w:val="006916C7"/>
    <w:rsid w:val="0069452F"/>
    <w:rsid w:val="006A0113"/>
    <w:rsid w:val="006A412B"/>
    <w:rsid w:val="006B02B7"/>
    <w:rsid w:val="006C0449"/>
    <w:rsid w:val="006C4B0D"/>
    <w:rsid w:val="006C743A"/>
    <w:rsid w:val="006D040C"/>
    <w:rsid w:val="006D2349"/>
    <w:rsid w:val="006D2FAD"/>
    <w:rsid w:val="006D6ACB"/>
    <w:rsid w:val="006E61D3"/>
    <w:rsid w:val="006F1CEF"/>
    <w:rsid w:val="006F2368"/>
    <w:rsid w:val="006F597D"/>
    <w:rsid w:val="006F6FD5"/>
    <w:rsid w:val="0070319D"/>
    <w:rsid w:val="007065F2"/>
    <w:rsid w:val="007131F1"/>
    <w:rsid w:val="007234C9"/>
    <w:rsid w:val="0073083A"/>
    <w:rsid w:val="00730C8E"/>
    <w:rsid w:val="007316F6"/>
    <w:rsid w:val="0073225C"/>
    <w:rsid w:val="007333C7"/>
    <w:rsid w:val="00733CD3"/>
    <w:rsid w:val="0073514E"/>
    <w:rsid w:val="0073633C"/>
    <w:rsid w:val="00740081"/>
    <w:rsid w:val="00746341"/>
    <w:rsid w:val="007468C1"/>
    <w:rsid w:val="00747E1C"/>
    <w:rsid w:val="00755752"/>
    <w:rsid w:val="00761F15"/>
    <w:rsid w:val="00762F06"/>
    <w:rsid w:val="00773678"/>
    <w:rsid w:val="00780229"/>
    <w:rsid w:val="00780C44"/>
    <w:rsid w:val="00780E82"/>
    <w:rsid w:val="007818EA"/>
    <w:rsid w:val="007935C8"/>
    <w:rsid w:val="007958C0"/>
    <w:rsid w:val="007A3434"/>
    <w:rsid w:val="007A40D7"/>
    <w:rsid w:val="007C1567"/>
    <w:rsid w:val="007D241D"/>
    <w:rsid w:val="007E5B00"/>
    <w:rsid w:val="007F4DF3"/>
    <w:rsid w:val="007F6B11"/>
    <w:rsid w:val="00804504"/>
    <w:rsid w:val="00805274"/>
    <w:rsid w:val="008137FC"/>
    <w:rsid w:val="00833EB7"/>
    <w:rsid w:val="00836208"/>
    <w:rsid w:val="008410A2"/>
    <w:rsid w:val="0084267F"/>
    <w:rsid w:val="00845966"/>
    <w:rsid w:val="0084629B"/>
    <w:rsid w:val="0085136F"/>
    <w:rsid w:val="00856861"/>
    <w:rsid w:val="00860F60"/>
    <w:rsid w:val="008672EF"/>
    <w:rsid w:val="008731EC"/>
    <w:rsid w:val="00873EC0"/>
    <w:rsid w:val="00892389"/>
    <w:rsid w:val="008A2E94"/>
    <w:rsid w:val="008B325E"/>
    <w:rsid w:val="008B6094"/>
    <w:rsid w:val="008C260C"/>
    <w:rsid w:val="008C6463"/>
    <w:rsid w:val="008D13E6"/>
    <w:rsid w:val="008D36D4"/>
    <w:rsid w:val="008D3950"/>
    <w:rsid w:val="008D5E3C"/>
    <w:rsid w:val="008F2204"/>
    <w:rsid w:val="008F28FD"/>
    <w:rsid w:val="00902FD9"/>
    <w:rsid w:val="0090449B"/>
    <w:rsid w:val="009059A0"/>
    <w:rsid w:val="009109DD"/>
    <w:rsid w:val="00921BEF"/>
    <w:rsid w:val="00924C71"/>
    <w:rsid w:val="00931466"/>
    <w:rsid w:val="00937E52"/>
    <w:rsid w:val="00946D73"/>
    <w:rsid w:val="00951DCF"/>
    <w:rsid w:val="00953951"/>
    <w:rsid w:val="0096037C"/>
    <w:rsid w:val="00962545"/>
    <w:rsid w:val="00962873"/>
    <w:rsid w:val="009711AC"/>
    <w:rsid w:val="009722BD"/>
    <w:rsid w:val="009932B2"/>
    <w:rsid w:val="009A13B2"/>
    <w:rsid w:val="009A2670"/>
    <w:rsid w:val="009A747E"/>
    <w:rsid w:val="009B1B00"/>
    <w:rsid w:val="009B375E"/>
    <w:rsid w:val="009B6EBA"/>
    <w:rsid w:val="009C0A56"/>
    <w:rsid w:val="009C1166"/>
    <w:rsid w:val="009D17F5"/>
    <w:rsid w:val="009D50E3"/>
    <w:rsid w:val="009E3676"/>
    <w:rsid w:val="009F224B"/>
    <w:rsid w:val="00A01BF0"/>
    <w:rsid w:val="00A13594"/>
    <w:rsid w:val="00A15F67"/>
    <w:rsid w:val="00A16514"/>
    <w:rsid w:val="00A230EF"/>
    <w:rsid w:val="00A2731E"/>
    <w:rsid w:val="00A33837"/>
    <w:rsid w:val="00A348E8"/>
    <w:rsid w:val="00A34999"/>
    <w:rsid w:val="00A41433"/>
    <w:rsid w:val="00A43477"/>
    <w:rsid w:val="00A4688B"/>
    <w:rsid w:val="00A65A7B"/>
    <w:rsid w:val="00A676CC"/>
    <w:rsid w:val="00A70347"/>
    <w:rsid w:val="00A82AFA"/>
    <w:rsid w:val="00AA2EF8"/>
    <w:rsid w:val="00AA3D45"/>
    <w:rsid w:val="00AB35CD"/>
    <w:rsid w:val="00AB44FE"/>
    <w:rsid w:val="00AB46C3"/>
    <w:rsid w:val="00AB5E11"/>
    <w:rsid w:val="00AB7938"/>
    <w:rsid w:val="00AC166C"/>
    <w:rsid w:val="00AC622D"/>
    <w:rsid w:val="00AD612D"/>
    <w:rsid w:val="00AE2F73"/>
    <w:rsid w:val="00B03037"/>
    <w:rsid w:val="00B060F4"/>
    <w:rsid w:val="00B06CFC"/>
    <w:rsid w:val="00B10901"/>
    <w:rsid w:val="00B1439F"/>
    <w:rsid w:val="00B217D3"/>
    <w:rsid w:val="00B237EB"/>
    <w:rsid w:val="00B23B5B"/>
    <w:rsid w:val="00B262FE"/>
    <w:rsid w:val="00B26C38"/>
    <w:rsid w:val="00B31929"/>
    <w:rsid w:val="00B33050"/>
    <w:rsid w:val="00B373A1"/>
    <w:rsid w:val="00B43B5E"/>
    <w:rsid w:val="00B46885"/>
    <w:rsid w:val="00B47FC8"/>
    <w:rsid w:val="00B56373"/>
    <w:rsid w:val="00B62D6E"/>
    <w:rsid w:val="00B8443F"/>
    <w:rsid w:val="00B8614A"/>
    <w:rsid w:val="00B90C8E"/>
    <w:rsid w:val="00B9485B"/>
    <w:rsid w:val="00B97D29"/>
    <w:rsid w:val="00BB0106"/>
    <w:rsid w:val="00BB4BB9"/>
    <w:rsid w:val="00BB6EBB"/>
    <w:rsid w:val="00BD0FC2"/>
    <w:rsid w:val="00BE26B3"/>
    <w:rsid w:val="00BE7A47"/>
    <w:rsid w:val="00BE7EB8"/>
    <w:rsid w:val="00BF3E60"/>
    <w:rsid w:val="00C01887"/>
    <w:rsid w:val="00C01E0B"/>
    <w:rsid w:val="00C04139"/>
    <w:rsid w:val="00C05102"/>
    <w:rsid w:val="00C06EF6"/>
    <w:rsid w:val="00C13BB9"/>
    <w:rsid w:val="00C21BBE"/>
    <w:rsid w:val="00C224AC"/>
    <w:rsid w:val="00C44276"/>
    <w:rsid w:val="00C4701D"/>
    <w:rsid w:val="00C536FF"/>
    <w:rsid w:val="00C53A57"/>
    <w:rsid w:val="00C5478C"/>
    <w:rsid w:val="00C750D2"/>
    <w:rsid w:val="00C7567F"/>
    <w:rsid w:val="00C76C61"/>
    <w:rsid w:val="00C85469"/>
    <w:rsid w:val="00C922AB"/>
    <w:rsid w:val="00C9356F"/>
    <w:rsid w:val="00C94C85"/>
    <w:rsid w:val="00CA3CCD"/>
    <w:rsid w:val="00CB4B3C"/>
    <w:rsid w:val="00CB7C73"/>
    <w:rsid w:val="00CC6215"/>
    <w:rsid w:val="00CC6568"/>
    <w:rsid w:val="00CD0D85"/>
    <w:rsid w:val="00CD5670"/>
    <w:rsid w:val="00CD5BEB"/>
    <w:rsid w:val="00CE0DD0"/>
    <w:rsid w:val="00CE1C4E"/>
    <w:rsid w:val="00CE6CDE"/>
    <w:rsid w:val="00CF0C00"/>
    <w:rsid w:val="00CF2028"/>
    <w:rsid w:val="00CF66D6"/>
    <w:rsid w:val="00D03231"/>
    <w:rsid w:val="00D10677"/>
    <w:rsid w:val="00D16838"/>
    <w:rsid w:val="00D33315"/>
    <w:rsid w:val="00D33CE1"/>
    <w:rsid w:val="00D52FC4"/>
    <w:rsid w:val="00D57B0F"/>
    <w:rsid w:val="00D613F9"/>
    <w:rsid w:val="00D6606B"/>
    <w:rsid w:val="00D73B0D"/>
    <w:rsid w:val="00D770A1"/>
    <w:rsid w:val="00D8353D"/>
    <w:rsid w:val="00D837F4"/>
    <w:rsid w:val="00D873FC"/>
    <w:rsid w:val="00D91896"/>
    <w:rsid w:val="00DA1854"/>
    <w:rsid w:val="00DA4000"/>
    <w:rsid w:val="00DB32F5"/>
    <w:rsid w:val="00DB3951"/>
    <w:rsid w:val="00DC50EB"/>
    <w:rsid w:val="00DD58EC"/>
    <w:rsid w:val="00DE581D"/>
    <w:rsid w:val="00DE7FDA"/>
    <w:rsid w:val="00DF7C9E"/>
    <w:rsid w:val="00E0494B"/>
    <w:rsid w:val="00E2105A"/>
    <w:rsid w:val="00E214C7"/>
    <w:rsid w:val="00E22A00"/>
    <w:rsid w:val="00E27139"/>
    <w:rsid w:val="00E275DA"/>
    <w:rsid w:val="00E34F2A"/>
    <w:rsid w:val="00E35CF3"/>
    <w:rsid w:val="00E37A47"/>
    <w:rsid w:val="00E54504"/>
    <w:rsid w:val="00E56543"/>
    <w:rsid w:val="00E6695B"/>
    <w:rsid w:val="00E73968"/>
    <w:rsid w:val="00E8059B"/>
    <w:rsid w:val="00E85789"/>
    <w:rsid w:val="00E85C3E"/>
    <w:rsid w:val="00E97CB7"/>
    <w:rsid w:val="00E97E41"/>
    <w:rsid w:val="00EA199C"/>
    <w:rsid w:val="00EC69CF"/>
    <w:rsid w:val="00ED0A36"/>
    <w:rsid w:val="00ED1853"/>
    <w:rsid w:val="00ED2D2E"/>
    <w:rsid w:val="00ED41E7"/>
    <w:rsid w:val="00EE2DE2"/>
    <w:rsid w:val="00EE38DB"/>
    <w:rsid w:val="00EF159A"/>
    <w:rsid w:val="00EF3097"/>
    <w:rsid w:val="00EF6E84"/>
    <w:rsid w:val="00EF7E70"/>
    <w:rsid w:val="00F0398A"/>
    <w:rsid w:val="00F039B0"/>
    <w:rsid w:val="00F07859"/>
    <w:rsid w:val="00F13A59"/>
    <w:rsid w:val="00F15705"/>
    <w:rsid w:val="00F26B73"/>
    <w:rsid w:val="00F312D6"/>
    <w:rsid w:val="00F3438E"/>
    <w:rsid w:val="00F4046A"/>
    <w:rsid w:val="00F40A1C"/>
    <w:rsid w:val="00F42879"/>
    <w:rsid w:val="00F42E1D"/>
    <w:rsid w:val="00F506D9"/>
    <w:rsid w:val="00F554AE"/>
    <w:rsid w:val="00F559EE"/>
    <w:rsid w:val="00F63282"/>
    <w:rsid w:val="00F666F3"/>
    <w:rsid w:val="00F74E5E"/>
    <w:rsid w:val="00F80742"/>
    <w:rsid w:val="00F807F3"/>
    <w:rsid w:val="00F80DF3"/>
    <w:rsid w:val="00F83AB8"/>
    <w:rsid w:val="00F87C10"/>
    <w:rsid w:val="00F91D55"/>
    <w:rsid w:val="00F93AC3"/>
    <w:rsid w:val="00FA0E5F"/>
    <w:rsid w:val="00FA309E"/>
    <w:rsid w:val="00FA7CD3"/>
    <w:rsid w:val="00FA7F0D"/>
    <w:rsid w:val="00FB2210"/>
    <w:rsid w:val="00FB3DAB"/>
    <w:rsid w:val="00FB6CE1"/>
    <w:rsid w:val="00FD62AF"/>
    <w:rsid w:val="00FE0414"/>
    <w:rsid w:val="00FF7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96EFF-6991-4985-987A-1A3FE338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58"/>
  </w:style>
  <w:style w:type="paragraph" w:styleId="Heading1">
    <w:name w:val="heading 1"/>
    <w:basedOn w:val="Normal"/>
    <w:next w:val="Normal"/>
    <w:link w:val="Heading1Char"/>
    <w:qFormat/>
    <w:rsid w:val="00626D59"/>
    <w:pPr>
      <w:keepNext/>
      <w:autoSpaceDE w:val="0"/>
      <w:autoSpaceDN w:val="0"/>
      <w:spacing w:before="0" w:after="0" w:line="360" w:lineRule="auto"/>
      <w:outlineLvl w:val="0"/>
    </w:pPr>
    <w:rPr>
      <w:rFonts w:ascii=".VnTime" w:eastAsia="Times New Roman" w:hAnsi=".VnTime" w:cs=".VnTime"/>
      <w:sz w:val="28"/>
      <w:szCs w:val="28"/>
    </w:rPr>
  </w:style>
  <w:style w:type="paragraph" w:styleId="Heading2">
    <w:name w:val="heading 2"/>
    <w:basedOn w:val="Normal"/>
    <w:next w:val="Normal"/>
    <w:link w:val="Heading2Char"/>
    <w:qFormat/>
    <w:rsid w:val="00626D59"/>
    <w:pPr>
      <w:keepNext/>
      <w:spacing w:before="240" w:line="240" w:lineRule="auto"/>
      <w:outlineLvl w:val="1"/>
    </w:pPr>
    <w:rPr>
      <w:rFonts w:ascii="Cambria" w:eastAsia="Times New Roman" w:hAnsi="Cambria" w:cs="Times New Roman"/>
      <w:b/>
      <w:bCs/>
      <w:i/>
      <w:iCs/>
      <w:sz w:val="28"/>
      <w:szCs w:val="28"/>
      <w:lang w:val="vi-VN"/>
    </w:rPr>
  </w:style>
  <w:style w:type="paragraph" w:styleId="Heading3">
    <w:name w:val="heading 3"/>
    <w:basedOn w:val="Normal"/>
    <w:next w:val="Normal"/>
    <w:link w:val="Heading3Char"/>
    <w:qFormat/>
    <w:rsid w:val="00626D59"/>
    <w:pPr>
      <w:keepNext/>
      <w:spacing w:before="0" w:after="0" w:line="288" w:lineRule="auto"/>
      <w:ind w:firstLine="720"/>
      <w:jc w:val="both"/>
      <w:outlineLvl w:val="2"/>
    </w:pPr>
    <w:rPr>
      <w:rFonts w:eastAsia="Times New Roman" w:cs="Times New Roman"/>
      <w:b/>
      <w:iCs/>
      <w:sz w:val="28"/>
      <w:szCs w:val="28"/>
    </w:rPr>
  </w:style>
  <w:style w:type="paragraph" w:styleId="Heading5">
    <w:name w:val="heading 5"/>
    <w:basedOn w:val="Normal"/>
    <w:next w:val="Normal"/>
    <w:link w:val="Heading5Char"/>
    <w:uiPriority w:val="99"/>
    <w:qFormat/>
    <w:rsid w:val="00626D59"/>
    <w:pPr>
      <w:keepNext/>
      <w:autoSpaceDE w:val="0"/>
      <w:autoSpaceDN w:val="0"/>
      <w:spacing w:before="120" w:after="0" w:line="360" w:lineRule="exact"/>
      <w:jc w:val="center"/>
      <w:outlineLvl w:val="4"/>
    </w:pPr>
    <w:rPr>
      <w:rFonts w:ascii=".VnTime" w:eastAsia="Times New Roman" w:hAnsi=".VnTime" w:cs=".VnTime"/>
      <w:b/>
      <w:bCs/>
      <w:i/>
      <w:iCs/>
      <w:szCs w:val="26"/>
    </w:rPr>
  </w:style>
  <w:style w:type="paragraph" w:styleId="Heading8">
    <w:name w:val="heading 8"/>
    <w:basedOn w:val="Normal"/>
    <w:next w:val="Normal"/>
    <w:link w:val="Heading8Char"/>
    <w:qFormat/>
    <w:rsid w:val="00626D59"/>
    <w:pPr>
      <w:keepNext/>
      <w:autoSpaceDE w:val="0"/>
      <w:autoSpaceDN w:val="0"/>
      <w:spacing w:before="0" w:after="0" w:line="360" w:lineRule="auto"/>
      <w:jc w:val="center"/>
      <w:outlineLvl w:val="7"/>
    </w:pPr>
    <w:rPr>
      <w:rFonts w:ascii=".VnTime" w:eastAsia="Times New Roman"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D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D59"/>
  </w:style>
  <w:style w:type="paragraph" w:styleId="Footer">
    <w:name w:val="footer"/>
    <w:basedOn w:val="Normal"/>
    <w:link w:val="FooterChar"/>
    <w:uiPriority w:val="99"/>
    <w:unhideWhenUsed/>
    <w:rsid w:val="00626D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D59"/>
  </w:style>
  <w:style w:type="character" w:customStyle="1" w:styleId="Heading1Char">
    <w:name w:val="Heading 1 Char"/>
    <w:basedOn w:val="DefaultParagraphFont"/>
    <w:link w:val="Heading1"/>
    <w:rsid w:val="00626D59"/>
    <w:rPr>
      <w:rFonts w:ascii=".VnTime" w:eastAsia="Times New Roman" w:hAnsi=".VnTime" w:cs=".VnTime"/>
      <w:sz w:val="28"/>
      <w:szCs w:val="28"/>
    </w:rPr>
  </w:style>
  <w:style w:type="character" w:customStyle="1" w:styleId="Heading2Char">
    <w:name w:val="Heading 2 Char"/>
    <w:basedOn w:val="DefaultParagraphFont"/>
    <w:link w:val="Heading2"/>
    <w:rsid w:val="00626D59"/>
    <w:rPr>
      <w:rFonts w:ascii="Cambria" w:eastAsia="Times New Roman" w:hAnsi="Cambria" w:cs="Times New Roman"/>
      <w:b/>
      <w:bCs/>
      <w:i/>
      <w:iCs/>
      <w:sz w:val="28"/>
      <w:szCs w:val="28"/>
      <w:lang w:val="vi-VN"/>
    </w:rPr>
  </w:style>
  <w:style w:type="character" w:customStyle="1" w:styleId="Heading3Char">
    <w:name w:val="Heading 3 Char"/>
    <w:basedOn w:val="DefaultParagraphFont"/>
    <w:link w:val="Heading3"/>
    <w:rsid w:val="00626D59"/>
    <w:rPr>
      <w:rFonts w:eastAsia="Times New Roman" w:cs="Times New Roman"/>
      <w:b/>
      <w:iCs/>
      <w:sz w:val="28"/>
      <w:szCs w:val="28"/>
    </w:rPr>
  </w:style>
  <w:style w:type="character" w:customStyle="1" w:styleId="Heading5Char">
    <w:name w:val="Heading 5 Char"/>
    <w:basedOn w:val="DefaultParagraphFont"/>
    <w:link w:val="Heading5"/>
    <w:uiPriority w:val="99"/>
    <w:rsid w:val="00626D59"/>
    <w:rPr>
      <w:rFonts w:ascii=".VnTime" w:eastAsia="Times New Roman" w:hAnsi=".VnTime" w:cs=".VnTime"/>
      <w:b/>
      <w:bCs/>
      <w:i/>
      <w:iCs/>
      <w:szCs w:val="26"/>
    </w:rPr>
  </w:style>
  <w:style w:type="character" w:customStyle="1" w:styleId="Heading8Char">
    <w:name w:val="Heading 8 Char"/>
    <w:basedOn w:val="DefaultParagraphFont"/>
    <w:link w:val="Heading8"/>
    <w:rsid w:val="00626D59"/>
    <w:rPr>
      <w:rFonts w:ascii=".VnTime" w:eastAsia="Times New Roman" w:hAnsi=".VnTime" w:cs=".VnTime"/>
      <w:b/>
      <w:bCs/>
      <w:sz w:val="28"/>
      <w:szCs w:val="28"/>
      <w:lang w:val="fr-FR"/>
    </w:rPr>
  </w:style>
  <w:style w:type="numbering" w:customStyle="1" w:styleId="NoList1">
    <w:name w:val="No List1"/>
    <w:next w:val="NoList"/>
    <w:uiPriority w:val="99"/>
    <w:semiHidden/>
    <w:rsid w:val="00626D59"/>
  </w:style>
  <w:style w:type="paragraph" w:customStyle="1" w:styleId="DefaultParagraphFontParaCharCharCharCharChar">
    <w:name w:val="Default Paragraph Font Para Char Char Char Char Char"/>
    <w:autoRedefine/>
    <w:rsid w:val="00626D59"/>
    <w:pPr>
      <w:tabs>
        <w:tab w:val="left" w:pos="1152"/>
      </w:tabs>
      <w:spacing w:before="120" w:after="120"/>
    </w:pPr>
    <w:rPr>
      <w:rFonts w:ascii="Arial" w:eastAsia="Times New Roman" w:hAnsi="Arial" w:cs="Arial"/>
      <w:szCs w:val="26"/>
    </w:rPr>
  </w:style>
  <w:style w:type="paragraph" w:styleId="BodyText">
    <w:name w:val="Body Text"/>
    <w:basedOn w:val="Normal"/>
    <w:link w:val="BodyTextChar"/>
    <w:uiPriority w:val="99"/>
    <w:rsid w:val="00626D59"/>
    <w:pPr>
      <w:autoSpaceDE w:val="0"/>
      <w:autoSpaceDN w:val="0"/>
      <w:spacing w:before="0" w:after="0" w:line="360" w:lineRule="auto"/>
      <w:jc w:val="both"/>
    </w:pPr>
    <w:rPr>
      <w:rFonts w:ascii=".VnTime" w:eastAsia="Times New Roman" w:hAnsi=".VnTime" w:cs=".VnTime"/>
      <w:sz w:val="28"/>
      <w:szCs w:val="28"/>
    </w:rPr>
  </w:style>
  <w:style w:type="character" w:customStyle="1" w:styleId="BodyTextChar">
    <w:name w:val="Body Text Char"/>
    <w:basedOn w:val="DefaultParagraphFont"/>
    <w:link w:val="BodyText"/>
    <w:uiPriority w:val="99"/>
    <w:rsid w:val="00626D59"/>
    <w:rPr>
      <w:rFonts w:ascii=".VnTime" w:eastAsia="Times New Roman" w:hAnsi=".VnTime" w:cs=".VnTime"/>
      <w:sz w:val="28"/>
      <w:szCs w:val="28"/>
    </w:rPr>
  </w:style>
  <w:style w:type="character" w:styleId="PageNumber">
    <w:name w:val="page number"/>
    <w:basedOn w:val="DefaultParagraphFont"/>
    <w:uiPriority w:val="99"/>
    <w:rsid w:val="00626D59"/>
  </w:style>
  <w:style w:type="table" w:styleId="TableGrid">
    <w:name w:val="Table Grid"/>
    <w:basedOn w:val="TableNormal"/>
    <w:uiPriority w:val="59"/>
    <w:rsid w:val="00626D59"/>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26D59"/>
    <w:pPr>
      <w:spacing w:before="80" w:line="360" w:lineRule="exact"/>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626D59"/>
    <w:rPr>
      <w:rFonts w:ascii=".VnTime" w:eastAsia="Times New Roman" w:hAnsi=".VnTime" w:cs="Times New Roman"/>
      <w:sz w:val="28"/>
      <w:szCs w:val="24"/>
    </w:rPr>
  </w:style>
  <w:style w:type="paragraph" w:styleId="BodyTextIndent2">
    <w:name w:val="Body Text Indent 2"/>
    <w:basedOn w:val="Normal"/>
    <w:link w:val="BodyTextIndent2Char"/>
    <w:uiPriority w:val="99"/>
    <w:rsid w:val="00626D59"/>
    <w:pPr>
      <w:spacing w:before="0" w:after="0"/>
      <w:ind w:left="41"/>
      <w:jc w:val="both"/>
    </w:pPr>
    <w:rPr>
      <w:rFonts w:ascii=".VnTime" w:eastAsia="Times New Roman" w:hAnsi=".VnTime" w:cs="Times New Roman"/>
      <w:sz w:val="28"/>
      <w:szCs w:val="24"/>
      <w:lang w:bidi="he-IL"/>
    </w:rPr>
  </w:style>
  <w:style w:type="character" w:customStyle="1" w:styleId="BodyTextIndent2Char">
    <w:name w:val="Body Text Indent 2 Char"/>
    <w:basedOn w:val="DefaultParagraphFont"/>
    <w:link w:val="BodyTextIndent2"/>
    <w:uiPriority w:val="99"/>
    <w:rsid w:val="00626D59"/>
    <w:rPr>
      <w:rFonts w:ascii=".VnTime" w:eastAsia="Times New Roman" w:hAnsi=".VnTime" w:cs="Times New Roman"/>
      <w:sz w:val="28"/>
      <w:szCs w:val="24"/>
      <w:lang w:bidi="he-IL"/>
    </w:rPr>
  </w:style>
  <w:style w:type="paragraph" w:customStyle="1" w:styleId="02TnloiVB">
    <w:name w:val="02 Tên loại VB"/>
    <w:rsid w:val="00626D59"/>
    <w:pPr>
      <w:widowControl w:val="0"/>
      <w:spacing w:before="600" w:after="0" w:line="400" w:lineRule="atLeast"/>
      <w:jc w:val="center"/>
    </w:pPr>
    <w:rPr>
      <w:rFonts w:eastAsia="Times New Roman" w:cs="Times New Roman"/>
      <w:b/>
      <w:sz w:val="32"/>
      <w:szCs w:val="28"/>
    </w:rPr>
  </w:style>
  <w:style w:type="paragraph" w:customStyle="1" w:styleId="Center">
    <w:name w:val="Center"/>
    <w:basedOn w:val="Normal"/>
    <w:rsid w:val="00626D59"/>
    <w:pPr>
      <w:spacing w:before="0" w:after="120" w:line="240" w:lineRule="auto"/>
      <w:jc w:val="center"/>
    </w:pPr>
    <w:rPr>
      <w:rFonts w:eastAsia="Times New Roman" w:cs="Times New Roman"/>
      <w:b/>
      <w:caps/>
      <w:color w:val="0000FF"/>
      <w:sz w:val="32"/>
      <w:szCs w:val="32"/>
    </w:rPr>
  </w:style>
  <w:style w:type="paragraph" w:customStyle="1" w:styleId="Tenvb">
    <w:name w:val="Tenvb"/>
    <w:basedOn w:val="Normal"/>
    <w:autoRedefine/>
    <w:rsid w:val="00626D59"/>
    <w:pPr>
      <w:spacing w:before="120" w:after="120" w:line="240" w:lineRule="auto"/>
      <w:jc w:val="center"/>
    </w:pPr>
    <w:rPr>
      <w:rFonts w:eastAsia="Times New Roman" w:cs="Times New Roman"/>
      <w:b/>
      <w:color w:val="0000FF"/>
      <w:spacing w:val="26"/>
      <w:sz w:val="20"/>
      <w:szCs w:val="20"/>
    </w:rPr>
  </w:style>
  <w:style w:type="paragraph" w:customStyle="1" w:styleId="abc">
    <w:name w:val="abc"/>
    <w:basedOn w:val="Normal"/>
    <w:uiPriority w:val="99"/>
    <w:rsid w:val="00626D59"/>
    <w:pPr>
      <w:widowControl w:val="0"/>
      <w:autoSpaceDE w:val="0"/>
      <w:autoSpaceDN w:val="0"/>
      <w:spacing w:before="0" w:after="0" w:line="240" w:lineRule="auto"/>
    </w:pPr>
    <w:rPr>
      <w:rFonts w:ascii=".VnTime" w:eastAsia="Times New Roman" w:hAnsi=".VnTime" w:cs=".VnTime"/>
      <w:sz w:val="28"/>
      <w:szCs w:val="28"/>
    </w:rPr>
  </w:style>
  <w:style w:type="paragraph" w:styleId="BodyText2">
    <w:name w:val="Body Text 2"/>
    <w:basedOn w:val="Normal"/>
    <w:link w:val="BodyText2Char"/>
    <w:uiPriority w:val="99"/>
    <w:rsid w:val="00626D59"/>
    <w:pPr>
      <w:autoSpaceDE w:val="0"/>
      <w:autoSpaceDN w:val="0"/>
      <w:spacing w:before="0" w:after="0" w:line="336" w:lineRule="auto"/>
      <w:ind w:firstLine="720"/>
      <w:jc w:val="both"/>
    </w:pPr>
    <w:rPr>
      <w:rFonts w:ascii=".VnTime" w:eastAsia="Times New Roman" w:hAnsi=".VnTime" w:cs=".VnTime"/>
      <w:szCs w:val="26"/>
    </w:rPr>
  </w:style>
  <w:style w:type="character" w:customStyle="1" w:styleId="BodyText2Char">
    <w:name w:val="Body Text 2 Char"/>
    <w:basedOn w:val="DefaultParagraphFont"/>
    <w:link w:val="BodyText2"/>
    <w:uiPriority w:val="99"/>
    <w:rsid w:val="00626D59"/>
    <w:rPr>
      <w:rFonts w:ascii=".VnTime" w:eastAsia="Times New Roman" w:hAnsi=".VnTime" w:cs=".VnTime"/>
      <w:szCs w:val="26"/>
    </w:rPr>
  </w:style>
  <w:style w:type="paragraph" w:styleId="BalloonText">
    <w:name w:val="Balloon Text"/>
    <w:basedOn w:val="Normal"/>
    <w:link w:val="BalloonTextChar"/>
    <w:rsid w:val="00626D59"/>
    <w:pPr>
      <w:spacing w:before="0"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rsid w:val="00626D59"/>
    <w:rPr>
      <w:rFonts w:ascii="Tahoma" w:eastAsia="Times New Roman" w:hAnsi="Tahoma" w:cs="Tahoma"/>
      <w:sz w:val="16"/>
      <w:szCs w:val="16"/>
      <w:lang w:val="vi-VN"/>
    </w:rPr>
  </w:style>
  <w:style w:type="paragraph" w:customStyle="1" w:styleId="H1">
    <w:name w:val="H1"/>
    <w:basedOn w:val="Normal"/>
    <w:rsid w:val="00626D59"/>
    <w:pPr>
      <w:widowControl w:val="0"/>
      <w:spacing w:after="20" w:line="240" w:lineRule="auto"/>
      <w:jc w:val="center"/>
    </w:pPr>
    <w:rPr>
      <w:rFonts w:ascii=".VnCentury Schoolbook" w:eastAsia="Times New Roman" w:hAnsi=".VnCentury Schoolbook" w:cs="Times New Roman"/>
      <w:b/>
      <w:spacing w:val="2"/>
      <w:sz w:val="22"/>
      <w:szCs w:val="20"/>
    </w:rPr>
  </w:style>
  <w:style w:type="character" w:styleId="Hyperlink">
    <w:name w:val="Hyperlink"/>
    <w:unhideWhenUsed/>
    <w:rsid w:val="00747E1C"/>
    <w:rPr>
      <w:color w:val="0000FF"/>
      <w:u w:val="single"/>
    </w:rPr>
  </w:style>
  <w:style w:type="paragraph" w:styleId="ListBullet">
    <w:name w:val="List Bullet"/>
    <w:basedOn w:val="Normal"/>
    <w:uiPriority w:val="99"/>
    <w:unhideWhenUsed/>
    <w:rsid w:val="006D2349"/>
    <w:pPr>
      <w:numPr>
        <w:numId w:val="1"/>
      </w:numPr>
      <w:contextualSpacing/>
    </w:pPr>
  </w:style>
  <w:style w:type="character" w:customStyle="1" w:styleId="Bodytext4">
    <w:name w:val="Body text (4)_"/>
    <w:basedOn w:val="DefaultParagraphFont"/>
    <w:link w:val="Bodytext40"/>
    <w:rsid w:val="005B5F32"/>
    <w:rPr>
      <w:rFonts w:eastAsia="Times New Roman" w:cs="Times New Roman"/>
      <w:color w:val="C30D20"/>
      <w:sz w:val="13"/>
      <w:szCs w:val="13"/>
    </w:rPr>
  </w:style>
  <w:style w:type="character" w:customStyle="1" w:styleId="Headerorfooter2">
    <w:name w:val="Header or footer (2)_"/>
    <w:basedOn w:val="DefaultParagraphFont"/>
    <w:link w:val="Headerorfooter20"/>
    <w:rsid w:val="005B5F32"/>
    <w:rPr>
      <w:rFonts w:eastAsia="Times New Roman" w:cs="Times New Roman"/>
      <w:sz w:val="20"/>
      <w:szCs w:val="20"/>
    </w:rPr>
  </w:style>
  <w:style w:type="paragraph" w:customStyle="1" w:styleId="Bodytext40">
    <w:name w:val="Body text (4)"/>
    <w:basedOn w:val="Normal"/>
    <w:link w:val="Bodytext4"/>
    <w:rsid w:val="005B5F32"/>
    <w:pPr>
      <w:widowControl w:val="0"/>
      <w:spacing w:before="0" w:after="0" w:line="240" w:lineRule="auto"/>
    </w:pPr>
    <w:rPr>
      <w:rFonts w:eastAsia="Times New Roman" w:cs="Times New Roman"/>
      <w:color w:val="C30D20"/>
      <w:sz w:val="13"/>
      <w:szCs w:val="13"/>
    </w:rPr>
  </w:style>
  <w:style w:type="paragraph" w:customStyle="1" w:styleId="Headerorfooter20">
    <w:name w:val="Header or footer (2)"/>
    <w:basedOn w:val="Normal"/>
    <w:link w:val="Headerorfooter2"/>
    <w:rsid w:val="005B5F32"/>
    <w:pPr>
      <w:widowControl w:val="0"/>
      <w:spacing w:before="0" w:after="0" w:line="240" w:lineRule="auto"/>
    </w:pPr>
    <w:rPr>
      <w:rFonts w:eastAsia="Times New Roman" w:cs="Times New Roman"/>
      <w:sz w:val="20"/>
      <w:szCs w:val="20"/>
    </w:rPr>
  </w:style>
  <w:style w:type="paragraph" w:styleId="ListParagraph">
    <w:name w:val="List Paragraph"/>
    <w:basedOn w:val="Normal"/>
    <w:uiPriority w:val="34"/>
    <w:qFormat/>
    <w:rsid w:val="008D3950"/>
    <w:pPr>
      <w:ind w:left="720"/>
      <w:contextualSpacing/>
    </w:pPr>
  </w:style>
  <w:style w:type="table" w:customStyle="1" w:styleId="myTable">
    <w:name w:val="myTable"/>
    <w:uiPriority w:val="99"/>
    <w:rsid w:val="00060C48"/>
    <w:pPr>
      <w:spacing w:before="0" w:after="160" w:line="259" w:lineRule="auto"/>
    </w:pPr>
    <w:rPr>
      <w:rFonts w:eastAsia="Times New Roman" w:cs="Times New Roman"/>
      <w:sz w:val="20"/>
      <w:szCs w:val="20"/>
      <w:lang w:eastAsia="en-SG"/>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73" w:type="dxa"/>
        <w:left w:w="73" w:type="dxa"/>
        <w:bottom w:w="73" w:type="dxa"/>
        <w:right w:w="73" w:type="dxa"/>
      </w:tblCellMar>
    </w:tblPr>
  </w:style>
  <w:style w:type="paragraph" w:customStyle="1" w:styleId="c6">
    <w:name w:val="c6"/>
    <w:basedOn w:val="Normal"/>
    <w:rsid w:val="001D101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630">
      <w:bodyDiv w:val="1"/>
      <w:marLeft w:val="0"/>
      <w:marRight w:val="0"/>
      <w:marTop w:val="0"/>
      <w:marBottom w:val="0"/>
      <w:divBdr>
        <w:top w:val="none" w:sz="0" w:space="0" w:color="auto"/>
        <w:left w:val="none" w:sz="0" w:space="0" w:color="auto"/>
        <w:bottom w:val="none" w:sz="0" w:space="0" w:color="auto"/>
        <w:right w:val="none" w:sz="0" w:space="0" w:color="auto"/>
      </w:divBdr>
    </w:div>
    <w:div w:id="18672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lienhoa@pgdquangyen.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A46E-C9F4-4E71-A586-5AB4C640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lastModifiedBy>
  <cp:revision>11</cp:revision>
  <cp:lastPrinted>2022-09-08T08:59:00Z</cp:lastPrinted>
  <dcterms:created xsi:type="dcterms:W3CDTF">2025-01-02T02:07:00Z</dcterms:created>
  <dcterms:modified xsi:type="dcterms:W3CDTF">2025-02-17T04:59:00Z</dcterms:modified>
</cp:coreProperties>
</file>