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1" w:type="dxa"/>
        <w:jc w:val="center"/>
        <w:tblLayout w:type="fixed"/>
        <w:tblLook w:val="0000" w:firstRow="0" w:lastRow="0" w:firstColumn="0" w:lastColumn="0" w:noHBand="0" w:noVBand="0"/>
      </w:tblPr>
      <w:tblGrid>
        <w:gridCol w:w="4248"/>
        <w:gridCol w:w="5953"/>
      </w:tblGrid>
      <w:tr w:rsidR="007416A8" w:rsidRPr="005007FB" w:rsidTr="0036129A">
        <w:trPr>
          <w:jc w:val="center"/>
        </w:trPr>
        <w:tc>
          <w:tcPr>
            <w:tcW w:w="4248" w:type="dxa"/>
          </w:tcPr>
          <w:p w:rsidR="007416A8" w:rsidRPr="005007FB" w:rsidRDefault="007416A8" w:rsidP="0036129A">
            <w:pPr>
              <w:keepNext/>
              <w:pBdr>
                <w:top w:val="nil"/>
                <w:left w:val="nil"/>
                <w:bottom w:val="nil"/>
                <w:right w:val="nil"/>
                <w:between w:val="nil"/>
              </w:pBdr>
              <w:spacing w:after="0" w:line="240" w:lineRule="auto"/>
              <w:jc w:val="center"/>
              <w:rPr>
                <w:rFonts w:ascii="Times New Roman" w:hAnsi="Times New Roman" w:cs="Times New Roman"/>
                <w:color w:val="000000" w:themeColor="text1"/>
                <w:sz w:val="26"/>
                <w:szCs w:val="26"/>
              </w:rPr>
            </w:pPr>
            <w:r w:rsidRPr="005007FB">
              <w:rPr>
                <w:rFonts w:ascii="Times New Roman" w:hAnsi="Times New Roman" w:cs="Times New Roman"/>
                <w:color w:val="000000" w:themeColor="text1"/>
                <w:sz w:val="26"/>
                <w:szCs w:val="26"/>
              </w:rPr>
              <w:t>UBND THỊ XÃ QUẢNG YÊN</w:t>
            </w:r>
          </w:p>
        </w:tc>
        <w:tc>
          <w:tcPr>
            <w:tcW w:w="5953" w:type="dxa"/>
          </w:tcPr>
          <w:p w:rsidR="007416A8" w:rsidRPr="005007FB" w:rsidRDefault="007416A8" w:rsidP="0036129A">
            <w:pPr>
              <w:keepNext/>
              <w:pBdr>
                <w:top w:val="nil"/>
                <w:left w:val="nil"/>
                <w:bottom w:val="nil"/>
                <w:right w:val="nil"/>
                <w:between w:val="nil"/>
              </w:pBdr>
              <w:spacing w:after="0" w:line="240" w:lineRule="auto"/>
              <w:ind w:left="-108" w:right="-108"/>
              <w:jc w:val="center"/>
              <w:rPr>
                <w:rFonts w:ascii="Times New Roman" w:hAnsi="Times New Roman" w:cs="Times New Roman"/>
                <w:b/>
                <w:color w:val="000000" w:themeColor="text1"/>
                <w:sz w:val="26"/>
                <w:szCs w:val="26"/>
              </w:rPr>
            </w:pPr>
            <w:r w:rsidRPr="005007FB">
              <w:rPr>
                <w:rFonts w:ascii="Times New Roman" w:hAnsi="Times New Roman" w:cs="Times New Roman"/>
                <w:b/>
                <w:color w:val="000000" w:themeColor="text1"/>
                <w:sz w:val="26"/>
                <w:szCs w:val="26"/>
              </w:rPr>
              <w:t>CỘNG HOÀ XÃ HỘI CHỦ NGHĨA VIỆT NAM</w:t>
            </w:r>
          </w:p>
        </w:tc>
      </w:tr>
      <w:tr w:rsidR="007416A8" w:rsidRPr="005007FB" w:rsidTr="0036129A">
        <w:trPr>
          <w:jc w:val="center"/>
        </w:trPr>
        <w:tc>
          <w:tcPr>
            <w:tcW w:w="4248" w:type="dxa"/>
          </w:tcPr>
          <w:p w:rsidR="007416A8" w:rsidRPr="005007FB" w:rsidRDefault="007416A8" w:rsidP="0036129A">
            <w:pPr>
              <w:keepNext/>
              <w:pBdr>
                <w:top w:val="nil"/>
                <w:left w:val="nil"/>
                <w:bottom w:val="nil"/>
                <w:right w:val="nil"/>
                <w:between w:val="nil"/>
              </w:pBdr>
              <w:spacing w:after="0" w:line="240" w:lineRule="auto"/>
              <w:ind w:right="-108" w:hanging="108"/>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TRƯỜNG MN SÔNG KHOAI</w:t>
            </w:r>
          </w:p>
          <w:p w:rsidR="007416A8" w:rsidRPr="005007FB" w:rsidRDefault="007416A8" w:rsidP="0036129A">
            <w:pPr>
              <w:keepNext/>
              <w:pBdr>
                <w:top w:val="nil"/>
                <w:left w:val="nil"/>
                <w:bottom w:val="nil"/>
                <w:right w:val="nil"/>
                <w:between w:val="nil"/>
              </w:pBdr>
              <w:spacing w:after="0" w:line="240" w:lineRule="auto"/>
              <w:ind w:right="-108" w:hanging="108"/>
              <w:jc w:val="center"/>
              <w:rPr>
                <w:rFonts w:ascii="Times New Roman" w:hAnsi="Times New Roman" w:cs="Times New Roman"/>
                <w:b/>
                <w:color w:val="000000" w:themeColor="text1"/>
                <w:sz w:val="16"/>
                <w:szCs w:val="16"/>
                <w:vertAlign w:val="superscript"/>
              </w:rPr>
            </w:pPr>
            <w:r w:rsidRPr="005007FB">
              <w:rPr>
                <w:rFonts w:ascii="Times New Roman" w:hAnsi="Times New Roman" w:cs="Times New Roman"/>
                <w:b/>
                <w:color w:val="000000" w:themeColor="text1"/>
                <w:sz w:val="16"/>
                <w:szCs w:val="16"/>
                <w:vertAlign w:val="superscript"/>
              </w:rPr>
              <w:t>–––––––––––––––––––––––––––––</w:t>
            </w:r>
          </w:p>
        </w:tc>
        <w:tc>
          <w:tcPr>
            <w:tcW w:w="5953" w:type="dxa"/>
          </w:tcPr>
          <w:p w:rsidR="007416A8" w:rsidRPr="005007FB" w:rsidRDefault="007416A8" w:rsidP="0036129A">
            <w:pPr>
              <w:spacing w:after="0" w:line="240" w:lineRule="auto"/>
              <w:jc w:val="center"/>
              <w:rPr>
                <w:rFonts w:ascii="Times New Roman" w:hAnsi="Times New Roman" w:cs="Times New Roman"/>
                <w:b/>
                <w:color w:val="000000" w:themeColor="text1"/>
                <w:sz w:val="28"/>
                <w:szCs w:val="28"/>
              </w:rPr>
            </w:pPr>
            <w:r w:rsidRPr="005007FB">
              <w:rPr>
                <w:rFonts w:ascii="Times New Roman" w:hAnsi="Times New Roman" w:cs="Times New Roman"/>
                <w:b/>
                <w:color w:val="000000" w:themeColor="text1"/>
                <w:sz w:val="28"/>
                <w:szCs w:val="28"/>
              </w:rPr>
              <w:t>Độc lập - Tự do - Hạnh phúc</w:t>
            </w:r>
          </w:p>
          <w:p w:rsidR="007416A8" w:rsidRPr="005007FB" w:rsidRDefault="007416A8" w:rsidP="0036129A">
            <w:pPr>
              <w:spacing w:after="0" w:line="240" w:lineRule="auto"/>
              <w:jc w:val="center"/>
              <w:rPr>
                <w:rFonts w:ascii="Times New Roman" w:hAnsi="Times New Roman" w:cs="Times New Roman"/>
                <w:b/>
                <w:color w:val="000000" w:themeColor="text1"/>
                <w:sz w:val="28"/>
                <w:szCs w:val="28"/>
              </w:rPr>
            </w:pPr>
            <w:r w:rsidRPr="005007FB">
              <w:rPr>
                <w:rFonts w:ascii="Times New Roman" w:hAnsi="Times New Roman" w:cs="Times New Roman"/>
                <w:b/>
                <w:color w:val="000000" w:themeColor="text1"/>
                <w:sz w:val="16"/>
                <w:szCs w:val="16"/>
                <w:vertAlign w:val="superscript"/>
              </w:rPr>
              <w:t>––––––––––––––––––––––––––––––––––––––––––––––––––––––––––––––––––––</w:t>
            </w:r>
          </w:p>
        </w:tc>
      </w:tr>
      <w:tr w:rsidR="007416A8" w:rsidRPr="005007FB" w:rsidTr="0036129A">
        <w:trPr>
          <w:trHeight w:val="209"/>
          <w:jc w:val="center"/>
        </w:trPr>
        <w:tc>
          <w:tcPr>
            <w:tcW w:w="4248" w:type="dxa"/>
          </w:tcPr>
          <w:p w:rsidR="007416A8" w:rsidRPr="005007FB" w:rsidRDefault="007416A8" w:rsidP="0036129A">
            <w:pPr>
              <w:spacing w:after="0" w:line="240" w:lineRule="auto"/>
              <w:jc w:val="center"/>
              <w:rPr>
                <w:rFonts w:ascii="Times New Roman" w:hAnsi="Times New Roman" w:cs="Times New Roman"/>
                <w:color w:val="000000" w:themeColor="text1"/>
              </w:rPr>
            </w:pPr>
            <w:r w:rsidRPr="005007FB">
              <w:rPr>
                <w:rFonts w:ascii="Times New Roman" w:hAnsi="Times New Roman" w:cs="Times New Roman"/>
                <w:color w:val="000000" w:themeColor="text1"/>
                <w:sz w:val="26"/>
                <w:szCs w:val="26"/>
              </w:rPr>
              <w:t>Số: 95/BC-</w:t>
            </w:r>
            <w:r>
              <w:rPr>
                <w:rFonts w:ascii="Times New Roman" w:hAnsi="Times New Roman" w:cs="Times New Roman"/>
                <w:color w:val="000000" w:themeColor="text1"/>
                <w:sz w:val="26"/>
                <w:szCs w:val="26"/>
              </w:rPr>
              <w:t>MNSK</w:t>
            </w:r>
          </w:p>
        </w:tc>
        <w:tc>
          <w:tcPr>
            <w:tcW w:w="5953" w:type="dxa"/>
          </w:tcPr>
          <w:p w:rsidR="007416A8" w:rsidRPr="005007FB" w:rsidRDefault="007416A8" w:rsidP="0036129A">
            <w:pPr>
              <w:keepNext/>
              <w:pBdr>
                <w:top w:val="nil"/>
                <w:left w:val="nil"/>
                <w:bottom w:val="nil"/>
                <w:right w:val="nil"/>
                <w:between w:val="nil"/>
              </w:pBdr>
              <w:spacing w:after="0" w:line="240" w:lineRule="auto"/>
              <w:ind w:left="-107" w:hanging="108"/>
              <w:jc w:val="center"/>
              <w:rPr>
                <w:rFonts w:ascii="Times New Roman" w:hAnsi="Times New Roman" w:cs="Times New Roman"/>
                <w:i/>
                <w:color w:val="000000" w:themeColor="text1"/>
                <w:sz w:val="26"/>
                <w:szCs w:val="26"/>
              </w:rPr>
            </w:pPr>
            <w:r>
              <w:rPr>
                <w:rFonts w:ascii="Times New Roman" w:hAnsi="Times New Roman" w:cs="Times New Roman"/>
                <w:i/>
                <w:color w:val="000000" w:themeColor="text1"/>
                <w:sz w:val="28"/>
                <w:szCs w:val="28"/>
              </w:rPr>
              <w:t xml:space="preserve">      </w:t>
            </w:r>
            <w:r w:rsidRPr="005007FB">
              <w:rPr>
                <w:rFonts w:ascii="Times New Roman" w:hAnsi="Times New Roman" w:cs="Times New Roman"/>
                <w:i/>
                <w:color w:val="000000" w:themeColor="text1"/>
                <w:sz w:val="28"/>
                <w:szCs w:val="28"/>
                <w:lang w:val="vi-VN"/>
              </w:rPr>
              <w:t xml:space="preserve">  </w:t>
            </w:r>
            <w:r>
              <w:rPr>
                <w:rFonts w:ascii="Times New Roman" w:hAnsi="Times New Roman" w:cs="Times New Roman"/>
                <w:i/>
                <w:color w:val="000000" w:themeColor="text1"/>
                <w:sz w:val="28"/>
                <w:szCs w:val="28"/>
              </w:rPr>
              <w:t>Sông Khoai</w:t>
            </w:r>
            <w:r w:rsidRPr="005007FB">
              <w:rPr>
                <w:rFonts w:ascii="Times New Roman" w:hAnsi="Times New Roman" w:cs="Times New Roman"/>
                <w:i/>
                <w:color w:val="000000" w:themeColor="text1"/>
                <w:sz w:val="28"/>
                <w:szCs w:val="28"/>
              </w:rPr>
              <w:t>, ngày 2</w:t>
            </w:r>
            <w:r>
              <w:rPr>
                <w:rFonts w:ascii="Times New Roman" w:hAnsi="Times New Roman" w:cs="Times New Roman"/>
                <w:i/>
                <w:color w:val="000000" w:themeColor="text1"/>
                <w:sz w:val="28"/>
                <w:szCs w:val="28"/>
              </w:rPr>
              <w:t>8</w:t>
            </w:r>
            <w:r w:rsidRPr="005007FB">
              <w:rPr>
                <w:rFonts w:ascii="Times New Roman" w:hAnsi="Times New Roman" w:cs="Times New Roman"/>
                <w:i/>
                <w:color w:val="000000" w:themeColor="text1"/>
                <w:sz w:val="28"/>
                <w:szCs w:val="28"/>
              </w:rPr>
              <w:t xml:space="preserve"> tháng 0</w:t>
            </w:r>
            <w:r>
              <w:rPr>
                <w:rFonts w:ascii="Times New Roman" w:hAnsi="Times New Roman" w:cs="Times New Roman"/>
                <w:i/>
                <w:color w:val="000000" w:themeColor="text1"/>
                <w:sz w:val="28"/>
                <w:szCs w:val="28"/>
              </w:rPr>
              <w:t>2</w:t>
            </w:r>
            <w:r w:rsidRPr="005007FB">
              <w:rPr>
                <w:rFonts w:ascii="Times New Roman" w:hAnsi="Times New Roman" w:cs="Times New Roman"/>
                <w:i/>
                <w:color w:val="000000" w:themeColor="text1"/>
                <w:sz w:val="28"/>
                <w:szCs w:val="28"/>
              </w:rPr>
              <w:t xml:space="preserve"> năm 2025</w:t>
            </w:r>
          </w:p>
        </w:tc>
      </w:tr>
    </w:tbl>
    <w:p w:rsidR="007416A8" w:rsidRPr="005007FB" w:rsidRDefault="007416A8" w:rsidP="007416A8">
      <w:pPr>
        <w:keepNext/>
        <w:pBdr>
          <w:top w:val="nil"/>
          <w:left w:val="nil"/>
          <w:bottom w:val="nil"/>
          <w:right w:val="nil"/>
          <w:between w:val="nil"/>
        </w:pBdr>
        <w:spacing w:after="0" w:line="240" w:lineRule="auto"/>
        <w:rPr>
          <w:rFonts w:ascii="Times New Roman" w:hAnsi="Times New Roman" w:cs="Times New Roman"/>
          <w:b/>
          <w:color w:val="000000" w:themeColor="text1"/>
          <w:sz w:val="10"/>
          <w:szCs w:val="10"/>
        </w:rPr>
      </w:pPr>
    </w:p>
    <w:p w:rsidR="007416A8" w:rsidRPr="005007FB" w:rsidRDefault="007416A8" w:rsidP="007416A8">
      <w:pPr>
        <w:keepNext/>
        <w:pBdr>
          <w:top w:val="nil"/>
          <w:left w:val="nil"/>
          <w:bottom w:val="nil"/>
          <w:right w:val="nil"/>
          <w:between w:val="nil"/>
        </w:pBdr>
        <w:spacing w:before="120" w:after="0" w:line="240" w:lineRule="auto"/>
        <w:jc w:val="center"/>
        <w:rPr>
          <w:rFonts w:ascii="Times New Roman" w:hAnsi="Times New Roman" w:cs="Times New Roman"/>
          <w:b/>
          <w:color w:val="000000" w:themeColor="text1"/>
          <w:sz w:val="2"/>
        </w:rPr>
      </w:pPr>
    </w:p>
    <w:p w:rsidR="007416A8" w:rsidRPr="00C335F7" w:rsidRDefault="007416A8" w:rsidP="007416A8">
      <w:pPr>
        <w:keepNext/>
        <w:pBdr>
          <w:top w:val="nil"/>
          <w:left w:val="nil"/>
          <w:bottom w:val="nil"/>
          <w:right w:val="nil"/>
          <w:between w:val="nil"/>
        </w:pBdr>
        <w:spacing w:after="0" w:line="240" w:lineRule="auto"/>
        <w:jc w:val="center"/>
        <w:rPr>
          <w:rFonts w:ascii="Times New Roman" w:hAnsi="Times New Roman" w:cs="Times New Roman"/>
          <w:b/>
          <w:color w:val="000000" w:themeColor="text1"/>
          <w:sz w:val="28"/>
          <w:szCs w:val="28"/>
        </w:rPr>
      </w:pPr>
      <w:r w:rsidRPr="00C335F7">
        <w:rPr>
          <w:rFonts w:ascii="Times New Roman" w:hAnsi="Times New Roman" w:cs="Times New Roman"/>
          <w:b/>
          <w:color w:val="000000" w:themeColor="text1"/>
          <w:sz w:val="28"/>
          <w:szCs w:val="28"/>
        </w:rPr>
        <w:t>BÁO CÁO</w:t>
      </w:r>
    </w:p>
    <w:p w:rsidR="007416A8" w:rsidRPr="00C335F7" w:rsidRDefault="007416A8" w:rsidP="007416A8">
      <w:pPr>
        <w:keepNext/>
        <w:pBdr>
          <w:top w:val="nil"/>
          <w:left w:val="nil"/>
          <w:bottom w:val="nil"/>
          <w:right w:val="nil"/>
          <w:between w:val="nil"/>
        </w:pBdr>
        <w:spacing w:after="0" w:line="240" w:lineRule="auto"/>
        <w:jc w:val="center"/>
        <w:rPr>
          <w:rFonts w:ascii="Times New Roman" w:hAnsi="Times New Roman" w:cs="Times New Roman"/>
          <w:b/>
          <w:color w:val="000000" w:themeColor="text1"/>
          <w:sz w:val="28"/>
          <w:szCs w:val="28"/>
        </w:rPr>
      </w:pPr>
      <w:r w:rsidRPr="00C335F7">
        <w:rPr>
          <w:rFonts w:ascii="Times New Roman" w:hAnsi="Times New Roman" w:cs="Times New Roman"/>
          <w:b/>
          <w:color w:val="000000" w:themeColor="text1"/>
          <w:sz w:val="28"/>
          <w:szCs w:val="28"/>
        </w:rPr>
        <w:t xml:space="preserve">Kết quả công tác tháng 02/2025;  </w:t>
      </w:r>
    </w:p>
    <w:p w:rsidR="007416A8" w:rsidRPr="00C335F7" w:rsidRDefault="007416A8" w:rsidP="007416A8">
      <w:pPr>
        <w:keepNext/>
        <w:pBdr>
          <w:top w:val="nil"/>
          <w:left w:val="nil"/>
          <w:bottom w:val="nil"/>
          <w:right w:val="nil"/>
          <w:between w:val="nil"/>
        </w:pBdr>
        <w:spacing w:after="0" w:line="240" w:lineRule="auto"/>
        <w:jc w:val="center"/>
        <w:rPr>
          <w:rFonts w:ascii="Times New Roman" w:hAnsi="Times New Roman" w:cs="Times New Roman"/>
          <w:b/>
          <w:color w:val="000000" w:themeColor="text1"/>
          <w:sz w:val="28"/>
          <w:szCs w:val="28"/>
        </w:rPr>
      </w:pPr>
      <w:r w:rsidRPr="00C335F7">
        <w:rPr>
          <w:rFonts w:ascii="Times New Roman" w:hAnsi="Times New Roman" w:cs="Times New Roman"/>
          <w:b/>
          <w:color w:val="000000" w:themeColor="text1"/>
          <w:sz w:val="28"/>
          <w:szCs w:val="28"/>
        </w:rPr>
        <w:t xml:space="preserve">phương hướng, nhiệm vụ công tác tháng 03/2025  </w:t>
      </w:r>
    </w:p>
    <w:p w:rsidR="007416A8" w:rsidRPr="005007FB" w:rsidRDefault="007416A8" w:rsidP="007416A8">
      <w:pPr>
        <w:spacing w:after="0" w:line="240" w:lineRule="auto"/>
        <w:jc w:val="center"/>
        <w:rPr>
          <w:rFonts w:ascii="Times New Roman" w:hAnsi="Times New Roman" w:cs="Times New Roman"/>
          <w:b/>
          <w:color w:val="000000" w:themeColor="text1"/>
          <w:sz w:val="26"/>
          <w:szCs w:val="26"/>
          <w:vertAlign w:val="superscript"/>
        </w:rPr>
      </w:pPr>
      <w:r w:rsidRPr="005007FB">
        <w:rPr>
          <w:rFonts w:ascii="Times New Roman" w:hAnsi="Times New Roman" w:cs="Times New Roman"/>
          <w:b/>
          <w:color w:val="000000" w:themeColor="text1"/>
          <w:sz w:val="30"/>
          <w:szCs w:val="30"/>
          <w:vertAlign w:val="superscript"/>
        </w:rPr>
        <w:t>–––––––––––––––––––</w:t>
      </w:r>
    </w:p>
    <w:p w:rsidR="007416A8" w:rsidRPr="005007FB" w:rsidRDefault="007416A8" w:rsidP="007416A8">
      <w:pPr>
        <w:spacing w:before="60" w:after="0" w:line="240" w:lineRule="auto"/>
        <w:ind w:firstLine="720"/>
        <w:jc w:val="both"/>
        <w:rPr>
          <w:rFonts w:ascii="Times New Roman" w:hAnsi="Times New Roman" w:cs="Times New Roman"/>
          <w:color w:val="000000" w:themeColor="text1"/>
          <w:sz w:val="10"/>
          <w:szCs w:val="10"/>
        </w:rPr>
      </w:pPr>
    </w:p>
    <w:p w:rsidR="007416A8" w:rsidRPr="00B2162F" w:rsidRDefault="007416A8" w:rsidP="007416A8">
      <w:pPr>
        <w:spacing w:before="60" w:after="0" w:line="240" w:lineRule="auto"/>
        <w:ind w:firstLine="720"/>
        <w:jc w:val="both"/>
        <w:rPr>
          <w:rFonts w:ascii="Times New Roman" w:hAnsi="Times New Roman" w:cs="Times New Roman"/>
          <w:color w:val="000000" w:themeColor="text1"/>
          <w:sz w:val="28"/>
          <w:szCs w:val="28"/>
        </w:rPr>
      </w:pPr>
      <w:r w:rsidRPr="00B2162F">
        <w:rPr>
          <w:rFonts w:ascii="Times New Roman" w:hAnsi="Times New Roman" w:cs="Times New Roman"/>
          <w:color w:val="000000" w:themeColor="text1"/>
          <w:sz w:val="28"/>
          <w:szCs w:val="28"/>
        </w:rPr>
        <w:t>Thực</w:t>
      </w:r>
      <w:r w:rsidRPr="00B2162F">
        <w:rPr>
          <w:rFonts w:ascii="Times New Roman" w:hAnsi="Times New Roman" w:cs="Times New Roman"/>
          <w:color w:val="000000" w:themeColor="text1"/>
          <w:sz w:val="28"/>
          <w:szCs w:val="28"/>
          <w:lang w:val="vi-VN"/>
        </w:rPr>
        <w:t xml:space="preserve"> hiện kế hoạch công tác tháng 0</w:t>
      </w:r>
      <w:r w:rsidRPr="00B2162F">
        <w:rPr>
          <w:rFonts w:ascii="Times New Roman" w:hAnsi="Times New Roman" w:cs="Times New Roman"/>
          <w:color w:val="000000" w:themeColor="text1"/>
          <w:sz w:val="28"/>
          <w:szCs w:val="28"/>
        </w:rPr>
        <w:t>2</w:t>
      </w:r>
      <w:r w:rsidRPr="00B2162F">
        <w:rPr>
          <w:rFonts w:ascii="Times New Roman" w:hAnsi="Times New Roman" w:cs="Times New Roman"/>
          <w:color w:val="000000" w:themeColor="text1"/>
          <w:sz w:val="28"/>
          <w:szCs w:val="28"/>
          <w:lang w:val="vi-VN"/>
        </w:rPr>
        <w:t xml:space="preserve">/2025, </w:t>
      </w:r>
      <w:r w:rsidRPr="00B2162F">
        <w:rPr>
          <w:rFonts w:ascii="Times New Roman" w:hAnsi="Times New Roman" w:cs="Times New Roman"/>
          <w:color w:val="000000" w:themeColor="text1"/>
          <w:sz w:val="28"/>
          <w:szCs w:val="28"/>
        </w:rPr>
        <w:t>Trường MN Sông Khoai báo</w:t>
      </w:r>
      <w:r w:rsidRPr="00B2162F">
        <w:rPr>
          <w:rFonts w:ascii="Times New Roman" w:hAnsi="Times New Roman" w:cs="Times New Roman"/>
          <w:color w:val="000000" w:themeColor="text1"/>
          <w:sz w:val="28"/>
          <w:szCs w:val="28"/>
          <w:lang w:val="vi-VN"/>
        </w:rPr>
        <w:t xml:space="preserve"> cáo</w:t>
      </w:r>
      <w:r w:rsidRPr="00B2162F">
        <w:rPr>
          <w:rFonts w:ascii="Times New Roman" w:hAnsi="Times New Roman" w:cs="Times New Roman"/>
          <w:color w:val="000000" w:themeColor="text1"/>
          <w:sz w:val="28"/>
          <w:szCs w:val="28"/>
        </w:rPr>
        <w:t xml:space="preserve"> kết quả thực hiện nhiệm vụ và</w:t>
      </w:r>
      <w:r w:rsidRPr="00B2162F">
        <w:rPr>
          <w:rFonts w:ascii="Times New Roman" w:hAnsi="Times New Roman" w:cs="Times New Roman"/>
          <w:color w:val="000000" w:themeColor="text1"/>
          <w:sz w:val="28"/>
          <w:szCs w:val="28"/>
          <w:lang w:val="vi-VN"/>
        </w:rPr>
        <w:t xml:space="preserve"> </w:t>
      </w:r>
      <w:r w:rsidRPr="00B2162F">
        <w:rPr>
          <w:rFonts w:ascii="Times New Roman" w:hAnsi="Times New Roman" w:cs="Times New Roman"/>
          <w:color w:val="000000" w:themeColor="text1"/>
          <w:sz w:val="28"/>
          <w:szCs w:val="28"/>
        </w:rPr>
        <w:t>phương hướng, nhiệm vụ công tác tháng 03/2025 như sau:</w:t>
      </w:r>
    </w:p>
    <w:p w:rsidR="007416A8" w:rsidRPr="00196CCE" w:rsidRDefault="007416A8" w:rsidP="007416A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196CCE">
        <w:rPr>
          <w:rFonts w:ascii="Times New Roman" w:hAnsi="Times New Roman" w:cs="Times New Roman"/>
          <w:b/>
          <w:sz w:val="28"/>
          <w:szCs w:val="28"/>
        </w:rPr>
        <w:t>Nội dung:</w:t>
      </w:r>
    </w:p>
    <w:p w:rsidR="007416A8" w:rsidRPr="00196CCE" w:rsidRDefault="007416A8" w:rsidP="007416A8">
      <w:pPr>
        <w:spacing w:after="0" w:line="240" w:lineRule="auto"/>
        <w:ind w:left="360"/>
        <w:jc w:val="both"/>
        <w:rPr>
          <w:rFonts w:ascii="Times New Roman" w:hAnsi="Times New Roman" w:cs="Times New Roman"/>
          <w:b/>
          <w:sz w:val="28"/>
          <w:szCs w:val="28"/>
          <w:u w:val="single"/>
        </w:rPr>
      </w:pPr>
      <w:r w:rsidRPr="00196CCE">
        <w:rPr>
          <w:rFonts w:ascii="Times New Roman" w:hAnsi="Times New Roman" w:cs="Times New Roman"/>
          <w:b/>
          <w:sz w:val="28"/>
          <w:szCs w:val="28"/>
          <w:u w:val="single"/>
        </w:rPr>
        <w:t xml:space="preserve">I/.Đánh giá công tác tháng </w:t>
      </w:r>
      <w:r>
        <w:rPr>
          <w:rFonts w:ascii="Times New Roman" w:hAnsi="Times New Roman" w:cs="Times New Roman"/>
          <w:b/>
          <w:sz w:val="28"/>
          <w:szCs w:val="28"/>
          <w:u w:val="single"/>
        </w:rPr>
        <w:t>2</w:t>
      </w:r>
      <w:r w:rsidRPr="00196CCE">
        <w:rPr>
          <w:rFonts w:ascii="Times New Roman" w:hAnsi="Times New Roman" w:cs="Times New Roman"/>
          <w:b/>
          <w:sz w:val="28"/>
          <w:szCs w:val="28"/>
          <w:u w:val="single"/>
        </w:rPr>
        <w:t>/2025</w:t>
      </w:r>
    </w:p>
    <w:p w:rsidR="007416A8" w:rsidRPr="00B2162F" w:rsidRDefault="007416A8" w:rsidP="007416A8">
      <w:pPr>
        <w:pStyle w:val="ListParagraph"/>
        <w:numPr>
          <w:ilvl w:val="0"/>
          <w:numId w:val="2"/>
        </w:numPr>
        <w:jc w:val="both"/>
        <w:rPr>
          <w:rFonts w:ascii="Times New Roman" w:hAnsi="Times New Roman"/>
        </w:rPr>
      </w:pPr>
      <w:r w:rsidRPr="00B2162F">
        <w:rPr>
          <w:rFonts w:ascii="Times New Roman" w:hAnsi="Times New Roman"/>
          <w:b/>
        </w:rPr>
        <w:t>Huy động trẻ  ra lớp</w:t>
      </w:r>
      <w:r w:rsidRPr="00B2162F">
        <w:rPr>
          <w:rFonts w:ascii="Times New Roman" w:hAnsi="Times New Roman"/>
        </w:rPr>
        <w:t>: giáo viên đi điều tra trong độ tuổi từ 0 đến 5 tuổi.</w:t>
      </w:r>
    </w:p>
    <w:p w:rsidR="007416A8" w:rsidRPr="00196CCE" w:rsidRDefault="007416A8" w:rsidP="007416A8">
      <w:pPr>
        <w:spacing w:after="0" w:line="240" w:lineRule="auto"/>
        <w:ind w:left="360"/>
        <w:jc w:val="both"/>
        <w:rPr>
          <w:rFonts w:ascii="Times New Roman" w:hAnsi="Times New Roman" w:cs="Times New Roman"/>
          <w:sz w:val="28"/>
          <w:szCs w:val="28"/>
        </w:rPr>
      </w:pPr>
      <w:r w:rsidRPr="00196CCE">
        <w:rPr>
          <w:rFonts w:ascii="Times New Roman" w:hAnsi="Times New Roman" w:cs="Times New Roman"/>
          <w:sz w:val="28"/>
          <w:szCs w:val="28"/>
        </w:rPr>
        <w:t xml:space="preserve"> Tổng số trẻ nhà trẻ :  từ 0 đến 2 tuổi =109/ 367 cháu đạt 29,7% giám 1 cháu</w:t>
      </w:r>
    </w:p>
    <w:p w:rsidR="007416A8" w:rsidRPr="00196CCE" w:rsidRDefault="007416A8" w:rsidP="007416A8">
      <w:pPr>
        <w:spacing w:after="0" w:line="240" w:lineRule="auto"/>
        <w:ind w:left="360"/>
        <w:jc w:val="both"/>
        <w:rPr>
          <w:rFonts w:ascii="Times New Roman" w:hAnsi="Times New Roman" w:cs="Times New Roman"/>
          <w:sz w:val="28"/>
          <w:szCs w:val="28"/>
        </w:rPr>
      </w:pPr>
      <w:r w:rsidRPr="00196CCE">
        <w:rPr>
          <w:rFonts w:ascii="Times New Roman" w:hAnsi="Times New Roman" w:cs="Times New Roman"/>
          <w:sz w:val="28"/>
          <w:szCs w:val="28"/>
        </w:rPr>
        <w:t>Trẻ mẫu giáo :  Từ 3 đến 5 tuổi =604/ 642 cháu đạt 94,5% giảm 1 cháu</w:t>
      </w:r>
    </w:p>
    <w:p w:rsidR="007416A8" w:rsidRPr="00196CCE" w:rsidRDefault="007416A8" w:rsidP="007416A8">
      <w:pPr>
        <w:spacing w:after="0" w:line="240" w:lineRule="auto"/>
        <w:ind w:left="360"/>
        <w:jc w:val="both"/>
        <w:rPr>
          <w:rFonts w:ascii="Times New Roman" w:hAnsi="Times New Roman" w:cs="Times New Roman"/>
          <w:sz w:val="28"/>
          <w:szCs w:val="28"/>
        </w:rPr>
      </w:pPr>
      <w:r w:rsidRPr="00196CCE">
        <w:rPr>
          <w:rFonts w:ascii="Times New Roman" w:hAnsi="Times New Roman" w:cs="Times New Roman"/>
          <w:sz w:val="28"/>
          <w:szCs w:val="28"/>
        </w:rPr>
        <w:t xml:space="preserve">                        Số trẻ đến trường học được 717 cháu, trong đó nhà trẻ 109 cháu. Mẫu giáo 608 cháu.</w:t>
      </w:r>
    </w:p>
    <w:tbl>
      <w:tblPr>
        <w:tblStyle w:val="TableGrid"/>
        <w:tblW w:w="10031" w:type="dxa"/>
        <w:tblLayout w:type="fixed"/>
        <w:tblLook w:val="04A0" w:firstRow="1" w:lastRow="0" w:firstColumn="1" w:lastColumn="0" w:noHBand="0" w:noVBand="1"/>
      </w:tblPr>
      <w:tblGrid>
        <w:gridCol w:w="421"/>
        <w:gridCol w:w="396"/>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709"/>
      </w:tblGrid>
      <w:tr w:rsidR="007416A8" w:rsidRPr="00196CCE" w:rsidTr="0036129A">
        <w:trPr>
          <w:trHeight w:val="1189"/>
        </w:trPr>
        <w:tc>
          <w:tcPr>
            <w:tcW w:w="421" w:type="dxa"/>
          </w:tcPr>
          <w:p w:rsidR="007416A8" w:rsidRPr="00FB43A3" w:rsidRDefault="007416A8" w:rsidP="0036129A">
            <w:pPr>
              <w:jc w:val="both"/>
              <w:rPr>
                <w:rFonts w:cs="Times New Roman"/>
                <w:sz w:val="18"/>
                <w:szCs w:val="18"/>
              </w:rPr>
            </w:pPr>
            <w:r w:rsidRPr="00FB43A3">
              <w:rPr>
                <w:rFonts w:cs="Times New Roman"/>
                <w:sz w:val="18"/>
                <w:szCs w:val="18"/>
              </w:rPr>
              <w:t>ntA1</w:t>
            </w:r>
          </w:p>
        </w:tc>
        <w:tc>
          <w:tcPr>
            <w:tcW w:w="396" w:type="dxa"/>
          </w:tcPr>
          <w:p w:rsidR="007416A8" w:rsidRPr="00FB43A3" w:rsidRDefault="007416A8" w:rsidP="0036129A">
            <w:pPr>
              <w:jc w:val="both"/>
              <w:rPr>
                <w:rFonts w:cs="Times New Roman"/>
                <w:sz w:val="18"/>
                <w:szCs w:val="18"/>
              </w:rPr>
            </w:pPr>
            <w:r w:rsidRPr="00FB43A3">
              <w:rPr>
                <w:rFonts w:cs="Times New Roman"/>
                <w:sz w:val="18"/>
                <w:szCs w:val="18"/>
              </w:rPr>
              <w:t>ntA2</w:t>
            </w:r>
          </w:p>
        </w:tc>
        <w:tc>
          <w:tcPr>
            <w:tcW w:w="425" w:type="dxa"/>
          </w:tcPr>
          <w:p w:rsidR="007416A8" w:rsidRPr="00FB43A3" w:rsidRDefault="007416A8" w:rsidP="0036129A">
            <w:pPr>
              <w:jc w:val="both"/>
              <w:rPr>
                <w:rFonts w:cs="Times New Roman"/>
                <w:sz w:val="18"/>
                <w:szCs w:val="18"/>
              </w:rPr>
            </w:pPr>
            <w:r w:rsidRPr="00FB43A3">
              <w:rPr>
                <w:rFonts w:cs="Times New Roman"/>
                <w:sz w:val="18"/>
                <w:szCs w:val="18"/>
              </w:rPr>
              <w:t>ntA3</w:t>
            </w:r>
          </w:p>
        </w:tc>
        <w:tc>
          <w:tcPr>
            <w:tcW w:w="426" w:type="dxa"/>
          </w:tcPr>
          <w:p w:rsidR="007416A8" w:rsidRPr="00FB43A3" w:rsidRDefault="007416A8" w:rsidP="0036129A">
            <w:pPr>
              <w:jc w:val="both"/>
              <w:rPr>
                <w:rFonts w:cs="Times New Roman"/>
                <w:sz w:val="18"/>
                <w:szCs w:val="18"/>
              </w:rPr>
            </w:pPr>
            <w:r w:rsidRPr="00FB43A3">
              <w:rPr>
                <w:rFonts w:cs="Times New Roman"/>
                <w:sz w:val="18"/>
                <w:szCs w:val="18"/>
              </w:rPr>
              <w:t>ntA4</w:t>
            </w:r>
          </w:p>
        </w:tc>
        <w:tc>
          <w:tcPr>
            <w:tcW w:w="425" w:type="dxa"/>
          </w:tcPr>
          <w:p w:rsidR="007416A8" w:rsidRPr="00FB43A3" w:rsidRDefault="007416A8" w:rsidP="0036129A">
            <w:pPr>
              <w:jc w:val="both"/>
              <w:rPr>
                <w:rFonts w:cs="Times New Roman"/>
                <w:sz w:val="18"/>
                <w:szCs w:val="18"/>
              </w:rPr>
            </w:pPr>
            <w:r w:rsidRPr="00FB43A3">
              <w:rPr>
                <w:rFonts w:cs="Times New Roman"/>
                <w:sz w:val="18"/>
                <w:szCs w:val="18"/>
              </w:rPr>
              <w:t>3ta1</w:t>
            </w:r>
          </w:p>
        </w:tc>
        <w:tc>
          <w:tcPr>
            <w:tcW w:w="425" w:type="dxa"/>
          </w:tcPr>
          <w:p w:rsidR="007416A8" w:rsidRPr="00FB43A3" w:rsidRDefault="007416A8" w:rsidP="0036129A">
            <w:pPr>
              <w:jc w:val="both"/>
              <w:rPr>
                <w:rFonts w:cs="Times New Roman"/>
                <w:sz w:val="18"/>
                <w:szCs w:val="18"/>
              </w:rPr>
            </w:pPr>
            <w:r w:rsidRPr="00FB43A3">
              <w:rPr>
                <w:rFonts w:cs="Times New Roman"/>
                <w:sz w:val="18"/>
                <w:szCs w:val="18"/>
              </w:rPr>
              <w:t>3Ta2</w:t>
            </w:r>
          </w:p>
        </w:tc>
        <w:tc>
          <w:tcPr>
            <w:tcW w:w="425" w:type="dxa"/>
          </w:tcPr>
          <w:p w:rsidR="007416A8" w:rsidRPr="00FB43A3" w:rsidRDefault="007416A8" w:rsidP="0036129A">
            <w:pPr>
              <w:jc w:val="both"/>
              <w:rPr>
                <w:rFonts w:cs="Times New Roman"/>
                <w:sz w:val="18"/>
                <w:szCs w:val="18"/>
              </w:rPr>
            </w:pPr>
            <w:r w:rsidRPr="00FB43A3">
              <w:rPr>
                <w:rFonts w:cs="Times New Roman"/>
                <w:sz w:val="18"/>
                <w:szCs w:val="18"/>
              </w:rPr>
              <w:t>3Ta3</w:t>
            </w:r>
          </w:p>
        </w:tc>
        <w:tc>
          <w:tcPr>
            <w:tcW w:w="426" w:type="dxa"/>
          </w:tcPr>
          <w:p w:rsidR="007416A8" w:rsidRPr="00FB43A3" w:rsidRDefault="007416A8" w:rsidP="0036129A">
            <w:pPr>
              <w:jc w:val="both"/>
              <w:rPr>
                <w:rFonts w:cs="Times New Roman"/>
                <w:sz w:val="18"/>
                <w:szCs w:val="18"/>
              </w:rPr>
            </w:pPr>
            <w:r w:rsidRPr="00FB43A3">
              <w:rPr>
                <w:rFonts w:cs="Times New Roman"/>
                <w:sz w:val="18"/>
                <w:szCs w:val="18"/>
              </w:rPr>
              <w:t>3Ta4</w:t>
            </w:r>
          </w:p>
        </w:tc>
        <w:tc>
          <w:tcPr>
            <w:tcW w:w="425" w:type="dxa"/>
          </w:tcPr>
          <w:p w:rsidR="007416A8" w:rsidRPr="00FB43A3" w:rsidRDefault="007416A8" w:rsidP="0036129A">
            <w:pPr>
              <w:jc w:val="both"/>
              <w:rPr>
                <w:rFonts w:cs="Times New Roman"/>
                <w:b/>
                <w:bCs/>
                <w:sz w:val="18"/>
                <w:szCs w:val="18"/>
              </w:rPr>
            </w:pPr>
            <w:r w:rsidRPr="00FB43A3">
              <w:rPr>
                <w:rFonts w:cs="Times New Roman"/>
                <w:b/>
                <w:bCs/>
                <w:sz w:val="18"/>
                <w:szCs w:val="18"/>
              </w:rPr>
              <w:t>3Ta5</w:t>
            </w:r>
          </w:p>
        </w:tc>
        <w:tc>
          <w:tcPr>
            <w:tcW w:w="425" w:type="dxa"/>
          </w:tcPr>
          <w:p w:rsidR="007416A8" w:rsidRPr="00FB43A3" w:rsidRDefault="007416A8" w:rsidP="0036129A">
            <w:pPr>
              <w:jc w:val="both"/>
              <w:rPr>
                <w:rFonts w:cs="Times New Roman"/>
                <w:b/>
                <w:bCs/>
                <w:sz w:val="18"/>
                <w:szCs w:val="18"/>
              </w:rPr>
            </w:pPr>
            <w:r w:rsidRPr="00FB43A3">
              <w:rPr>
                <w:rFonts w:cs="Times New Roman"/>
                <w:b/>
                <w:bCs/>
                <w:sz w:val="18"/>
                <w:szCs w:val="18"/>
              </w:rPr>
              <w:t>3Ta6</w:t>
            </w:r>
          </w:p>
          <w:p w:rsidR="007416A8" w:rsidRPr="00FB43A3" w:rsidRDefault="007416A8" w:rsidP="0036129A">
            <w:pPr>
              <w:jc w:val="both"/>
              <w:rPr>
                <w:rFonts w:cs="Times New Roman"/>
                <w:b/>
                <w:bCs/>
                <w:sz w:val="18"/>
                <w:szCs w:val="18"/>
              </w:rPr>
            </w:pPr>
          </w:p>
          <w:p w:rsidR="007416A8" w:rsidRPr="00FB43A3" w:rsidRDefault="007416A8" w:rsidP="0036129A">
            <w:pPr>
              <w:jc w:val="both"/>
              <w:rPr>
                <w:rFonts w:cs="Times New Roman"/>
                <w:b/>
                <w:bCs/>
                <w:sz w:val="18"/>
                <w:szCs w:val="18"/>
              </w:rPr>
            </w:pPr>
          </w:p>
        </w:tc>
        <w:tc>
          <w:tcPr>
            <w:tcW w:w="425" w:type="dxa"/>
          </w:tcPr>
          <w:p w:rsidR="007416A8" w:rsidRPr="00FB43A3" w:rsidRDefault="007416A8" w:rsidP="0036129A">
            <w:pPr>
              <w:jc w:val="both"/>
              <w:rPr>
                <w:rFonts w:cs="Times New Roman"/>
                <w:b/>
                <w:bCs/>
                <w:i/>
                <w:sz w:val="18"/>
                <w:szCs w:val="18"/>
              </w:rPr>
            </w:pPr>
            <w:r w:rsidRPr="00FB43A3">
              <w:rPr>
                <w:rFonts w:cs="Times New Roman"/>
                <w:b/>
                <w:bCs/>
                <w:i/>
                <w:sz w:val="18"/>
                <w:szCs w:val="18"/>
              </w:rPr>
              <w:t>4Ta1</w:t>
            </w:r>
          </w:p>
        </w:tc>
        <w:tc>
          <w:tcPr>
            <w:tcW w:w="426" w:type="dxa"/>
          </w:tcPr>
          <w:p w:rsidR="007416A8" w:rsidRPr="00FB43A3" w:rsidRDefault="007416A8" w:rsidP="0036129A">
            <w:pPr>
              <w:jc w:val="both"/>
              <w:rPr>
                <w:rFonts w:cs="Times New Roman"/>
                <w:i/>
                <w:sz w:val="18"/>
                <w:szCs w:val="18"/>
              </w:rPr>
            </w:pPr>
            <w:r w:rsidRPr="00FB43A3">
              <w:rPr>
                <w:rFonts w:cs="Times New Roman"/>
                <w:i/>
                <w:sz w:val="18"/>
                <w:szCs w:val="18"/>
              </w:rPr>
              <w:t>4Ta2</w:t>
            </w:r>
          </w:p>
        </w:tc>
        <w:tc>
          <w:tcPr>
            <w:tcW w:w="425" w:type="dxa"/>
          </w:tcPr>
          <w:p w:rsidR="007416A8" w:rsidRPr="00FB43A3" w:rsidRDefault="007416A8" w:rsidP="0036129A">
            <w:pPr>
              <w:jc w:val="both"/>
              <w:rPr>
                <w:rFonts w:cs="Times New Roman"/>
                <w:i/>
                <w:sz w:val="18"/>
                <w:szCs w:val="18"/>
              </w:rPr>
            </w:pPr>
            <w:r w:rsidRPr="00FB43A3">
              <w:rPr>
                <w:rFonts w:cs="Times New Roman"/>
                <w:i/>
                <w:sz w:val="18"/>
                <w:szCs w:val="18"/>
              </w:rPr>
              <w:t>4Ta3</w:t>
            </w:r>
          </w:p>
        </w:tc>
        <w:tc>
          <w:tcPr>
            <w:tcW w:w="425" w:type="dxa"/>
          </w:tcPr>
          <w:p w:rsidR="007416A8" w:rsidRPr="00FB43A3" w:rsidRDefault="007416A8" w:rsidP="0036129A">
            <w:pPr>
              <w:jc w:val="both"/>
              <w:rPr>
                <w:rFonts w:cs="Times New Roman"/>
                <w:i/>
                <w:sz w:val="18"/>
                <w:szCs w:val="18"/>
              </w:rPr>
            </w:pPr>
            <w:r w:rsidRPr="00FB43A3">
              <w:rPr>
                <w:rFonts w:cs="Times New Roman"/>
                <w:i/>
                <w:sz w:val="18"/>
                <w:szCs w:val="18"/>
              </w:rPr>
              <w:t>4Ta4</w:t>
            </w:r>
          </w:p>
        </w:tc>
        <w:tc>
          <w:tcPr>
            <w:tcW w:w="425" w:type="dxa"/>
          </w:tcPr>
          <w:p w:rsidR="007416A8" w:rsidRPr="00FB43A3" w:rsidRDefault="007416A8" w:rsidP="0036129A">
            <w:pPr>
              <w:jc w:val="both"/>
              <w:rPr>
                <w:rFonts w:cs="Times New Roman"/>
                <w:i/>
                <w:sz w:val="18"/>
                <w:szCs w:val="18"/>
              </w:rPr>
            </w:pPr>
            <w:r w:rsidRPr="00FB43A3">
              <w:rPr>
                <w:rFonts w:cs="Times New Roman"/>
                <w:i/>
                <w:sz w:val="18"/>
                <w:szCs w:val="18"/>
              </w:rPr>
              <w:t>4Ta5</w:t>
            </w:r>
          </w:p>
        </w:tc>
        <w:tc>
          <w:tcPr>
            <w:tcW w:w="426" w:type="dxa"/>
          </w:tcPr>
          <w:p w:rsidR="007416A8" w:rsidRPr="00FB43A3" w:rsidRDefault="007416A8" w:rsidP="0036129A">
            <w:pPr>
              <w:jc w:val="both"/>
              <w:rPr>
                <w:rFonts w:cs="Times New Roman"/>
                <w:i/>
                <w:sz w:val="18"/>
                <w:szCs w:val="18"/>
              </w:rPr>
            </w:pPr>
            <w:r w:rsidRPr="00FB43A3">
              <w:rPr>
                <w:rFonts w:cs="Times New Roman"/>
                <w:i/>
                <w:sz w:val="18"/>
                <w:szCs w:val="18"/>
              </w:rPr>
              <w:t>4Ta6</w:t>
            </w:r>
          </w:p>
        </w:tc>
        <w:tc>
          <w:tcPr>
            <w:tcW w:w="425" w:type="dxa"/>
          </w:tcPr>
          <w:p w:rsidR="007416A8" w:rsidRPr="00FB43A3" w:rsidRDefault="007416A8" w:rsidP="0036129A">
            <w:pPr>
              <w:jc w:val="both"/>
              <w:rPr>
                <w:rFonts w:cs="Times New Roman"/>
                <w:sz w:val="18"/>
                <w:szCs w:val="18"/>
              </w:rPr>
            </w:pPr>
            <w:r w:rsidRPr="00FB43A3">
              <w:rPr>
                <w:rFonts w:cs="Times New Roman"/>
                <w:sz w:val="18"/>
                <w:szCs w:val="18"/>
              </w:rPr>
              <w:t>5Ta1</w:t>
            </w:r>
          </w:p>
        </w:tc>
        <w:tc>
          <w:tcPr>
            <w:tcW w:w="425" w:type="dxa"/>
          </w:tcPr>
          <w:p w:rsidR="007416A8" w:rsidRPr="00FB43A3" w:rsidRDefault="007416A8" w:rsidP="0036129A">
            <w:pPr>
              <w:jc w:val="both"/>
              <w:rPr>
                <w:rFonts w:cs="Times New Roman"/>
                <w:sz w:val="18"/>
                <w:szCs w:val="18"/>
              </w:rPr>
            </w:pPr>
            <w:r w:rsidRPr="00FB43A3">
              <w:rPr>
                <w:rFonts w:cs="Times New Roman"/>
                <w:sz w:val="18"/>
                <w:szCs w:val="18"/>
              </w:rPr>
              <w:t>5Ta2</w:t>
            </w:r>
          </w:p>
        </w:tc>
        <w:tc>
          <w:tcPr>
            <w:tcW w:w="425" w:type="dxa"/>
          </w:tcPr>
          <w:p w:rsidR="007416A8" w:rsidRPr="00FB43A3" w:rsidRDefault="007416A8" w:rsidP="0036129A">
            <w:pPr>
              <w:jc w:val="both"/>
              <w:rPr>
                <w:rFonts w:cs="Times New Roman"/>
                <w:sz w:val="18"/>
                <w:szCs w:val="18"/>
              </w:rPr>
            </w:pPr>
            <w:r w:rsidRPr="00FB43A3">
              <w:rPr>
                <w:rFonts w:cs="Times New Roman"/>
                <w:sz w:val="18"/>
                <w:szCs w:val="18"/>
              </w:rPr>
              <w:t>5Ta3</w:t>
            </w:r>
          </w:p>
        </w:tc>
        <w:tc>
          <w:tcPr>
            <w:tcW w:w="426" w:type="dxa"/>
          </w:tcPr>
          <w:p w:rsidR="007416A8" w:rsidRPr="00FB43A3" w:rsidRDefault="007416A8" w:rsidP="0036129A">
            <w:pPr>
              <w:jc w:val="both"/>
              <w:rPr>
                <w:rFonts w:cs="Times New Roman"/>
                <w:sz w:val="18"/>
                <w:szCs w:val="18"/>
              </w:rPr>
            </w:pPr>
            <w:r w:rsidRPr="00FB43A3">
              <w:rPr>
                <w:rFonts w:cs="Times New Roman"/>
                <w:sz w:val="18"/>
                <w:szCs w:val="18"/>
              </w:rPr>
              <w:t>5Ta4</w:t>
            </w:r>
          </w:p>
        </w:tc>
        <w:tc>
          <w:tcPr>
            <w:tcW w:w="425" w:type="dxa"/>
          </w:tcPr>
          <w:p w:rsidR="007416A8" w:rsidRPr="00FB43A3" w:rsidRDefault="007416A8" w:rsidP="0036129A">
            <w:pPr>
              <w:jc w:val="both"/>
              <w:rPr>
                <w:rFonts w:cs="Times New Roman"/>
                <w:sz w:val="18"/>
                <w:szCs w:val="18"/>
              </w:rPr>
            </w:pPr>
            <w:r w:rsidRPr="00FB43A3">
              <w:rPr>
                <w:rFonts w:cs="Times New Roman"/>
                <w:sz w:val="18"/>
                <w:szCs w:val="18"/>
              </w:rPr>
              <w:t>5Ta5</w:t>
            </w:r>
          </w:p>
        </w:tc>
        <w:tc>
          <w:tcPr>
            <w:tcW w:w="425" w:type="dxa"/>
          </w:tcPr>
          <w:p w:rsidR="007416A8" w:rsidRPr="00FB43A3" w:rsidRDefault="007416A8" w:rsidP="0036129A">
            <w:pPr>
              <w:jc w:val="both"/>
              <w:rPr>
                <w:rFonts w:cs="Times New Roman"/>
                <w:sz w:val="18"/>
                <w:szCs w:val="18"/>
              </w:rPr>
            </w:pPr>
            <w:r w:rsidRPr="00FB43A3">
              <w:rPr>
                <w:rFonts w:cs="Times New Roman"/>
                <w:sz w:val="18"/>
                <w:szCs w:val="18"/>
              </w:rPr>
              <w:t>5Ta6</w:t>
            </w:r>
          </w:p>
        </w:tc>
        <w:tc>
          <w:tcPr>
            <w:tcW w:w="709" w:type="dxa"/>
          </w:tcPr>
          <w:p w:rsidR="007416A8" w:rsidRPr="00FB43A3" w:rsidRDefault="007416A8" w:rsidP="0036129A">
            <w:pPr>
              <w:jc w:val="both"/>
              <w:rPr>
                <w:rFonts w:cs="Times New Roman"/>
                <w:sz w:val="18"/>
                <w:szCs w:val="18"/>
              </w:rPr>
            </w:pPr>
            <w:r w:rsidRPr="00FB43A3">
              <w:rPr>
                <w:rFonts w:cs="Times New Roman"/>
                <w:sz w:val="18"/>
                <w:szCs w:val="18"/>
              </w:rPr>
              <w:t>Tổng</w:t>
            </w:r>
          </w:p>
          <w:p w:rsidR="007416A8" w:rsidRPr="00FB43A3" w:rsidRDefault="007416A8" w:rsidP="0036129A">
            <w:pPr>
              <w:jc w:val="both"/>
              <w:rPr>
                <w:rFonts w:cs="Times New Roman"/>
                <w:sz w:val="18"/>
                <w:szCs w:val="18"/>
              </w:rPr>
            </w:pPr>
          </w:p>
        </w:tc>
      </w:tr>
      <w:tr w:rsidR="007416A8" w:rsidRPr="00196CCE" w:rsidTr="0036129A">
        <w:tc>
          <w:tcPr>
            <w:tcW w:w="421" w:type="dxa"/>
          </w:tcPr>
          <w:p w:rsidR="007416A8" w:rsidRPr="00FB43A3" w:rsidRDefault="007416A8" w:rsidP="0036129A">
            <w:pPr>
              <w:jc w:val="both"/>
              <w:rPr>
                <w:rFonts w:cs="Times New Roman"/>
                <w:sz w:val="22"/>
              </w:rPr>
            </w:pPr>
            <w:r w:rsidRPr="00FB43A3">
              <w:rPr>
                <w:rFonts w:cs="Times New Roman"/>
                <w:sz w:val="22"/>
              </w:rPr>
              <w:t>25</w:t>
            </w:r>
          </w:p>
        </w:tc>
        <w:tc>
          <w:tcPr>
            <w:tcW w:w="396" w:type="dxa"/>
          </w:tcPr>
          <w:p w:rsidR="007416A8" w:rsidRPr="00FB43A3" w:rsidRDefault="007416A8" w:rsidP="0036129A">
            <w:pPr>
              <w:jc w:val="both"/>
              <w:rPr>
                <w:rFonts w:cs="Times New Roman"/>
                <w:sz w:val="22"/>
              </w:rPr>
            </w:pPr>
            <w:r w:rsidRPr="00FB43A3">
              <w:rPr>
                <w:rFonts w:cs="Times New Roman"/>
                <w:sz w:val="22"/>
              </w:rPr>
              <w:t>25</w:t>
            </w:r>
          </w:p>
        </w:tc>
        <w:tc>
          <w:tcPr>
            <w:tcW w:w="425" w:type="dxa"/>
          </w:tcPr>
          <w:p w:rsidR="007416A8" w:rsidRPr="00FB43A3" w:rsidRDefault="007416A8" w:rsidP="0036129A">
            <w:pPr>
              <w:jc w:val="both"/>
              <w:rPr>
                <w:rFonts w:cs="Times New Roman"/>
                <w:sz w:val="22"/>
              </w:rPr>
            </w:pPr>
            <w:r w:rsidRPr="00FB43A3">
              <w:rPr>
                <w:rFonts w:cs="Times New Roman"/>
                <w:sz w:val="22"/>
              </w:rPr>
              <w:t>34</w:t>
            </w:r>
          </w:p>
        </w:tc>
        <w:tc>
          <w:tcPr>
            <w:tcW w:w="426" w:type="dxa"/>
          </w:tcPr>
          <w:p w:rsidR="007416A8" w:rsidRPr="00FB43A3" w:rsidRDefault="007416A8" w:rsidP="0036129A">
            <w:pPr>
              <w:jc w:val="both"/>
              <w:rPr>
                <w:rFonts w:cs="Times New Roman"/>
                <w:sz w:val="22"/>
              </w:rPr>
            </w:pPr>
            <w:r w:rsidRPr="00FB43A3">
              <w:rPr>
                <w:rFonts w:cs="Times New Roman"/>
                <w:sz w:val="22"/>
              </w:rPr>
              <w:t>25</w:t>
            </w:r>
          </w:p>
        </w:tc>
        <w:tc>
          <w:tcPr>
            <w:tcW w:w="425" w:type="dxa"/>
          </w:tcPr>
          <w:p w:rsidR="007416A8" w:rsidRPr="00FB43A3" w:rsidRDefault="007416A8" w:rsidP="0036129A">
            <w:pPr>
              <w:jc w:val="both"/>
              <w:rPr>
                <w:rFonts w:cs="Times New Roman"/>
                <w:b/>
                <w:bCs/>
                <w:sz w:val="22"/>
              </w:rPr>
            </w:pPr>
            <w:r w:rsidRPr="00FB43A3">
              <w:rPr>
                <w:rFonts w:cs="Times New Roman"/>
                <w:b/>
                <w:bCs/>
                <w:sz w:val="22"/>
              </w:rPr>
              <w:t>35</w:t>
            </w:r>
          </w:p>
        </w:tc>
        <w:tc>
          <w:tcPr>
            <w:tcW w:w="425" w:type="dxa"/>
          </w:tcPr>
          <w:p w:rsidR="007416A8" w:rsidRPr="00FB43A3" w:rsidRDefault="007416A8" w:rsidP="0036129A">
            <w:pPr>
              <w:jc w:val="both"/>
              <w:rPr>
                <w:rFonts w:cs="Times New Roman"/>
                <w:b/>
                <w:bCs/>
                <w:sz w:val="22"/>
              </w:rPr>
            </w:pPr>
            <w:r w:rsidRPr="00FB43A3">
              <w:rPr>
                <w:rFonts w:cs="Times New Roman"/>
                <w:b/>
                <w:bCs/>
                <w:sz w:val="22"/>
              </w:rPr>
              <w:t>33</w:t>
            </w:r>
          </w:p>
        </w:tc>
        <w:tc>
          <w:tcPr>
            <w:tcW w:w="425" w:type="dxa"/>
          </w:tcPr>
          <w:p w:rsidR="007416A8" w:rsidRPr="00FB43A3" w:rsidRDefault="007416A8" w:rsidP="0036129A">
            <w:pPr>
              <w:jc w:val="both"/>
              <w:rPr>
                <w:rFonts w:cs="Times New Roman"/>
                <w:b/>
                <w:bCs/>
                <w:sz w:val="22"/>
              </w:rPr>
            </w:pPr>
            <w:r w:rsidRPr="00FB43A3">
              <w:rPr>
                <w:rFonts w:cs="Times New Roman"/>
                <w:b/>
                <w:bCs/>
                <w:sz w:val="22"/>
              </w:rPr>
              <w:t>32</w:t>
            </w:r>
          </w:p>
        </w:tc>
        <w:tc>
          <w:tcPr>
            <w:tcW w:w="426" w:type="dxa"/>
          </w:tcPr>
          <w:p w:rsidR="007416A8" w:rsidRPr="00FB43A3" w:rsidRDefault="007416A8" w:rsidP="0036129A">
            <w:pPr>
              <w:jc w:val="both"/>
              <w:rPr>
                <w:rFonts w:cs="Times New Roman"/>
                <w:b/>
                <w:bCs/>
                <w:sz w:val="22"/>
              </w:rPr>
            </w:pPr>
            <w:r w:rsidRPr="00FB43A3">
              <w:rPr>
                <w:rFonts w:cs="Times New Roman"/>
                <w:b/>
                <w:bCs/>
                <w:sz w:val="22"/>
              </w:rPr>
              <w:t>37</w:t>
            </w:r>
          </w:p>
        </w:tc>
        <w:tc>
          <w:tcPr>
            <w:tcW w:w="425" w:type="dxa"/>
          </w:tcPr>
          <w:p w:rsidR="007416A8" w:rsidRPr="00FB43A3" w:rsidRDefault="007416A8" w:rsidP="0036129A">
            <w:pPr>
              <w:jc w:val="both"/>
              <w:rPr>
                <w:rFonts w:cs="Times New Roman"/>
                <w:b/>
                <w:bCs/>
                <w:sz w:val="22"/>
              </w:rPr>
            </w:pPr>
            <w:r w:rsidRPr="00FB43A3">
              <w:rPr>
                <w:rFonts w:cs="Times New Roman"/>
                <w:b/>
                <w:bCs/>
                <w:sz w:val="22"/>
              </w:rPr>
              <w:t>22</w:t>
            </w:r>
          </w:p>
        </w:tc>
        <w:tc>
          <w:tcPr>
            <w:tcW w:w="425" w:type="dxa"/>
          </w:tcPr>
          <w:p w:rsidR="007416A8" w:rsidRPr="00FB43A3" w:rsidRDefault="007416A8" w:rsidP="0036129A">
            <w:pPr>
              <w:jc w:val="both"/>
              <w:rPr>
                <w:rFonts w:cs="Times New Roman"/>
                <w:b/>
                <w:bCs/>
                <w:sz w:val="22"/>
              </w:rPr>
            </w:pPr>
            <w:r w:rsidRPr="00FB43A3">
              <w:rPr>
                <w:rFonts w:cs="Times New Roman"/>
                <w:b/>
                <w:bCs/>
                <w:sz w:val="22"/>
              </w:rPr>
              <w:t>26</w:t>
            </w:r>
          </w:p>
        </w:tc>
        <w:tc>
          <w:tcPr>
            <w:tcW w:w="425" w:type="dxa"/>
          </w:tcPr>
          <w:p w:rsidR="007416A8" w:rsidRPr="00FB43A3" w:rsidRDefault="007416A8" w:rsidP="0036129A">
            <w:pPr>
              <w:jc w:val="both"/>
              <w:rPr>
                <w:rFonts w:cs="Times New Roman"/>
                <w:b/>
                <w:bCs/>
                <w:i/>
                <w:sz w:val="22"/>
              </w:rPr>
            </w:pPr>
            <w:r w:rsidRPr="00FB43A3">
              <w:rPr>
                <w:rFonts w:cs="Times New Roman"/>
                <w:b/>
                <w:bCs/>
                <w:i/>
                <w:sz w:val="22"/>
              </w:rPr>
              <w:t>38</w:t>
            </w:r>
          </w:p>
        </w:tc>
        <w:tc>
          <w:tcPr>
            <w:tcW w:w="426" w:type="dxa"/>
          </w:tcPr>
          <w:p w:rsidR="007416A8" w:rsidRPr="00FB43A3" w:rsidRDefault="007416A8" w:rsidP="0036129A">
            <w:pPr>
              <w:jc w:val="both"/>
              <w:rPr>
                <w:rFonts w:cs="Times New Roman"/>
                <w:i/>
                <w:sz w:val="22"/>
              </w:rPr>
            </w:pPr>
            <w:r w:rsidRPr="00FB43A3">
              <w:rPr>
                <w:rFonts w:cs="Times New Roman"/>
                <w:i/>
                <w:sz w:val="22"/>
              </w:rPr>
              <w:t>36</w:t>
            </w:r>
          </w:p>
        </w:tc>
        <w:tc>
          <w:tcPr>
            <w:tcW w:w="425" w:type="dxa"/>
          </w:tcPr>
          <w:p w:rsidR="007416A8" w:rsidRPr="00FB43A3" w:rsidRDefault="007416A8" w:rsidP="0036129A">
            <w:pPr>
              <w:jc w:val="both"/>
              <w:rPr>
                <w:rFonts w:cs="Times New Roman"/>
                <w:i/>
                <w:sz w:val="22"/>
              </w:rPr>
            </w:pPr>
            <w:r w:rsidRPr="00FB43A3">
              <w:rPr>
                <w:rFonts w:cs="Times New Roman"/>
                <w:i/>
                <w:sz w:val="22"/>
              </w:rPr>
              <w:t>39</w:t>
            </w:r>
          </w:p>
        </w:tc>
        <w:tc>
          <w:tcPr>
            <w:tcW w:w="425" w:type="dxa"/>
          </w:tcPr>
          <w:p w:rsidR="007416A8" w:rsidRPr="00FB43A3" w:rsidRDefault="007416A8" w:rsidP="0036129A">
            <w:pPr>
              <w:jc w:val="both"/>
              <w:rPr>
                <w:rFonts w:cs="Times New Roman"/>
                <w:i/>
                <w:sz w:val="22"/>
              </w:rPr>
            </w:pPr>
            <w:r w:rsidRPr="00FB43A3">
              <w:rPr>
                <w:rFonts w:cs="Times New Roman"/>
                <w:i/>
                <w:sz w:val="22"/>
              </w:rPr>
              <w:t>36</w:t>
            </w:r>
          </w:p>
        </w:tc>
        <w:tc>
          <w:tcPr>
            <w:tcW w:w="425" w:type="dxa"/>
          </w:tcPr>
          <w:p w:rsidR="007416A8" w:rsidRPr="00FB43A3" w:rsidRDefault="007416A8" w:rsidP="0036129A">
            <w:pPr>
              <w:jc w:val="both"/>
              <w:rPr>
                <w:rFonts w:cs="Times New Roman"/>
                <w:i/>
                <w:sz w:val="22"/>
              </w:rPr>
            </w:pPr>
            <w:r w:rsidRPr="00FB43A3">
              <w:rPr>
                <w:rFonts w:cs="Times New Roman"/>
                <w:i/>
                <w:sz w:val="22"/>
              </w:rPr>
              <w:t>29</w:t>
            </w:r>
          </w:p>
        </w:tc>
        <w:tc>
          <w:tcPr>
            <w:tcW w:w="426" w:type="dxa"/>
          </w:tcPr>
          <w:p w:rsidR="007416A8" w:rsidRPr="00FB43A3" w:rsidRDefault="007416A8" w:rsidP="0036129A">
            <w:pPr>
              <w:jc w:val="both"/>
              <w:rPr>
                <w:rFonts w:cs="Times New Roman"/>
                <w:i/>
                <w:sz w:val="22"/>
              </w:rPr>
            </w:pPr>
            <w:r w:rsidRPr="00FB43A3">
              <w:rPr>
                <w:rFonts w:cs="Times New Roman"/>
                <w:i/>
                <w:sz w:val="22"/>
              </w:rPr>
              <w:t>29</w:t>
            </w:r>
          </w:p>
        </w:tc>
        <w:tc>
          <w:tcPr>
            <w:tcW w:w="425" w:type="dxa"/>
          </w:tcPr>
          <w:p w:rsidR="007416A8" w:rsidRPr="00FB43A3" w:rsidRDefault="007416A8" w:rsidP="0036129A">
            <w:pPr>
              <w:jc w:val="both"/>
              <w:rPr>
                <w:rFonts w:cs="Times New Roman"/>
                <w:sz w:val="22"/>
              </w:rPr>
            </w:pPr>
            <w:r w:rsidRPr="00FB43A3">
              <w:rPr>
                <w:rFonts w:cs="Times New Roman"/>
                <w:sz w:val="22"/>
              </w:rPr>
              <w:t>33</w:t>
            </w:r>
          </w:p>
        </w:tc>
        <w:tc>
          <w:tcPr>
            <w:tcW w:w="425" w:type="dxa"/>
          </w:tcPr>
          <w:p w:rsidR="007416A8" w:rsidRPr="00FB43A3" w:rsidRDefault="007416A8" w:rsidP="0036129A">
            <w:pPr>
              <w:jc w:val="both"/>
              <w:rPr>
                <w:rFonts w:cs="Times New Roman"/>
                <w:b/>
                <w:bCs/>
                <w:sz w:val="22"/>
              </w:rPr>
            </w:pPr>
            <w:r w:rsidRPr="00FB43A3">
              <w:rPr>
                <w:rFonts w:cs="Times New Roman"/>
                <w:b/>
                <w:bCs/>
                <w:sz w:val="22"/>
              </w:rPr>
              <w:t>38</w:t>
            </w:r>
          </w:p>
        </w:tc>
        <w:tc>
          <w:tcPr>
            <w:tcW w:w="425" w:type="dxa"/>
          </w:tcPr>
          <w:p w:rsidR="007416A8" w:rsidRPr="00FB43A3" w:rsidRDefault="007416A8" w:rsidP="0036129A">
            <w:pPr>
              <w:jc w:val="both"/>
              <w:rPr>
                <w:rFonts w:cs="Times New Roman"/>
                <w:sz w:val="22"/>
              </w:rPr>
            </w:pPr>
            <w:r w:rsidRPr="00FB43A3">
              <w:rPr>
                <w:rFonts w:cs="Times New Roman"/>
                <w:sz w:val="22"/>
              </w:rPr>
              <w:t>38</w:t>
            </w:r>
          </w:p>
        </w:tc>
        <w:tc>
          <w:tcPr>
            <w:tcW w:w="426" w:type="dxa"/>
          </w:tcPr>
          <w:p w:rsidR="007416A8" w:rsidRPr="00FB43A3" w:rsidRDefault="007416A8" w:rsidP="0036129A">
            <w:pPr>
              <w:jc w:val="both"/>
              <w:rPr>
                <w:rFonts w:cs="Times New Roman"/>
                <w:b/>
                <w:bCs/>
                <w:sz w:val="22"/>
              </w:rPr>
            </w:pPr>
            <w:r w:rsidRPr="00FB43A3">
              <w:rPr>
                <w:rFonts w:cs="Times New Roman"/>
                <w:b/>
                <w:bCs/>
                <w:sz w:val="22"/>
              </w:rPr>
              <w:t>43</w:t>
            </w:r>
          </w:p>
        </w:tc>
        <w:tc>
          <w:tcPr>
            <w:tcW w:w="425" w:type="dxa"/>
          </w:tcPr>
          <w:p w:rsidR="007416A8" w:rsidRPr="00FB43A3" w:rsidRDefault="007416A8" w:rsidP="0036129A">
            <w:pPr>
              <w:jc w:val="both"/>
              <w:rPr>
                <w:rFonts w:cs="Times New Roman"/>
                <w:sz w:val="22"/>
              </w:rPr>
            </w:pPr>
            <w:r w:rsidRPr="00FB43A3">
              <w:rPr>
                <w:rFonts w:cs="Times New Roman"/>
                <w:sz w:val="22"/>
              </w:rPr>
              <w:t>30</w:t>
            </w:r>
          </w:p>
        </w:tc>
        <w:tc>
          <w:tcPr>
            <w:tcW w:w="425" w:type="dxa"/>
          </w:tcPr>
          <w:p w:rsidR="007416A8" w:rsidRPr="00FB43A3" w:rsidRDefault="007416A8" w:rsidP="0036129A">
            <w:pPr>
              <w:jc w:val="both"/>
              <w:rPr>
                <w:rFonts w:cs="Times New Roman"/>
                <w:sz w:val="22"/>
              </w:rPr>
            </w:pPr>
            <w:r w:rsidRPr="00FB43A3">
              <w:rPr>
                <w:rFonts w:cs="Times New Roman"/>
                <w:sz w:val="22"/>
              </w:rPr>
              <w:t>29</w:t>
            </w:r>
          </w:p>
        </w:tc>
        <w:tc>
          <w:tcPr>
            <w:tcW w:w="709" w:type="dxa"/>
          </w:tcPr>
          <w:p w:rsidR="007416A8" w:rsidRPr="00FB43A3" w:rsidRDefault="007416A8" w:rsidP="0036129A">
            <w:pPr>
              <w:jc w:val="both"/>
              <w:rPr>
                <w:rFonts w:cs="Times New Roman"/>
                <w:sz w:val="22"/>
              </w:rPr>
            </w:pPr>
          </w:p>
        </w:tc>
      </w:tr>
      <w:tr w:rsidR="007416A8" w:rsidRPr="00196CCE" w:rsidTr="0036129A">
        <w:tc>
          <w:tcPr>
            <w:tcW w:w="1668" w:type="dxa"/>
            <w:gridSpan w:val="4"/>
          </w:tcPr>
          <w:p w:rsidR="007416A8" w:rsidRPr="00FB43A3" w:rsidRDefault="007416A8" w:rsidP="0036129A">
            <w:pPr>
              <w:jc w:val="center"/>
              <w:rPr>
                <w:rFonts w:cs="Times New Roman"/>
                <w:b/>
                <w:bCs/>
                <w:sz w:val="22"/>
              </w:rPr>
            </w:pPr>
            <w:r w:rsidRPr="00FB43A3">
              <w:rPr>
                <w:rFonts w:cs="Times New Roman"/>
                <w:b/>
                <w:bCs/>
                <w:sz w:val="22"/>
              </w:rPr>
              <w:t>109/367=29,7</w:t>
            </w:r>
          </w:p>
        </w:tc>
        <w:tc>
          <w:tcPr>
            <w:tcW w:w="2551" w:type="dxa"/>
            <w:gridSpan w:val="6"/>
          </w:tcPr>
          <w:p w:rsidR="007416A8" w:rsidRPr="00FB43A3" w:rsidRDefault="007416A8" w:rsidP="0036129A">
            <w:pPr>
              <w:spacing w:line="360" w:lineRule="auto"/>
              <w:jc w:val="center"/>
              <w:rPr>
                <w:rFonts w:cs="Times New Roman"/>
                <w:b/>
                <w:bCs/>
                <w:sz w:val="22"/>
              </w:rPr>
            </w:pPr>
            <w:r w:rsidRPr="00FB43A3">
              <w:rPr>
                <w:rFonts w:cs="Times New Roman"/>
                <w:b/>
                <w:bCs/>
                <w:sz w:val="22"/>
              </w:rPr>
              <w:t>185/218=84,8%</w:t>
            </w:r>
          </w:p>
        </w:tc>
        <w:tc>
          <w:tcPr>
            <w:tcW w:w="2552" w:type="dxa"/>
            <w:gridSpan w:val="6"/>
          </w:tcPr>
          <w:p w:rsidR="007416A8" w:rsidRPr="00FB43A3" w:rsidRDefault="007416A8" w:rsidP="0036129A">
            <w:pPr>
              <w:jc w:val="center"/>
              <w:rPr>
                <w:rFonts w:cs="Times New Roman"/>
                <w:b/>
                <w:bCs/>
                <w:i/>
                <w:sz w:val="22"/>
              </w:rPr>
            </w:pPr>
            <w:r w:rsidRPr="00FB43A3">
              <w:rPr>
                <w:rFonts w:cs="Times New Roman"/>
                <w:b/>
                <w:bCs/>
                <w:i/>
                <w:sz w:val="22"/>
              </w:rPr>
              <w:t>207/213=97,2%</w:t>
            </w:r>
          </w:p>
        </w:tc>
        <w:tc>
          <w:tcPr>
            <w:tcW w:w="2551" w:type="dxa"/>
            <w:gridSpan w:val="6"/>
          </w:tcPr>
          <w:p w:rsidR="007416A8" w:rsidRPr="00FB43A3" w:rsidRDefault="007416A8" w:rsidP="0036129A">
            <w:pPr>
              <w:jc w:val="center"/>
              <w:rPr>
                <w:rFonts w:cs="Times New Roman"/>
                <w:b/>
                <w:bCs/>
                <w:sz w:val="22"/>
              </w:rPr>
            </w:pPr>
            <w:r w:rsidRPr="00FB43A3">
              <w:rPr>
                <w:rFonts w:cs="Times New Roman"/>
                <w:b/>
                <w:bCs/>
                <w:sz w:val="22"/>
              </w:rPr>
              <w:t>211/211=100%</w:t>
            </w:r>
          </w:p>
        </w:tc>
        <w:tc>
          <w:tcPr>
            <w:tcW w:w="709" w:type="dxa"/>
          </w:tcPr>
          <w:p w:rsidR="007416A8" w:rsidRPr="00FB43A3" w:rsidRDefault="007416A8" w:rsidP="0036129A">
            <w:pPr>
              <w:jc w:val="both"/>
              <w:rPr>
                <w:rFonts w:cs="Times New Roman"/>
                <w:sz w:val="22"/>
              </w:rPr>
            </w:pPr>
            <w:r w:rsidRPr="00FB43A3">
              <w:rPr>
                <w:rFonts w:cs="Times New Roman"/>
                <w:sz w:val="22"/>
              </w:rPr>
              <w:t>7</w:t>
            </w:r>
            <w:r>
              <w:rPr>
                <w:rFonts w:cs="Times New Roman"/>
                <w:sz w:val="22"/>
              </w:rPr>
              <w:t>20</w:t>
            </w:r>
          </w:p>
        </w:tc>
      </w:tr>
    </w:tbl>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sz w:val="28"/>
          <w:szCs w:val="28"/>
        </w:rPr>
        <w:t xml:space="preserve">          - Công tác kiểm định làm cần bổ sung đầy đủ.</w:t>
      </w:r>
    </w:p>
    <w:tbl>
      <w:tblPr>
        <w:tblW w:w="10313" w:type="dxa"/>
        <w:tblLook w:val="04A0" w:firstRow="1" w:lastRow="0" w:firstColumn="1" w:lastColumn="0" w:noHBand="0" w:noVBand="1"/>
      </w:tblPr>
      <w:tblGrid>
        <w:gridCol w:w="10313"/>
      </w:tblGrid>
      <w:tr w:rsidR="007416A8" w:rsidRPr="00196CCE" w:rsidTr="0036129A">
        <w:trPr>
          <w:trHeight w:val="248"/>
        </w:trPr>
        <w:tc>
          <w:tcPr>
            <w:tcW w:w="10313" w:type="dxa"/>
            <w:tcBorders>
              <w:top w:val="nil"/>
              <w:left w:val="nil"/>
              <w:bottom w:val="nil"/>
              <w:right w:val="nil"/>
            </w:tcBorders>
            <w:shd w:val="clear" w:color="auto" w:fill="auto"/>
            <w:noWrap/>
            <w:vAlign w:val="center"/>
            <w:hideMark/>
          </w:tcPr>
          <w:p w:rsidR="007416A8" w:rsidRPr="00213805" w:rsidRDefault="007416A8" w:rsidP="0036129A">
            <w:pPr>
              <w:spacing w:after="0" w:line="240" w:lineRule="auto"/>
              <w:rPr>
                <w:rFonts w:ascii="Times New Roman" w:hAnsi="Times New Roman" w:cs="Times New Roman"/>
                <w:sz w:val="28"/>
                <w:szCs w:val="28"/>
              </w:rPr>
            </w:pPr>
            <w:r w:rsidRPr="00196CCE">
              <w:rPr>
                <w:rFonts w:ascii="Times New Roman" w:hAnsi="Times New Roman" w:cs="Times New Roman"/>
                <w:sz w:val="28"/>
                <w:szCs w:val="28"/>
              </w:rPr>
              <w:t>- số trẻ trong độ tuổi chưa ra lớp sinh năm 2020 còn 2 cháu.</w:t>
            </w:r>
            <w:r>
              <w:rPr>
                <w:rFonts w:ascii="Times New Roman" w:hAnsi="Times New Roman" w:cs="Times New Roman"/>
                <w:sz w:val="28"/>
                <w:szCs w:val="28"/>
              </w:rPr>
              <w:t xml:space="preserve"> Sinh năm 2021 cón 40 cháu</w:t>
            </w:r>
          </w:p>
        </w:tc>
      </w:tr>
    </w:tbl>
    <w:p w:rsidR="007416A8" w:rsidRPr="00196CCE" w:rsidRDefault="007416A8" w:rsidP="007416A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196CCE">
        <w:rPr>
          <w:rFonts w:ascii="Times New Roman" w:hAnsi="Times New Roman" w:cs="Times New Roman"/>
          <w:b/>
          <w:sz w:val="28"/>
          <w:szCs w:val="28"/>
        </w:rPr>
        <w:t xml:space="preserve"> 3. Công tác chuyên môn.</w:t>
      </w:r>
    </w:p>
    <w:p w:rsidR="007416A8" w:rsidRPr="00196CCE" w:rsidRDefault="007416A8" w:rsidP="007416A8">
      <w:pPr>
        <w:spacing w:after="0" w:line="240" w:lineRule="auto"/>
        <w:ind w:firstLine="360"/>
        <w:jc w:val="both"/>
        <w:rPr>
          <w:rFonts w:ascii="Times New Roman" w:hAnsi="Times New Roman" w:cs="Times New Roman"/>
          <w:sz w:val="28"/>
          <w:szCs w:val="28"/>
        </w:rPr>
      </w:pPr>
      <w:r w:rsidRPr="00196CCE">
        <w:rPr>
          <w:rFonts w:ascii="Times New Roman" w:hAnsi="Times New Roman" w:cs="Times New Roman"/>
          <w:sz w:val="28"/>
          <w:szCs w:val="28"/>
        </w:rPr>
        <w:t xml:space="preserve"> Phấn đấu: Bé chuyên cần: 98%</w:t>
      </w:r>
    </w:p>
    <w:p w:rsidR="007416A8" w:rsidRPr="00196CCE" w:rsidRDefault="007416A8" w:rsidP="007416A8">
      <w:pPr>
        <w:spacing w:after="0" w:line="240" w:lineRule="auto"/>
        <w:ind w:left="360"/>
        <w:jc w:val="both"/>
        <w:rPr>
          <w:rFonts w:ascii="Times New Roman" w:hAnsi="Times New Roman" w:cs="Times New Roman"/>
          <w:sz w:val="28"/>
          <w:szCs w:val="28"/>
        </w:rPr>
      </w:pPr>
      <w:r w:rsidRPr="00196CCE">
        <w:rPr>
          <w:rFonts w:ascii="Times New Roman" w:hAnsi="Times New Roman" w:cs="Times New Roman"/>
          <w:sz w:val="28"/>
          <w:szCs w:val="28"/>
        </w:rPr>
        <w:t xml:space="preserve">      - Soạn giáo án cho từng độ tuổi theo nội dung học bồi dưỡng chuyên môn. Chỉ đạo giáo viên căn cứ để lựa chọn mục tiêu, nội dung, hoạt động xây dựng kế hoạch giáo dục nhóm, lớp, chủ đề, tuần, ngày phù hợp. </w:t>
      </w:r>
    </w:p>
    <w:p w:rsidR="007416A8" w:rsidRPr="00196CCE" w:rsidRDefault="007416A8" w:rsidP="007416A8">
      <w:pPr>
        <w:spacing w:after="0" w:line="240" w:lineRule="auto"/>
        <w:ind w:left="360"/>
        <w:jc w:val="both"/>
        <w:rPr>
          <w:rFonts w:ascii="Times New Roman" w:hAnsi="Times New Roman" w:cs="Times New Roman"/>
          <w:sz w:val="28"/>
          <w:szCs w:val="28"/>
        </w:rPr>
      </w:pPr>
      <w:r w:rsidRPr="00196CCE">
        <w:rPr>
          <w:rFonts w:ascii="Times New Roman" w:hAnsi="Times New Roman" w:cs="Times New Roman"/>
          <w:sz w:val="28"/>
          <w:szCs w:val="28"/>
        </w:rPr>
        <w:t xml:space="preserve">     - Thực hiện trang trí lớp đúng chủ đề. Thực hiện xây dựng trường Mầm non lấy trẻ làm trung tâm trong tổ chức các hoạt động trong ngày cho trẻ.</w:t>
      </w:r>
    </w:p>
    <w:p w:rsidR="007416A8" w:rsidRPr="00196CCE" w:rsidRDefault="007416A8" w:rsidP="007416A8">
      <w:pPr>
        <w:spacing w:after="0" w:line="240" w:lineRule="auto"/>
        <w:ind w:left="360"/>
        <w:jc w:val="both"/>
        <w:rPr>
          <w:rFonts w:ascii="Times New Roman" w:hAnsi="Times New Roman" w:cs="Times New Roman"/>
          <w:sz w:val="28"/>
          <w:szCs w:val="28"/>
        </w:rPr>
      </w:pPr>
      <w:r w:rsidRPr="00196CCE">
        <w:rPr>
          <w:rFonts w:ascii="Times New Roman" w:hAnsi="Times New Roman" w:cs="Times New Roman"/>
          <w:sz w:val="28"/>
          <w:szCs w:val="28"/>
        </w:rPr>
        <w:t xml:space="preserve">    - Đảm bảo thực hiện đúng quy chế chuyên môn: Thực hiện đúng theo thời gian biểu, thời khóa biểu trong ngày. Có đầy đủ kế hoạch, soạn giáo án trước 3 ngày, đảm bảo có đồ dùng trực quan thực hiện các hoạt động học và chơi cho trẻ trong ngày. Quan tâm rèn nề nếp, thói quen học tập, vui chơi cho trẻ.</w:t>
      </w:r>
    </w:p>
    <w:p w:rsidR="007416A8" w:rsidRPr="00196CCE" w:rsidRDefault="007416A8" w:rsidP="007416A8">
      <w:pPr>
        <w:spacing w:after="0" w:line="240" w:lineRule="auto"/>
        <w:ind w:left="360"/>
        <w:jc w:val="both"/>
        <w:rPr>
          <w:rFonts w:ascii="Times New Roman" w:hAnsi="Times New Roman" w:cs="Times New Roman"/>
          <w:sz w:val="28"/>
          <w:szCs w:val="28"/>
        </w:rPr>
      </w:pPr>
      <w:r w:rsidRPr="00196CCE">
        <w:rPr>
          <w:rFonts w:ascii="Times New Roman" w:hAnsi="Times New Roman" w:cs="Times New Roman"/>
          <w:sz w:val="28"/>
          <w:szCs w:val="28"/>
        </w:rPr>
        <w:t xml:space="preserve">    - Dự giờ giáo viên các lớp có báo trước hoạt động không có báo trước </w:t>
      </w:r>
    </w:p>
    <w:p w:rsidR="007416A8" w:rsidRPr="00196CCE" w:rsidRDefault="007416A8" w:rsidP="007416A8">
      <w:pPr>
        <w:spacing w:after="0" w:line="240" w:lineRule="auto"/>
        <w:ind w:left="360"/>
        <w:jc w:val="both"/>
        <w:rPr>
          <w:rFonts w:ascii="Times New Roman" w:hAnsi="Times New Roman" w:cs="Times New Roman"/>
          <w:sz w:val="28"/>
          <w:szCs w:val="28"/>
        </w:rPr>
      </w:pPr>
      <w:r w:rsidRPr="00196CCE">
        <w:rPr>
          <w:rFonts w:ascii="Times New Roman" w:hAnsi="Times New Roman" w:cs="Times New Roman"/>
          <w:sz w:val="28"/>
          <w:szCs w:val="28"/>
        </w:rPr>
        <w:lastRenderedPageBreak/>
        <w:t xml:space="preserve">    - Các tổ chuyên môn thực hiện sinh hoạt tổ theo đúng quy chế </w:t>
      </w:r>
    </w:p>
    <w:p w:rsidR="007416A8" w:rsidRPr="00196CCE" w:rsidRDefault="007416A8" w:rsidP="007416A8">
      <w:pPr>
        <w:spacing w:after="0" w:line="240" w:lineRule="auto"/>
        <w:ind w:left="360"/>
        <w:jc w:val="both"/>
        <w:rPr>
          <w:rFonts w:ascii="Times New Roman" w:hAnsi="Times New Roman" w:cs="Times New Roman"/>
          <w:sz w:val="28"/>
          <w:szCs w:val="28"/>
        </w:rPr>
      </w:pPr>
      <w:r w:rsidRPr="00196CCE">
        <w:rPr>
          <w:rFonts w:ascii="Times New Roman" w:hAnsi="Times New Roman" w:cs="Times New Roman"/>
          <w:sz w:val="28"/>
          <w:szCs w:val="28"/>
        </w:rPr>
        <w:t xml:space="preserve">    - Dự giờ chéo đồng nghiệp 1 buổi .</w:t>
      </w:r>
    </w:p>
    <w:p w:rsidR="007416A8" w:rsidRPr="00196CCE" w:rsidRDefault="007416A8" w:rsidP="007416A8">
      <w:pPr>
        <w:spacing w:after="0" w:line="240" w:lineRule="auto"/>
        <w:jc w:val="both"/>
        <w:rPr>
          <w:rFonts w:ascii="Times New Roman" w:hAnsi="Times New Roman" w:cs="Times New Roman"/>
          <w:sz w:val="28"/>
          <w:szCs w:val="28"/>
          <w:lang w:val="vi-VN"/>
        </w:rPr>
      </w:pPr>
      <w:r w:rsidRPr="00196CCE">
        <w:rPr>
          <w:rFonts w:ascii="Times New Roman" w:hAnsi="Times New Roman" w:cs="Times New Roman"/>
          <w:sz w:val="28"/>
          <w:szCs w:val="28"/>
        </w:rPr>
        <w:t xml:space="preserve">     - Kiểm tra, dự giờ giáo viên: Công tác huy động, nề nếp lễ giáo, tổ chức hoạt động vui chơi và học tập của cô và trẻ.</w:t>
      </w:r>
      <w:r w:rsidRPr="00196CCE">
        <w:rPr>
          <w:rFonts w:ascii="Times New Roman" w:hAnsi="Times New Roman" w:cs="Times New Roman"/>
          <w:sz w:val="28"/>
          <w:szCs w:val="28"/>
          <w:lang w:val="vi-VN"/>
        </w:rPr>
        <w:t xml:space="preserve"> </w:t>
      </w:r>
    </w:p>
    <w:p w:rsidR="007416A8" w:rsidRPr="00196CCE" w:rsidRDefault="007416A8" w:rsidP="007416A8">
      <w:pPr>
        <w:spacing w:after="0" w:line="240" w:lineRule="auto"/>
        <w:jc w:val="both"/>
        <w:rPr>
          <w:rFonts w:ascii="Times New Roman" w:hAnsi="Times New Roman" w:cs="Times New Roman"/>
          <w:sz w:val="28"/>
          <w:szCs w:val="28"/>
          <w:lang w:val="vi-VN"/>
        </w:rPr>
      </w:pPr>
      <w:r w:rsidRPr="00196CCE">
        <w:rPr>
          <w:rFonts w:ascii="Times New Roman" w:hAnsi="Times New Roman" w:cs="Times New Roman"/>
          <w:sz w:val="28"/>
          <w:szCs w:val="28"/>
        </w:rPr>
        <w:t xml:space="preserve">                                Kiểm tra </w:t>
      </w:r>
      <w:r>
        <w:rPr>
          <w:rFonts w:ascii="Times New Roman" w:hAnsi="Times New Roman" w:cs="Times New Roman"/>
          <w:sz w:val="28"/>
          <w:szCs w:val="28"/>
        </w:rPr>
        <w:t>đNhân viên y tế</w:t>
      </w:r>
    </w:p>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sz w:val="28"/>
          <w:szCs w:val="28"/>
        </w:rPr>
        <w:t xml:space="preserve">                                   Nhà bếp: Hoà , Dung: xếp loại khá 1. Tốt 1 đ/c (Dung)</w:t>
      </w:r>
    </w:p>
    <w:p w:rsidR="007416A8" w:rsidRPr="00B2162F"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sz w:val="28"/>
          <w:szCs w:val="28"/>
        </w:rPr>
        <w:t xml:space="preserve">                                  </w:t>
      </w:r>
      <w:r w:rsidRPr="00B2162F">
        <w:rPr>
          <w:rFonts w:ascii="Times New Roman" w:hAnsi="Times New Roman" w:cs="Times New Roman"/>
          <w:sz w:val="28"/>
          <w:szCs w:val="28"/>
        </w:rPr>
        <w:t xml:space="preserve">Tổ chuyên môn: </w:t>
      </w:r>
      <w:r w:rsidRPr="00B2162F">
        <w:rPr>
          <w:rFonts w:ascii="Times New Roman" w:hAnsi="Times New Roman" w:cs="Times New Roman"/>
          <w:sz w:val="28"/>
          <w:szCs w:val="28"/>
          <w:lang w:val="vi-VN"/>
        </w:rPr>
        <w:t xml:space="preserve"> 4-5 tuổi</w:t>
      </w:r>
      <w:r w:rsidRPr="00B2162F">
        <w:rPr>
          <w:rFonts w:ascii="Times New Roman" w:hAnsi="Times New Roman" w:cs="Times New Roman"/>
          <w:sz w:val="28"/>
          <w:szCs w:val="28"/>
        </w:rPr>
        <w:t xml:space="preserve"> xếp loại khá</w:t>
      </w:r>
    </w:p>
    <w:p w:rsidR="007416A8" w:rsidRPr="00196CCE" w:rsidRDefault="007416A8" w:rsidP="007416A8">
      <w:pPr>
        <w:spacing w:after="0" w:line="240" w:lineRule="auto"/>
        <w:jc w:val="both"/>
        <w:rPr>
          <w:rFonts w:ascii="Times New Roman" w:hAnsi="Times New Roman" w:cs="Times New Roman"/>
          <w:b/>
          <w:sz w:val="28"/>
          <w:szCs w:val="28"/>
        </w:rPr>
      </w:pPr>
      <w:r w:rsidRPr="00196CCE">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196CCE">
        <w:rPr>
          <w:rFonts w:ascii="Times New Roman" w:hAnsi="Times New Roman" w:cs="Times New Roman"/>
          <w:b/>
          <w:sz w:val="28"/>
          <w:szCs w:val="28"/>
        </w:rPr>
        <w:t xml:space="preserve"> 4. Công tác quản lý ăn bán trú: </w:t>
      </w:r>
    </w:p>
    <w:p w:rsidR="007416A8" w:rsidRPr="00196CCE" w:rsidRDefault="007416A8" w:rsidP="007416A8">
      <w:pPr>
        <w:pStyle w:val="ListParagraph"/>
        <w:numPr>
          <w:ilvl w:val="0"/>
          <w:numId w:val="1"/>
        </w:numPr>
        <w:ind w:left="862"/>
        <w:rPr>
          <w:rFonts w:ascii="Times New Roman" w:hAnsi="Times New Roman"/>
        </w:rPr>
      </w:pPr>
      <w:r w:rsidRPr="00196CCE">
        <w:rPr>
          <w:rFonts w:ascii="Times New Roman" w:hAnsi="Times New Roman"/>
        </w:rPr>
        <w:t>Duy trì trẻ ăn bán trú 100%</w:t>
      </w:r>
    </w:p>
    <w:p w:rsidR="007416A8" w:rsidRPr="00196CCE" w:rsidRDefault="007416A8" w:rsidP="007416A8">
      <w:pPr>
        <w:pStyle w:val="ListParagraph"/>
        <w:numPr>
          <w:ilvl w:val="0"/>
          <w:numId w:val="1"/>
        </w:numPr>
        <w:ind w:left="862"/>
        <w:rPr>
          <w:rFonts w:ascii="Times New Roman" w:hAnsi="Times New Roman"/>
        </w:rPr>
      </w:pPr>
      <w:r w:rsidRPr="00196CCE">
        <w:rPr>
          <w:rFonts w:ascii="Times New Roman" w:hAnsi="Times New Roman"/>
        </w:rPr>
        <w:t>Vẫn tiếp thực hiện công tác kiểm tra công tác giáo nhận thực phẩm</w:t>
      </w:r>
    </w:p>
    <w:p w:rsidR="007416A8" w:rsidRPr="00196CCE" w:rsidRDefault="007416A8" w:rsidP="007416A8">
      <w:pPr>
        <w:pStyle w:val="ListParagraph"/>
        <w:numPr>
          <w:ilvl w:val="0"/>
          <w:numId w:val="1"/>
        </w:numPr>
        <w:ind w:left="862"/>
        <w:rPr>
          <w:rFonts w:ascii="Times New Roman" w:hAnsi="Times New Roman"/>
        </w:rPr>
      </w:pPr>
      <w:r w:rsidRPr="00196CCE">
        <w:rPr>
          <w:rFonts w:ascii="Times New Roman" w:hAnsi="Times New Roman"/>
        </w:rPr>
        <w:t>Các bếp thực hiện nghiêm túc việc chế biến thực phẩm nghiêm túc theo quy trình bếp một chiều.</w:t>
      </w:r>
    </w:p>
    <w:p w:rsidR="007416A8" w:rsidRPr="00196CCE" w:rsidRDefault="007416A8" w:rsidP="007416A8">
      <w:pPr>
        <w:pStyle w:val="ListParagraph"/>
        <w:numPr>
          <w:ilvl w:val="0"/>
          <w:numId w:val="1"/>
        </w:numPr>
        <w:ind w:left="862"/>
        <w:rPr>
          <w:rFonts w:ascii="Times New Roman" w:hAnsi="Times New Roman"/>
        </w:rPr>
      </w:pPr>
      <w:r w:rsidRPr="00196CCE">
        <w:rPr>
          <w:rFonts w:ascii="Times New Roman" w:hAnsi="Times New Roman"/>
        </w:rPr>
        <w:t>Lưu mẫu thức ăn đúng quy định.</w:t>
      </w:r>
    </w:p>
    <w:p w:rsidR="007416A8" w:rsidRPr="00196CCE" w:rsidRDefault="007416A8" w:rsidP="007416A8">
      <w:pPr>
        <w:pStyle w:val="ListParagraph"/>
        <w:numPr>
          <w:ilvl w:val="0"/>
          <w:numId w:val="1"/>
        </w:numPr>
        <w:ind w:left="862"/>
        <w:rPr>
          <w:rFonts w:ascii="Times New Roman" w:hAnsi="Times New Roman"/>
        </w:rPr>
      </w:pPr>
      <w:r w:rsidRPr="00196CCE">
        <w:rPr>
          <w:rFonts w:ascii="Times New Roman" w:hAnsi="Times New Roman"/>
        </w:rPr>
        <w:t>Các lớp thực hiện cho trẻ ăn hết xuất ăn.</w:t>
      </w:r>
    </w:p>
    <w:p w:rsidR="007416A8" w:rsidRPr="00196CCE" w:rsidRDefault="007416A8" w:rsidP="007416A8">
      <w:pPr>
        <w:spacing w:after="0"/>
        <w:rPr>
          <w:rFonts w:ascii="Times New Roman" w:hAnsi="Times New Roman" w:cs="Times New Roman"/>
          <w:sz w:val="28"/>
          <w:szCs w:val="28"/>
        </w:rPr>
      </w:pPr>
      <w:r w:rsidRPr="00196CCE">
        <w:rPr>
          <w:rFonts w:ascii="Times New Roman" w:hAnsi="Times New Roman" w:cs="Times New Roman"/>
          <w:sz w:val="28"/>
          <w:szCs w:val="28"/>
        </w:rPr>
        <w:t xml:space="preserve">        -   Xây dựng thực đơn cho trẻ theo mùa đông</w:t>
      </w:r>
    </w:p>
    <w:p w:rsidR="007416A8" w:rsidRPr="00196CCE" w:rsidRDefault="007416A8" w:rsidP="007416A8">
      <w:pPr>
        <w:spacing w:after="0" w:line="240" w:lineRule="auto"/>
        <w:ind w:left="360"/>
        <w:jc w:val="both"/>
        <w:rPr>
          <w:rFonts w:ascii="Times New Roman" w:hAnsi="Times New Roman" w:cs="Times New Roman"/>
          <w:sz w:val="28"/>
          <w:szCs w:val="28"/>
        </w:rPr>
      </w:pPr>
      <w:r w:rsidRPr="00196CCE">
        <w:rPr>
          <w:rFonts w:ascii="Times New Roman" w:hAnsi="Times New Roman" w:cs="Times New Roman"/>
          <w:sz w:val="28"/>
          <w:szCs w:val="28"/>
        </w:rPr>
        <w:t xml:space="preserve">    - Thực hiện vệ sinh đồ dùng dụng cụ chế biến.</w:t>
      </w:r>
    </w:p>
    <w:p w:rsidR="007416A8" w:rsidRPr="00196CCE" w:rsidRDefault="007416A8" w:rsidP="007416A8">
      <w:pPr>
        <w:spacing w:after="0" w:line="240" w:lineRule="auto"/>
        <w:ind w:left="360"/>
        <w:jc w:val="both"/>
        <w:rPr>
          <w:rFonts w:ascii="Times New Roman" w:hAnsi="Times New Roman" w:cs="Times New Roman"/>
          <w:sz w:val="28"/>
          <w:szCs w:val="28"/>
        </w:rPr>
      </w:pPr>
      <w:r w:rsidRPr="00196CCE">
        <w:rPr>
          <w:rFonts w:ascii="Times New Roman" w:hAnsi="Times New Roman" w:cs="Times New Roman"/>
          <w:sz w:val="28"/>
          <w:szCs w:val="28"/>
        </w:rPr>
        <w:t xml:space="preserve">    - Sửa chữa hệ thống điện nước, bổ xung đồ dùng thiết yếu phục vụ công tác bán trú.</w:t>
      </w:r>
    </w:p>
    <w:p w:rsidR="007416A8" w:rsidRPr="00196CCE" w:rsidRDefault="007416A8" w:rsidP="007416A8">
      <w:pPr>
        <w:spacing w:after="0" w:line="240" w:lineRule="auto"/>
        <w:ind w:left="360"/>
        <w:jc w:val="both"/>
        <w:rPr>
          <w:rFonts w:ascii="Times New Roman" w:hAnsi="Times New Roman" w:cs="Times New Roman"/>
          <w:sz w:val="28"/>
          <w:szCs w:val="28"/>
        </w:rPr>
      </w:pPr>
      <w:r w:rsidRPr="00196CC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96CCE">
        <w:rPr>
          <w:rFonts w:ascii="Times New Roman" w:hAnsi="Times New Roman" w:cs="Times New Roman"/>
          <w:b/>
          <w:bCs/>
          <w:sz w:val="28"/>
          <w:szCs w:val="28"/>
        </w:rPr>
        <w:t>5.  Khám sức khoẻ</w:t>
      </w:r>
      <w:r w:rsidRPr="00196CCE">
        <w:rPr>
          <w:rFonts w:ascii="Times New Roman" w:hAnsi="Times New Roman" w:cs="Times New Roman"/>
          <w:sz w:val="28"/>
          <w:szCs w:val="28"/>
        </w:rPr>
        <w:t xml:space="preserve">  kiểm tra mọi điều kiện về vệ sinh ATT Phẩm nhà bếp, và sức khoẻ của trẻ nhà trẻ </w:t>
      </w:r>
    </w:p>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b/>
          <w:sz w:val="28"/>
          <w:szCs w:val="28"/>
        </w:rPr>
        <w:t xml:space="preserve">          6. Công tác kiểm định chất lượng.</w:t>
      </w:r>
    </w:p>
    <w:p w:rsidR="007416A8" w:rsidRPr="00196CCE" w:rsidRDefault="007416A8" w:rsidP="007416A8">
      <w:pPr>
        <w:pStyle w:val="ListParagraph"/>
        <w:ind w:left="0"/>
        <w:jc w:val="both"/>
        <w:rPr>
          <w:rFonts w:ascii="Times New Roman" w:hAnsi="Times New Roman"/>
        </w:rPr>
      </w:pPr>
      <w:r w:rsidRPr="00196CCE">
        <w:rPr>
          <w:rFonts w:ascii="Times New Roman" w:hAnsi="Times New Roman"/>
        </w:rPr>
        <w:t xml:space="preserve">           - Tiếp tục thu thập minh chứng làm kiểm định chất lượng trường chuẩn cho 5 năm tiếp theo 2025-2030. </w:t>
      </w:r>
    </w:p>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b/>
          <w:sz w:val="28"/>
          <w:szCs w:val="28"/>
        </w:rPr>
        <w:t xml:space="preserve">         7. Cơ sở vật chất</w:t>
      </w:r>
      <w:r w:rsidRPr="00196CCE">
        <w:rPr>
          <w:rFonts w:ascii="Times New Roman" w:hAnsi="Times New Roman" w:cs="Times New Roman"/>
          <w:sz w:val="28"/>
          <w:szCs w:val="28"/>
        </w:rPr>
        <w:t>:</w:t>
      </w:r>
    </w:p>
    <w:p w:rsidR="007416A8" w:rsidRPr="00196CCE" w:rsidRDefault="007416A8" w:rsidP="007416A8">
      <w:pPr>
        <w:spacing w:after="0" w:line="240" w:lineRule="auto"/>
        <w:ind w:left="568"/>
        <w:jc w:val="both"/>
        <w:rPr>
          <w:rFonts w:ascii="Times New Roman" w:hAnsi="Times New Roman" w:cs="Times New Roman"/>
          <w:sz w:val="28"/>
          <w:szCs w:val="28"/>
        </w:rPr>
      </w:pPr>
      <w:r w:rsidRPr="00196CCE">
        <w:rPr>
          <w:rFonts w:ascii="Times New Roman" w:hAnsi="Times New Roman" w:cs="Times New Roman"/>
          <w:sz w:val="28"/>
          <w:szCs w:val="28"/>
        </w:rPr>
        <w:t xml:space="preserve">Sửa đường nước thôn 5 do các téc nước trong nhà vệ sinh hỏng không </w:t>
      </w:r>
      <w:r>
        <w:rPr>
          <w:rFonts w:ascii="Times New Roman" w:hAnsi="Times New Roman" w:cs="Times New Roman"/>
          <w:sz w:val="28"/>
          <w:szCs w:val="28"/>
        </w:rPr>
        <w:t>giữ</w:t>
      </w:r>
      <w:r w:rsidRPr="00196CCE">
        <w:rPr>
          <w:rFonts w:ascii="Times New Roman" w:hAnsi="Times New Roman" w:cs="Times New Roman"/>
          <w:sz w:val="28"/>
          <w:szCs w:val="28"/>
        </w:rPr>
        <w:t xml:space="preserve"> được nước. </w:t>
      </w:r>
    </w:p>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b/>
          <w:bCs/>
          <w:sz w:val="28"/>
          <w:szCs w:val="28"/>
        </w:rPr>
        <w:t xml:space="preserve">          8. Công Tác khác</w:t>
      </w:r>
      <w:r w:rsidRPr="00196CCE">
        <w:rPr>
          <w:rFonts w:ascii="Times New Roman" w:hAnsi="Times New Roman" w:cs="Times New Roman"/>
          <w:sz w:val="28"/>
          <w:szCs w:val="28"/>
        </w:rPr>
        <w:t xml:space="preserve">: </w:t>
      </w:r>
    </w:p>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sz w:val="28"/>
          <w:szCs w:val="28"/>
        </w:rPr>
        <w:t xml:space="preserve">  </w:t>
      </w:r>
      <w:r>
        <w:rPr>
          <w:rFonts w:ascii="Times New Roman" w:hAnsi="Times New Roman" w:cs="Times New Roman"/>
          <w:sz w:val="28"/>
          <w:szCs w:val="28"/>
        </w:rPr>
        <w:t xml:space="preserve">      -  Công tác công đoàn: </w:t>
      </w:r>
      <w:r w:rsidRPr="00196CCE">
        <w:rPr>
          <w:rFonts w:ascii="Times New Roman" w:hAnsi="Times New Roman" w:cs="Times New Roman"/>
          <w:sz w:val="28"/>
          <w:szCs w:val="28"/>
        </w:rPr>
        <w:t xml:space="preserve"> Thi đua học tốt dạy tốt chào mừng ngày 3/2. Thăm hỏi người thân của đoàn viên công đoàn cần kịp thời hơn . </w:t>
      </w:r>
    </w:p>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sz w:val="28"/>
          <w:szCs w:val="28"/>
        </w:rPr>
        <w:t xml:space="preserve">        -  Công tác đoàn thanh niên: Đoàn thanh niên là giáo viên cần tích cực tham gia các hoạt động ngoại khoá trong mọi hoạt động.</w:t>
      </w:r>
    </w:p>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sz w:val="28"/>
          <w:szCs w:val="28"/>
        </w:rPr>
        <w:t xml:space="preserve">         </w:t>
      </w:r>
      <w:r w:rsidRPr="00196CCE">
        <w:rPr>
          <w:rFonts w:ascii="Times New Roman" w:hAnsi="Times New Roman" w:cs="Times New Roman"/>
          <w:b/>
          <w:sz w:val="28"/>
          <w:szCs w:val="28"/>
        </w:rPr>
        <w:t xml:space="preserve">          Tồn tại</w:t>
      </w:r>
      <w:r w:rsidRPr="00196CCE">
        <w:rPr>
          <w:rFonts w:ascii="Times New Roman" w:hAnsi="Times New Roman" w:cs="Times New Roman"/>
          <w:sz w:val="28"/>
          <w:szCs w:val="28"/>
        </w:rPr>
        <w:t xml:space="preserve"> ;  - Việc động viên trẻ ăn hết xuất đủ khẩu phần còn ở mức độ.  Hiện tượng trẻ chơi lô đùa đánh nhau còn nhiều. Soạn giảng chưa khoa học. Trang trí lớp chưa chú ý , bẩn, sơ sài, mang tính chống đối, không thường xuyên liên tục) khu thôn 9 trang trí lớp chưa đạt yêu cầu.</w:t>
      </w:r>
    </w:p>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sz w:val="28"/>
          <w:szCs w:val="28"/>
        </w:rPr>
        <w:t xml:space="preserve">       - Huy động số trẻ nhà trẻ ra lớp chưa đạt yêu cầu so với chỉ tiêu huy động.</w:t>
      </w:r>
    </w:p>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sz w:val="28"/>
          <w:szCs w:val="28"/>
        </w:rPr>
        <w:t xml:space="preserve">       - Còn hiện tượng Giáo viên đi làm muộn</w:t>
      </w:r>
    </w:p>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sz w:val="28"/>
          <w:szCs w:val="28"/>
        </w:rPr>
        <w:t xml:space="preserve">        - Phòng ngủ vẫn có lớp chưa thường xuyên dọn, giặt chăn gối còn có mùi hôi.</w:t>
      </w:r>
    </w:p>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sz w:val="28"/>
          <w:szCs w:val="28"/>
        </w:rPr>
        <w:t xml:space="preserve">       - Một số lớp còn để phụ huynh đóng tiền ăn nhầm tài khoản. </w:t>
      </w:r>
    </w:p>
    <w:p w:rsidR="007416A8" w:rsidRPr="00196CCE" w:rsidRDefault="007416A8" w:rsidP="007416A8">
      <w:pPr>
        <w:spacing w:after="0" w:line="240" w:lineRule="auto"/>
        <w:ind w:left="568"/>
        <w:jc w:val="both"/>
        <w:rPr>
          <w:rFonts w:ascii="Times New Roman" w:hAnsi="Times New Roman" w:cs="Times New Roman"/>
          <w:color w:val="FF0000"/>
          <w:sz w:val="28"/>
          <w:szCs w:val="28"/>
        </w:rPr>
      </w:pPr>
      <w:r w:rsidRPr="00196CCE">
        <w:rPr>
          <w:rFonts w:ascii="Times New Roman" w:hAnsi="Times New Roman" w:cs="Times New Roman"/>
          <w:b/>
          <w:sz w:val="28"/>
          <w:szCs w:val="28"/>
        </w:rPr>
        <w:lastRenderedPageBreak/>
        <w:t>9. Xếp loại</w:t>
      </w:r>
      <w:r w:rsidRPr="00196CCE">
        <w:rPr>
          <w:rFonts w:ascii="Times New Roman" w:hAnsi="Times New Roman" w:cs="Times New Roman"/>
          <w:sz w:val="28"/>
          <w:szCs w:val="28"/>
        </w:rPr>
        <w:t xml:space="preserve"> :   Tốt 45/51. Loại khá; 4/51</w:t>
      </w:r>
      <w:r w:rsidRPr="00B2162F">
        <w:rPr>
          <w:rFonts w:ascii="Times New Roman" w:hAnsi="Times New Roman" w:cs="Times New Roman"/>
          <w:sz w:val="28"/>
          <w:szCs w:val="28"/>
        </w:rPr>
        <w:t xml:space="preserve">( Minh, Đinh Hoà. Ninh, Nga). Không xếp loại 2đ/c ( Đặng Loan, Hoàng Vân nghỉ ts)         </w:t>
      </w:r>
    </w:p>
    <w:p w:rsidR="007416A8" w:rsidRPr="00196CCE" w:rsidRDefault="007416A8" w:rsidP="007416A8">
      <w:pPr>
        <w:spacing w:after="0" w:line="240" w:lineRule="auto"/>
        <w:jc w:val="both"/>
        <w:rPr>
          <w:rFonts w:ascii="Times New Roman" w:hAnsi="Times New Roman" w:cs="Times New Roman"/>
          <w:b/>
          <w:sz w:val="28"/>
          <w:szCs w:val="28"/>
          <w:u w:val="single"/>
        </w:rPr>
      </w:pPr>
      <w:r w:rsidRPr="00196CCE">
        <w:rPr>
          <w:rFonts w:ascii="Times New Roman" w:hAnsi="Times New Roman" w:cs="Times New Roman"/>
          <w:b/>
          <w:sz w:val="28"/>
          <w:szCs w:val="28"/>
          <w:u w:val="single"/>
        </w:rPr>
        <w:t xml:space="preserve">II.Triển khai công tác tháng </w:t>
      </w:r>
      <w:r>
        <w:rPr>
          <w:rFonts w:ascii="Times New Roman" w:hAnsi="Times New Roman" w:cs="Times New Roman"/>
          <w:b/>
          <w:sz w:val="28"/>
          <w:szCs w:val="28"/>
          <w:u w:val="single"/>
        </w:rPr>
        <w:t>3</w:t>
      </w:r>
      <w:r w:rsidRPr="00196CCE">
        <w:rPr>
          <w:rFonts w:ascii="Times New Roman" w:hAnsi="Times New Roman" w:cs="Times New Roman"/>
          <w:b/>
          <w:sz w:val="28"/>
          <w:szCs w:val="28"/>
          <w:u w:val="single"/>
        </w:rPr>
        <w:t>/2025</w:t>
      </w:r>
    </w:p>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b/>
          <w:sz w:val="28"/>
          <w:szCs w:val="28"/>
        </w:rPr>
        <w:t>A..Nhiệm vụ trọng tâm</w:t>
      </w:r>
      <w:r w:rsidRPr="00196CCE">
        <w:rPr>
          <w:rFonts w:ascii="Times New Roman" w:hAnsi="Times New Roman" w:cs="Times New Roman"/>
          <w:sz w:val="28"/>
          <w:szCs w:val="28"/>
        </w:rPr>
        <w:t xml:space="preserve">: </w:t>
      </w:r>
    </w:p>
    <w:p w:rsidR="007416A8" w:rsidRPr="00196CCE" w:rsidRDefault="007416A8" w:rsidP="007416A8">
      <w:pPr>
        <w:spacing w:after="0" w:line="240" w:lineRule="auto"/>
        <w:ind w:left="568"/>
        <w:jc w:val="both"/>
        <w:rPr>
          <w:rFonts w:ascii="Times New Roman" w:hAnsi="Times New Roman" w:cs="Times New Roman"/>
          <w:sz w:val="28"/>
          <w:szCs w:val="28"/>
        </w:rPr>
      </w:pPr>
      <w:r w:rsidRPr="00196CCE">
        <w:rPr>
          <w:rFonts w:ascii="Times New Roman" w:hAnsi="Times New Roman" w:cs="Times New Roman"/>
          <w:sz w:val="28"/>
          <w:szCs w:val="28"/>
        </w:rPr>
        <w:t>-Thông tư số 52/2020/TT-BGDĐT ngày 31/12/2020 ban hành điều lệ trường MN</w:t>
      </w:r>
    </w:p>
    <w:p w:rsidR="007416A8" w:rsidRPr="00196CCE" w:rsidRDefault="007416A8" w:rsidP="007416A8">
      <w:pPr>
        <w:spacing w:after="0" w:line="240" w:lineRule="auto"/>
        <w:ind w:left="568"/>
        <w:jc w:val="both"/>
        <w:rPr>
          <w:rFonts w:ascii="Times New Roman" w:hAnsi="Times New Roman" w:cs="Times New Roman"/>
          <w:sz w:val="28"/>
          <w:szCs w:val="28"/>
        </w:rPr>
      </w:pPr>
      <w:r w:rsidRPr="00196CCE">
        <w:rPr>
          <w:rFonts w:ascii="Times New Roman" w:hAnsi="Times New Roman" w:cs="Times New Roman"/>
          <w:sz w:val="28"/>
          <w:szCs w:val="28"/>
        </w:rPr>
        <w:t>Công văn số 319/LĐLĐ ngày 02/01/2025 về việc thực hiện Bộ quy tắc ứng xử trên địa bàn tỉnh Quảng Ninh.</w:t>
      </w:r>
    </w:p>
    <w:p w:rsidR="007416A8" w:rsidRPr="00196CCE" w:rsidRDefault="007416A8" w:rsidP="007416A8">
      <w:pPr>
        <w:spacing w:after="0" w:line="240" w:lineRule="auto"/>
        <w:ind w:left="568"/>
        <w:jc w:val="both"/>
        <w:rPr>
          <w:rFonts w:ascii="Times New Roman" w:hAnsi="Times New Roman" w:cs="Times New Roman"/>
          <w:sz w:val="28"/>
          <w:szCs w:val="28"/>
        </w:rPr>
      </w:pPr>
      <w:r w:rsidRPr="00196CCE">
        <w:rPr>
          <w:rFonts w:ascii="Times New Roman" w:hAnsi="Times New Roman" w:cs="Times New Roman"/>
          <w:sz w:val="28"/>
          <w:szCs w:val="28"/>
        </w:rPr>
        <w:t xml:space="preserve">- Báo cáo số  </w:t>
      </w:r>
      <w:r>
        <w:rPr>
          <w:rFonts w:ascii="Times New Roman" w:hAnsi="Times New Roman" w:cs="Times New Roman"/>
          <w:sz w:val="28"/>
          <w:szCs w:val="28"/>
        </w:rPr>
        <w:t xml:space="preserve"> </w:t>
      </w:r>
      <w:r w:rsidRPr="00196CCE">
        <w:rPr>
          <w:rFonts w:ascii="Times New Roman" w:hAnsi="Times New Roman" w:cs="Times New Roman"/>
          <w:sz w:val="28"/>
          <w:szCs w:val="28"/>
        </w:rPr>
        <w:t xml:space="preserve">/BC-PGDĐT ngày </w:t>
      </w:r>
      <w:r>
        <w:rPr>
          <w:rFonts w:ascii="Times New Roman" w:hAnsi="Times New Roman" w:cs="Times New Roman"/>
          <w:sz w:val="28"/>
          <w:szCs w:val="28"/>
        </w:rPr>
        <w:t>…..</w:t>
      </w:r>
      <w:r w:rsidRPr="00196CCE">
        <w:rPr>
          <w:rFonts w:ascii="Times New Roman" w:hAnsi="Times New Roman" w:cs="Times New Roman"/>
          <w:sz w:val="28"/>
          <w:szCs w:val="28"/>
        </w:rPr>
        <w:t xml:space="preserve">/2025 về báo cáo kết quả công tác tháng </w:t>
      </w:r>
      <w:r>
        <w:rPr>
          <w:rFonts w:ascii="Times New Roman" w:hAnsi="Times New Roman" w:cs="Times New Roman"/>
          <w:sz w:val="28"/>
          <w:szCs w:val="28"/>
        </w:rPr>
        <w:t>2</w:t>
      </w:r>
      <w:r w:rsidRPr="00196CCE">
        <w:rPr>
          <w:rFonts w:ascii="Times New Roman" w:hAnsi="Times New Roman" w:cs="Times New Roman"/>
          <w:sz w:val="28"/>
          <w:szCs w:val="28"/>
        </w:rPr>
        <w:t xml:space="preserve">/2025và phương hướng nhiệm vụ công tác tháng </w:t>
      </w:r>
      <w:r>
        <w:rPr>
          <w:rFonts w:ascii="Times New Roman" w:hAnsi="Times New Roman" w:cs="Times New Roman"/>
          <w:sz w:val="28"/>
          <w:szCs w:val="28"/>
        </w:rPr>
        <w:t xml:space="preserve">    3 </w:t>
      </w:r>
      <w:r w:rsidRPr="00196CCE">
        <w:rPr>
          <w:rFonts w:ascii="Times New Roman" w:hAnsi="Times New Roman" w:cs="Times New Roman"/>
          <w:sz w:val="28"/>
          <w:szCs w:val="28"/>
        </w:rPr>
        <w:t xml:space="preserve">/2025. </w:t>
      </w:r>
    </w:p>
    <w:p w:rsidR="007416A8" w:rsidRPr="00196CCE" w:rsidRDefault="007416A8" w:rsidP="007416A8">
      <w:pPr>
        <w:spacing w:after="0" w:line="240" w:lineRule="auto"/>
        <w:ind w:left="568"/>
        <w:jc w:val="both"/>
        <w:rPr>
          <w:rFonts w:ascii="Times New Roman" w:hAnsi="Times New Roman" w:cs="Times New Roman"/>
          <w:sz w:val="28"/>
          <w:szCs w:val="28"/>
        </w:rPr>
      </w:pPr>
      <w:r w:rsidRPr="00196CCE">
        <w:rPr>
          <w:rFonts w:ascii="Times New Roman" w:hAnsi="Times New Roman" w:cs="Times New Roman"/>
          <w:sz w:val="28"/>
          <w:szCs w:val="28"/>
        </w:rPr>
        <w:t>- Các công văn của các ban ngành yêu cầu.</w:t>
      </w:r>
    </w:p>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b/>
          <w:sz w:val="28"/>
          <w:szCs w:val="28"/>
        </w:rPr>
        <w:t>B.Nhiệm vụ cụ thể</w:t>
      </w:r>
      <w:r w:rsidRPr="00196CCE">
        <w:rPr>
          <w:rFonts w:ascii="Times New Roman" w:hAnsi="Times New Roman" w:cs="Times New Roman"/>
          <w:sz w:val="28"/>
          <w:szCs w:val="28"/>
        </w:rPr>
        <w:t>:</w:t>
      </w:r>
    </w:p>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b/>
          <w:sz w:val="28"/>
          <w:szCs w:val="28"/>
        </w:rPr>
        <w:t xml:space="preserve">    1. Huy động trẻ</w:t>
      </w:r>
      <w:r w:rsidRPr="00196CCE">
        <w:rPr>
          <w:rFonts w:ascii="Times New Roman" w:hAnsi="Times New Roman" w:cs="Times New Roman"/>
          <w:sz w:val="28"/>
          <w:szCs w:val="28"/>
        </w:rPr>
        <w:t>: Tiếp Huy động trẻ ra lớp bằng cách đến nhà động viên gia đình đưa trẻ ra lớp</w:t>
      </w:r>
      <w:r w:rsidRPr="00196CCE">
        <w:rPr>
          <w:rFonts w:ascii="Times New Roman" w:hAnsi="Times New Roman" w:cs="Times New Roman"/>
          <w:b/>
          <w:sz w:val="28"/>
          <w:szCs w:val="28"/>
        </w:rPr>
        <w:t xml:space="preserve"> </w:t>
      </w:r>
      <w:r w:rsidRPr="00196CCE">
        <w:rPr>
          <w:rFonts w:ascii="Times New Roman" w:hAnsi="Times New Roman" w:cs="Times New Roman"/>
          <w:sz w:val="28"/>
          <w:szCs w:val="28"/>
        </w:rPr>
        <w:t xml:space="preserve">theo kế hoạch của phòng giáo dục: ( điều lệ trường mầm non). </w:t>
      </w:r>
    </w:p>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b/>
          <w:sz w:val="28"/>
          <w:szCs w:val="28"/>
        </w:rPr>
        <w:t xml:space="preserve"> *   Phấn đấu huy động:     - </w:t>
      </w:r>
      <w:r w:rsidRPr="00196CCE">
        <w:rPr>
          <w:rFonts w:ascii="Times New Roman" w:hAnsi="Times New Roman" w:cs="Times New Roman"/>
          <w:i/>
          <w:sz w:val="28"/>
          <w:szCs w:val="28"/>
        </w:rPr>
        <w:t>Với trẻ nhà trẻ</w:t>
      </w:r>
      <w:r w:rsidRPr="00196CCE">
        <w:rPr>
          <w:rFonts w:ascii="Times New Roman" w:hAnsi="Times New Roman" w:cs="Times New Roman"/>
          <w:sz w:val="28"/>
          <w:szCs w:val="28"/>
        </w:rPr>
        <w:t>: 125/367 Cháu = 34%</w:t>
      </w:r>
    </w:p>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b/>
          <w:sz w:val="28"/>
          <w:szCs w:val="28"/>
        </w:rPr>
        <w:t xml:space="preserve">                                             - </w:t>
      </w:r>
      <w:r w:rsidRPr="00196CCE">
        <w:rPr>
          <w:rFonts w:ascii="Times New Roman" w:hAnsi="Times New Roman" w:cs="Times New Roman"/>
          <w:i/>
          <w:sz w:val="28"/>
          <w:szCs w:val="28"/>
        </w:rPr>
        <w:t>Đối với lớp mẫu giáo:</w:t>
      </w:r>
      <w:r w:rsidRPr="00196CCE">
        <w:rPr>
          <w:rFonts w:ascii="Times New Roman" w:hAnsi="Times New Roman" w:cs="Times New Roman"/>
          <w:sz w:val="28"/>
          <w:szCs w:val="28"/>
        </w:rPr>
        <w:t xml:space="preserve"> 622/642 = 96,9 %</w:t>
      </w:r>
    </w:p>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sz w:val="28"/>
          <w:szCs w:val="28"/>
        </w:rPr>
        <w:t xml:space="preserve">                        - Tiếp tục đi điều tra trẻ chưa ra lớp.</w:t>
      </w:r>
    </w:p>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sz w:val="28"/>
          <w:szCs w:val="28"/>
        </w:rPr>
        <w:t xml:space="preserve">  2. </w:t>
      </w:r>
      <w:r w:rsidRPr="00196CCE">
        <w:rPr>
          <w:rFonts w:ascii="Times New Roman" w:hAnsi="Times New Roman" w:cs="Times New Roman"/>
          <w:b/>
          <w:sz w:val="28"/>
          <w:szCs w:val="28"/>
        </w:rPr>
        <w:t>Công tác chuyên môn</w:t>
      </w:r>
      <w:r w:rsidRPr="00196CCE">
        <w:rPr>
          <w:rFonts w:ascii="Times New Roman" w:hAnsi="Times New Roman" w:cs="Times New Roman"/>
          <w:sz w:val="28"/>
          <w:szCs w:val="28"/>
        </w:rPr>
        <w:t>.</w:t>
      </w:r>
    </w:p>
    <w:p w:rsidR="007416A8" w:rsidRPr="00196CCE" w:rsidRDefault="007416A8" w:rsidP="007416A8">
      <w:pPr>
        <w:spacing w:after="0" w:line="240" w:lineRule="auto"/>
        <w:ind w:left="360"/>
        <w:jc w:val="both"/>
        <w:rPr>
          <w:rFonts w:ascii="Times New Roman" w:hAnsi="Times New Roman" w:cs="Times New Roman"/>
          <w:b/>
          <w:sz w:val="28"/>
          <w:szCs w:val="28"/>
        </w:rPr>
      </w:pPr>
      <w:r w:rsidRPr="00196CCE">
        <w:rPr>
          <w:rFonts w:ascii="Times New Roman" w:hAnsi="Times New Roman" w:cs="Times New Roman"/>
          <w:b/>
          <w:sz w:val="28"/>
          <w:szCs w:val="28"/>
        </w:rPr>
        <w:t>* Đối với công tác chuyên môn:</w:t>
      </w:r>
    </w:p>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sz w:val="28"/>
          <w:szCs w:val="28"/>
        </w:rPr>
        <w:t xml:space="preserve">        - Phấn đấu: Bé chuyên cần: 96 - 98%</w:t>
      </w:r>
    </w:p>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sz w:val="28"/>
          <w:szCs w:val="28"/>
        </w:rPr>
        <w:t xml:space="preserve">        - Soạn giáo án cho từng độ tuổi theo nội dung học bồi dưỡng chuyên môn hè 2024. Chỉ đạo giáo viên căn cứ để lựa chọn mục tiêu, nội dung, hoạt động xây dựng kế hoạch giáo dục nhóm, lớp, chủ đề, tuần, ngày phù hợp. </w:t>
      </w:r>
    </w:p>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sz w:val="28"/>
          <w:szCs w:val="28"/>
        </w:rPr>
        <w:t xml:space="preserve">        - Thực hiện trang trí lớp đúng chủ đề. Thực hiện xây dựng trường Mầm non lấy trẻ làm trung tâm trong tổ chức các hoạt động trong ngày cho trẻ.</w:t>
      </w:r>
    </w:p>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sz w:val="28"/>
          <w:szCs w:val="28"/>
        </w:rPr>
        <w:t xml:space="preserve">        - Đảm bảo thực hiện đúng quy chế chuyên môn: Thực hiện đúng theo thời gian biểu, thời khóa biểu trong ngày. Có đầy đủ kế hoạch, soạn giáo án trước 3 ngày, đảm bảo có đồ dùng trực quan thực hiện các hoạt động học và chơi cho trẻ trong ngày. Quan tâm rèn nề nếp, thói quen học tập, vui chơi cho trẻ.</w:t>
      </w:r>
    </w:p>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sz w:val="28"/>
          <w:szCs w:val="28"/>
        </w:rPr>
        <w:t xml:space="preserve">        - Dự giờ giáo viên các lớp có báo trước hoạt động không có báo trước (Mỗi tháng ít nhất 1 lần).</w:t>
      </w:r>
    </w:p>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sz w:val="28"/>
          <w:szCs w:val="28"/>
        </w:rPr>
        <w:t xml:space="preserve">         - Các tổ chuyên môn thực hiện sinh hoạt tổ theo đúng quy chế. Ít nhất 2 lần/ tháng. Quan tâm đến hình thức sinh hoạt chuyên môn theo hình thức nghiên cứu bài học, dự giờ</w:t>
      </w:r>
      <w:r>
        <w:rPr>
          <w:rFonts w:ascii="Times New Roman" w:hAnsi="Times New Roman" w:cs="Times New Roman"/>
          <w:sz w:val="28"/>
          <w:szCs w:val="28"/>
        </w:rPr>
        <w:t xml:space="preserve"> chéo giữ</w:t>
      </w:r>
      <w:r w:rsidRPr="00196CCE">
        <w:rPr>
          <w:rFonts w:ascii="Times New Roman" w:hAnsi="Times New Roman" w:cs="Times New Roman"/>
          <w:sz w:val="28"/>
          <w:szCs w:val="28"/>
        </w:rPr>
        <w:t>a các gv trong tổ.</w:t>
      </w:r>
    </w:p>
    <w:p w:rsidR="007416A8" w:rsidRDefault="007416A8" w:rsidP="007416A8">
      <w:pPr>
        <w:spacing w:before="60" w:after="0" w:line="276" w:lineRule="auto"/>
        <w:ind w:firstLine="720"/>
        <w:jc w:val="both"/>
        <w:rPr>
          <w:rFonts w:ascii="Times New Roman" w:hAnsi="Times New Roman" w:cs="Times New Roman"/>
          <w:sz w:val="28"/>
          <w:szCs w:val="28"/>
          <w:lang w:val="nl-NL"/>
        </w:rPr>
      </w:pPr>
      <w:r w:rsidRPr="00196CCE">
        <w:rPr>
          <w:rFonts w:ascii="Times New Roman" w:hAnsi="Times New Roman" w:cs="Times New Roman"/>
          <w:sz w:val="28"/>
          <w:szCs w:val="28"/>
          <w:lang w:val="nl-NL"/>
        </w:rPr>
        <w:t xml:space="preserve">-  Tổ chức làm đồ dùng trang trí tạo môi trường trong và ngoài lớp học </w:t>
      </w:r>
    </w:p>
    <w:p w:rsidR="007416A8" w:rsidRDefault="007416A8" w:rsidP="007416A8">
      <w:pPr>
        <w:spacing w:before="60" w:after="0" w:line="276" w:lineRule="auto"/>
        <w:jc w:val="both"/>
        <w:rPr>
          <w:rFonts w:ascii="Times New Roman" w:hAnsi="Times New Roman" w:cs="Times New Roman"/>
          <w:sz w:val="28"/>
          <w:szCs w:val="28"/>
        </w:rPr>
      </w:pPr>
      <w:r>
        <w:rPr>
          <w:rFonts w:ascii="Times New Roman" w:hAnsi="Times New Roman" w:cs="Times New Roman"/>
          <w:sz w:val="28"/>
          <w:szCs w:val="28"/>
          <w:lang w:val="nl-NL"/>
        </w:rPr>
        <w:t xml:space="preserve">       </w:t>
      </w:r>
      <w:r w:rsidRPr="00196CCE">
        <w:rPr>
          <w:rFonts w:ascii="Times New Roman" w:hAnsi="Times New Roman" w:cs="Times New Roman"/>
          <w:sz w:val="28"/>
          <w:szCs w:val="28"/>
        </w:rPr>
        <w:t xml:space="preserve">  - Tiếp tục xây</w:t>
      </w:r>
      <w:r w:rsidRPr="00196CCE">
        <w:rPr>
          <w:rFonts w:ascii="Times New Roman" w:hAnsi="Times New Roman" w:cs="Times New Roman"/>
          <w:sz w:val="28"/>
          <w:szCs w:val="28"/>
          <w:lang w:val="vi-VN"/>
        </w:rPr>
        <w:t xml:space="preserve"> dựng môi trường</w:t>
      </w:r>
      <w:r w:rsidRPr="00196CCE">
        <w:rPr>
          <w:rFonts w:ascii="Times New Roman" w:hAnsi="Times New Roman" w:cs="Times New Roman"/>
          <w:sz w:val="28"/>
          <w:szCs w:val="28"/>
        </w:rPr>
        <w:t xml:space="preserve"> lớp theo chủ đề xây dựng lấy trẻ làm trung tâm </w:t>
      </w:r>
    </w:p>
    <w:p w:rsidR="007416A8" w:rsidRPr="00571D1E" w:rsidRDefault="007416A8" w:rsidP="007416A8">
      <w:pPr>
        <w:spacing w:before="60" w:after="0" w:line="276" w:lineRule="auto"/>
        <w:jc w:val="both"/>
        <w:rPr>
          <w:rFonts w:ascii="Times New Roman" w:hAnsi="Times New Roman" w:cs="Times New Roman"/>
          <w:sz w:val="28"/>
          <w:szCs w:val="28"/>
        </w:rPr>
      </w:pPr>
      <w:r>
        <w:rPr>
          <w:rFonts w:ascii="Times New Roman" w:hAnsi="Times New Roman" w:cs="Times New Roman"/>
          <w:sz w:val="28"/>
          <w:szCs w:val="28"/>
        </w:rPr>
        <w:t>- Tổ chức chuyên đề cấp tổ 3-4 tuổi khám phá xã hội qua hoạt động trải nghiệm</w:t>
      </w:r>
      <w:r>
        <w:rPr>
          <w:rFonts w:ascii="Times New Roman" w:hAnsi="Times New Roman" w:cs="Times New Roman"/>
          <w:color w:val="FF0000"/>
          <w:sz w:val="28"/>
          <w:szCs w:val="28"/>
        </w:rPr>
        <w:t xml:space="preserve"> cho </w:t>
      </w:r>
      <w:r w:rsidRPr="00571D1E">
        <w:rPr>
          <w:rFonts w:ascii="Times New Roman" w:hAnsi="Times New Roman" w:cs="Times New Roman"/>
          <w:sz w:val="28"/>
          <w:szCs w:val="28"/>
        </w:rPr>
        <w:t>trẻ 3-4 tuổi  - Chuyên đề phát triển vận động trẻ nhà trẻ 25-36 tháng tuổi.</w:t>
      </w:r>
    </w:p>
    <w:p w:rsidR="007416A8" w:rsidRPr="00571D1E" w:rsidRDefault="007416A8" w:rsidP="007416A8">
      <w:pPr>
        <w:pStyle w:val="ListParagraph"/>
        <w:numPr>
          <w:ilvl w:val="0"/>
          <w:numId w:val="1"/>
        </w:numPr>
        <w:spacing w:before="60" w:line="276" w:lineRule="auto"/>
        <w:jc w:val="both"/>
        <w:rPr>
          <w:rFonts w:ascii="Times New Roman" w:hAnsi="Times New Roman"/>
        </w:rPr>
      </w:pPr>
      <w:r w:rsidRPr="00571D1E">
        <w:rPr>
          <w:rFonts w:ascii="Times New Roman" w:hAnsi="Times New Roman"/>
        </w:rPr>
        <w:lastRenderedPageBreak/>
        <w:t>Chuyên đề cấp trường; Khám phá khoa học qua hoạt động trải nghiệm , thực hành cho trẻ mầm non.</w:t>
      </w:r>
    </w:p>
    <w:p w:rsidR="007416A8" w:rsidRPr="00571D1E" w:rsidRDefault="007416A8" w:rsidP="007416A8">
      <w:pPr>
        <w:spacing w:before="60" w:after="0" w:line="276" w:lineRule="auto"/>
        <w:jc w:val="both"/>
        <w:rPr>
          <w:rFonts w:ascii="Times New Roman" w:hAnsi="Times New Roman" w:cs="Times New Roman"/>
          <w:sz w:val="28"/>
          <w:szCs w:val="28"/>
        </w:rPr>
      </w:pPr>
      <w:r w:rsidRPr="00571D1E">
        <w:rPr>
          <w:rFonts w:ascii="Times New Roman" w:hAnsi="Times New Roman" w:cs="Times New Roman"/>
          <w:sz w:val="28"/>
          <w:szCs w:val="28"/>
        </w:rPr>
        <w:t>- Trang trí trong lớp và ngoài lớp chuẩn bị cuộc thi tạo môi trường giáo dục lấy trẻ làm trung tâm cấp thị xã</w:t>
      </w:r>
    </w:p>
    <w:p w:rsidR="007416A8" w:rsidRPr="00196CCE" w:rsidRDefault="007416A8" w:rsidP="007416A8">
      <w:pPr>
        <w:spacing w:before="60" w:after="0" w:line="276" w:lineRule="auto"/>
        <w:jc w:val="both"/>
        <w:rPr>
          <w:rFonts w:ascii="Times New Roman" w:hAnsi="Times New Roman" w:cs="Times New Roman"/>
          <w:sz w:val="28"/>
          <w:szCs w:val="28"/>
        </w:rPr>
      </w:pPr>
      <w:r w:rsidRPr="00196CCE">
        <w:rPr>
          <w:rFonts w:ascii="Times New Roman" w:hAnsi="Times New Roman" w:cs="Times New Roman"/>
          <w:sz w:val="28"/>
          <w:szCs w:val="28"/>
        </w:rPr>
        <w:t xml:space="preserve">       - Th</w:t>
      </w:r>
      <w:r>
        <w:rPr>
          <w:rFonts w:ascii="Times New Roman" w:hAnsi="Times New Roman" w:cs="Times New Roman"/>
          <w:sz w:val="28"/>
          <w:szCs w:val="28"/>
        </w:rPr>
        <w:t xml:space="preserve">ao giảng lấy thành tích chào mừng ngày quốc tế phụ nữ 8/3 </w:t>
      </w:r>
    </w:p>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sz w:val="28"/>
          <w:szCs w:val="28"/>
        </w:rPr>
        <w:t xml:space="preserve">       - Thực hiện kiểm tra kế hoạch giảng dạy, hồ sơ, giáo án theo đúng quy định (tổ chuyên môn tuần 2, BGH tuần 4 hàng tháng).</w:t>
      </w:r>
    </w:p>
    <w:p w:rsidR="007416A8" w:rsidRPr="00196CCE" w:rsidRDefault="007416A8" w:rsidP="007416A8">
      <w:pPr>
        <w:tabs>
          <w:tab w:val="left" w:pos="7605"/>
        </w:tabs>
        <w:spacing w:after="0" w:line="240" w:lineRule="auto"/>
        <w:jc w:val="both"/>
        <w:rPr>
          <w:rFonts w:ascii="Times New Roman" w:hAnsi="Times New Roman" w:cs="Times New Roman"/>
          <w:sz w:val="28"/>
          <w:szCs w:val="28"/>
          <w:lang w:val="vi-VN"/>
        </w:rPr>
      </w:pPr>
      <w:r w:rsidRPr="00196CCE">
        <w:rPr>
          <w:rFonts w:ascii="Times New Roman" w:hAnsi="Times New Roman" w:cs="Times New Roman"/>
          <w:color w:val="FF0000"/>
          <w:sz w:val="28"/>
          <w:szCs w:val="28"/>
        </w:rPr>
        <w:t xml:space="preserve">          - </w:t>
      </w:r>
      <w:r w:rsidRPr="00196CCE">
        <w:rPr>
          <w:rFonts w:ascii="Times New Roman" w:hAnsi="Times New Roman" w:cs="Times New Roman"/>
          <w:sz w:val="28"/>
          <w:szCs w:val="28"/>
        </w:rPr>
        <w:t>Kiểm tra, dự giờ giáo viên: Công tác huy động, nề nếp lễ giáo, tổ chức hoạt động vui chơi và học tập của cô và trẻ</w:t>
      </w:r>
      <w:r w:rsidRPr="00196CCE">
        <w:rPr>
          <w:rFonts w:ascii="Times New Roman" w:hAnsi="Times New Roman" w:cs="Times New Roman"/>
          <w:sz w:val="28"/>
          <w:szCs w:val="28"/>
          <w:lang w:val="vi-VN"/>
        </w:rPr>
        <w:t>, công tác xây dựng môi trường lớp học và tổ chức các hoạt động ứng dụng môi trường giáo dục LTLTT</w:t>
      </w:r>
    </w:p>
    <w:p w:rsidR="007416A8" w:rsidRPr="00571D1E" w:rsidRDefault="007416A8" w:rsidP="007416A8">
      <w:pPr>
        <w:spacing w:after="0" w:line="240" w:lineRule="auto"/>
        <w:jc w:val="both"/>
        <w:rPr>
          <w:rFonts w:ascii="Times New Roman" w:hAnsi="Times New Roman" w:cs="Times New Roman"/>
          <w:sz w:val="28"/>
          <w:szCs w:val="28"/>
        </w:rPr>
      </w:pPr>
      <w:r w:rsidRPr="00571D1E">
        <w:rPr>
          <w:rFonts w:ascii="Times New Roman" w:hAnsi="Times New Roman" w:cs="Times New Roman"/>
          <w:sz w:val="28"/>
          <w:szCs w:val="28"/>
        </w:rPr>
        <w:t>- Kiểm tra toàn diện đ/c: 3 đ/c Vũ Thảo . Đặng Loan . Hoàng Vân</w:t>
      </w:r>
    </w:p>
    <w:p w:rsidR="007416A8" w:rsidRPr="00196CCE" w:rsidRDefault="007416A8" w:rsidP="007416A8">
      <w:pPr>
        <w:spacing w:after="0" w:line="240" w:lineRule="auto"/>
        <w:jc w:val="both"/>
        <w:rPr>
          <w:rFonts w:ascii="Times New Roman" w:hAnsi="Times New Roman" w:cs="Times New Roman"/>
          <w:b/>
          <w:sz w:val="28"/>
          <w:szCs w:val="28"/>
        </w:rPr>
      </w:pPr>
      <w:r w:rsidRPr="00196CCE">
        <w:rPr>
          <w:rFonts w:ascii="Times New Roman" w:hAnsi="Times New Roman" w:cs="Times New Roman"/>
          <w:b/>
          <w:sz w:val="28"/>
          <w:szCs w:val="28"/>
        </w:rPr>
        <w:t xml:space="preserve">* Công tác chăm sóc nuôi dưỡng trẻ. </w:t>
      </w:r>
    </w:p>
    <w:p w:rsidR="007416A8" w:rsidRPr="00196CCE" w:rsidRDefault="007416A8" w:rsidP="007416A8">
      <w:pPr>
        <w:pStyle w:val="ListParagraph"/>
        <w:numPr>
          <w:ilvl w:val="0"/>
          <w:numId w:val="1"/>
        </w:numPr>
        <w:rPr>
          <w:rFonts w:ascii="Times New Roman" w:hAnsi="Times New Roman"/>
        </w:rPr>
      </w:pPr>
      <w:r w:rsidRPr="00196CCE">
        <w:rPr>
          <w:rFonts w:ascii="Times New Roman" w:hAnsi="Times New Roman"/>
        </w:rPr>
        <w:t>Duy trì trẻ ăn bán trú 100%.</w:t>
      </w:r>
    </w:p>
    <w:p w:rsidR="007416A8" w:rsidRPr="00196CCE" w:rsidRDefault="007416A8" w:rsidP="007416A8">
      <w:pPr>
        <w:pStyle w:val="ListParagraph"/>
        <w:numPr>
          <w:ilvl w:val="0"/>
          <w:numId w:val="1"/>
        </w:numPr>
        <w:rPr>
          <w:rFonts w:ascii="Times New Roman" w:hAnsi="Times New Roman"/>
        </w:rPr>
      </w:pPr>
      <w:r w:rsidRPr="00196CCE">
        <w:rPr>
          <w:rFonts w:ascii="Times New Roman" w:hAnsi="Times New Roman"/>
        </w:rPr>
        <w:t>Vẫn tiếp thực hiện công tác kiểm tra công tác giao nhận thực phẩm.</w:t>
      </w:r>
    </w:p>
    <w:p w:rsidR="007416A8" w:rsidRPr="00196CCE" w:rsidRDefault="007416A8" w:rsidP="007416A8">
      <w:pPr>
        <w:pStyle w:val="ListParagraph"/>
        <w:numPr>
          <w:ilvl w:val="0"/>
          <w:numId w:val="1"/>
        </w:numPr>
        <w:rPr>
          <w:rFonts w:ascii="Times New Roman" w:hAnsi="Times New Roman"/>
        </w:rPr>
      </w:pPr>
      <w:r w:rsidRPr="00196CCE">
        <w:rPr>
          <w:rFonts w:ascii="Times New Roman" w:hAnsi="Times New Roman"/>
        </w:rPr>
        <w:t>Các bếp thực hiện nghiêm túc việc chế biến thực phẩm nghiêm túc theo quy trình bếp một chiều.</w:t>
      </w:r>
    </w:p>
    <w:p w:rsidR="007416A8" w:rsidRPr="00196CCE" w:rsidRDefault="007416A8" w:rsidP="007416A8">
      <w:pPr>
        <w:pStyle w:val="ListParagraph"/>
        <w:numPr>
          <w:ilvl w:val="0"/>
          <w:numId w:val="1"/>
        </w:numPr>
        <w:rPr>
          <w:rFonts w:ascii="Times New Roman" w:hAnsi="Times New Roman"/>
        </w:rPr>
      </w:pPr>
      <w:r w:rsidRPr="00196CCE">
        <w:rPr>
          <w:rFonts w:ascii="Times New Roman" w:hAnsi="Times New Roman"/>
        </w:rPr>
        <w:t>Lưu mẫu thức ăn đúng quy định.</w:t>
      </w:r>
    </w:p>
    <w:p w:rsidR="007416A8" w:rsidRPr="00196CCE" w:rsidRDefault="007416A8" w:rsidP="007416A8">
      <w:pPr>
        <w:pStyle w:val="ListParagraph"/>
        <w:numPr>
          <w:ilvl w:val="0"/>
          <w:numId w:val="1"/>
        </w:numPr>
        <w:rPr>
          <w:rFonts w:ascii="Times New Roman" w:hAnsi="Times New Roman"/>
        </w:rPr>
      </w:pPr>
      <w:r w:rsidRPr="00196CCE">
        <w:rPr>
          <w:rFonts w:ascii="Times New Roman" w:hAnsi="Times New Roman"/>
        </w:rPr>
        <w:t>Các lớp thực hiện cho trẻ ăn hết xuất ăn.</w:t>
      </w:r>
    </w:p>
    <w:p w:rsidR="007416A8" w:rsidRPr="00196CCE" w:rsidRDefault="007416A8" w:rsidP="007416A8">
      <w:pPr>
        <w:pStyle w:val="ListParagraph"/>
        <w:numPr>
          <w:ilvl w:val="0"/>
          <w:numId w:val="1"/>
        </w:numPr>
        <w:rPr>
          <w:rFonts w:ascii="Times New Roman" w:hAnsi="Times New Roman"/>
        </w:rPr>
      </w:pPr>
      <w:r w:rsidRPr="00196CCE">
        <w:rPr>
          <w:rFonts w:ascii="Times New Roman" w:hAnsi="Times New Roman"/>
        </w:rPr>
        <w:t>Xây dựng thực đơn cho trẻ theo mùa  đông.</w:t>
      </w:r>
    </w:p>
    <w:p w:rsidR="007416A8" w:rsidRPr="00196CCE" w:rsidRDefault="007416A8" w:rsidP="007416A8">
      <w:pPr>
        <w:pStyle w:val="ListParagraph"/>
        <w:numPr>
          <w:ilvl w:val="0"/>
          <w:numId w:val="1"/>
        </w:numPr>
        <w:rPr>
          <w:rFonts w:ascii="Times New Roman" w:hAnsi="Times New Roman"/>
        </w:rPr>
      </w:pPr>
      <w:r w:rsidRPr="00196CCE">
        <w:rPr>
          <w:rFonts w:ascii="Times New Roman" w:hAnsi="Times New Roman"/>
        </w:rPr>
        <w:t xml:space="preserve"> Thực hiện phần mềm quản lý bán trú. </w:t>
      </w:r>
    </w:p>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sz w:val="28"/>
          <w:szCs w:val="28"/>
        </w:rPr>
        <w:t xml:space="preserve">       -</w:t>
      </w:r>
      <w:r w:rsidRPr="00196CCE">
        <w:rPr>
          <w:rFonts w:ascii="Times New Roman" w:hAnsi="Times New Roman" w:cs="Times New Roman"/>
          <w:sz w:val="28"/>
          <w:szCs w:val="28"/>
          <w:lang w:val="vi-VN"/>
        </w:rPr>
        <w:t xml:space="preserve"> </w:t>
      </w:r>
      <w:r w:rsidRPr="00196CCE">
        <w:rPr>
          <w:rFonts w:ascii="Times New Roman" w:hAnsi="Times New Roman" w:cs="Times New Roman"/>
          <w:sz w:val="28"/>
          <w:szCs w:val="28"/>
        </w:rPr>
        <w:t>Thực hiện kịp thời Sổ kiểm thực 3 bước; Sổ định lượng thức ăn chín.</w:t>
      </w:r>
    </w:p>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sz w:val="28"/>
          <w:szCs w:val="28"/>
        </w:rPr>
        <w:t xml:space="preserve">    + Lưu trữ</w:t>
      </w:r>
      <w:r w:rsidRPr="00196CCE">
        <w:rPr>
          <w:rFonts w:ascii="Times New Roman" w:hAnsi="Times New Roman" w:cs="Times New Roman"/>
          <w:sz w:val="28"/>
          <w:szCs w:val="28"/>
          <w:lang w:val="vi-VN"/>
        </w:rPr>
        <w:t xml:space="preserve"> </w:t>
      </w:r>
      <w:r w:rsidRPr="00196CCE">
        <w:rPr>
          <w:rFonts w:ascii="Times New Roman" w:hAnsi="Times New Roman" w:cs="Times New Roman"/>
          <w:sz w:val="28"/>
          <w:szCs w:val="28"/>
        </w:rPr>
        <w:t>hóa đơn giao hàng, Sổ thu, chi, chứng từ và Sổ quyết toán tiền ăn.</w:t>
      </w:r>
    </w:p>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sz w:val="28"/>
          <w:szCs w:val="28"/>
        </w:rPr>
        <w:t xml:space="preserve">          - Báo xuất ăn và đặt thực phẩm ăn đúng chính xác (báo xuất ăn từ chiều hôm trước) </w:t>
      </w:r>
    </w:p>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sz w:val="28"/>
          <w:szCs w:val="28"/>
        </w:rPr>
        <w:t xml:space="preserve">    * Đảm bảo chất lượng bữa ăn cho trẻ ăn hết xuất.</w:t>
      </w:r>
    </w:p>
    <w:p w:rsidR="007416A8" w:rsidRPr="00196CCE" w:rsidRDefault="007416A8" w:rsidP="007416A8">
      <w:pPr>
        <w:pStyle w:val="ListParagraph"/>
        <w:ind w:left="0"/>
        <w:jc w:val="both"/>
        <w:rPr>
          <w:rFonts w:ascii="Times New Roman" w:hAnsi="Times New Roman"/>
        </w:rPr>
      </w:pPr>
      <w:r w:rsidRPr="00196CCE">
        <w:rPr>
          <w:rFonts w:ascii="Times New Roman" w:hAnsi="Times New Roman"/>
        </w:rPr>
        <w:t xml:space="preserve">     - Thực hiện nghiêm túc việc rửa mặt và tay cho trẻ trước khi ăn và sau khi đi vs.</w:t>
      </w:r>
    </w:p>
    <w:p w:rsidR="007416A8" w:rsidRPr="00196CCE" w:rsidRDefault="007416A8" w:rsidP="007416A8">
      <w:pPr>
        <w:pStyle w:val="ListParagraph"/>
        <w:ind w:left="0" w:firstLine="720"/>
        <w:jc w:val="both"/>
        <w:rPr>
          <w:rFonts w:ascii="Times New Roman" w:hAnsi="Times New Roman"/>
        </w:rPr>
      </w:pPr>
      <w:r w:rsidRPr="00196CCE">
        <w:rPr>
          <w:rFonts w:ascii="Times New Roman" w:hAnsi="Times New Roman"/>
        </w:rPr>
        <w:t>- Thực hiện cho trẻ ăn ngủ đúng giờ, đúng thời gian quy định.</w:t>
      </w:r>
    </w:p>
    <w:p w:rsidR="007416A8" w:rsidRPr="00196CCE" w:rsidRDefault="007416A8" w:rsidP="007416A8">
      <w:pPr>
        <w:pStyle w:val="ListParagraph"/>
        <w:ind w:left="0" w:firstLine="720"/>
        <w:jc w:val="both"/>
        <w:rPr>
          <w:rFonts w:ascii="Times New Roman" w:hAnsi="Times New Roman"/>
        </w:rPr>
      </w:pPr>
      <w:r w:rsidRPr="00196CCE">
        <w:rPr>
          <w:rFonts w:ascii="Times New Roman" w:hAnsi="Times New Roman"/>
        </w:rPr>
        <w:t>- Tuyên truyền với PHHS cách chăm sóc trẻ khoa học</w:t>
      </w:r>
    </w:p>
    <w:p w:rsidR="007416A8" w:rsidRPr="00196CCE" w:rsidRDefault="007416A8" w:rsidP="007416A8">
      <w:pPr>
        <w:spacing w:after="0" w:line="240" w:lineRule="auto"/>
        <w:rPr>
          <w:rFonts w:ascii="Times New Roman" w:hAnsi="Times New Roman" w:cs="Times New Roman"/>
          <w:sz w:val="28"/>
          <w:szCs w:val="28"/>
        </w:rPr>
      </w:pPr>
      <w:r w:rsidRPr="00196CCE">
        <w:rPr>
          <w:rFonts w:ascii="Times New Roman" w:hAnsi="Times New Roman" w:cs="Times New Roman"/>
          <w:sz w:val="28"/>
          <w:szCs w:val="28"/>
        </w:rPr>
        <w:t xml:space="preserve">          - Chăm sóc trẻ suy dinh dưỡng thấp còi cho trẻ tăng cân.</w:t>
      </w:r>
    </w:p>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b/>
          <w:sz w:val="28"/>
          <w:szCs w:val="28"/>
        </w:rPr>
        <w:t xml:space="preserve">    3 * Cơ  sở vật chất.</w:t>
      </w:r>
    </w:p>
    <w:p w:rsidR="007416A8" w:rsidRPr="00196CCE" w:rsidRDefault="007416A8" w:rsidP="007416A8">
      <w:pPr>
        <w:spacing w:after="0" w:line="240" w:lineRule="auto"/>
        <w:ind w:left="285"/>
        <w:jc w:val="both"/>
        <w:rPr>
          <w:rFonts w:ascii="Times New Roman" w:hAnsi="Times New Roman" w:cs="Times New Roman"/>
          <w:sz w:val="28"/>
          <w:szCs w:val="28"/>
        </w:rPr>
      </w:pPr>
      <w:r w:rsidRPr="00196CCE">
        <w:rPr>
          <w:rFonts w:ascii="Times New Roman" w:hAnsi="Times New Roman" w:cs="Times New Roman"/>
          <w:sz w:val="28"/>
          <w:szCs w:val="28"/>
        </w:rPr>
        <w:t xml:space="preserve">      - Tiếp tục sửa chữa đồ dùng thiết bị theo tình hình hư hỏng thực tế.</w:t>
      </w:r>
    </w:p>
    <w:p w:rsidR="007416A8" w:rsidRPr="00196CCE" w:rsidRDefault="007416A8" w:rsidP="007416A8">
      <w:pPr>
        <w:spacing w:after="0" w:line="240" w:lineRule="auto"/>
        <w:ind w:left="360"/>
        <w:jc w:val="both"/>
        <w:rPr>
          <w:rFonts w:ascii="Times New Roman" w:hAnsi="Times New Roman" w:cs="Times New Roman"/>
          <w:b/>
          <w:sz w:val="28"/>
          <w:szCs w:val="28"/>
        </w:rPr>
      </w:pPr>
      <w:r w:rsidRPr="00196CCE">
        <w:rPr>
          <w:rFonts w:ascii="Times New Roman" w:hAnsi="Times New Roman" w:cs="Times New Roman"/>
          <w:sz w:val="28"/>
          <w:szCs w:val="28"/>
        </w:rPr>
        <w:t xml:space="preserve">4 </w:t>
      </w:r>
      <w:r w:rsidRPr="00196CCE">
        <w:rPr>
          <w:rFonts w:ascii="Times New Roman" w:hAnsi="Times New Roman" w:cs="Times New Roman"/>
          <w:b/>
          <w:sz w:val="28"/>
          <w:szCs w:val="28"/>
        </w:rPr>
        <w:t xml:space="preserve">* Thực hiện nề nếp của giáo viên, học sinh: </w:t>
      </w:r>
    </w:p>
    <w:p w:rsidR="007416A8" w:rsidRPr="00196CCE" w:rsidRDefault="007416A8" w:rsidP="007416A8">
      <w:pPr>
        <w:spacing w:after="0" w:line="240" w:lineRule="auto"/>
        <w:ind w:left="360"/>
        <w:jc w:val="both"/>
        <w:rPr>
          <w:rFonts w:ascii="Times New Roman" w:hAnsi="Times New Roman" w:cs="Times New Roman"/>
          <w:sz w:val="28"/>
          <w:szCs w:val="28"/>
        </w:rPr>
      </w:pPr>
      <w:r w:rsidRPr="00196CCE">
        <w:rPr>
          <w:rFonts w:ascii="Times New Roman" w:hAnsi="Times New Roman" w:cs="Times New Roman"/>
          <w:sz w:val="28"/>
          <w:szCs w:val="28"/>
        </w:rPr>
        <w:t xml:space="preserve">   </w:t>
      </w:r>
      <w:r w:rsidRPr="00196CCE">
        <w:rPr>
          <w:rFonts w:ascii="Times New Roman" w:hAnsi="Times New Roman" w:cs="Times New Roman"/>
          <w:i/>
          <w:sz w:val="28"/>
          <w:szCs w:val="28"/>
        </w:rPr>
        <w:t>Giáo viên</w:t>
      </w:r>
      <w:r w:rsidRPr="00196CCE">
        <w:rPr>
          <w:rFonts w:ascii="Times New Roman" w:hAnsi="Times New Roman" w:cs="Times New Roman"/>
          <w:sz w:val="28"/>
          <w:szCs w:val="28"/>
        </w:rPr>
        <w:t xml:space="preserve">: Cần đi đúng giờ đón trẻ theo quy định quản lý bán trú. </w:t>
      </w:r>
    </w:p>
    <w:p w:rsidR="007416A8" w:rsidRPr="00196CCE" w:rsidRDefault="007416A8" w:rsidP="007416A8">
      <w:pPr>
        <w:spacing w:after="0" w:line="240" w:lineRule="auto"/>
        <w:ind w:left="360"/>
        <w:jc w:val="both"/>
        <w:rPr>
          <w:rFonts w:ascii="Times New Roman" w:hAnsi="Times New Roman" w:cs="Times New Roman"/>
          <w:sz w:val="28"/>
          <w:szCs w:val="28"/>
        </w:rPr>
      </w:pPr>
      <w:r w:rsidRPr="00196CCE">
        <w:rPr>
          <w:rFonts w:ascii="Times New Roman" w:hAnsi="Times New Roman" w:cs="Times New Roman"/>
          <w:sz w:val="28"/>
          <w:szCs w:val="28"/>
        </w:rPr>
        <w:t xml:space="preserve">          - Trang phục của giáo viên ko mặc quần bò, Váy, đầm ngắn trên đầu gối.</w:t>
      </w:r>
    </w:p>
    <w:p w:rsidR="007416A8" w:rsidRPr="00196CCE" w:rsidRDefault="007416A8" w:rsidP="007416A8">
      <w:pPr>
        <w:spacing w:after="0" w:line="240" w:lineRule="auto"/>
        <w:ind w:left="360"/>
        <w:jc w:val="both"/>
        <w:rPr>
          <w:rFonts w:ascii="Times New Roman" w:hAnsi="Times New Roman" w:cs="Times New Roman"/>
          <w:sz w:val="28"/>
          <w:szCs w:val="28"/>
        </w:rPr>
      </w:pPr>
      <w:r w:rsidRPr="00196CCE">
        <w:rPr>
          <w:rFonts w:ascii="Times New Roman" w:hAnsi="Times New Roman" w:cs="Times New Roman"/>
          <w:sz w:val="28"/>
          <w:szCs w:val="28"/>
        </w:rPr>
        <w:t>Không mặc áo ko cổ khi lên lớp. chú ý giờ hoạt động nêu gương đúng thời gian quy định, có nhiều GV không thực hiện.</w:t>
      </w:r>
    </w:p>
    <w:p w:rsidR="007416A8" w:rsidRPr="00196CCE" w:rsidRDefault="007416A8" w:rsidP="007416A8">
      <w:pPr>
        <w:spacing w:after="0" w:line="240" w:lineRule="auto"/>
        <w:ind w:left="360"/>
        <w:jc w:val="both"/>
        <w:rPr>
          <w:rFonts w:ascii="Times New Roman" w:hAnsi="Times New Roman" w:cs="Times New Roman"/>
          <w:b/>
          <w:sz w:val="28"/>
          <w:szCs w:val="28"/>
        </w:rPr>
      </w:pPr>
      <w:r w:rsidRPr="00196CCE">
        <w:rPr>
          <w:rFonts w:ascii="Times New Roman" w:hAnsi="Times New Roman" w:cs="Times New Roman"/>
          <w:sz w:val="28"/>
          <w:szCs w:val="28"/>
        </w:rPr>
        <w:t xml:space="preserve">  </w:t>
      </w:r>
      <w:r w:rsidRPr="00196CCE">
        <w:rPr>
          <w:rFonts w:ascii="Times New Roman" w:hAnsi="Times New Roman" w:cs="Times New Roman"/>
          <w:i/>
          <w:sz w:val="28"/>
          <w:szCs w:val="28"/>
        </w:rPr>
        <w:t>Học sinh</w:t>
      </w:r>
      <w:r w:rsidRPr="00196CCE">
        <w:rPr>
          <w:rFonts w:ascii="Times New Roman" w:hAnsi="Times New Roman" w:cs="Times New Roman"/>
          <w:sz w:val="28"/>
          <w:szCs w:val="28"/>
        </w:rPr>
        <w:t>: Thực hiện theo đúng lịch hoạt động 1 ngày của bé giờ nào việc ấy, học sinh ngoan biết lễ phép ăn hết xuất ăn .v.v.</w:t>
      </w:r>
    </w:p>
    <w:p w:rsidR="007416A8" w:rsidRPr="00196CCE" w:rsidRDefault="007416A8" w:rsidP="007416A8">
      <w:pPr>
        <w:spacing w:after="0" w:line="240" w:lineRule="auto"/>
        <w:jc w:val="both"/>
        <w:rPr>
          <w:rFonts w:ascii="Times New Roman" w:hAnsi="Times New Roman" w:cs="Times New Roman"/>
          <w:b/>
          <w:sz w:val="28"/>
          <w:szCs w:val="28"/>
        </w:rPr>
      </w:pPr>
      <w:r w:rsidRPr="00196CCE">
        <w:rPr>
          <w:rFonts w:ascii="Times New Roman" w:hAnsi="Times New Roman" w:cs="Times New Roman"/>
          <w:i/>
          <w:sz w:val="28"/>
          <w:szCs w:val="28"/>
        </w:rPr>
        <w:t xml:space="preserve">   5.</w:t>
      </w:r>
      <w:r w:rsidRPr="00196CCE">
        <w:rPr>
          <w:rFonts w:ascii="Times New Roman" w:hAnsi="Times New Roman" w:cs="Times New Roman"/>
          <w:b/>
          <w:sz w:val="28"/>
          <w:szCs w:val="28"/>
        </w:rPr>
        <w:t>Công tác thanh kiểm tra:</w:t>
      </w:r>
    </w:p>
    <w:p w:rsidR="007416A8" w:rsidRPr="00196CCE" w:rsidRDefault="007416A8" w:rsidP="007416A8">
      <w:pPr>
        <w:spacing w:after="0" w:line="240" w:lineRule="auto"/>
        <w:jc w:val="both"/>
        <w:rPr>
          <w:rFonts w:ascii="Times New Roman" w:hAnsi="Times New Roman" w:cs="Times New Roman"/>
          <w:i/>
          <w:sz w:val="28"/>
          <w:szCs w:val="28"/>
        </w:rPr>
      </w:pPr>
      <w:r w:rsidRPr="00196CCE">
        <w:rPr>
          <w:rFonts w:ascii="Times New Roman" w:hAnsi="Times New Roman" w:cs="Times New Roman"/>
          <w:i/>
          <w:sz w:val="28"/>
          <w:szCs w:val="28"/>
        </w:rPr>
        <w:lastRenderedPageBreak/>
        <w:t xml:space="preserve">           - KT trang trí lớp học, vệ sinh các lớp, bảo quản thiết bị dạy học- </w:t>
      </w:r>
    </w:p>
    <w:p w:rsidR="007416A8" w:rsidRPr="00196CCE" w:rsidRDefault="007416A8" w:rsidP="007416A8">
      <w:pPr>
        <w:spacing w:after="0" w:line="240" w:lineRule="auto"/>
        <w:jc w:val="both"/>
        <w:rPr>
          <w:rFonts w:ascii="Times New Roman" w:hAnsi="Times New Roman" w:cs="Times New Roman"/>
          <w:i/>
          <w:sz w:val="28"/>
          <w:szCs w:val="28"/>
        </w:rPr>
      </w:pPr>
      <w:r w:rsidRPr="00196CCE">
        <w:rPr>
          <w:rFonts w:ascii="Times New Roman" w:hAnsi="Times New Roman" w:cs="Times New Roman"/>
          <w:sz w:val="28"/>
          <w:szCs w:val="28"/>
        </w:rPr>
        <w:t xml:space="preserve">          - Tổ chức kiểm tra hồ sơ của giáo viên. Các kế hoạch ( bgh kiểm tra).</w:t>
      </w:r>
    </w:p>
    <w:p w:rsidR="007416A8" w:rsidRPr="00196CCE" w:rsidRDefault="007416A8" w:rsidP="007416A8">
      <w:pPr>
        <w:spacing w:after="0" w:line="240" w:lineRule="auto"/>
        <w:jc w:val="both"/>
        <w:rPr>
          <w:rFonts w:ascii="Times New Roman" w:hAnsi="Times New Roman" w:cs="Times New Roman"/>
          <w:i/>
          <w:sz w:val="28"/>
          <w:szCs w:val="28"/>
        </w:rPr>
      </w:pPr>
      <w:r w:rsidRPr="00196CCE">
        <w:rPr>
          <w:rFonts w:ascii="Times New Roman" w:hAnsi="Times New Roman" w:cs="Times New Roman"/>
          <w:sz w:val="28"/>
          <w:szCs w:val="28"/>
        </w:rPr>
        <w:t xml:space="preserve">          - Kiểm tra tài sản các lớp. </w:t>
      </w:r>
    </w:p>
    <w:p w:rsidR="007416A8" w:rsidRPr="00571D1E" w:rsidRDefault="007416A8" w:rsidP="007416A8">
      <w:pPr>
        <w:spacing w:after="0" w:line="240" w:lineRule="auto"/>
        <w:jc w:val="both"/>
        <w:rPr>
          <w:rFonts w:ascii="Times New Roman" w:hAnsi="Times New Roman" w:cs="Times New Roman"/>
          <w:sz w:val="28"/>
          <w:szCs w:val="28"/>
        </w:rPr>
      </w:pPr>
      <w:r w:rsidRPr="00571D1E">
        <w:rPr>
          <w:rFonts w:ascii="Times New Roman" w:hAnsi="Times New Roman" w:cs="Times New Roman"/>
          <w:sz w:val="28"/>
          <w:szCs w:val="28"/>
        </w:rPr>
        <w:t xml:space="preserve">          - Kiểm tra toàn diện</w:t>
      </w:r>
      <w:r w:rsidRPr="00571D1E">
        <w:rPr>
          <w:rFonts w:ascii="Times New Roman" w:hAnsi="Times New Roman" w:cs="Times New Roman"/>
          <w:sz w:val="28"/>
          <w:szCs w:val="28"/>
          <w:lang w:val="vi-VN"/>
        </w:rPr>
        <w:t xml:space="preserve"> </w:t>
      </w:r>
      <w:r w:rsidRPr="00571D1E">
        <w:rPr>
          <w:rFonts w:ascii="Times New Roman" w:hAnsi="Times New Roman" w:cs="Times New Roman"/>
          <w:sz w:val="28"/>
          <w:szCs w:val="28"/>
        </w:rPr>
        <w:t xml:space="preserve">3 đ/c:  </w:t>
      </w:r>
    </w:p>
    <w:p w:rsidR="007416A8" w:rsidRPr="00571D1E" w:rsidRDefault="007416A8" w:rsidP="007416A8">
      <w:pPr>
        <w:spacing w:after="0" w:line="240" w:lineRule="auto"/>
        <w:jc w:val="both"/>
        <w:rPr>
          <w:rFonts w:ascii="Times New Roman" w:hAnsi="Times New Roman" w:cs="Times New Roman"/>
          <w:sz w:val="28"/>
          <w:szCs w:val="28"/>
        </w:rPr>
      </w:pPr>
      <w:r w:rsidRPr="00571D1E">
        <w:rPr>
          <w:rFonts w:ascii="Times New Roman" w:hAnsi="Times New Roman" w:cs="Times New Roman"/>
          <w:sz w:val="28"/>
          <w:szCs w:val="28"/>
        </w:rPr>
        <w:t xml:space="preserve">                                  Giáo viên: Vũ Thảo.</w:t>
      </w:r>
      <w:r w:rsidRPr="00571D1E">
        <w:rPr>
          <w:rFonts w:ascii="Times New Roman" w:hAnsi="Times New Roman" w:cs="Times New Roman"/>
          <w:sz w:val="28"/>
          <w:szCs w:val="28"/>
          <w:lang w:val="vi-VN"/>
        </w:rPr>
        <w:t xml:space="preserve"> </w:t>
      </w:r>
      <w:r w:rsidRPr="00571D1E">
        <w:rPr>
          <w:rFonts w:ascii="Times New Roman" w:hAnsi="Times New Roman" w:cs="Times New Roman"/>
          <w:sz w:val="28"/>
          <w:szCs w:val="28"/>
        </w:rPr>
        <w:t xml:space="preserve">Hoàng Vân. Đặng Loan            </w:t>
      </w:r>
    </w:p>
    <w:p w:rsidR="007416A8" w:rsidRPr="00E71C47" w:rsidRDefault="007416A8" w:rsidP="007416A8">
      <w:pPr>
        <w:spacing w:after="0" w:line="240" w:lineRule="auto"/>
        <w:jc w:val="both"/>
        <w:rPr>
          <w:rFonts w:ascii="Times New Roman" w:hAnsi="Times New Roman" w:cs="Times New Roman"/>
          <w:color w:val="FF0000"/>
          <w:sz w:val="28"/>
          <w:szCs w:val="28"/>
        </w:rPr>
      </w:pPr>
      <w:r w:rsidRPr="00E71C47">
        <w:rPr>
          <w:rFonts w:ascii="Times New Roman" w:hAnsi="Times New Roman" w:cs="Times New Roman"/>
          <w:color w:val="FF0000"/>
          <w:sz w:val="28"/>
          <w:szCs w:val="28"/>
        </w:rPr>
        <w:t xml:space="preserve">                                    </w:t>
      </w:r>
    </w:p>
    <w:p w:rsidR="007416A8" w:rsidRPr="00196CCE" w:rsidRDefault="007416A8" w:rsidP="007416A8">
      <w:pPr>
        <w:spacing w:after="0" w:line="240" w:lineRule="auto"/>
        <w:jc w:val="both"/>
        <w:rPr>
          <w:rFonts w:ascii="Times New Roman" w:hAnsi="Times New Roman" w:cs="Times New Roman"/>
          <w:b/>
          <w:sz w:val="28"/>
          <w:szCs w:val="28"/>
          <w:u w:val="single"/>
        </w:rPr>
      </w:pPr>
      <w:r w:rsidRPr="00196CCE">
        <w:rPr>
          <w:rFonts w:ascii="Times New Roman" w:hAnsi="Times New Roman" w:cs="Times New Roman"/>
          <w:b/>
          <w:sz w:val="28"/>
          <w:szCs w:val="28"/>
          <w:u w:val="single"/>
        </w:rPr>
        <w:t xml:space="preserve">6.Công tác khác : </w:t>
      </w:r>
    </w:p>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b/>
          <w:sz w:val="28"/>
          <w:szCs w:val="28"/>
        </w:rPr>
        <w:t xml:space="preserve">      * Công đoàn</w:t>
      </w:r>
      <w:r w:rsidRPr="00196CCE">
        <w:rPr>
          <w:rFonts w:ascii="Times New Roman" w:hAnsi="Times New Roman" w:cs="Times New Roman"/>
          <w:sz w:val="28"/>
          <w:szCs w:val="28"/>
        </w:rPr>
        <w:t xml:space="preserve">: </w:t>
      </w:r>
    </w:p>
    <w:p w:rsidR="007416A8" w:rsidRPr="00196CCE" w:rsidRDefault="007416A8" w:rsidP="007416A8">
      <w:pPr>
        <w:spacing w:after="0" w:line="240" w:lineRule="auto"/>
        <w:jc w:val="both"/>
        <w:rPr>
          <w:rFonts w:ascii="Times New Roman" w:hAnsi="Times New Roman" w:cs="Times New Roman"/>
          <w:sz w:val="28"/>
          <w:szCs w:val="28"/>
          <w:lang w:val="vi-VN"/>
        </w:rPr>
      </w:pPr>
      <w:r w:rsidRPr="00196CCE">
        <w:rPr>
          <w:rFonts w:ascii="Times New Roman" w:hAnsi="Times New Roman" w:cs="Times New Roman"/>
          <w:sz w:val="28"/>
          <w:szCs w:val="28"/>
          <w:lang w:val="vi-VN"/>
        </w:rPr>
        <w:t xml:space="preserve">- Thực hiện </w:t>
      </w:r>
      <w:r w:rsidRPr="00196CCE">
        <w:rPr>
          <w:rFonts w:ascii="Times New Roman" w:hAnsi="Times New Roman" w:cs="Times New Roman"/>
          <w:sz w:val="28"/>
          <w:szCs w:val="28"/>
        </w:rPr>
        <w:t>Thăm hỏi</w:t>
      </w:r>
      <w:r w:rsidRPr="00196CCE">
        <w:rPr>
          <w:rFonts w:ascii="Times New Roman" w:hAnsi="Times New Roman" w:cs="Times New Roman"/>
          <w:sz w:val="28"/>
          <w:szCs w:val="28"/>
          <w:lang w:val="vi-VN"/>
        </w:rPr>
        <w:t xml:space="preserve"> kịp thời đoàn viên ốm đau</w:t>
      </w:r>
    </w:p>
    <w:p w:rsidR="007416A8"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sz w:val="28"/>
          <w:szCs w:val="28"/>
          <w:lang w:val="vi-VN"/>
        </w:rPr>
        <w:t>- Phát động các phong trào thi đua ch</w:t>
      </w:r>
      <w:r w:rsidRPr="00196CCE">
        <w:rPr>
          <w:rFonts w:ascii="Times New Roman" w:hAnsi="Times New Roman" w:cs="Times New Roman"/>
          <w:sz w:val="28"/>
          <w:szCs w:val="28"/>
        </w:rPr>
        <w:t>à</w:t>
      </w:r>
      <w:r w:rsidRPr="00196CCE">
        <w:rPr>
          <w:rFonts w:ascii="Times New Roman" w:hAnsi="Times New Roman" w:cs="Times New Roman"/>
          <w:sz w:val="28"/>
          <w:szCs w:val="28"/>
          <w:lang w:val="vi-VN"/>
        </w:rPr>
        <w:t xml:space="preserve">o mừng ngày </w:t>
      </w:r>
      <w:r>
        <w:rPr>
          <w:rFonts w:ascii="Times New Roman" w:hAnsi="Times New Roman" w:cs="Times New Roman"/>
          <w:sz w:val="28"/>
          <w:szCs w:val="28"/>
        </w:rPr>
        <w:t>quốc tế phụ nữ. thi các trò chơi và bóng đã nữ của khu thôn 9 với khu thôn 5.</w:t>
      </w:r>
    </w:p>
    <w:p w:rsidR="007416A8" w:rsidRPr="00BA0709" w:rsidRDefault="007416A8" w:rsidP="007416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Chấm thi trang trí  trong lớp học lần 2</w:t>
      </w:r>
    </w:p>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sz w:val="28"/>
          <w:szCs w:val="28"/>
        </w:rPr>
        <w:t xml:space="preserve">        * </w:t>
      </w:r>
      <w:r w:rsidRPr="00196CCE">
        <w:rPr>
          <w:rFonts w:ascii="Times New Roman" w:hAnsi="Times New Roman" w:cs="Times New Roman"/>
          <w:b/>
          <w:sz w:val="28"/>
          <w:szCs w:val="28"/>
          <w:u w:val="single"/>
        </w:rPr>
        <w:t>Ytế</w:t>
      </w:r>
      <w:r w:rsidRPr="00196CCE">
        <w:rPr>
          <w:rFonts w:ascii="Times New Roman" w:hAnsi="Times New Roman" w:cs="Times New Roman"/>
          <w:sz w:val="28"/>
          <w:szCs w:val="28"/>
        </w:rPr>
        <w:t xml:space="preserve"> : - Thường xuyên lau colo nền nhà học các lớp phòng tránh dịch bệnh  và các bệnh truyền nhiễm</w:t>
      </w:r>
      <w:r>
        <w:rPr>
          <w:rFonts w:ascii="Times New Roman" w:hAnsi="Times New Roman" w:cs="Times New Roman"/>
          <w:sz w:val="28"/>
          <w:szCs w:val="28"/>
        </w:rPr>
        <w:t xml:space="preserve"> cúm A</w:t>
      </w:r>
      <w:r w:rsidRPr="00196CCE">
        <w:rPr>
          <w:rFonts w:ascii="Times New Roman" w:hAnsi="Times New Roman" w:cs="Times New Roman"/>
          <w:sz w:val="28"/>
          <w:szCs w:val="28"/>
        </w:rPr>
        <w:t>.</w:t>
      </w:r>
    </w:p>
    <w:p w:rsidR="007416A8" w:rsidRPr="00196CCE" w:rsidRDefault="007416A8" w:rsidP="007416A8">
      <w:pPr>
        <w:spacing w:after="0" w:line="240" w:lineRule="auto"/>
        <w:rPr>
          <w:rFonts w:ascii="Times New Roman" w:hAnsi="Times New Roman" w:cs="Times New Roman"/>
          <w:sz w:val="28"/>
          <w:szCs w:val="28"/>
        </w:rPr>
      </w:pPr>
      <w:r w:rsidRPr="00196CCE">
        <w:rPr>
          <w:rFonts w:ascii="Times New Roman" w:hAnsi="Times New Roman" w:cs="Times New Roman"/>
          <w:sz w:val="28"/>
          <w:szCs w:val="28"/>
        </w:rPr>
        <w:t xml:space="preserve">        * </w:t>
      </w:r>
      <w:r w:rsidRPr="00196CCE">
        <w:rPr>
          <w:rFonts w:ascii="Times New Roman" w:hAnsi="Times New Roman" w:cs="Times New Roman"/>
          <w:b/>
          <w:sz w:val="28"/>
          <w:szCs w:val="28"/>
        </w:rPr>
        <w:t>Bảo vệ</w:t>
      </w:r>
      <w:r w:rsidRPr="00196CCE">
        <w:rPr>
          <w:rFonts w:ascii="Times New Roman" w:hAnsi="Times New Roman" w:cs="Times New Roman"/>
          <w:sz w:val="28"/>
          <w:szCs w:val="28"/>
        </w:rPr>
        <w:t xml:space="preserve"> : Yêu cầu có mặt theo đúng thời gian hợp đồng.</w:t>
      </w:r>
    </w:p>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b/>
          <w:sz w:val="28"/>
          <w:szCs w:val="28"/>
        </w:rPr>
        <w:t xml:space="preserve">        * Lao công</w:t>
      </w:r>
      <w:r w:rsidRPr="00196CCE">
        <w:rPr>
          <w:rFonts w:ascii="Times New Roman" w:hAnsi="Times New Roman" w:cs="Times New Roman"/>
          <w:sz w:val="28"/>
          <w:szCs w:val="28"/>
        </w:rPr>
        <w:t>: Yêu cầu dọn vệ sinh sạch sẽ trong và ngoài trường thuộc khu vực địa bàn trường quản lý. Trồng rau xanh, trồng cây thuốc nam taọ môi trường xanh,sạch đẹp cho nhà trường. Tập trung trồng hoa, rau khu thôn 1. Thôn 9.</w:t>
      </w:r>
    </w:p>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sz w:val="28"/>
          <w:szCs w:val="28"/>
        </w:rPr>
        <w:t xml:space="preserve">          </w:t>
      </w:r>
      <w:r w:rsidRPr="00196CCE">
        <w:rPr>
          <w:rFonts w:ascii="Times New Roman" w:hAnsi="Times New Roman" w:cs="Times New Roman"/>
          <w:b/>
          <w:sz w:val="28"/>
          <w:szCs w:val="28"/>
        </w:rPr>
        <w:t>*Phụ Huynh</w:t>
      </w:r>
      <w:r w:rsidRPr="00196CCE">
        <w:rPr>
          <w:rFonts w:ascii="Times New Roman" w:hAnsi="Times New Roman" w:cs="Times New Roman"/>
          <w:sz w:val="28"/>
          <w:szCs w:val="28"/>
        </w:rPr>
        <w:t>: Làm tốt công tác tuyên truyền cho phụ huynh đưa con em tới trường. thực hiện tốt quy tắc ứng xử trong trong trường học đối với từng phụ huynh, học sinh từ đó phụ huynh yên tâm gửi con em tại trường.</w:t>
      </w:r>
    </w:p>
    <w:p w:rsidR="007416A8" w:rsidRPr="00196CCE" w:rsidRDefault="007416A8" w:rsidP="007416A8">
      <w:pPr>
        <w:spacing w:after="0" w:line="240" w:lineRule="auto"/>
        <w:jc w:val="both"/>
        <w:rPr>
          <w:rFonts w:ascii="Times New Roman" w:hAnsi="Times New Roman" w:cs="Times New Roman"/>
          <w:sz w:val="28"/>
          <w:szCs w:val="28"/>
        </w:rPr>
      </w:pPr>
      <w:r w:rsidRPr="00196CCE">
        <w:rPr>
          <w:rFonts w:ascii="Times New Roman" w:hAnsi="Times New Roman" w:cs="Times New Roman"/>
          <w:b/>
          <w:sz w:val="28"/>
          <w:szCs w:val="28"/>
        </w:rPr>
        <w:t xml:space="preserve">      * Nhà bếp</w:t>
      </w:r>
      <w:r w:rsidRPr="00196CCE">
        <w:rPr>
          <w:rFonts w:ascii="Times New Roman" w:hAnsi="Times New Roman" w:cs="Times New Roman"/>
          <w:sz w:val="28"/>
          <w:szCs w:val="28"/>
        </w:rPr>
        <w:t>:  Nhận thực phẩm, chế biến thực phẩm theo nguyên tắc tránh mắc bệnh. Đi kiểm tra sức khỏe định kỳ đầu năm.</w:t>
      </w:r>
    </w:p>
    <w:p w:rsidR="0014211F" w:rsidRPr="0014211F" w:rsidRDefault="00F4751F" w:rsidP="00F4751F">
      <w:pPr>
        <w:spacing w:before="20" w:after="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7</w:t>
      </w:r>
      <w:r w:rsidR="00D93337">
        <w:rPr>
          <w:rFonts w:ascii="Times New Roman" w:hAnsi="Times New Roman" w:cs="Times New Roman"/>
          <w:b/>
          <w:color w:val="000000" w:themeColor="text1"/>
          <w:sz w:val="28"/>
          <w:szCs w:val="28"/>
        </w:rPr>
        <w:t>.</w:t>
      </w:r>
      <w:bookmarkStart w:id="0" w:name="_GoBack"/>
      <w:bookmarkEnd w:id="0"/>
      <w:r w:rsidR="0014211F" w:rsidRPr="0014211F">
        <w:rPr>
          <w:rFonts w:ascii="Times New Roman" w:hAnsi="Times New Roman" w:cs="Times New Roman"/>
          <w:b/>
          <w:color w:val="000000" w:themeColor="text1"/>
          <w:sz w:val="28"/>
          <w:szCs w:val="28"/>
        </w:rPr>
        <w:t xml:space="preserve"> </w:t>
      </w:r>
      <w:r w:rsidR="0014211F" w:rsidRPr="0014211F">
        <w:rPr>
          <w:rFonts w:ascii="Times New Roman" w:hAnsi="Times New Roman" w:cs="Times New Roman"/>
          <w:color w:val="000000" w:themeColor="text1"/>
          <w:sz w:val="28"/>
          <w:szCs w:val="28"/>
        </w:rPr>
        <w:t xml:space="preserve">Thực hiện các hoạt động theo chỉ đạo của Ủy ban nhân dân thị xã, </w:t>
      </w:r>
      <w:r w:rsidR="00C26435">
        <w:rPr>
          <w:rFonts w:ascii="Times New Roman" w:hAnsi="Times New Roman" w:cs="Times New Roman"/>
          <w:color w:val="000000" w:themeColor="text1"/>
          <w:sz w:val="28"/>
          <w:szCs w:val="28"/>
        </w:rPr>
        <w:t>phòng giáo dục đào tạo thị xã</w:t>
      </w:r>
      <w:r w:rsidR="0014211F" w:rsidRPr="0014211F">
        <w:rPr>
          <w:rFonts w:ascii="Times New Roman" w:hAnsi="Times New Roman" w:cs="Times New Roman"/>
          <w:color w:val="000000" w:themeColor="text1"/>
          <w:sz w:val="28"/>
          <w:szCs w:val="28"/>
        </w:rPr>
        <w:t>./.</w:t>
      </w:r>
      <w:r w:rsidR="0014211F" w:rsidRPr="0014211F">
        <w:rPr>
          <w:rFonts w:ascii="Times New Roman" w:hAnsi="Times New Roman" w:cs="Times New Roman"/>
          <w:b/>
          <w:color w:val="000000" w:themeColor="text1"/>
          <w:sz w:val="28"/>
          <w:szCs w:val="28"/>
        </w:rPr>
        <w:t xml:space="preserve"> </w:t>
      </w:r>
    </w:p>
    <w:tbl>
      <w:tblPr>
        <w:tblW w:w="9322" w:type="dxa"/>
        <w:tblInd w:w="-115" w:type="dxa"/>
        <w:tblLayout w:type="fixed"/>
        <w:tblLook w:val="0000" w:firstRow="0" w:lastRow="0" w:firstColumn="0" w:lastColumn="0" w:noHBand="0" w:noVBand="0"/>
      </w:tblPr>
      <w:tblGrid>
        <w:gridCol w:w="5353"/>
        <w:gridCol w:w="3969"/>
      </w:tblGrid>
      <w:tr w:rsidR="0014211F" w:rsidRPr="0014211F" w:rsidTr="0036129A">
        <w:tc>
          <w:tcPr>
            <w:tcW w:w="5353" w:type="dxa"/>
          </w:tcPr>
          <w:p w:rsidR="0014211F" w:rsidRPr="00C26435" w:rsidRDefault="0014211F" w:rsidP="0014211F">
            <w:pPr>
              <w:keepNext/>
              <w:pBdr>
                <w:top w:val="nil"/>
                <w:left w:val="nil"/>
                <w:bottom w:val="nil"/>
                <w:right w:val="nil"/>
                <w:between w:val="nil"/>
              </w:pBdr>
              <w:spacing w:before="120" w:after="0" w:line="240" w:lineRule="auto"/>
              <w:jc w:val="both"/>
              <w:rPr>
                <w:rFonts w:ascii="Times New Roman" w:hAnsi="Times New Roman" w:cs="Times New Roman"/>
                <w:b/>
                <w:i/>
                <w:color w:val="000000" w:themeColor="text1"/>
                <w:sz w:val="24"/>
                <w:szCs w:val="24"/>
              </w:rPr>
            </w:pPr>
            <w:r w:rsidRPr="00C26435">
              <w:rPr>
                <w:rFonts w:ascii="Times New Roman" w:hAnsi="Times New Roman" w:cs="Times New Roman"/>
                <w:b/>
                <w:i/>
                <w:color w:val="000000" w:themeColor="text1"/>
                <w:sz w:val="24"/>
                <w:szCs w:val="24"/>
              </w:rPr>
              <w:t>Nơi nhận:</w:t>
            </w:r>
          </w:p>
          <w:p w:rsidR="0014211F" w:rsidRPr="00C26435" w:rsidRDefault="0014211F" w:rsidP="0014211F">
            <w:pPr>
              <w:keepNext/>
              <w:keepLines/>
              <w:widowControl w:val="0"/>
              <w:spacing w:after="0" w:line="240" w:lineRule="auto"/>
              <w:jc w:val="both"/>
              <w:rPr>
                <w:rFonts w:ascii="Times New Roman" w:hAnsi="Times New Roman" w:cs="Times New Roman"/>
                <w:color w:val="000000" w:themeColor="text1"/>
                <w:sz w:val="24"/>
                <w:szCs w:val="24"/>
              </w:rPr>
            </w:pPr>
            <w:r w:rsidRPr="00C26435">
              <w:rPr>
                <w:rFonts w:ascii="Times New Roman" w:hAnsi="Times New Roman" w:cs="Times New Roman"/>
                <w:color w:val="000000" w:themeColor="text1"/>
                <w:sz w:val="24"/>
                <w:szCs w:val="24"/>
              </w:rPr>
              <w:t>- Lãnh đạo Phòng GDĐT;</w:t>
            </w:r>
          </w:p>
          <w:p w:rsidR="0014211F" w:rsidRPr="00C26435" w:rsidRDefault="00F4751F" w:rsidP="0014211F">
            <w:pPr>
              <w:keepNext/>
              <w:keepLines/>
              <w:widowControl w:val="0"/>
              <w:spacing w:after="0" w:line="240" w:lineRule="auto"/>
              <w:jc w:val="both"/>
              <w:rPr>
                <w:rFonts w:ascii="Times New Roman" w:hAnsi="Times New Roman" w:cs="Times New Roman"/>
                <w:color w:val="000000" w:themeColor="text1"/>
                <w:sz w:val="24"/>
                <w:szCs w:val="24"/>
              </w:rPr>
            </w:pPr>
            <w:r w:rsidRPr="00C26435">
              <w:rPr>
                <w:rFonts w:ascii="Times New Roman" w:hAnsi="Times New Roman" w:cs="Times New Roman"/>
                <w:color w:val="000000" w:themeColor="text1"/>
                <w:sz w:val="24"/>
                <w:szCs w:val="24"/>
              </w:rPr>
              <w:t>- BGH.GV,NV Trường</w:t>
            </w:r>
            <w:r w:rsidR="0014211F" w:rsidRPr="00C26435">
              <w:rPr>
                <w:rFonts w:ascii="Times New Roman" w:hAnsi="Times New Roman" w:cs="Times New Roman"/>
                <w:color w:val="000000" w:themeColor="text1"/>
                <w:sz w:val="24"/>
                <w:szCs w:val="24"/>
              </w:rPr>
              <w:t>;</w:t>
            </w:r>
          </w:p>
          <w:p w:rsidR="0014211F" w:rsidRPr="00C26435" w:rsidRDefault="0014211F" w:rsidP="0014211F">
            <w:pPr>
              <w:spacing w:after="0" w:line="240" w:lineRule="auto"/>
              <w:jc w:val="both"/>
              <w:rPr>
                <w:rFonts w:ascii="Times New Roman" w:hAnsi="Times New Roman" w:cs="Times New Roman"/>
                <w:color w:val="000000" w:themeColor="text1"/>
                <w:sz w:val="24"/>
                <w:szCs w:val="24"/>
              </w:rPr>
            </w:pPr>
            <w:r w:rsidRPr="00C26435">
              <w:rPr>
                <w:rFonts w:ascii="Times New Roman" w:hAnsi="Times New Roman" w:cs="Times New Roman"/>
                <w:color w:val="000000" w:themeColor="text1"/>
                <w:sz w:val="24"/>
                <w:szCs w:val="24"/>
              </w:rPr>
              <w:t>- Lưu: VT (01).</w:t>
            </w:r>
          </w:p>
        </w:tc>
        <w:tc>
          <w:tcPr>
            <w:tcW w:w="3969" w:type="dxa"/>
          </w:tcPr>
          <w:p w:rsidR="0014211F" w:rsidRPr="0014211F" w:rsidRDefault="00F4751F" w:rsidP="0014211F">
            <w:pPr>
              <w:keepNext/>
              <w:pBdr>
                <w:top w:val="nil"/>
                <w:left w:val="nil"/>
                <w:bottom w:val="nil"/>
                <w:right w:val="nil"/>
                <w:between w:val="nil"/>
              </w:pBdr>
              <w:spacing w:before="120" w:after="0" w:line="240" w:lineRule="auto"/>
              <w:ind w:left="-108" w:firstLine="108"/>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HIỆU</w:t>
            </w:r>
            <w:r w:rsidR="0014211F" w:rsidRPr="0014211F">
              <w:rPr>
                <w:rFonts w:ascii="Times New Roman" w:hAnsi="Times New Roman" w:cs="Times New Roman"/>
                <w:b/>
                <w:color w:val="000000" w:themeColor="text1"/>
                <w:sz w:val="28"/>
                <w:szCs w:val="28"/>
              </w:rPr>
              <w:t xml:space="preserve"> TRƯỞ</w:t>
            </w:r>
            <w:r>
              <w:rPr>
                <w:rFonts w:ascii="Times New Roman" w:hAnsi="Times New Roman" w:cs="Times New Roman"/>
                <w:b/>
                <w:color w:val="000000" w:themeColor="text1"/>
                <w:sz w:val="28"/>
                <w:szCs w:val="28"/>
              </w:rPr>
              <w:t xml:space="preserve">NG </w:t>
            </w:r>
          </w:p>
          <w:p w:rsidR="0014211F" w:rsidRPr="0014211F" w:rsidRDefault="0014211F" w:rsidP="0014211F">
            <w:pPr>
              <w:spacing w:after="0" w:line="240" w:lineRule="auto"/>
              <w:jc w:val="center"/>
              <w:rPr>
                <w:rFonts w:ascii="Times New Roman" w:hAnsi="Times New Roman" w:cs="Times New Roman"/>
                <w:color w:val="000000" w:themeColor="text1"/>
                <w:sz w:val="28"/>
                <w:szCs w:val="28"/>
              </w:rPr>
            </w:pPr>
          </w:p>
          <w:p w:rsidR="0014211F" w:rsidRPr="0014211F" w:rsidRDefault="0014211F" w:rsidP="0014211F">
            <w:pPr>
              <w:spacing w:after="0" w:line="240" w:lineRule="auto"/>
              <w:jc w:val="center"/>
              <w:rPr>
                <w:rFonts w:ascii="Times New Roman" w:hAnsi="Times New Roman" w:cs="Times New Roman"/>
                <w:color w:val="000000" w:themeColor="text1"/>
                <w:sz w:val="28"/>
                <w:szCs w:val="28"/>
              </w:rPr>
            </w:pPr>
          </w:p>
          <w:p w:rsidR="0014211F" w:rsidRPr="0014211F" w:rsidRDefault="0014211F" w:rsidP="0014211F">
            <w:pPr>
              <w:spacing w:after="0" w:line="240" w:lineRule="auto"/>
              <w:jc w:val="center"/>
              <w:rPr>
                <w:rFonts w:ascii="Times New Roman" w:hAnsi="Times New Roman" w:cs="Times New Roman"/>
                <w:color w:val="000000" w:themeColor="text1"/>
                <w:sz w:val="28"/>
                <w:szCs w:val="28"/>
              </w:rPr>
            </w:pPr>
          </w:p>
          <w:p w:rsidR="0014211F" w:rsidRPr="0014211F" w:rsidRDefault="0014211F" w:rsidP="0014211F">
            <w:pPr>
              <w:spacing w:after="0" w:line="240" w:lineRule="auto"/>
              <w:jc w:val="center"/>
              <w:rPr>
                <w:rFonts w:ascii="Times New Roman" w:hAnsi="Times New Roman" w:cs="Times New Roman"/>
                <w:color w:val="000000" w:themeColor="text1"/>
                <w:sz w:val="28"/>
                <w:szCs w:val="28"/>
              </w:rPr>
            </w:pPr>
          </w:p>
          <w:p w:rsidR="0014211F" w:rsidRPr="0014211F" w:rsidRDefault="0014211F" w:rsidP="0014211F">
            <w:pPr>
              <w:spacing w:after="0" w:line="240" w:lineRule="auto"/>
              <w:jc w:val="center"/>
              <w:rPr>
                <w:rFonts w:ascii="Times New Roman" w:hAnsi="Times New Roman" w:cs="Times New Roman"/>
                <w:color w:val="000000" w:themeColor="text1"/>
                <w:sz w:val="28"/>
                <w:szCs w:val="28"/>
              </w:rPr>
            </w:pPr>
          </w:p>
          <w:p w:rsidR="0014211F" w:rsidRPr="0014211F" w:rsidRDefault="0014211F" w:rsidP="0014211F">
            <w:pPr>
              <w:spacing w:after="0" w:line="240" w:lineRule="auto"/>
              <w:jc w:val="center"/>
              <w:rPr>
                <w:rFonts w:ascii="Times New Roman" w:hAnsi="Times New Roman" w:cs="Times New Roman"/>
                <w:color w:val="000000" w:themeColor="text1"/>
                <w:sz w:val="28"/>
                <w:szCs w:val="28"/>
              </w:rPr>
            </w:pPr>
          </w:p>
          <w:p w:rsidR="0014211F" w:rsidRPr="0014211F" w:rsidRDefault="00F4751F" w:rsidP="0014211F">
            <w:pPr>
              <w:keepNext/>
              <w:pBdr>
                <w:top w:val="nil"/>
                <w:left w:val="nil"/>
                <w:bottom w:val="nil"/>
                <w:right w:val="nil"/>
                <w:between w:val="nil"/>
              </w:pBdr>
              <w:spacing w:after="0" w:line="240" w:lineRule="auto"/>
              <w:ind w:left="-108" w:firstLine="142"/>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Vũ Thị Hằng</w:t>
            </w:r>
          </w:p>
        </w:tc>
      </w:tr>
    </w:tbl>
    <w:p w:rsidR="0014211F" w:rsidRPr="0014211F" w:rsidRDefault="0014211F" w:rsidP="0014211F">
      <w:pPr>
        <w:spacing w:before="20" w:after="0" w:line="240" w:lineRule="auto"/>
        <w:ind w:firstLine="737"/>
        <w:jc w:val="both"/>
        <w:rPr>
          <w:rFonts w:ascii="Times New Roman" w:hAnsi="Times New Roman" w:cs="Times New Roman"/>
          <w:color w:val="000000" w:themeColor="text1"/>
          <w:sz w:val="28"/>
          <w:szCs w:val="28"/>
        </w:rPr>
      </w:pPr>
    </w:p>
    <w:sectPr w:rsidR="0014211F" w:rsidRPr="001421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12D" w:rsidRDefault="0026312D" w:rsidP="007416A8">
      <w:pPr>
        <w:spacing w:after="0" w:line="240" w:lineRule="auto"/>
      </w:pPr>
      <w:r>
        <w:separator/>
      </w:r>
    </w:p>
  </w:endnote>
  <w:endnote w:type="continuationSeparator" w:id="0">
    <w:p w:rsidR="0026312D" w:rsidRDefault="0026312D" w:rsidP="00741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12D" w:rsidRDefault="0026312D" w:rsidP="007416A8">
      <w:pPr>
        <w:spacing w:after="0" w:line="240" w:lineRule="auto"/>
      </w:pPr>
      <w:r>
        <w:separator/>
      </w:r>
    </w:p>
  </w:footnote>
  <w:footnote w:type="continuationSeparator" w:id="0">
    <w:p w:rsidR="0026312D" w:rsidRDefault="0026312D" w:rsidP="007416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E74CF"/>
    <w:multiLevelType w:val="hybridMultilevel"/>
    <w:tmpl w:val="2E48F3AE"/>
    <w:lvl w:ilvl="0" w:tplc="4720FCC2">
      <w:start w:val="1"/>
      <w:numFmt w:val="decimal"/>
      <w:lvlText w:val="%1."/>
      <w:lvlJc w:val="left"/>
      <w:pPr>
        <w:ind w:left="1005" w:hanging="360"/>
      </w:pPr>
      <w:rPr>
        <w:rFonts w:hint="default"/>
        <w:b/>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
    <w:nsid w:val="3C4D1D7C"/>
    <w:multiLevelType w:val="hybridMultilevel"/>
    <w:tmpl w:val="A61E693C"/>
    <w:lvl w:ilvl="0" w:tplc="D28E2A56">
      <w:start w:val="1"/>
      <w:numFmt w:val="bullet"/>
      <w:lvlText w:val="-"/>
      <w:lvlJc w:val="left"/>
      <w:pPr>
        <w:ind w:left="502"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6A8"/>
    <w:rsid w:val="0014211F"/>
    <w:rsid w:val="0026312D"/>
    <w:rsid w:val="0033743C"/>
    <w:rsid w:val="007416A8"/>
    <w:rsid w:val="00C26435"/>
    <w:rsid w:val="00D93337"/>
    <w:rsid w:val="00F47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99D69C-E91C-4F27-BA01-611F51C9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6A8"/>
  </w:style>
  <w:style w:type="paragraph" w:styleId="Footer">
    <w:name w:val="footer"/>
    <w:basedOn w:val="Normal"/>
    <w:link w:val="FooterChar"/>
    <w:uiPriority w:val="99"/>
    <w:unhideWhenUsed/>
    <w:rsid w:val="00741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6A8"/>
  </w:style>
  <w:style w:type="paragraph" w:styleId="ListParagraph">
    <w:name w:val="List Paragraph"/>
    <w:basedOn w:val="Normal"/>
    <w:uiPriority w:val="34"/>
    <w:qFormat/>
    <w:rsid w:val="007416A8"/>
    <w:pPr>
      <w:spacing w:after="0" w:line="240" w:lineRule="auto"/>
      <w:ind w:left="720"/>
      <w:contextualSpacing/>
    </w:pPr>
    <w:rPr>
      <w:rFonts w:ascii=".VnTime" w:eastAsia="Times New Roman" w:hAnsi=".VnTime" w:cs="Times New Roman"/>
      <w:sz w:val="28"/>
      <w:szCs w:val="28"/>
    </w:rPr>
  </w:style>
  <w:style w:type="table" w:styleId="TableGrid">
    <w:name w:val="Table Grid"/>
    <w:basedOn w:val="TableNormal"/>
    <w:uiPriority w:val="59"/>
    <w:rsid w:val="007416A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2</cp:revision>
  <dcterms:created xsi:type="dcterms:W3CDTF">2025-03-18T01:03:00Z</dcterms:created>
  <dcterms:modified xsi:type="dcterms:W3CDTF">2025-03-18T01:13:00Z</dcterms:modified>
</cp:coreProperties>
</file>