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AC" w:rsidRDefault="000F299C" w:rsidP="007B5BAC">
      <w:pPr>
        <w:jc w:val="center"/>
        <w:rPr>
          <w:b/>
        </w:rPr>
      </w:pPr>
      <w:r>
        <w:rPr>
          <w:b/>
          <w:lang w:val="pt-PT"/>
        </w:rPr>
        <w:t>GIÁO ÁN</w:t>
      </w:r>
      <w:r w:rsidR="007B5BAC">
        <w:rPr>
          <w:b/>
          <w:lang w:val="pt-PT"/>
        </w:rPr>
        <w:t xml:space="preserve"> </w:t>
      </w:r>
      <w:r w:rsidR="00333C7C">
        <w:rPr>
          <w:b/>
          <w:lang w:val="pt-PT"/>
        </w:rPr>
        <w:t xml:space="preserve">CHUYÊN ĐỀ CẤP TỔ: </w:t>
      </w:r>
      <w:r w:rsidR="001A16EA">
        <w:rPr>
          <w:b/>
          <w:lang w:val="pt-PT"/>
        </w:rPr>
        <w:t>MÔN TẠO HÌNH</w:t>
      </w:r>
      <w:r w:rsidR="00C5140B">
        <w:rPr>
          <w:b/>
        </w:rPr>
        <w:t xml:space="preserve">                        </w:t>
      </w:r>
      <w:r>
        <w:rPr>
          <w:b/>
        </w:rPr>
        <w:t xml:space="preserve">                    </w:t>
      </w:r>
      <w:r w:rsidR="007B5BAC">
        <w:rPr>
          <w:b/>
        </w:rPr>
        <w:t xml:space="preserve"> </w:t>
      </w:r>
    </w:p>
    <w:p w:rsidR="00C5140B" w:rsidRDefault="007B5BAC" w:rsidP="007B5BAC">
      <w:pPr>
        <w:jc w:val="center"/>
        <w:rPr>
          <w:b/>
          <w:lang w:val="pt-PT"/>
        </w:rPr>
      </w:pPr>
      <w:r>
        <w:rPr>
          <w:b/>
        </w:rPr>
        <w:t xml:space="preserve"> </w:t>
      </w:r>
      <w:r w:rsidR="00C5140B">
        <w:rPr>
          <w:b/>
        </w:rPr>
        <w:t>Năm học</w:t>
      </w:r>
      <w:r w:rsidR="002B6389">
        <w:rPr>
          <w:b/>
        </w:rPr>
        <w:t xml:space="preserve"> </w:t>
      </w:r>
      <w:r w:rsidR="001A16EA">
        <w:rPr>
          <w:b/>
        </w:rPr>
        <w:t>2024 - 2025</w:t>
      </w:r>
    </w:p>
    <w:p w:rsidR="00917312" w:rsidRPr="00C5140B" w:rsidRDefault="00917312" w:rsidP="00994A92">
      <w:pPr>
        <w:jc w:val="both"/>
      </w:pPr>
      <w:r>
        <w:rPr>
          <w:b/>
        </w:rPr>
        <w:t xml:space="preserve">                          </w:t>
      </w:r>
      <w:r w:rsidR="00C5140B">
        <w:rPr>
          <w:b/>
        </w:rPr>
        <w:t xml:space="preserve">      </w:t>
      </w:r>
      <w:r w:rsidR="00994A92">
        <w:rPr>
          <w:b/>
        </w:rPr>
        <w:t xml:space="preserve">   </w:t>
      </w:r>
      <w:r w:rsidR="000F299C" w:rsidRPr="00C5140B">
        <w:t>Chủ đề</w:t>
      </w:r>
      <w:r w:rsidR="00333C7C">
        <w:t>: Giao thông</w:t>
      </w:r>
    </w:p>
    <w:p w:rsidR="00C5140B" w:rsidRDefault="00C5140B" w:rsidP="00994A92">
      <w:pPr>
        <w:jc w:val="both"/>
      </w:pPr>
      <w:r w:rsidRPr="00C5140B">
        <w:t xml:space="preserve">                     </w:t>
      </w:r>
      <w:r w:rsidR="000F299C">
        <w:t xml:space="preserve">           </w:t>
      </w:r>
      <w:r w:rsidR="00994A92">
        <w:t xml:space="preserve">   </w:t>
      </w:r>
      <w:r w:rsidR="000F299C">
        <w:t xml:space="preserve">Độ tuổi: </w:t>
      </w:r>
      <w:r w:rsidR="001A16EA">
        <w:t>5 - 6</w:t>
      </w:r>
      <w:r w:rsidR="00333C7C">
        <w:t xml:space="preserve"> tuổi</w:t>
      </w:r>
    </w:p>
    <w:p w:rsidR="00B33E92" w:rsidRPr="00B33E92" w:rsidRDefault="00C5140B" w:rsidP="00994A92">
      <w:pPr>
        <w:jc w:val="both"/>
      </w:pPr>
      <w:r>
        <w:t xml:space="preserve">                                </w:t>
      </w:r>
      <w:r w:rsidR="007B5BAC">
        <w:t xml:space="preserve">  </w:t>
      </w:r>
      <w:r w:rsidR="001A16EA">
        <w:t xml:space="preserve"> Thời gian: 30 - 35</w:t>
      </w:r>
      <w:r w:rsidR="00B33E92">
        <w:t xml:space="preserve"> </w:t>
      </w:r>
      <w:r w:rsidR="00333C7C">
        <w:t>phút</w:t>
      </w:r>
    </w:p>
    <w:p w:rsidR="00333C7C" w:rsidRDefault="00B33E92" w:rsidP="00994A92">
      <w:pPr>
        <w:jc w:val="both"/>
      </w:pPr>
      <w:r>
        <w:rPr>
          <w:b/>
        </w:rPr>
        <w:t xml:space="preserve">                               </w:t>
      </w:r>
      <w:r w:rsidR="00994A92">
        <w:rPr>
          <w:b/>
        </w:rPr>
        <w:t xml:space="preserve">    </w:t>
      </w:r>
      <w:r w:rsidR="000F299C">
        <w:t>Ngày soạn:</w:t>
      </w:r>
    </w:p>
    <w:p w:rsidR="000F299C" w:rsidRDefault="000F299C" w:rsidP="00994A92">
      <w:pPr>
        <w:jc w:val="both"/>
      </w:pPr>
      <w:r>
        <w:t xml:space="preserve">                                </w:t>
      </w:r>
      <w:r w:rsidR="00333C7C">
        <w:t xml:space="preserve">   </w:t>
      </w:r>
      <w:r>
        <w:t xml:space="preserve">Ngày dạy: </w:t>
      </w:r>
    </w:p>
    <w:p w:rsidR="007B5BAC" w:rsidRDefault="000F299C" w:rsidP="007B5BAC">
      <w:pPr>
        <w:jc w:val="both"/>
      </w:pPr>
      <w:r>
        <w:t xml:space="preserve">                                </w:t>
      </w:r>
      <w:r w:rsidR="00333C7C">
        <w:t xml:space="preserve">   </w:t>
      </w:r>
      <w:r>
        <w:t xml:space="preserve">Người dạy: </w:t>
      </w:r>
      <w:r w:rsidR="001A16EA">
        <w:t>Bùi Thị Mơ</w:t>
      </w:r>
    </w:p>
    <w:p w:rsidR="00333C7C" w:rsidRPr="00333C7C" w:rsidRDefault="00333C7C" w:rsidP="00333C7C">
      <w:pPr>
        <w:ind w:left="284" w:right="350"/>
        <w:rPr>
          <w:b/>
        </w:rPr>
      </w:pPr>
      <w:r w:rsidRPr="00275603">
        <w:rPr>
          <w:b/>
        </w:rPr>
        <w:t>Tên hoạt động</w:t>
      </w:r>
      <w:r w:rsidRPr="00275603">
        <w:t xml:space="preserve">:    </w:t>
      </w:r>
      <w:r w:rsidRPr="00275603">
        <w:rPr>
          <w:b/>
        </w:rPr>
        <w:t>Tạo hình chiếc thuyền buồm</w:t>
      </w:r>
    </w:p>
    <w:p w:rsidR="00333C7C" w:rsidRDefault="00333C7C" w:rsidP="00333C7C">
      <w:pPr>
        <w:ind w:left="284" w:right="350"/>
      </w:pPr>
      <w:r w:rsidRPr="00275603">
        <w:rPr>
          <w:b/>
        </w:rPr>
        <w:t xml:space="preserve">Hoạt động bổ trợ: </w:t>
      </w:r>
      <w:r>
        <w:rPr>
          <w:b/>
        </w:rPr>
        <w:t xml:space="preserve">    </w:t>
      </w:r>
      <w:r w:rsidRPr="00275603">
        <w:t xml:space="preserve"> Đọc thơ</w:t>
      </w:r>
      <w:r>
        <w:t>, n</w:t>
      </w:r>
      <w:r w:rsidRPr="00275603">
        <w:t>ghe hát</w:t>
      </w:r>
    </w:p>
    <w:p w:rsidR="00506823" w:rsidRPr="00275603" w:rsidRDefault="00506823" w:rsidP="00333C7C">
      <w:pPr>
        <w:ind w:left="284" w:right="350"/>
      </w:pPr>
    </w:p>
    <w:p w:rsidR="00615674" w:rsidRPr="00453D10" w:rsidRDefault="00615674" w:rsidP="00615674">
      <w:pPr>
        <w:rPr>
          <w:b/>
          <w:lang w:val="vi-VN"/>
        </w:rPr>
      </w:pPr>
      <w:r w:rsidRPr="00453D10">
        <w:rPr>
          <w:b/>
          <w:lang w:val="vi-VN"/>
        </w:rPr>
        <w:t>I. Mục đích - yêu cầu.</w:t>
      </w:r>
    </w:p>
    <w:p w:rsidR="00615674" w:rsidRPr="0099453D" w:rsidRDefault="00615674" w:rsidP="00615674">
      <w:pPr>
        <w:rPr>
          <w:b/>
          <w:lang w:val="vi-VN"/>
        </w:rPr>
      </w:pPr>
      <w:r w:rsidRPr="00453D10">
        <w:rPr>
          <w:b/>
          <w:lang w:val="vi-VN"/>
        </w:rPr>
        <w:t xml:space="preserve">1. Kiến thức: </w:t>
      </w:r>
    </w:p>
    <w:p w:rsidR="00615674" w:rsidRPr="0099453D" w:rsidRDefault="00615674" w:rsidP="00615674">
      <w:pPr>
        <w:rPr>
          <w:lang w:val="vi-VN"/>
        </w:rPr>
      </w:pPr>
      <w:r w:rsidRPr="0099453D">
        <w:rPr>
          <w:lang w:val="vi-VN"/>
        </w:rPr>
        <w:t xml:space="preserve"> - Trẻ biết tạo hình thuyền buồm</w:t>
      </w:r>
      <w:r>
        <w:rPr>
          <w:lang w:val="vi-VN"/>
        </w:rPr>
        <w:t xml:space="preserve"> bằng giấy màu, hột hạt, len, ống mút.</w:t>
      </w:r>
    </w:p>
    <w:p w:rsidR="00615674" w:rsidRPr="0099453D" w:rsidRDefault="00615674" w:rsidP="00615674">
      <w:pPr>
        <w:ind w:right="4"/>
        <w:rPr>
          <w:color w:val="000000"/>
          <w:lang w:val="vi-VN"/>
        </w:rPr>
      </w:pPr>
      <w:r w:rsidRPr="0099453D">
        <w:rPr>
          <w:color w:val="000000"/>
          <w:lang w:val="vi-VN"/>
        </w:rPr>
        <w:t xml:space="preserve"> - Trẻ biết nhận xét sản phẩm của mình, của bạn.</w:t>
      </w:r>
    </w:p>
    <w:p w:rsidR="00615674" w:rsidRPr="0099453D" w:rsidRDefault="00615674" w:rsidP="00615674">
      <w:pPr>
        <w:ind w:right="4"/>
        <w:rPr>
          <w:color w:val="000000"/>
          <w:lang w:val="vi-VN"/>
        </w:rPr>
      </w:pPr>
      <w:r w:rsidRPr="0099453D">
        <w:rPr>
          <w:color w:val="000000"/>
          <w:lang w:val="vi-VN"/>
        </w:rPr>
        <w:t xml:space="preserve"> - Trẻ biết bố cục tranh.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b/>
          <w:lang w:val="vi-VN"/>
        </w:rPr>
        <w:t>2. Kỹ năng:</w:t>
      </w:r>
    </w:p>
    <w:p w:rsidR="00615674" w:rsidRPr="0099453D" w:rsidRDefault="00615674" w:rsidP="00615674">
      <w:pPr>
        <w:ind w:right="4"/>
        <w:rPr>
          <w:color w:val="000000"/>
          <w:lang w:val="vi-VN"/>
        </w:rPr>
      </w:pPr>
      <w:r w:rsidRPr="0099453D">
        <w:rPr>
          <w:color w:val="000000"/>
          <w:lang w:val="vi-VN"/>
        </w:rPr>
        <w:t xml:space="preserve"> - Rèn kỹ năng cắt dán cho trẻ, cách sắp xếp, bố cục tranh.</w:t>
      </w:r>
    </w:p>
    <w:p w:rsidR="00615674" w:rsidRPr="0099453D" w:rsidRDefault="00615674" w:rsidP="00615674">
      <w:pPr>
        <w:ind w:right="4"/>
        <w:rPr>
          <w:color w:val="000000"/>
          <w:lang w:val="vi-VN"/>
        </w:rPr>
      </w:pPr>
      <w:r w:rsidRPr="0099453D">
        <w:rPr>
          <w:color w:val="000000"/>
          <w:lang w:val="vi-VN"/>
        </w:rPr>
        <w:t xml:space="preserve"> - Rèn sự tập chung và ghi nhớ có chủ định cho trẻ.  </w:t>
      </w:r>
    </w:p>
    <w:p w:rsidR="00615674" w:rsidRPr="0099453D" w:rsidRDefault="00615674" w:rsidP="00615674">
      <w:pPr>
        <w:ind w:right="4"/>
        <w:rPr>
          <w:color w:val="000000"/>
          <w:lang w:val="vi-VN"/>
        </w:rPr>
      </w:pPr>
      <w:r w:rsidRPr="0099453D">
        <w:rPr>
          <w:color w:val="000000"/>
          <w:lang w:val="vi-VN"/>
        </w:rPr>
        <w:t xml:space="preserve"> </w:t>
      </w:r>
      <w:r w:rsidRPr="0099453D">
        <w:rPr>
          <w:lang w:val="vi-VN"/>
        </w:rPr>
        <w:t>- Rèn sự khéo léo, linh hoạt của đôi bàn tay.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b/>
          <w:lang w:val="vi-VN"/>
        </w:rPr>
        <w:t>3. Thái độ:</w:t>
      </w:r>
    </w:p>
    <w:p w:rsidR="00615674" w:rsidRPr="0099453D" w:rsidRDefault="00615674" w:rsidP="00615674">
      <w:pPr>
        <w:rPr>
          <w:lang w:val="vi-VN"/>
        </w:rPr>
      </w:pPr>
      <w:r w:rsidRPr="0099453D">
        <w:rPr>
          <w:lang w:val="vi-VN"/>
        </w:rPr>
        <w:t xml:space="preserve"> - Trẻ yêu quý sản phẩm và giữ gìn sản phẩm của mình, của bạn.</w:t>
      </w:r>
    </w:p>
    <w:p w:rsidR="00615674" w:rsidRPr="0099453D" w:rsidRDefault="00615674" w:rsidP="00615674">
      <w:pPr>
        <w:rPr>
          <w:lang w:val="vi-VN"/>
        </w:rPr>
      </w:pPr>
      <w:r w:rsidRPr="0099453D">
        <w:rPr>
          <w:lang w:val="vi-VN"/>
        </w:rPr>
        <w:t xml:space="preserve"> - Giáo dục trẻ có ý thức chấp hành tốt một số quy định giao thông khi ngồi trên các    phương tiện giao thông đường thuỷ.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b/>
          <w:lang w:val="vi-VN"/>
        </w:rPr>
        <w:t>II. CHUẨN BỊ: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b/>
          <w:lang w:val="vi-VN"/>
        </w:rPr>
        <w:t>1. Đố dùng cho giáo viên và trẻ:</w:t>
      </w:r>
    </w:p>
    <w:p w:rsidR="00615674" w:rsidRPr="0099453D" w:rsidRDefault="00615674" w:rsidP="00615674">
      <w:pPr>
        <w:rPr>
          <w:lang w:val="vi-VN"/>
        </w:rPr>
      </w:pPr>
      <w:r w:rsidRPr="0099453D">
        <w:rPr>
          <w:lang w:val="vi-VN"/>
        </w:rPr>
        <w:t xml:space="preserve"> - Tranh m</w:t>
      </w:r>
      <w:r>
        <w:rPr>
          <w:lang w:val="vi-VN"/>
        </w:rPr>
        <w:t>ẫu của cô: Tạo hình thuyền buồm bằng các nguyên vật liệu.</w:t>
      </w:r>
    </w:p>
    <w:p w:rsidR="00615674" w:rsidRPr="00E235CC" w:rsidRDefault="00615674" w:rsidP="00615674">
      <w:pPr>
        <w:rPr>
          <w:lang w:val="vi-VN"/>
        </w:rPr>
      </w:pPr>
      <w:r w:rsidRPr="0099453D">
        <w:rPr>
          <w:lang w:val="vi-VN"/>
        </w:rPr>
        <w:t xml:space="preserve"> - Giấy màu, keo, giấy a4, khăn lau tay,</w:t>
      </w:r>
      <w:r>
        <w:rPr>
          <w:lang w:val="vi-VN"/>
        </w:rPr>
        <w:t xml:space="preserve"> hột hạt, len vụn, ống mút, rổ, khay</w:t>
      </w:r>
      <w:r w:rsidRPr="00E235CC">
        <w:rPr>
          <w:lang w:val="vi-VN"/>
        </w:rPr>
        <w:t xml:space="preserve">. </w:t>
      </w:r>
      <w:r w:rsidRPr="0099453D">
        <w:rPr>
          <w:lang w:val="vi-VN"/>
        </w:rPr>
        <w:t xml:space="preserve"> Giá treo tranh, kẹp tranh, que chỉ.</w:t>
      </w:r>
      <w:r w:rsidRPr="00E235CC">
        <w:rPr>
          <w:lang w:val="vi-VN"/>
        </w:rPr>
        <w:t xml:space="preserve"> </w:t>
      </w:r>
      <w:r w:rsidRPr="0099453D">
        <w:rPr>
          <w:lang w:val="vi-VN"/>
        </w:rPr>
        <w:t>Đàn organ, nhạc bài hát về chủ đề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b/>
          <w:lang w:val="vi-VN"/>
        </w:rPr>
        <w:t>2. Địa điểm tổ chức: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lang w:val="vi-VN"/>
        </w:rPr>
        <w:t>- Tổ chức hoạt động trong lớp học.</w:t>
      </w:r>
    </w:p>
    <w:p w:rsidR="00615674" w:rsidRPr="0099453D" w:rsidRDefault="00615674" w:rsidP="00615674">
      <w:pPr>
        <w:rPr>
          <w:b/>
          <w:lang w:val="vi-VN"/>
        </w:rPr>
      </w:pPr>
      <w:r w:rsidRPr="0099453D">
        <w:rPr>
          <w:b/>
          <w:lang w:val="vi-VN"/>
        </w:rPr>
        <w:t>III. Tổ chức hoạt động:</w:t>
      </w:r>
    </w:p>
    <w:tbl>
      <w:tblPr>
        <w:tblW w:w="9871" w:type="dxa"/>
        <w:tblInd w:w="18" w:type="dxa"/>
        <w:tblLook w:val="01E0" w:firstRow="1" w:lastRow="1" w:firstColumn="1" w:lastColumn="1" w:noHBand="0" w:noVBand="0"/>
      </w:tblPr>
      <w:tblGrid>
        <w:gridCol w:w="5692"/>
        <w:gridCol w:w="4179"/>
      </w:tblGrid>
      <w:tr w:rsidR="00615674" w:rsidTr="00DF40D8"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4" w:rsidRPr="0099453D" w:rsidRDefault="00615674" w:rsidP="00DF40D8">
            <w:pPr>
              <w:jc w:val="center"/>
              <w:rPr>
                <w:b/>
                <w:lang w:val="vi-VN"/>
              </w:rPr>
            </w:pPr>
            <w:r w:rsidRPr="0099453D">
              <w:rPr>
                <w:b/>
                <w:lang w:val="vi-VN"/>
              </w:rPr>
              <w:t>HƯỚNG DẪN CỦA GIÁO VIÊN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4" w:rsidRDefault="00615674" w:rsidP="00DF40D8">
            <w:pPr>
              <w:jc w:val="center"/>
              <w:rPr>
                <w:b/>
              </w:rPr>
            </w:pPr>
            <w:r w:rsidRPr="009B6A05">
              <w:rPr>
                <w:b/>
              </w:rPr>
              <w:t>HOẠT ĐỘNG CỦA TRẺ</w:t>
            </w:r>
          </w:p>
          <w:p w:rsidR="00615674" w:rsidRPr="009B6A05" w:rsidRDefault="00615674" w:rsidP="00DF40D8">
            <w:pPr>
              <w:jc w:val="center"/>
              <w:rPr>
                <w:b/>
              </w:rPr>
            </w:pPr>
          </w:p>
        </w:tc>
      </w:tr>
      <w:tr w:rsidR="00615674" w:rsidRPr="00FC250F" w:rsidTr="00DF40D8"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4" w:rsidRDefault="00615674" w:rsidP="00DF40D8">
            <w:pPr>
              <w:jc w:val="both"/>
            </w:pPr>
            <w:r>
              <w:rPr>
                <w:b/>
              </w:rPr>
              <w:t xml:space="preserve">1. Ổn định tổ chức: </w:t>
            </w:r>
            <w:r w:rsidRPr="00CE6FE9">
              <w:t>(1 - 2 phút)</w:t>
            </w:r>
            <w:r>
              <w:t>.</w:t>
            </w:r>
          </w:p>
          <w:p w:rsidR="00615674" w:rsidRPr="004571B8" w:rsidRDefault="00615674" w:rsidP="00DF40D8">
            <w:pPr>
              <w:jc w:val="both"/>
            </w:pPr>
            <w:r>
              <w:t>-</w:t>
            </w:r>
            <w:r w:rsidRPr="00204CF6">
              <w:t xml:space="preserve"> Xin mời các bé đến với “Hộ</w:t>
            </w:r>
            <w:r>
              <w:t>i thi bé khéo tay” ngày hôm nay.</w:t>
            </w:r>
          </w:p>
          <w:p w:rsidR="00615674" w:rsidRPr="00204CF6" w:rsidRDefault="00615674" w:rsidP="00DF40D8">
            <w:pPr>
              <w:jc w:val="both"/>
            </w:pPr>
            <w:r w:rsidRPr="00204CF6">
              <w:t xml:space="preserve">- Hội thi bé khéo tay có 3 phần thi. </w:t>
            </w:r>
          </w:p>
          <w:p w:rsidR="00615674" w:rsidRPr="00204CF6" w:rsidRDefault="00615674" w:rsidP="00DF40D8">
            <w:pPr>
              <w:jc w:val="both"/>
            </w:pPr>
            <w:r w:rsidRPr="00204CF6">
              <w:t>+ Phần 1: Phần thi hiểu biết</w:t>
            </w:r>
          </w:p>
          <w:p w:rsidR="00615674" w:rsidRPr="00204CF6" w:rsidRDefault="00615674" w:rsidP="00DF40D8">
            <w:pPr>
              <w:jc w:val="both"/>
            </w:pPr>
            <w:r w:rsidRPr="00204CF6">
              <w:t>+ Phần 2: Phần thi tài năng</w:t>
            </w:r>
          </w:p>
          <w:p w:rsidR="00615674" w:rsidRPr="00204CF6" w:rsidRDefault="00615674" w:rsidP="00DF40D8">
            <w:pPr>
              <w:jc w:val="both"/>
            </w:pPr>
            <w:r w:rsidRPr="00204CF6">
              <w:t>+ Phần 3: Phần đánh giá kết quả</w:t>
            </w:r>
          </w:p>
          <w:p w:rsidR="00615674" w:rsidRDefault="00615674" w:rsidP="00DF40D8">
            <w:pPr>
              <w:jc w:val="both"/>
            </w:pPr>
            <w:r w:rsidRPr="00204CF6">
              <w:t xml:space="preserve">- Đồng hành </w:t>
            </w:r>
            <w:r>
              <w:t>cùng chương trình đó là cô Bùi Thị Mơ và cô Đặng Thị Thu Hường.</w:t>
            </w:r>
          </w:p>
          <w:p w:rsidR="00615674" w:rsidRPr="00BC74D0" w:rsidRDefault="00615674" w:rsidP="00DF40D8">
            <w:pPr>
              <w:rPr>
                <w:b/>
              </w:rPr>
            </w:pPr>
            <w:r w:rsidRPr="00BC74D0">
              <w:rPr>
                <w:b/>
              </w:rPr>
              <w:t xml:space="preserve">2. Giới thiệu bài: </w:t>
            </w:r>
            <w:r w:rsidRPr="00751D26">
              <w:t xml:space="preserve">(1- </w:t>
            </w:r>
            <w:r w:rsidRPr="00BC74D0">
              <w:t>2</w:t>
            </w:r>
            <w:r w:rsidRPr="00751D26">
              <w:t xml:space="preserve"> phút ).</w:t>
            </w:r>
          </w:p>
          <w:p w:rsidR="00615674" w:rsidRDefault="00615674" w:rsidP="00DF40D8">
            <w:pPr>
              <w:jc w:val="both"/>
            </w:pPr>
            <w:r w:rsidRPr="00204CF6">
              <w:t xml:space="preserve">- Chủ đề hôm nay xin mời các bé cùng tham gia </w:t>
            </w:r>
            <w:r w:rsidRPr="00204CF6">
              <w:lastRenderedPageBreak/>
              <w:t xml:space="preserve">đề </w:t>
            </w:r>
            <w:r>
              <w:t>tài: “Tạo hình thuyền buồm” nhé.</w:t>
            </w:r>
          </w:p>
          <w:p w:rsidR="00615674" w:rsidRPr="00204CF6" w:rsidRDefault="00615674" w:rsidP="00DF40D8">
            <w:pPr>
              <w:jc w:val="both"/>
            </w:pPr>
            <w:r w:rsidRPr="00204CF6">
              <w:t>+ Các bé đã sẵn sàng bước vào hội thi chưa?</w:t>
            </w:r>
          </w:p>
          <w:p w:rsidR="00615674" w:rsidRPr="00B72884" w:rsidRDefault="00615674" w:rsidP="00DF40D8">
            <w:r w:rsidRPr="00204CF6">
              <w:t>- Và bây giờ chúng mình cùng bước vào phần thi thứ nhất đó là phần thi: “Hiểu biết</w:t>
            </w:r>
            <w:r>
              <w:t>”</w:t>
            </w:r>
          </w:p>
          <w:p w:rsidR="00615674" w:rsidRPr="00BC74D0" w:rsidRDefault="00615674" w:rsidP="00DF40D8">
            <w:r w:rsidRPr="00BC74D0">
              <w:rPr>
                <w:b/>
              </w:rPr>
              <w:t>3. Hướng dẫn:</w:t>
            </w:r>
          </w:p>
          <w:p w:rsidR="00615674" w:rsidRPr="00BC74D0" w:rsidRDefault="00615674" w:rsidP="00DF40D8">
            <w:r w:rsidRPr="00BC74D0">
              <w:rPr>
                <w:b/>
              </w:rPr>
              <w:t>a. Hoạt động 1:</w:t>
            </w:r>
            <w:r w:rsidRPr="00751D26">
              <w:t xml:space="preserve"> </w:t>
            </w:r>
            <w:r>
              <w:t xml:space="preserve">Quan sát </w:t>
            </w:r>
            <w:r w:rsidRPr="00BC74D0">
              <w:t>-</w:t>
            </w:r>
            <w:r w:rsidRPr="00751D26">
              <w:t xml:space="preserve"> Đàm thoại</w:t>
            </w:r>
            <w:r>
              <w:t xml:space="preserve"> (6 – 7 </w:t>
            </w:r>
            <w:r w:rsidRPr="00BC74D0">
              <w:t>phút)</w:t>
            </w:r>
            <w:r>
              <w:t xml:space="preserve"> Phần 1: Phần thi hiểu biết.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Cô giới thiệu: Phòng nghệ thuật trưng bày rất nhiều những bức tranh rất đẹp chúng mình cùng đến thăm quan phòng tranh nhé!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Cho trẻ hát bài “Em đi chơi thuyền” và đi đến nơi trưng bày các bức tranh thuyền buồm.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 xml:space="preserve">* Tranh 1: </w:t>
            </w:r>
            <w:r>
              <w:rPr>
                <w:sz w:val="28"/>
                <w:szCs w:val="28"/>
              </w:rPr>
              <w:t>Tạo hình thuyền buồm bằng giấy màu</w:t>
            </w:r>
            <w:r w:rsidRPr="00204CF6">
              <w:rPr>
                <w:sz w:val="28"/>
                <w:szCs w:val="28"/>
              </w:rPr>
              <w:t>.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  <w:lang w:val="vi-VN"/>
              </w:rPr>
              <w:t xml:space="preserve">+ Hỏi trẻ: </w:t>
            </w:r>
            <w:r w:rsidRPr="00204CF6">
              <w:rPr>
                <w:sz w:val="28"/>
                <w:szCs w:val="28"/>
              </w:rPr>
              <w:t>Bức tranh này có đặc điểm gì</w:t>
            </w:r>
            <w:r w:rsidRPr="00204CF6">
              <w:rPr>
                <w:sz w:val="28"/>
                <w:szCs w:val="28"/>
                <w:lang w:val="vi-VN"/>
              </w:rPr>
              <w:t>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+ Chiếc thuyền này gọi là thuyền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+ Ai có nhận xét gì về chiếc thuyền buồm?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- Chiếc thuyền được làm bằng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 xml:space="preserve">+ Thân thuyền được làm bằng giấy màu gì? 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+ Thân thuyền có dạng hình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+ Cô chỉ vào cánh buồm và hỏi đây là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  <w:lang w:val="vi-VN"/>
              </w:rPr>
              <w:t xml:space="preserve">+ Cánh buồm </w:t>
            </w:r>
            <w:r w:rsidRPr="00204CF6">
              <w:rPr>
                <w:sz w:val="28"/>
                <w:szCs w:val="28"/>
              </w:rPr>
              <w:t xml:space="preserve">dạng </w:t>
            </w:r>
            <w:r w:rsidRPr="00204CF6">
              <w:rPr>
                <w:sz w:val="28"/>
                <w:szCs w:val="28"/>
                <w:lang w:val="vi-VN"/>
              </w:rPr>
              <w:t>hình gì?</w:t>
            </w:r>
            <w:r w:rsidRPr="00204CF6">
              <w:rPr>
                <w:sz w:val="28"/>
                <w:szCs w:val="28"/>
              </w:rPr>
              <w:t xml:space="preserve"> Và màu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  <w:lang w:val="vi-VN"/>
              </w:rPr>
              <w:t xml:space="preserve">+ Ngoài thuyền buồm ra </w:t>
            </w:r>
            <w:r w:rsidRPr="00204CF6">
              <w:rPr>
                <w:sz w:val="28"/>
                <w:szCs w:val="28"/>
              </w:rPr>
              <w:t>cô cắt thêm</w:t>
            </w:r>
            <w:r w:rsidRPr="00204CF6">
              <w:rPr>
                <w:sz w:val="28"/>
                <w:szCs w:val="28"/>
                <w:lang w:val="vi-VN"/>
              </w:rPr>
              <w:t xml:space="preserve"> gì nữa?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+ Sau khi cắt xong phải làm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204CF6">
              <w:rPr>
                <w:sz w:val="28"/>
                <w:szCs w:val="28"/>
              </w:rPr>
              <w:t xml:space="preserve">Chiếc thuyền được dán vào phần nào bức tranh? </w:t>
            </w:r>
          </w:p>
          <w:p w:rsidR="00615674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04CF6">
              <w:rPr>
                <w:sz w:val="28"/>
                <w:szCs w:val="28"/>
                <w:lang w:val="vi-VN"/>
              </w:rPr>
              <w:t xml:space="preserve"> Cô </w:t>
            </w:r>
            <w:r w:rsidRPr="00204CF6">
              <w:rPr>
                <w:sz w:val="28"/>
                <w:szCs w:val="28"/>
              </w:rPr>
              <w:t>khái quát</w:t>
            </w:r>
            <w:r w:rsidRPr="00204CF6">
              <w:rPr>
                <w:sz w:val="28"/>
                <w:szCs w:val="28"/>
                <w:lang w:val="vi-VN"/>
              </w:rPr>
              <w:t xml:space="preserve"> lại</w:t>
            </w:r>
            <w:r>
              <w:rPr>
                <w:sz w:val="28"/>
                <w:szCs w:val="28"/>
              </w:rPr>
              <w:t>: Chiếc thuyền được tạo hình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bằng giấy màu. Chiếc thuyền có thân thuyền và cánh buồm đấy. Cô sử dụng kỹ năng cắt dán để tạo thành thuyền buồm</w:t>
            </w:r>
            <w:r w:rsidRPr="00204CF6">
              <w:rPr>
                <w:sz w:val="28"/>
                <w:szCs w:val="28"/>
              </w:rPr>
              <w:t>.</w:t>
            </w:r>
          </w:p>
          <w:p w:rsidR="00615674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E5B2E"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</w:rPr>
              <w:t>Tranh 2: Tạo hình thuyền buồm bằng hột hạt.</w:t>
            </w:r>
          </w:p>
          <w:p w:rsidR="00615674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>+ Ai có nhận xét gì về bức này?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Thân thuyền được làm từ hạt gì</w:t>
            </w:r>
            <w:r w:rsidRPr="00204CF6">
              <w:rPr>
                <w:sz w:val="28"/>
                <w:szCs w:val="28"/>
              </w:rPr>
              <w:t xml:space="preserve">? 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Cánh buồm được xếp từ hạt gì?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Các hạt được xếp như thế nào với nhau</w:t>
            </w:r>
            <w:r w:rsidRPr="00204CF6">
              <w:rPr>
                <w:sz w:val="28"/>
                <w:szCs w:val="28"/>
              </w:rPr>
              <w:t>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</w:rPr>
              <w:t>Bức tranh còn được tranh trí thêm gì</w:t>
            </w:r>
            <w:r w:rsidRPr="00204CF6">
              <w:rPr>
                <w:sz w:val="28"/>
                <w:szCs w:val="28"/>
              </w:rPr>
              <w:t>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4CF6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</w:t>
            </w:r>
            <w:r w:rsidRPr="00204CF6">
              <w:rPr>
                <w:sz w:val="28"/>
                <w:szCs w:val="28"/>
              </w:rPr>
              <w:t>hiếc thuyền này được dán phần nào bức tranh?</w:t>
            </w:r>
          </w:p>
          <w:p w:rsidR="00615674" w:rsidRPr="00204CF6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204CF6">
              <w:rPr>
                <w:sz w:val="28"/>
                <w:szCs w:val="28"/>
                <w:lang w:val="vi-VN"/>
              </w:rPr>
              <w:t xml:space="preserve"> Cô </w:t>
            </w:r>
            <w:r w:rsidRPr="00204CF6">
              <w:rPr>
                <w:sz w:val="28"/>
                <w:szCs w:val="28"/>
              </w:rPr>
              <w:t>khái quát</w:t>
            </w:r>
            <w:r w:rsidRPr="00204CF6">
              <w:rPr>
                <w:sz w:val="28"/>
                <w:szCs w:val="28"/>
                <w:lang w:val="vi-VN"/>
              </w:rPr>
              <w:t xml:space="preserve"> lại</w:t>
            </w:r>
            <w:r>
              <w:rPr>
                <w:sz w:val="28"/>
                <w:szCs w:val="28"/>
              </w:rPr>
              <w:t>:</w:t>
            </w:r>
            <w:r w:rsidRPr="00204C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Chiếc thuyền được xếp thân thuyền bằng hạt đỗ và các cánh buồm xếp bằng hạt gạo đấy.</w:t>
            </w:r>
          </w:p>
          <w:p w:rsidR="00615674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4AD"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</w:rPr>
              <w:t>Tranh 3: Tạo hình thuyền buồm bằng ống mút.</w:t>
            </w:r>
          </w:p>
          <w:p w:rsidR="00615674" w:rsidRPr="00275603" w:rsidRDefault="00615674" w:rsidP="00DF40D8">
            <w:r w:rsidRPr="00275603">
              <w:lastRenderedPageBreak/>
              <w:t>- Cô hỏi trẻ đặc điểm chiếc thuyền được tạo bằng vật liệu gì? Làm như thế nào?</w:t>
            </w:r>
          </w:p>
          <w:p w:rsidR="00615674" w:rsidRDefault="00615674" w:rsidP="00DF40D8">
            <w:r w:rsidRPr="00275603">
              <w:rPr>
                <w:b/>
              </w:rPr>
              <w:t>+</w:t>
            </w:r>
            <w:r w:rsidRPr="00275603">
              <w:t>Chúng mình thấy những chiếc thuyền này như thế nào?</w:t>
            </w:r>
          </w:p>
          <w:p w:rsidR="00615674" w:rsidRDefault="00615674" w:rsidP="00DF40D8">
            <w:r>
              <w:t>* Tranh 4</w:t>
            </w:r>
            <w:r w:rsidRPr="00275603">
              <w:rPr>
                <w:b/>
              </w:rPr>
              <w:t>:</w:t>
            </w:r>
            <w:r>
              <w:t xml:space="preserve"> “Tạo hình thuyền buồm</w:t>
            </w:r>
            <w:r w:rsidRPr="00275603">
              <w:t xml:space="preserve"> bằng len vụn”:</w:t>
            </w:r>
          </w:p>
          <w:p w:rsidR="00615674" w:rsidRPr="00275603" w:rsidRDefault="00615674" w:rsidP="00DF40D8">
            <w:r>
              <w:t xml:space="preserve">- Các bé </w:t>
            </w:r>
            <w:r w:rsidRPr="00275603">
              <w:t>nhận biết gì về đặc điểm chiếc thuyền này?</w:t>
            </w:r>
          </w:p>
          <w:p w:rsidR="00615674" w:rsidRPr="00275603" w:rsidRDefault="00615674" w:rsidP="00DF40D8">
            <w:r w:rsidRPr="00275603">
              <w:t>+ Chiếc thuyền được tạo bằng vật liệu gì?</w:t>
            </w:r>
          </w:p>
          <w:p w:rsidR="00615674" w:rsidRPr="00275603" w:rsidRDefault="00615674" w:rsidP="00DF40D8">
            <w:r w:rsidRPr="00275603">
              <w:t>+ Thân thuyền được tạo bằng len màu gì?</w:t>
            </w:r>
          </w:p>
          <w:p w:rsidR="00615674" w:rsidRPr="00275603" w:rsidRDefault="00615674" w:rsidP="00DF40D8">
            <w:r w:rsidRPr="00275603">
              <w:t>+ Cánh buồn được tạo bằng len màu gì?</w:t>
            </w:r>
          </w:p>
          <w:p w:rsidR="00615674" w:rsidRPr="00275603" w:rsidRDefault="00615674" w:rsidP="00DF40D8">
            <w:r w:rsidRPr="00275603">
              <w:t>+ Chiếc thuyền này được tạo ở phần nào bức tranh? Tạo như thế nào?</w:t>
            </w:r>
          </w:p>
          <w:p w:rsidR="00615674" w:rsidRDefault="00615674" w:rsidP="00DF40D8">
            <w:pPr>
              <w:rPr>
                <w:szCs w:val="28"/>
              </w:rPr>
            </w:pPr>
            <w:r>
              <w:t>- À đúng rồi. Đâu là chiếc thuyền buồm</w:t>
            </w:r>
            <w:r w:rsidRPr="00275603">
              <w:t xml:space="preserve"> đã rắc len vụn màu xanh vào phần giữa bức tranh để tạo thành thân thuy</w:t>
            </w:r>
            <w:r>
              <w:t xml:space="preserve">ền, còn cánh buồm </w:t>
            </w:r>
            <w:r w:rsidRPr="00275603">
              <w:t>đã sử dụng len màu đỏ để làm cánh buồn đấy.</w:t>
            </w:r>
          </w:p>
          <w:p w:rsidR="00615674" w:rsidRPr="004571B8" w:rsidRDefault="00615674" w:rsidP="00DF40D8">
            <w:r w:rsidRPr="008A5B97">
              <w:rPr>
                <w:b/>
              </w:rPr>
              <w:t>b. Hoạt động 2:</w:t>
            </w:r>
            <w:r>
              <w:rPr>
                <w:b/>
              </w:rPr>
              <w:t xml:space="preserve"> </w:t>
            </w:r>
            <w:r>
              <w:t>Hỏi ý kiến trẻ ( 4- 5 phút)</w:t>
            </w:r>
          </w:p>
          <w:p w:rsidR="00615674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Con</w:t>
            </w:r>
            <w:r w:rsidRPr="00204CF6">
              <w:rPr>
                <w:sz w:val="28"/>
                <w:szCs w:val="28"/>
                <w:lang w:val="vi-VN"/>
              </w:rPr>
              <w:t xml:space="preserve"> </w:t>
            </w:r>
            <w:r w:rsidRPr="00204CF6">
              <w:rPr>
                <w:sz w:val="28"/>
                <w:szCs w:val="28"/>
              </w:rPr>
              <w:t xml:space="preserve">thích </w:t>
            </w:r>
            <w:r>
              <w:rPr>
                <w:sz w:val="28"/>
                <w:szCs w:val="28"/>
              </w:rPr>
              <w:t>tạo hình thuyền buồm bằng gì</w:t>
            </w:r>
            <w:r w:rsidRPr="00204CF6">
              <w:rPr>
                <w:sz w:val="28"/>
                <w:szCs w:val="28"/>
                <w:lang w:val="vi-VN"/>
              </w:rPr>
              <w:t xml:space="preserve">? </w:t>
            </w:r>
          </w:p>
          <w:p w:rsidR="00615674" w:rsidRPr="00BB0ACB" w:rsidRDefault="00615674" w:rsidP="00DF40D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BB0ACB">
              <w:rPr>
                <w:sz w:val="28"/>
                <w:szCs w:val="28"/>
                <w:lang w:val="vi-VN"/>
              </w:rPr>
              <w:t>- Con làm như thế nào</w:t>
            </w:r>
            <w:r w:rsidRPr="00204CF6">
              <w:rPr>
                <w:sz w:val="28"/>
                <w:szCs w:val="28"/>
                <w:lang w:val="vi-VN"/>
              </w:rPr>
              <w:t>?</w:t>
            </w:r>
          </w:p>
          <w:p w:rsidR="00615674" w:rsidRPr="00BB0ACB" w:rsidRDefault="00615674" w:rsidP="00DF40D8">
            <w:pPr>
              <w:jc w:val="both"/>
              <w:rPr>
                <w:lang w:val="vi-VN"/>
              </w:rPr>
            </w:pPr>
            <w:r w:rsidRPr="00BB0ACB">
              <w:rPr>
                <w:lang w:val="vi-VN"/>
              </w:rPr>
              <w:t>- Cô gợi ý hỏi trẻ về tư thế ngồi, cách làm và bố cục tranh.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Xin mời các họa sỹ tí hon thực hiện phần thi thứ hai đó là phần “Tài năng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b/>
                <w:lang w:val="vi-VN"/>
              </w:rPr>
              <w:t xml:space="preserve">c. Hoạt động 3: </w:t>
            </w:r>
            <w:r w:rsidRPr="00BB0ACB">
              <w:rPr>
                <w:lang w:val="vi-VN"/>
              </w:rPr>
              <w:t>Trẻ thực hiện (20 - 22 phút).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Phần 2: Phần thi tài năng.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Cô bật nhạc cho trẻ nghe và thực hiện.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Khi trẻ thực hiện cô đến bên cạnh hỏi và giúp đỡ trẻ hoàn thành sản phẩm của mình.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Sau khi làm xong các con nhớ dùng khăn để lau tay thật sạch sẽ nhé.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b/>
                <w:lang w:val="vi-VN"/>
              </w:rPr>
              <w:t>d. Hoạt động 4:</w:t>
            </w:r>
            <w:r w:rsidRPr="00BB0ACB">
              <w:rPr>
                <w:lang w:val="vi-VN"/>
              </w:rPr>
              <w:t xml:space="preserve"> Trưng bày sản phẩm  (4- 5 phút). Phần 3: Đánh giá kết quả.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Cô cho trẻ mang bài lên trưng bày.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Các con vừa được làm gì?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Cô thấy bạn nào cũng tạo hình thuyền buồm rất đẹp, cô tuyên dương tất cả các con.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 xml:space="preserve">- Cô cho trẻ quan sát và nhận xét bài. 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 xml:space="preserve">+ Con thích bài của bạn nào?  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 xml:space="preserve">+ Vì sao con thích? 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+ Bạn sử dụng nguyên vật liệu gì để tạo thành chiếc thuyền buồm.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+ Mời trẻ lên giới thiệu bài của mình.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Cô nhận xét bài đẹp của trẻ.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Cô động viên, tuyên dương  trẻ.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b/>
                <w:lang w:val="vi-VN"/>
              </w:rPr>
              <w:lastRenderedPageBreak/>
              <w:t xml:space="preserve">4. Củng cố, giáo dục: </w:t>
            </w:r>
            <w:r w:rsidRPr="00BB0ACB">
              <w:rPr>
                <w:lang w:val="vi-VN"/>
              </w:rPr>
              <w:t>( 1 – 2 phút )</w:t>
            </w:r>
          </w:p>
          <w:p w:rsidR="00615674" w:rsidRPr="00BB0ACB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Hôm nay các con đã được là gì nhỉ?</w:t>
            </w:r>
          </w:p>
          <w:p w:rsidR="00615674" w:rsidRPr="00AD2DDE" w:rsidRDefault="00615674" w:rsidP="00DF40D8">
            <w:pPr>
              <w:rPr>
                <w:lang w:val="vi-VN"/>
              </w:rPr>
            </w:pPr>
            <w:r w:rsidRPr="00BB0ACB">
              <w:rPr>
                <w:lang w:val="vi-VN"/>
              </w:rPr>
              <w:t>- Giáo dục trẻ</w:t>
            </w:r>
            <w:r w:rsidRPr="00AD2DDE">
              <w:rPr>
                <w:lang w:val="vi-VN"/>
              </w:rPr>
              <w:t>:</w:t>
            </w:r>
            <w:r w:rsidRPr="00BB0ACB">
              <w:rPr>
                <w:lang w:val="vi-VN"/>
              </w:rPr>
              <w:t xml:space="preserve"> </w:t>
            </w:r>
            <w:r w:rsidRPr="00AD2DDE">
              <w:rPr>
                <w:lang w:val="vi-VN"/>
              </w:rPr>
              <w:t>Chấp hành đúng luật lệ giao thông khi ngồi trển tàu thuyền phải ngồi ngay ngắn, mặc áo phao, không thò tay xuống nước</w:t>
            </w:r>
          </w:p>
          <w:p w:rsidR="00615674" w:rsidRPr="00AD2DDE" w:rsidRDefault="00615674" w:rsidP="00DF40D8">
            <w:pPr>
              <w:jc w:val="both"/>
              <w:rPr>
                <w:b/>
                <w:lang w:val="vi-VN"/>
              </w:rPr>
            </w:pPr>
            <w:r w:rsidRPr="00AD2DDE">
              <w:rPr>
                <w:b/>
                <w:lang w:val="vi-VN"/>
              </w:rPr>
              <w:t>5. Nhận xét, tuyên dương:</w:t>
            </w:r>
          </w:p>
          <w:p w:rsidR="00615674" w:rsidRPr="00480782" w:rsidRDefault="00615674" w:rsidP="00DF40D8">
            <w:pPr>
              <w:jc w:val="both"/>
              <w:rPr>
                <w:lang w:val="vi-VN"/>
              </w:rPr>
            </w:pPr>
            <w:r w:rsidRPr="00AD2DDE">
              <w:rPr>
                <w:lang w:val="vi-VN"/>
              </w:rPr>
              <w:t>- Cô cho trẻ thu dọn đồ dùng đồ chơi để đúng nơi quy định.</w:t>
            </w:r>
          </w:p>
          <w:p w:rsidR="00615674" w:rsidRPr="0099453D" w:rsidRDefault="00615674" w:rsidP="00DF40D8">
            <w:pPr>
              <w:jc w:val="both"/>
              <w:rPr>
                <w:lang w:val="vi-V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74" w:rsidRPr="00AD2DDE" w:rsidRDefault="00615674" w:rsidP="00DF40D8">
            <w:pPr>
              <w:rPr>
                <w:lang w:val="vi-VN"/>
              </w:rPr>
            </w:pPr>
          </w:p>
          <w:p w:rsidR="00615674" w:rsidRPr="00BC74D0" w:rsidRDefault="00615674" w:rsidP="00DF40D8">
            <w:r>
              <w:t>- Trẻ vỗ tay.</w:t>
            </w:r>
          </w:p>
          <w:p w:rsidR="00615674" w:rsidRPr="00BC74D0" w:rsidRDefault="00615674" w:rsidP="00DF40D8"/>
          <w:p w:rsidR="00615674" w:rsidRPr="00BC74D0" w:rsidRDefault="00615674" w:rsidP="00DF40D8">
            <w:r>
              <w:t>- Trẻ lắng nghe.</w:t>
            </w:r>
          </w:p>
          <w:p w:rsidR="00615674" w:rsidRPr="00BC74D0" w:rsidRDefault="00615674" w:rsidP="00DF40D8"/>
          <w:p w:rsidR="00615674" w:rsidRDefault="00615674" w:rsidP="00DF40D8"/>
          <w:p w:rsidR="00615674" w:rsidRPr="00BC74D0" w:rsidRDefault="00615674" w:rsidP="00DF40D8"/>
          <w:p w:rsidR="00615674" w:rsidRPr="00BC74D0" w:rsidRDefault="00615674" w:rsidP="00DF40D8">
            <w:r w:rsidRPr="00BC74D0">
              <w:t>- Trẻ lắng nghe.</w:t>
            </w:r>
          </w:p>
          <w:p w:rsidR="00615674" w:rsidRPr="00BC74D0" w:rsidRDefault="00615674" w:rsidP="00DF40D8"/>
          <w:p w:rsidR="00615674" w:rsidRDefault="00615674" w:rsidP="00DF40D8"/>
          <w:p w:rsidR="00615674" w:rsidRDefault="00615674" w:rsidP="00DF40D8">
            <w:r>
              <w:t>- Vâng ạ.</w:t>
            </w:r>
          </w:p>
          <w:p w:rsidR="00615674" w:rsidRDefault="00615674" w:rsidP="00DF40D8"/>
          <w:p w:rsidR="00615674" w:rsidRPr="00BC74D0" w:rsidRDefault="00615674" w:rsidP="00DF40D8">
            <w:r>
              <w:t>- Rồi ạ.</w:t>
            </w:r>
          </w:p>
          <w:p w:rsidR="00615674" w:rsidRDefault="00615674" w:rsidP="00DF40D8">
            <w:r w:rsidRPr="00BC74D0">
              <w:t>-</w:t>
            </w:r>
            <w:r>
              <w:t xml:space="preserve"> Trẻ vỗ tay.</w:t>
            </w:r>
          </w:p>
          <w:p w:rsidR="00615674" w:rsidRDefault="00615674" w:rsidP="00DF40D8"/>
          <w:p w:rsidR="00615674" w:rsidRDefault="00615674" w:rsidP="00DF40D8"/>
          <w:p w:rsidR="00615674" w:rsidRDefault="00615674" w:rsidP="00DF40D8"/>
          <w:p w:rsidR="00615674" w:rsidRDefault="00615674" w:rsidP="00DF40D8"/>
          <w:p w:rsidR="00615674" w:rsidRDefault="00615674" w:rsidP="00DF40D8">
            <w:r w:rsidRPr="004571B8">
              <w:t>-</w:t>
            </w:r>
            <w:r>
              <w:t xml:space="preserve"> Trẻ lăng nghe.</w:t>
            </w:r>
          </w:p>
          <w:p w:rsidR="00615674" w:rsidRDefault="00615674" w:rsidP="00DF40D8"/>
          <w:p w:rsidR="00615674" w:rsidRDefault="00615674" w:rsidP="00DF40D8"/>
          <w:p w:rsidR="00615674" w:rsidRDefault="00615674" w:rsidP="00DF40D8">
            <w:r w:rsidRPr="004571B8">
              <w:t>-</w:t>
            </w:r>
            <w:r>
              <w:t xml:space="preserve"> Trẻ hát và vỗ tay dến nơi trưng bày.</w:t>
            </w:r>
          </w:p>
          <w:p w:rsidR="00615674" w:rsidRPr="00BC74D0" w:rsidRDefault="00615674" w:rsidP="00DF40D8">
            <w:r>
              <w:t>- Trẻ quan sát.</w:t>
            </w:r>
          </w:p>
          <w:p w:rsidR="00615674" w:rsidRPr="00BC74D0" w:rsidRDefault="00615674" w:rsidP="00DF40D8"/>
          <w:p w:rsidR="00615674" w:rsidRPr="004571B8" w:rsidRDefault="00615674" w:rsidP="00DF40D8">
            <w:pPr>
              <w:jc w:val="both"/>
            </w:pPr>
            <w:r w:rsidRPr="00204CF6">
              <w:t xml:space="preserve">- </w:t>
            </w:r>
            <w:r>
              <w:t>Trẻ trả lời theo suy nghĩ.</w:t>
            </w:r>
          </w:p>
          <w:p w:rsidR="00615674" w:rsidRPr="004571B8" w:rsidRDefault="00615674" w:rsidP="00DF40D8">
            <w:pPr>
              <w:jc w:val="both"/>
            </w:pPr>
            <w:r w:rsidRPr="00204CF6">
              <w:t>- Thuyền buồm ạ</w:t>
            </w:r>
            <w:r>
              <w:t>.</w:t>
            </w:r>
          </w:p>
          <w:p w:rsidR="00615674" w:rsidRPr="00204CF6" w:rsidRDefault="00615674" w:rsidP="00DF40D8">
            <w:r w:rsidRPr="00204CF6">
              <w:t>- Có thân thuyền, cánh buồm.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Giấy màu ạ.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Giấy màu đỏ</w:t>
            </w:r>
          </w:p>
          <w:p w:rsidR="00615674" w:rsidRPr="004571B8" w:rsidRDefault="00615674" w:rsidP="00DF40D8">
            <w:pPr>
              <w:jc w:val="both"/>
            </w:pPr>
            <w:r w:rsidRPr="00204CF6">
              <w:t>- Dạng hình thang</w:t>
            </w:r>
            <w:r>
              <w:t>.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Cánh buồm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Hình tam giác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Trên bầu trời có đám mây, ông Mặt Trời, đàn chim. Phía dưới biển có sóng nước.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Xếp và dán ạ!</w:t>
            </w:r>
          </w:p>
          <w:p w:rsidR="00615674" w:rsidRPr="00204CF6" w:rsidRDefault="00615674" w:rsidP="00DF40D8">
            <w:pPr>
              <w:jc w:val="both"/>
            </w:pPr>
            <w:r w:rsidRPr="00204CF6">
              <w:t>- Dán vào giữa tranh</w:t>
            </w:r>
          </w:p>
          <w:p w:rsidR="00615674" w:rsidRPr="004571B8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 w:rsidRPr="00204CF6">
              <w:t>- Trẻ lắng nghe</w:t>
            </w:r>
            <w:r>
              <w:t>.</w:t>
            </w:r>
          </w:p>
          <w:p w:rsidR="00615674" w:rsidRDefault="00615674" w:rsidP="00DF40D8">
            <w:pPr>
              <w:jc w:val="both"/>
            </w:pPr>
          </w:p>
          <w:p w:rsidR="00615674" w:rsidRPr="004571B8" w:rsidRDefault="00615674" w:rsidP="00DF40D8">
            <w:pPr>
              <w:jc w:val="both"/>
            </w:pPr>
          </w:p>
          <w:p w:rsidR="00615674" w:rsidRPr="00204CF6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 w:rsidRPr="00204CF6">
              <w:t>- Trẻ quan sát</w:t>
            </w:r>
            <w:r>
              <w:t>.</w:t>
            </w:r>
            <w:r w:rsidRPr="00204CF6">
              <w:t xml:space="preserve"> </w:t>
            </w:r>
          </w:p>
          <w:p w:rsidR="00615674" w:rsidRPr="00204CF6" w:rsidRDefault="00615674" w:rsidP="00DF40D8">
            <w:pPr>
              <w:jc w:val="both"/>
            </w:pPr>
            <w:r w:rsidRPr="00204CF6">
              <w:t xml:space="preserve">- </w:t>
            </w:r>
            <w:r>
              <w:t>Bức tranh được làm từ hạt đỗ, gạo</w:t>
            </w:r>
            <w:r w:rsidRPr="00204CF6">
              <w:t>.</w:t>
            </w:r>
          </w:p>
          <w:p w:rsidR="00615674" w:rsidRPr="00204CF6" w:rsidRDefault="00615674" w:rsidP="00DF40D8">
            <w:pPr>
              <w:jc w:val="both"/>
            </w:pPr>
            <w:r w:rsidRPr="00204CF6">
              <w:t xml:space="preserve">- </w:t>
            </w:r>
            <w:r>
              <w:t>Hạt đỗ xanh.</w:t>
            </w:r>
          </w:p>
          <w:p w:rsidR="00615674" w:rsidRPr="00204CF6" w:rsidRDefault="00615674" w:rsidP="00DF40D8">
            <w:pPr>
              <w:jc w:val="both"/>
            </w:pPr>
            <w:r>
              <w:t>- Hạt gạo.</w:t>
            </w:r>
          </w:p>
          <w:p w:rsidR="00615674" w:rsidRPr="00204CF6" w:rsidRDefault="00615674" w:rsidP="00DF40D8">
            <w:pPr>
              <w:jc w:val="both"/>
            </w:pPr>
            <w:r w:rsidRPr="00204CF6">
              <w:t xml:space="preserve">- </w:t>
            </w:r>
            <w:r>
              <w:t>Xếp liền nhau.</w:t>
            </w:r>
          </w:p>
          <w:p w:rsidR="00615674" w:rsidRPr="00204CF6" w:rsidRDefault="00615674" w:rsidP="00DF40D8">
            <w:pPr>
              <w:jc w:val="both"/>
            </w:pPr>
            <w:r w:rsidRPr="00204CF6">
              <w:t xml:space="preserve">- </w:t>
            </w:r>
            <w:r>
              <w:t>Mây, mặt trời, sóng nước.</w:t>
            </w:r>
          </w:p>
          <w:p w:rsidR="00615674" w:rsidRDefault="00615674" w:rsidP="00DF40D8">
            <w:pPr>
              <w:jc w:val="both"/>
            </w:pPr>
            <w:r w:rsidRPr="00204CF6">
              <w:t>- Giữa tranh</w:t>
            </w:r>
          </w:p>
          <w:p w:rsidR="00615674" w:rsidRPr="00204CF6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 w:rsidRPr="00204CF6">
              <w:t>- Trẻ lắng nghe</w:t>
            </w:r>
          </w:p>
          <w:p w:rsidR="00615674" w:rsidRDefault="00615674" w:rsidP="00DF40D8">
            <w:pPr>
              <w:jc w:val="both"/>
            </w:pPr>
          </w:p>
          <w:p w:rsidR="00615674" w:rsidRPr="00204CF6" w:rsidRDefault="00615674" w:rsidP="00DF40D8">
            <w:pPr>
              <w:jc w:val="both"/>
            </w:pPr>
          </w:p>
          <w:p w:rsidR="00615674" w:rsidRPr="00204CF6" w:rsidRDefault="00615674" w:rsidP="00DF40D8">
            <w:pPr>
              <w:jc w:val="both"/>
            </w:pPr>
            <w:r w:rsidRPr="00204CF6">
              <w:t>- Trẻ</w:t>
            </w:r>
            <w:r>
              <w:t xml:space="preserve"> quan sát.</w:t>
            </w:r>
          </w:p>
          <w:p w:rsidR="00615674" w:rsidRPr="00204CF6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>
              <w:t>Ống mút.</w:t>
            </w:r>
          </w:p>
          <w:p w:rsidR="00615674" w:rsidRDefault="00615674" w:rsidP="00DF40D8">
            <w:pPr>
              <w:jc w:val="both"/>
            </w:pPr>
            <w:r>
              <w:t>- Rất đẹp ạ,</w:t>
            </w: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>
              <w:t>- Trẻ nhận xét.</w:t>
            </w: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>
              <w:t>- Len vụn ạ.</w:t>
            </w:r>
          </w:p>
          <w:p w:rsidR="00615674" w:rsidRDefault="00615674" w:rsidP="00DF40D8">
            <w:pPr>
              <w:jc w:val="both"/>
            </w:pPr>
            <w:r>
              <w:t>- Len màu đỏ.</w:t>
            </w:r>
          </w:p>
          <w:p w:rsidR="00615674" w:rsidRDefault="00615674" w:rsidP="00DF40D8">
            <w:pPr>
              <w:jc w:val="both"/>
            </w:pPr>
            <w:r>
              <w:t>- Len màu vàng.</w:t>
            </w:r>
          </w:p>
          <w:p w:rsidR="00615674" w:rsidRDefault="00615674" w:rsidP="00DF40D8">
            <w:pPr>
              <w:jc w:val="both"/>
            </w:pPr>
            <w:r>
              <w:t>- Tạo ở giữa bức tranh.</w:t>
            </w: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  <w:r>
              <w:t>- Trẻ lắng nghe.</w:t>
            </w: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</w:p>
          <w:p w:rsidR="00615674" w:rsidRDefault="00615674" w:rsidP="00DF40D8"/>
          <w:p w:rsidR="00615674" w:rsidRPr="004571B8" w:rsidRDefault="00615674" w:rsidP="00DF40D8">
            <w:r w:rsidRPr="00204CF6">
              <w:t xml:space="preserve">- </w:t>
            </w:r>
            <w:r>
              <w:t>Trẻ trả lời theo suy nghĩ.</w:t>
            </w:r>
          </w:p>
          <w:p w:rsidR="00615674" w:rsidRDefault="00615674" w:rsidP="00DF40D8"/>
          <w:p w:rsidR="00615674" w:rsidRDefault="00615674" w:rsidP="00DF40D8"/>
          <w:p w:rsidR="00615674" w:rsidRDefault="00615674" w:rsidP="00DF40D8"/>
          <w:p w:rsidR="00615674" w:rsidRDefault="00615674" w:rsidP="00DF40D8">
            <w:pPr>
              <w:jc w:val="both"/>
            </w:pPr>
            <w:r w:rsidRPr="00204CF6">
              <w:t xml:space="preserve">- Trẻ </w:t>
            </w:r>
            <w:r>
              <w:t>về chỗ ngồi.</w:t>
            </w: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pPr>
              <w:jc w:val="both"/>
            </w:pPr>
          </w:p>
          <w:p w:rsidR="00615674" w:rsidRDefault="00615674" w:rsidP="00DF40D8">
            <w:r>
              <w:t>- Trẻ thực hiện.</w:t>
            </w:r>
          </w:p>
          <w:p w:rsidR="00615674" w:rsidRDefault="00615674" w:rsidP="00DF40D8"/>
          <w:p w:rsidR="00615674" w:rsidRDefault="00615674" w:rsidP="00DF40D8"/>
          <w:p w:rsidR="00615674" w:rsidRDefault="00615674" w:rsidP="00DF40D8">
            <w:r>
              <w:t>- Trẻ lau tay.</w:t>
            </w:r>
          </w:p>
          <w:p w:rsidR="00615674" w:rsidRDefault="00615674" w:rsidP="00DF40D8"/>
          <w:p w:rsidR="00615674" w:rsidRDefault="00615674" w:rsidP="00DF40D8"/>
          <w:p w:rsidR="00615674" w:rsidRPr="00BC74D0" w:rsidRDefault="00615674" w:rsidP="00DF40D8"/>
          <w:p w:rsidR="00615674" w:rsidRPr="00BC74D0" w:rsidRDefault="00615674" w:rsidP="00DF40D8">
            <w:r w:rsidRPr="00BC74D0">
              <w:t xml:space="preserve">- </w:t>
            </w:r>
            <w:r>
              <w:t>Trẻ mang bài lên trưng bày.</w:t>
            </w:r>
          </w:p>
          <w:p w:rsidR="00615674" w:rsidRPr="00BC74D0" w:rsidRDefault="00615674" w:rsidP="00DF40D8">
            <w:r>
              <w:t>- Tạo hình thuyền buồm.</w:t>
            </w:r>
          </w:p>
          <w:p w:rsidR="00615674" w:rsidRPr="00BC74D0" w:rsidRDefault="00615674" w:rsidP="00DF40D8">
            <w:r>
              <w:t>- Trẻ vỗ tay.</w:t>
            </w:r>
          </w:p>
          <w:p w:rsidR="00615674" w:rsidRPr="00BC74D0" w:rsidRDefault="00615674" w:rsidP="00DF40D8"/>
          <w:p w:rsidR="00615674" w:rsidRPr="00BC74D0" w:rsidRDefault="00615674" w:rsidP="00DF40D8">
            <w:r>
              <w:t>- Trẻ quan sát và nhận xét.</w:t>
            </w:r>
          </w:p>
          <w:p w:rsidR="00615674" w:rsidRDefault="00615674" w:rsidP="00DF40D8">
            <w:pPr>
              <w:tabs>
                <w:tab w:val="center" w:pos="1451"/>
              </w:tabs>
            </w:pPr>
            <w:r>
              <w:t>- Trẻ chọn bài.</w:t>
            </w:r>
          </w:p>
          <w:p w:rsidR="00615674" w:rsidRDefault="00615674" w:rsidP="00DF40D8">
            <w:pPr>
              <w:tabs>
                <w:tab w:val="center" w:pos="1451"/>
              </w:tabs>
            </w:pPr>
            <w:r>
              <w:t>- Vì bài bạn đẹp.</w:t>
            </w:r>
          </w:p>
          <w:p w:rsidR="00615674" w:rsidRDefault="00615674" w:rsidP="00DF40D8">
            <w:pPr>
              <w:tabs>
                <w:tab w:val="center" w:pos="1451"/>
              </w:tabs>
            </w:pPr>
            <w:r>
              <w:t>- Bằng hột đỗ, gạo.</w:t>
            </w:r>
          </w:p>
          <w:p w:rsidR="00615674" w:rsidRDefault="00615674" w:rsidP="00DF40D8">
            <w:pPr>
              <w:tabs>
                <w:tab w:val="center" w:pos="1451"/>
              </w:tabs>
            </w:pPr>
          </w:p>
          <w:p w:rsidR="00615674" w:rsidRDefault="00615674" w:rsidP="00DF40D8">
            <w:pPr>
              <w:tabs>
                <w:tab w:val="center" w:pos="1451"/>
              </w:tabs>
            </w:pPr>
            <w:r>
              <w:t>- Trẻ lên giới thiệu bài.</w:t>
            </w:r>
          </w:p>
          <w:p w:rsidR="00615674" w:rsidRPr="00BC74D0" w:rsidRDefault="00615674" w:rsidP="00DF40D8">
            <w:pPr>
              <w:tabs>
                <w:tab w:val="center" w:pos="1451"/>
              </w:tabs>
            </w:pPr>
            <w:r>
              <w:t>- Trẻ nghe.</w:t>
            </w:r>
          </w:p>
          <w:p w:rsidR="00615674" w:rsidRPr="00BC74D0" w:rsidRDefault="00615674" w:rsidP="00DF40D8">
            <w:pPr>
              <w:tabs>
                <w:tab w:val="center" w:pos="1451"/>
              </w:tabs>
            </w:pPr>
          </w:p>
          <w:p w:rsidR="00615674" w:rsidRPr="00BC74D0" w:rsidRDefault="00615674" w:rsidP="00DF40D8">
            <w:pPr>
              <w:tabs>
                <w:tab w:val="center" w:pos="1451"/>
              </w:tabs>
            </w:pPr>
            <w:r>
              <w:lastRenderedPageBreak/>
              <w:tab/>
            </w:r>
          </w:p>
          <w:p w:rsidR="00615674" w:rsidRPr="00BC74D0" w:rsidRDefault="00615674" w:rsidP="00DF40D8">
            <w:r>
              <w:t>- Trẻ nhắc lại tên bài.</w:t>
            </w:r>
          </w:p>
          <w:p w:rsidR="00615674" w:rsidRPr="00BC74D0" w:rsidRDefault="00615674" w:rsidP="00DF40D8">
            <w:r>
              <w:t>- Trẻ nghe.</w:t>
            </w:r>
          </w:p>
          <w:p w:rsidR="00615674" w:rsidRPr="00FC250F" w:rsidRDefault="00615674" w:rsidP="00DF40D8">
            <w:pPr>
              <w:rPr>
                <w:noProof/>
              </w:rPr>
            </w:pPr>
          </w:p>
        </w:tc>
      </w:tr>
    </w:tbl>
    <w:p w:rsidR="0054477A" w:rsidRDefault="0054477A" w:rsidP="0054477A">
      <w:pPr>
        <w:spacing w:line="360" w:lineRule="auto"/>
        <w:jc w:val="center"/>
        <w:rPr>
          <w:i/>
        </w:rPr>
      </w:pPr>
      <w:bookmarkStart w:id="0" w:name="_GoBack"/>
      <w:bookmarkEnd w:id="0"/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Default="0054477A" w:rsidP="0054477A">
      <w:pPr>
        <w:spacing w:line="360" w:lineRule="auto"/>
        <w:jc w:val="center"/>
        <w:rPr>
          <w:i/>
        </w:rPr>
      </w:pPr>
    </w:p>
    <w:p w:rsidR="0054477A" w:rsidRPr="001A00DC" w:rsidRDefault="0054477A" w:rsidP="0054477A">
      <w:pPr>
        <w:rPr>
          <w:b/>
        </w:rPr>
      </w:pPr>
    </w:p>
    <w:p w:rsidR="00405789" w:rsidRPr="004B3A8E" w:rsidRDefault="00405789" w:rsidP="004B3A8E">
      <w:pPr>
        <w:spacing w:line="360" w:lineRule="auto"/>
      </w:pPr>
    </w:p>
    <w:sectPr w:rsidR="00405789" w:rsidRPr="004B3A8E" w:rsidSect="00484842">
      <w:pgSz w:w="11907" w:h="16840" w:code="9"/>
      <w:pgMar w:top="1077" w:right="1117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B9"/>
    <w:rsid w:val="00000747"/>
    <w:rsid w:val="00032F9D"/>
    <w:rsid w:val="00036E1F"/>
    <w:rsid w:val="0005195A"/>
    <w:rsid w:val="00081307"/>
    <w:rsid w:val="00083F99"/>
    <w:rsid w:val="00092340"/>
    <w:rsid w:val="000C402F"/>
    <w:rsid w:val="000D0D42"/>
    <w:rsid w:val="000F299C"/>
    <w:rsid w:val="001157C2"/>
    <w:rsid w:val="00126331"/>
    <w:rsid w:val="00163F18"/>
    <w:rsid w:val="00171966"/>
    <w:rsid w:val="00176C26"/>
    <w:rsid w:val="001849D8"/>
    <w:rsid w:val="001A16EA"/>
    <w:rsid w:val="001B25CE"/>
    <w:rsid w:val="001E5880"/>
    <w:rsid w:val="001E5DE4"/>
    <w:rsid w:val="00222920"/>
    <w:rsid w:val="00276192"/>
    <w:rsid w:val="002B373E"/>
    <w:rsid w:val="002B55C1"/>
    <w:rsid w:val="002B6389"/>
    <w:rsid w:val="002D6E78"/>
    <w:rsid w:val="002D76A4"/>
    <w:rsid w:val="002E6DD9"/>
    <w:rsid w:val="002F16CC"/>
    <w:rsid w:val="003262FD"/>
    <w:rsid w:val="00332FAA"/>
    <w:rsid w:val="00333C7C"/>
    <w:rsid w:val="00343A09"/>
    <w:rsid w:val="00344C7F"/>
    <w:rsid w:val="00386029"/>
    <w:rsid w:val="003B126F"/>
    <w:rsid w:val="003B6D95"/>
    <w:rsid w:val="003C4EE0"/>
    <w:rsid w:val="00405789"/>
    <w:rsid w:val="00427E9B"/>
    <w:rsid w:val="00484842"/>
    <w:rsid w:val="004B0996"/>
    <w:rsid w:val="004B3A8E"/>
    <w:rsid w:val="004B61E3"/>
    <w:rsid w:val="004E212F"/>
    <w:rsid w:val="004E382E"/>
    <w:rsid w:val="004E62C1"/>
    <w:rsid w:val="00506823"/>
    <w:rsid w:val="00516A1D"/>
    <w:rsid w:val="00523680"/>
    <w:rsid w:val="0054477A"/>
    <w:rsid w:val="00570039"/>
    <w:rsid w:val="005948D9"/>
    <w:rsid w:val="005B14A0"/>
    <w:rsid w:val="005D79CD"/>
    <w:rsid w:val="0061070F"/>
    <w:rsid w:val="00615674"/>
    <w:rsid w:val="00676F24"/>
    <w:rsid w:val="006C013E"/>
    <w:rsid w:val="00716CB6"/>
    <w:rsid w:val="00730254"/>
    <w:rsid w:val="007376CC"/>
    <w:rsid w:val="00740CDD"/>
    <w:rsid w:val="00747378"/>
    <w:rsid w:val="007B5BAC"/>
    <w:rsid w:val="007C796F"/>
    <w:rsid w:val="007E4322"/>
    <w:rsid w:val="00806031"/>
    <w:rsid w:val="0080768F"/>
    <w:rsid w:val="00820BA9"/>
    <w:rsid w:val="00824F7F"/>
    <w:rsid w:val="00844A76"/>
    <w:rsid w:val="00866E3E"/>
    <w:rsid w:val="0087572F"/>
    <w:rsid w:val="008D704E"/>
    <w:rsid w:val="008E3B72"/>
    <w:rsid w:val="008E4C64"/>
    <w:rsid w:val="008F2B26"/>
    <w:rsid w:val="00915496"/>
    <w:rsid w:val="00917312"/>
    <w:rsid w:val="00921F1A"/>
    <w:rsid w:val="009373BF"/>
    <w:rsid w:val="009925B9"/>
    <w:rsid w:val="00994A92"/>
    <w:rsid w:val="00997FE6"/>
    <w:rsid w:val="00A05E36"/>
    <w:rsid w:val="00A13391"/>
    <w:rsid w:val="00A53AF7"/>
    <w:rsid w:val="00A553AE"/>
    <w:rsid w:val="00A621D0"/>
    <w:rsid w:val="00A92E15"/>
    <w:rsid w:val="00AB1EC2"/>
    <w:rsid w:val="00AB25E2"/>
    <w:rsid w:val="00AC78E5"/>
    <w:rsid w:val="00B33E92"/>
    <w:rsid w:val="00B95467"/>
    <w:rsid w:val="00B95CE4"/>
    <w:rsid w:val="00BA3671"/>
    <w:rsid w:val="00BC7700"/>
    <w:rsid w:val="00BD75AD"/>
    <w:rsid w:val="00BE42A9"/>
    <w:rsid w:val="00C3468F"/>
    <w:rsid w:val="00C5140B"/>
    <w:rsid w:val="00CB1953"/>
    <w:rsid w:val="00CB7E66"/>
    <w:rsid w:val="00CF3039"/>
    <w:rsid w:val="00D03875"/>
    <w:rsid w:val="00D07AB1"/>
    <w:rsid w:val="00D72EF0"/>
    <w:rsid w:val="00DB63C3"/>
    <w:rsid w:val="00E367B5"/>
    <w:rsid w:val="00E55155"/>
    <w:rsid w:val="00E6057F"/>
    <w:rsid w:val="00E614DA"/>
    <w:rsid w:val="00F4181A"/>
    <w:rsid w:val="00F45E00"/>
    <w:rsid w:val="00FB3640"/>
    <w:rsid w:val="00FB6AA7"/>
    <w:rsid w:val="00FB6B39"/>
    <w:rsid w:val="00FD7E4E"/>
    <w:rsid w:val="00FE18A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A8D9"/>
  <w15:docId w15:val="{4497D201-308C-4316-8954-FFB2901E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E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1567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227D-472C-4E02-B3D1-CECD97AC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84</cp:revision>
  <cp:lastPrinted>2021-03-17T06:42:00Z</cp:lastPrinted>
  <dcterms:created xsi:type="dcterms:W3CDTF">2019-10-09T12:41:00Z</dcterms:created>
  <dcterms:modified xsi:type="dcterms:W3CDTF">2025-03-04T02:03:00Z</dcterms:modified>
</cp:coreProperties>
</file>