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777" w:tblpY="125"/>
        <w:tblW w:w="10598" w:type="dxa"/>
        <w:tblLook w:val="01E0" w:firstRow="1" w:lastRow="1" w:firstColumn="1" w:lastColumn="1" w:noHBand="0" w:noVBand="0"/>
      </w:tblPr>
      <w:tblGrid>
        <w:gridCol w:w="4928"/>
        <w:gridCol w:w="5670"/>
      </w:tblGrid>
      <w:tr w:rsidR="00D10F4A" w:rsidRPr="005A3E92" w14:paraId="6C65C3E8" w14:textId="77777777" w:rsidTr="00D85D06">
        <w:trPr>
          <w:trHeight w:val="1425"/>
        </w:trPr>
        <w:tc>
          <w:tcPr>
            <w:tcW w:w="4928" w:type="dxa"/>
            <w:shd w:val="clear" w:color="auto" w:fill="auto"/>
          </w:tcPr>
          <w:p w14:paraId="35B32524" w14:textId="013F6A68" w:rsidR="00D10F4A" w:rsidRPr="005A3E92" w:rsidRDefault="00B86D56" w:rsidP="00D85D06">
            <w:pPr>
              <w:jc w:val="center"/>
              <w:rPr>
                <w:sz w:val="26"/>
                <w:szCs w:val="26"/>
              </w:rPr>
            </w:pPr>
            <w:bookmarkStart w:id="0" w:name="chuong_pl_1_name"/>
            <w:r w:rsidRPr="005A3E92">
              <w:rPr>
                <w:sz w:val="26"/>
                <w:szCs w:val="26"/>
              </w:rPr>
              <w:t xml:space="preserve">UBND THỊ XÃ </w:t>
            </w:r>
            <w:r w:rsidR="00D10F4A" w:rsidRPr="005A3E92">
              <w:rPr>
                <w:sz w:val="26"/>
                <w:szCs w:val="26"/>
              </w:rPr>
              <w:t>QUẢNG YÊN</w:t>
            </w:r>
          </w:p>
          <w:p w14:paraId="34A4AA00" w14:textId="61067308" w:rsidR="00D10F4A" w:rsidRPr="005A3E92" w:rsidRDefault="00D10F4A" w:rsidP="00D85D06">
            <w:pPr>
              <w:jc w:val="center"/>
              <w:rPr>
                <w:b/>
                <w:sz w:val="26"/>
                <w:szCs w:val="26"/>
              </w:rPr>
            </w:pPr>
            <w:r w:rsidRPr="005A3E92">
              <w:rPr>
                <w:b/>
                <w:sz w:val="26"/>
                <w:szCs w:val="26"/>
              </w:rPr>
              <w:t>TRƯỜNG TH NGUYỄN VĂN THUẦN</w:t>
            </w:r>
          </w:p>
          <w:p w14:paraId="2C1A8643" w14:textId="4F77E44E" w:rsidR="00D10F4A" w:rsidRPr="005A3E92" w:rsidRDefault="00D85D06" w:rsidP="00D85D06">
            <w:pPr>
              <w:jc w:val="center"/>
              <w:rPr>
                <w:b/>
                <w:sz w:val="26"/>
                <w:szCs w:val="26"/>
              </w:rPr>
            </w:pPr>
            <w:r w:rsidRPr="005A3E92">
              <w:rPr>
                <w:noProof/>
                <w:sz w:val="26"/>
                <w:szCs w:val="26"/>
              </w:rPr>
              <mc:AlternateContent>
                <mc:Choice Requires="wps">
                  <w:drawing>
                    <wp:anchor distT="0" distB="0" distL="114300" distR="114300" simplePos="0" relativeHeight="251662336" behindDoc="0" locked="0" layoutInCell="1" allowOverlap="1" wp14:anchorId="27651529" wp14:editId="2F93F32E">
                      <wp:simplePos x="0" y="0"/>
                      <wp:positionH relativeFrom="column">
                        <wp:posOffset>1082040</wp:posOffset>
                      </wp:positionH>
                      <wp:positionV relativeFrom="paragraph">
                        <wp:posOffset>29845</wp:posOffset>
                      </wp:positionV>
                      <wp:extent cx="939800" cy="0"/>
                      <wp:effectExtent l="0" t="0" r="1270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55D93B" id="_x0000_t32" coordsize="21600,21600" o:spt="32" o:oned="t" path="m,l21600,21600e" filled="f">
                      <v:path arrowok="t" fillok="f" o:connecttype="none"/>
                      <o:lock v:ext="edit" shapetype="t"/>
                    </v:shapetype>
                    <v:shape id="Straight Arrow Connector 4" o:spid="_x0000_s1026" type="#_x0000_t32" style="position:absolute;margin-left:85.2pt;margin-top:2.35pt;width:7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"/>
                  </w:pict>
                </mc:Fallback>
              </mc:AlternateContent>
            </w:r>
          </w:p>
          <w:p w14:paraId="109D7E07" w14:textId="18513AB6" w:rsidR="00D10F4A" w:rsidRPr="005A3E92" w:rsidRDefault="003C0D45" w:rsidP="006E679F">
            <w:pPr>
              <w:jc w:val="center"/>
              <w:rPr>
                <w:sz w:val="26"/>
                <w:szCs w:val="26"/>
              </w:rPr>
            </w:pPr>
            <w:r w:rsidRPr="005A3E92">
              <w:rPr>
                <w:sz w:val="26"/>
                <w:szCs w:val="26"/>
              </w:rPr>
              <w:t>Số</w:t>
            </w:r>
            <w:r w:rsidR="00CC0D92" w:rsidRPr="005A3E92">
              <w:rPr>
                <w:sz w:val="26"/>
                <w:szCs w:val="26"/>
              </w:rPr>
              <w:t>:</w:t>
            </w:r>
            <w:r w:rsidR="00B86D56" w:rsidRPr="005A3E92">
              <w:rPr>
                <w:sz w:val="26"/>
                <w:szCs w:val="26"/>
              </w:rPr>
              <w:t xml:space="preserve"> 175</w:t>
            </w:r>
            <w:r w:rsidR="00D10F4A" w:rsidRPr="005A3E92">
              <w:rPr>
                <w:sz w:val="26"/>
                <w:szCs w:val="26"/>
              </w:rPr>
              <w:t>/ KH-THNVT</w:t>
            </w:r>
          </w:p>
        </w:tc>
        <w:tc>
          <w:tcPr>
            <w:tcW w:w="5670" w:type="dxa"/>
            <w:shd w:val="clear" w:color="auto" w:fill="auto"/>
          </w:tcPr>
          <w:p w14:paraId="04F8832D" w14:textId="77777777" w:rsidR="00D10F4A" w:rsidRPr="005A3E92" w:rsidRDefault="00D10F4A" w:rsidP="00D85D06">
            <w:pPr>
              <w:jc w:val="center"/>
              <w:rPr>
                <w:b/>
                <w:sz w:val="26"/>
                <w:szCs w:val="26"/>
              </w:rPr>
            </w:pPr>
            <w:r w:rsidRPr="005A3E92">
              <w:rPr>
                <w:b/>
                <w:sz w:val="26"/>
                <w:szCs w:val="26"/>
              </w:rPr>
              <w:t>CỘNG HÒA XÃ HỘI CHỦ NGHĨA VIỆT NAM</w:t>
            </w:r>
          </w:p>
          <w:p w14:paraId="4CCD0467" w14:textId="1C24C515" w:rsidR="00D10F4A" w:rsidRPr="005A3E92" w:rsidRDefault="00D10F4A" w:rsidP="00D85D06">
            <w:pPr>
              <w:jc w:val="center"/>
              <w:rPr>
                <w:b/>
                <w:sz w:val="28"/>
                <w:szCs w:val="28"/>
              </w:rPr>
            </w:pPr>
            <w:r w:rsidRPr="005A3E92">
              <w:rPr>
                <w:b/>
                <w:sz w:val="28"/>
                <w:szCs w:val="28"/>
              </w:rPr>
              <w:t>Độc lập- Tự do - Hạnh phúc</w:t>
            </w:r>
          </w:p>
          <w:p w14:paraId="702EBFF4" w14:textId="49A978DE" w:rsidR="00D10F4A" w:rsidRPr="005A3E92" w:rsidRDefault="00D85D06" w:rsidP="00D85D06">
            <w:pPr>
              <w:jc w:val="center"/>
              <w:rPr>
                <w:i/>
              </w:rPr>
            </w:pPr>
            <w:r w:rsidRPr="005A3E92">
              <w:rPr>
                <w:noProof/>
                <w:sz w:val="28"/>
                <w:szCs w:val="28"/>
              </w:rPr>
              <mc:AlternateContent>
                <mc:Choice Requires="wps">
                  <w:drawing>
                    <wp:anchor distT="0" distB="0" distL="114300" distR="114300" simplePos="0" relativeHeight="251663360" behindDoc="0" locked="0" layoutInCell="1" allowOverlap="1" wp14:anchorId="78DBEC6B" wp14:editId="50244879">
                      <wp:simplePos x="0" y="0"/>
                      <wp:positionH relativeFrom="column">
                        <wp:posOffset>670560</wp:posOffset>
                      </wp:positionH>
                      <wp:positionV relativeFrom="paragraph">
                        <wp:posOffset>14605</wp:posOffset>
                      </wp:positionV>
                      <wp:extent cx="2057400" cy="6350"/>
                      <wp:effectExtent l="0" t="0" r="19050" b="317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4A0CB4" id="Straight Arrow Connector 1" o:spid="_x0000_s1026" type="#_x0000_t32" style="position:absolute;margin-left:52.8pt;margin-top:1.15pt;width:162pt;height:.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"/>
                  </w:pict>
                </mc:Fallback>
              </mc:AlternateContent>
            </w:r>
          </w:p>
          <w:p w14:paraId="4C86D9FE" w14:textId="2FE2E376" w:rsidR="00D10F4A" w:rsidRPr="005A3E92" w:rsidRDefault="00D10F4A" w:rsidP="00B86D56">
            <w:pPr>
              <w:jc w:val="center"/>
              <w:rPr>
                <w:i/>
                <w:sz w:val="28"/>
                <w:szCs w:val="28"/>
              </w:rPr>
            </w:pPr>
            <w:r w:rsidRPr="005A3E92">
              <w:rPr>
                <w:i/>
                <w:sz w:val="28"/>
                <w:szCs w:val="28"/>
              </w:rPr>
              <w:t xml:space="preserve">Cộng Hòa, ngày </w:t>
            </w:r>
            <w:r w:rsidR="00B86D56" w:rsidRPr="005A3E92">
              <w:rPr>
                <w:i/>
                <w:sz w:val="28"/>
                <w:szCs w:val="28"/>
              </w:rPr>
              <w:t>28</w:t>
            </w:r>
            <w:r w:rsidR="007414FC" w:rsidRPr="005A3E92">
              <w:rPr>
                <w:i/>
                <w:sz w:val="28"/>
                <w:szCs w:val="28"/>
              </w:rPr>
              <w:t xml:space="preserve"> </w:t>
            </w:r>
            <w:r w:rsidRPr="005A3E92">
              <w:rPr>
                <w:i/>
                <w:sz w:val="28"/>
                <w:szCs w:val="28"/>
              </w:rPr>
              <w:t xml:space="preserve">tháng </w:t>
            </w:r>
            <w:r w:rsidR="007414FC" w:rsidRPr="005A3E92">
              <w:rPr>
                <w:i/>
                <w:sz w:val="28"/>
                <w:szCs w:val="28"/>
              </w:rPr>
              <w:t xml:space="preserve">8 </w:t>
            </w:r>
            <w:r w:rsidRPr="005A3E92">
              <w:rPr>
                <w:i/>
                <w:sz w:val="28"/>
                <w:szCs w:val="28"/>
              </w:rPr>
              <w:t>năm 202</w:t>
            </w:r>
            <w:r w:rsidR="00B86D56" w:rsidRPr="005A3E92">
              <w:rPr>
                <w:i/>
                <w:sz w:val="28"/>
                <w:szCs w:val="28"/>
              </w:rPr>
              <w:t>4</w:t>
            </w:r>
          </w:p>
        </w:tc>
      </w:tr>
    </w:tbl>
    <w:p w14:paraId="1AFD1D94" w14:textId="77777777" w:rsidR="00D85D06" w:rsidRPr="005A3E92" w:rsidRDefault="00D85D06" w:rsidP="00D10F4A">
      <w:pPr>
        <w:ind w:firstLine="284"/>
        <w:jc w:val="center"/>
        <w:rPr>
          <w:b/>
          <w:sz w:val="28"/>
          <w:szCs w:val="28"/>
        </w:rPr>
      </w:pPr>
    </w:p>
    <w:p w14:paraId="171984EF" w14:textId="77777777" w:rsidR="008C7506" w:rsidRPr="005A3E92" w:rsidRDefault="00D10F4A" w:rsidP="00D10F4A">
      <w:pPr>
        <w:ind w:firstLine="284"/>
        <w:jc w:val="center"/>
        <w:rPr>
          <w:b/>
          <w:sz w:val="28"/>
          <w:szCs w:val="28"/>
        </w:rPr>
      </w:pPr>
      <w:r w:rsidRPr="005A3E92">
        <w:rPr>
          <w:b/>
          <w:sz w:val="28"/>
          <w:szCs w:val="28"/>
        </w:rPr>
        <w:t xml:space="preserve">KẾ </w:t>
      </w:r>
      <w:r w:rsidR="008C7506" w:rsidRPr="005A3E92">
        <w:rPr>
          <w:b/>
          <w:sz w:val="28"/>
          <w:szCs w:val="28"/>
          <w:lang w:val="vi-VN"/>
        </w:rPr>
        <w:t>HOẠCH GIÁO DỤC</w:t>
      </w:r>
      <w:bookmarkEnd w:id="0"/>
    </w:p>
    <w:p w14:paraId="73223E0C" w14:textId="72B43257" w:rsidR="00E176F7" w:rsidRPr="005A3E92" w:rsidRDefault="008C7506" w:rsidP="00E176F7">
      <w:pPr>
        <w:jc w:val="center"/>
        <w:rPr>
          <w:b/>
          <w:sz w:val="28"/>
          <w:szCs w:val="28"/>
        </w:rPr>
      </w:pPr>
      <w:bookmarkStart w:id="1" w:name="chuong_pl_1_name_name"/>
      <w:r w:rsidRPr="005A3E92">
        <w:rPr>
          <w:b/>
          <w:sz w:val="28"/>
          <w:szCs w:val="28"/>
          <w:lang w:val="vi-VN"/>
        </w:rPr>
        <w:t xml:space="preserve">Năm học </w:t>
      </w:r>
      <w:bookmarkEnd w:id="1"/>
      <w:r w:rsidR="00717F11" w:rsidRPr="005A3E92">
        <w:rPr>
          <w:b/>
          <w:sz w:val="28"/>
          <w:szCs w:val="28"/>
        </w:rPr>
        <w:t>202</w:t>
      </w:r>
      <w:r w:rsidR="00C51ECB" w:rsidRPr="005A3E92">
        <w:rPr>
          <w:b/>
          <w:sz w:val="28"/>
          <w:szCs w:val="28"/>
        </w:rPr>
        <w:t xml:space="preserve">4 </w:t>
      </w:r>
      <w:r w:rsidR="00717F11" w:rsidRPr="005A3E92">
        <w:rPr>
          <w:b/>
          <w:sz w:val="28"/>
          <w:szCs w:val="28"/>
        </w:rPr>
        <w:t>-</w:t>
      </w:r>
      <w:r w:rsidR="00C51ECB" w:rsidRPr="005A3E92">
        <w:rPr>
          <w:b/>
          <w:sz w:val="28"/>
          <w:szCs w:val="28"/>
        </w:rPr>
        <w:t xml:space="preserve"> </w:t>
      </w:r>
      <w:r w:rsidR="00717F11" w:rsidRPr="005A3E92">
        <w:rPr>
          <w:b/>
          <w:sz w:val="28"/>
          <w:szCs w:val="28"/>
        </w:rPr>
        <w:t>202</w:t>
      </w:r>
      <w:r w:rsidR="00C51ECB" w:rsidRPr="005A3E92">
        <w:rPr>
          <w:b/>
          <w:sz w:val="28"/>
          <w:szCs w:val="28"/>
        </w:rPr>
        <w:t>5</w:t>
      </w:r>
    </w:p>
    <w:p w14:paraId="7AC62ABA" w14:textId="22D8D2F8" w:rsidR="00D85D06" w:rsidRPr="005A3E92" w:rsidRDefault="00D85D06" w:rsidP="00E176F7">
      <w:pPr>
        <w:jc w:val="center"/>
        <w:rPr>
          <w:b/>
          <w:sz w:val="28"/>
          <w:szCs w:val="28"/>
        </w:rPr>
      </w:pPr>
      <w:r w:rsidRPr="005A3E92">
        <w:rPr>
          <w:b/>
          <w:bCs/>
          <w:noProof/>
          <w:sz w:val="28"/>
          <w:szCs w:val="28"/>
        </w:rPr>
        <mc:AlternateContent>
          <mc:Choice Requires="wps">
            <w:drawing>
              <wp:anchor distT="0" distB="0" distL="114300" distR="114300" simplePos="0" relativeHeight="251658240" behindDoc="0" locked="0" layoutInCell="1" allowOverlap="1" wp14:anchorId="207C4DC2" wp14:editId="3CE2FA59">
                <wp:simplePos x="0" y="0"/>
                <wp:positionH relativeFrom="column">
                  <wp:posOffset>2562860</wp:posOffset>
                </wp:positionH>
                <wp:positionV relativeFrom="paragraph">
                  <wp:posOffset>46355</wp:posOffset>
                </wp:positionV>
                <wp:extent cx="6477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361F92" id="Straight Connector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01.8pt,3.65pt" to="252.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" strokecolor="#5b9bd5 [3204]" strokeweight=".5pt">
                <v:stroke joinstyle="miter"/>
              </v:line>
            </w:pict>
          </mc:Fallback>
        </mc:AlternateContent>
      </w:r>
    </w:p>
    <w:p w14:paraId="25796BE3" w14:textId="1F621EA1" w:rsidR="008C7506" w:rsidRPr="005A3E92" w:rsidRDefault="004D3652" w:rsidP="00527470">
      <w:pPr>
        <w:spacing w:before="80" w:after="80"/>
        <w:ind w:firstLine="576"/>
        <w:rPr>
          <w:sz w:val="28"/>
          <w:szCs w:val="28"/>
          <w:lang w:val="vi-VN"/>
        </w:rPr>
      </w:pPr>
      <w:r w:rsidRPr="005A3E92">
        <w:rPr>
          <w:b/>
          <w:bCs/>
          <w:sz w:val="28"/>
          <w:szCs w:val="28"/>
          <w:lang w:val="vi-VN"/>
        </w:rPr>
        <w:t>I. Căn cứ xây dựng kế hoạch</w:t>
      </w:r>
      <w:r w:rsidRPr="005A3E92">
        <w:rPr>
          <w:sz w:val="28"/>
          <w:szCs w:val="28"/>
          <w:lang w:val="vi-VN"/>
        </w:rPr>
        <w:t xml:space="preserve"> </w:t>
      </w:r>
    </w:p>
    <w:p w14:paraId="37D20FA8" w14:textId="77777777" w:rsidR="004B40D7" w:rsidRDefault="004B40D7" w:rsidP="00527470">
      <w:pPr>
        <w:spacing w:before="80" w:after="80"/>
        <w:ind w:firstLine="576"/>
        <w:jc w:val="both"/>
        <w:rPr>
          <w:spacing w:val="-4"/>
          <w:sz w:val="28"/>
          <w:szCs w:val="28"/>
        </w:rPr>
      </w:pPr>
      <w:r>
        <w:rPr>
          <w:spacing w:val="-4"/>
          <w:sz w:val="28"/>
          <w:szCs w:val="28"/>
        </w:rPr>
        <w:t>Căn cứ Luật G</w:t>
      </w:r>
      <w:r w:rsidRPr="004B40D7">
        <w:rPr>
          <w:spacing w:val="-4"/>
          <w:sz w:val="28"/>
          <w:szCs w:val="28"/>
        </w:rPr>
        <w:t xml:space="preserve">iáo dục số 43/2019/QH13, ngày 14 tháng 6 năm 2019 của Quốc hội; </w:t>
      </w:r>
    </w:p>
    <w:p w14:paraId="5F8FF41A" w14:textId="4A411BB4" w:rsidR="00527470" w:rsidRDefault="00527470" w:rsidP="00527470">
      <w:pPr>
        <w:spacing w:before="80" w:after="80"/>
        <w:ind w:firstLine="576"/>
        <w:jc w:val="both"/>
        <w:rPr>
          <w:spacing w:val="-4"/>
          <w:sz w:val="28"/>
          <w:szCs w:val="28"/>
        </w:rPr>
      </w:pPr>
      <w:r w:rsidRPr="004B40D7">
        <w:rPr>
          <w:spacing w:val="-4"/>
          <w:sz w:val="28"/>
          <w:szCs w:val="28"/>
        </w:rPr>
        <w:t>Căn cứ Nghị định số 24/2021/NĐ-CP ngày 23/3/2021 quy định việc quản lý trong cơ sở giáo dục mầm non và cơ sở giáo dục phổ thông công lập;</w:t>
      </w:r>
    </w:p>
    <w:p w14:paraId="50B22071" w14:textId="10AF7AD9" w:rsidR="004B40D7" w:rsidRDefault="004B40D7" w:rsidP="00527470">
      <w:pPr>
        <w:spacing w:before="80" w:after="80"/>
        <w:ind w:firstLine="576"/>
        <w:jc w:val="both"/>
        <w:rPr>
          <w:spacing w:val="-4"/>
          <w:sz w:val="28"/>
          <w:szCs w:val="28"/>
        </w:rPr>
      </w:pPr>
      <w:r w:rsidRPr="004B40D7">
        <w:rPr>
          <w:spacing w:val="-4"/>
          <w:sz w:val="28"/>
          <w:szCs w:val="28"/>
        </w:rPr>
        <w:t>Căn cứ vào Điều lệ trường Tiểu họ</w:t>
      </w:r>
      <w:r>
        <w:rPr>
          <w:spacing w:val="-4"/>
          <w:sz w:val="28"/>
          <w:szCs w:val="28"/>
        </w:rPr>
        <w:t xml:space="preserve">c ban hành kèm theo Thông tư số </w:t>
      </w:r>
      <w:r w:rsidRPr="004B40D7">
        <w:rPr>
          <w:spacing w:val="-4"/>
          <w:sz w:val="28"/>
          <w:szCs w:val="28"/>
        </w:rPr>
        <w:t>28/2020/TT-BGDĐT ngày 04/9/2020 của Bộ trưởng Bộ Giáo dục về nhiệm v</w:t>
      </w:r>
      <w:r>
        <w:rPr>
          <w:spacing w:val="-4"/>
          <w:sz w:val="28"/>
          <w:szCs w:val="28"/>
        </w:rPr>
        <w:t xml:space="preserve">ụ </w:t>
      </w:r>
      <w:r w:rsidRPr="004B40D7">
        <w:rPr>
          <w:spacing w:val="-4"/>
          <w:sz w:val="28"/>
          <w:szCs w:val="28"/>
        </w:rPr>
        <w:t>và quyền hạn của Hiệu trưởng trường Tiểu học;</w:t>
      </w:r>
    </w:p>
    <w:p w14:paraId="3E2CABC5" w14:textId="77777777" w:rsidR="008369FB" w:rsidRPr="005A3E92" w:rsidRDefault="008369FB" w:rsidP="00527470">
      <w:pPr>
        <w:spacing w:before="80" w:after="80"/>
        <w:ind w:firstLine="576"/>
        <w:jc w:val="both"/>
        <w:rPr>
          <w:spacing w:val="-4"/>
          <w:sz w:val="28"/>
          <w:szCs w:val="28"/>
          <w:lang w:val="vi-VN"/>
        </w:rPr>
      </w:pPr>
      <w:r w:rsidRPr="005A3E92">
        <w:rPr>
          <w:spacing w:val="-4"/>
          <w:sz w:val="28"/>
          <w:szCs w:val="28"/>
          <w:lang w:val="vi-VN"/>
        </w:rPr>
        <w:t>Căn cứ Thông tư số 32/2018/TT-BGDĐT ngày 26 tháng 12 năm 2018 của Bộ Giáo dục và Đào tạo Ban hành Chương trình giáo dục phổ thông;</w:t>
      </w:r>
    </w:p>
    <w:p w14:paraId="258CFAB4" w14:textId="77777777" w:rsidR="008369FB" w:rsidRDefault="008369FB" w:rsidP="00527470">
      <w:pPr>
        <w:spacing w:before="80" w:after="80"/>
        <w:ind w:firstLine="576"/>
        <w:jc w:val="both"/>
        <w:rPr>
          <w:sz w:val="28"/>
          <w:szCs w:val="28"/>
        </w:rPr>
      </w:pPr>
      <w:r w:rsidRPr="005A3E92">
        <w:rPr>
          <w:sz w:val="28"/>
          <w:szCs w:val="28"/>
          <w:lang w:val="vi-VN"/>
        </w:rPr>
        <w:t>Căn cứ Công văn 2345/BGDĐT- GDTH ngày 07 tháng 06 năm 2021 của Bộ Giáo dục &amp; Đào tạo về việc Hướng dẫn xây dựng kế hoạch giáo dục nhà trường cấp tiểu học;</w:t>
      </w:r>
    </w:p>
    <w:p w14:paraId="26DA8BDF" w14:textId="7B9790E9" w:rsidR="004B40D7" w:rsidRPr="004B40D7" w:rsidRDefault="004B40D7" w:rsidP="00527470">
      <w:pPr>
        <w:spacing w:before="80" w:after="80"/>
        <w:ind w:firstLine="576"/>
        <w:jc w:val="both"/>
        <w:rPr>
          <w:sz w:val="28"/>
          <w:szCs w:val="28"/>
        </w:rPr>
      </w:pPr>
      <w:r w:rsidRPr="004B40D7">
        <w:rPr>
          <w:sz w:val="28"/>
          <w:szCs w:val="28"/>
        </w:rPr>
        <w:t>Căn cứ Công văn số 3535/BGDĐT-GDTH, ngày 19 tháng 8 năm 2019 của Bộ Giáo dục và Đào tạo về việc Hướng dẫn thực hiện nội dung hoạt động trải nghiệm cấp Tiểu học trong chương trình giáo dục phổ thông năm 2018 từ năm học 2020 - 2021;</w:t>
      </w:r>
    </w:p>
    <w:p w14:paraId="2C7A8EAE" w14:textId="77777777" w:rsidR="008369FB" w:rsidRPr="005A3E92" w:rsidRDefault="008369FB" w:rsidP="00527470">
      <w:pPr>
        <w:spacing w:before="80" w:after="80"/>
        <w:ind w:firstLine="576"/>
        <w:jc w:val="both"/>
        <w:rPr>
          <w:sz w:val="28"/>
          <w:szCs w:val="28"/>
          <w:lang w:val="vi-VN"/>
        </w:rPr>
      </w:pPr>
      <w:r w:rsidRPr="005A3E92">
        <w:rPr>
          <w:sz w:val="28"/>
          <w:szCs w:val="28"/>
          <w:lang w:val="vi-VN"/>
        </w:rPr>
        <w:t>Căn cứ thông t</w:t>
      </w:r>
      <w:r w:rsidRPr="005A3E92">
        <w:rPr>
          <w:sz w:val="28"/>
          <w:szCs w:val="28"/>
          <w:lang w:val="vi-VN"/>
        </w:rPr>
        <w:softHyphen/>
        <w:t xml:space="preserve">ư 03/VBHN-BGD&amp;ĐT ngày 23 tháng 6 năm 2017 của Bộ giáo dục và Đào tạo Ban hành quy định về chế độ làm việc đối với giáo viên phổ thông; </w:t>
      </w:r>
    </w:p>
    <w:p w14:paraId="74C06108" w14:textId="77330A01" w:rsidR="008369FB" w:rsidRPr="005A3E92" w:rsidRDefault="008369FB" w:rsidP="00527470">
      <w:pPr>
        <w:tabs>
          <w:tab w:val="left" w:pos="96"/>
          <w:tab w:val="left" w:pos="720"/>
        </w:tabs>
        <w:spacing w:before="80" w:after="80"/>
        <w:ind w:firstLine="576"/>
        <w:jc w:val="both"/>
        <w:rPr>
          <w:sz w:val="28"/>
          <w:szCs w:val="28"/>
        </w:rPr>
      </w:pPr>
      <w:r w:rsidRPr="005A3E92">
        <w:rPr>
          <w:sz w:val="28"/>
          <w:szCs w:val="28"/>
          <w:lang w:val="vi-VN"/>
        </w:rPr>
        <w:t xml:space="preserve">Căn cứ </w:t>
      </w:r>
      <w:r w:rsidR="00C51ECB" w:rsidRPr="005A3E92">
        <w:rPr>
          <w:bCs/>
          <w:sz w:val="28"/>
          <w:szCs w:val="28"/>
        </w:rPr>
        <w:t>quyết định số 2324</w:t>
      </w:r>
      <w:r w:rsidR="00C51ECB" w:rsidRPr="005A3E92">
        <w:rPr>
          <w:sz w:val="28"/>
          <w:szCs w:val="28"/>
        </w:rPr>
        <w:t>/QĐ-UBND</w:t>
      </w:r>
      <w:r w:rsidR="00C51ECB" w:rsidRPr="005A3E92">
        <w:rPr>
          <w:bCs/>
          <w:sz w:val="28"/>
          <w:szCs w:val="28"/>
        </w:rPr>
        <w:t xml:space="preserve"> ngày 09/8/2024 của Ủy ban Nhân dân tỉnh Quảng Ninh về việc Ban hành khung kế hoạch gian năm học 2024 -2025 trên địa bàn tỉnh Quảng Ninh</w:t>
      </w:r>
      <w:r w:rsidRPr="005A3E92">
        <w:rPr>
          <w:sz w:val="28"/>
          <w:szCs w:val="28"/>
          <w:lang w:val="vi-VN"/>
        </w:rPr>
        <w:t>;</w:t>
      </w:r>
      <w:r w:rsidR="006E679F" w:rsidRPr="005A3E92">
        <w:rPr>
          <w:sz w:val="28"/>
          <w:szCs w:val="28"/>
        </w:rPr>
        <w:t xml:space="preserve"> </w:t>
      </w:r>
    </w:p>
    <w:p w14:paraId="1357561D" w14:textId="1C0ABFF0" w:rsidR="004D3652" w:rsidRPr="005A3E92" w:rsidRDefault="008B50AD" w:rsidP="00527470">
      <w:pPr>
        <w:spacing w:before="80" w:after="80"/>
        <w:ind w:firstLine="576"/>
        <w:jc w:val="both"/>
      </w:pPr>
      <w:r w:rsidRPr="005A3E92">
        <w:rPr>
          <w:spacing w:val="-2"/>
          <w:sz w:val="28"/>
          <w:szCs w:val="28"/>
        </w:rPr>
        <w:t xml:space="preserve">Công văn số </w:t>
      </w:r>
      <w:r w:rsidR="00C51ECB" w:rsidRPr="005A3E92">
        <w:rPr>
          <w:spacing w:val="-2"/>
          <w:sz w:val="28"/>
          <w:szCs w:val="28"/>
        </w:rPr>
        <w:t>880</w:t>
      </w:r>
      <w:r w:rsidRPr="005A3E92">
        <w:rPr>
          <w:spacing w:val="-2"/>
          <w:sz w:val="28"/>
          <w:szCs w:val="28"/>
        </w:rPr>
        <w:t xml:space="preserve">/PGDĐT-CMTH, ngày </w:t>
      </w:r>
      <w:r w:rsidR="00C51ECB" w:rsidRPr="005A3E92">
        <w:rPr>
          <w:spacing w:val="-2"/>
          <w:sz w:val="28"/>
          <w:szCs w:val="28"/>
        </w:rPr>
        <w:t>19</w:t>
      </w:r>
      <w:r w:rsidRPr="005A3E92">
        <w:rPr>
          <w:spacing w:val="-2"/>
          <w:sz w:val="28"/>
          <w:szCs w:val="28"/>
        </w:rPr>
        <w:t>/8/202</w:t>
      </w:r>
      <w:r w:rsidR="00C51ECB" w:rsidRPr="005A3E92">
        <w:rPr>
          <w:spacing w:val="-2"/>
          <w:sz w:val="28"/>
          <w:szCs w:val="28"/>
        </w:rPr>
        <w:t>4</w:t>
      </w:r>
      <w:r w:rsidRPr="005A3E92">
        <w:rPr>
          <w:spacing w:val="-2"/>
          <w:sz w:val="28"/>
          <w:szCs w:val="28"/>
        </w:rPr>
        <w:t xml:space="preserve"> của phòng GD&amp;DT </w:t>
      </w:r>
      <w:r w:rsidR="00C51ECB" w:rsidRPr="005A3E92">
        <w:rPr>
          <w:spacing w:val="-2"/>
          <w:sz w:val="28"/>
          <w:szCs w:val="28"/>
        </w:rPr>
        <w:t>về việc</w:t>
      </w:r>
      <w:r w:rsidRPr="005A3E92">
        <w:rPr>
          <w:spacing w:val="-2"/>
          <w:sz w:val="28"/>
          <w:szCs w:val="28"/>
        </w:rPr>
        <w:t xml:space="preserve"> hướng dẫn, triển khai nhiệm vụ năm học 202</w:t>
      </w:r>
      <w:r w:rsidR="00C51ECB" w:rsidRPr="005A3E92">
        <w:rPr>
          <w:spacing w:val="-2"/>
          <w:sz w:val="28"/>
          <w:szCs w:val="28"/>
        </w:rPr>
        <w:t>4</w:t>
      </w:r>
      <w:r w:rsidRPr="005A3E92">
        <w:rPr>
          <w:spacing w:val="-2"/>
          <w:sz w:val="28"/>
          <w:szCs w:val="28"/>
        </w:rPr>
        <w:t>-202</w:t>
      </w:r>
      <w:r w:rsidR="00C51ECB" w:rsidRPr="005A3E92">
        <w:rPr>
          <w:spacing w:val="-2"/>
          <w:sz w:val="28"/>
          <w:szCs w:val="28"/>
        </w:rPr>
        <w:t>5</w:t>
      </w:r>
      <w:r w:rsidRPr="005A3E92">
        <w:rPr>
          <w:spacing w:val="-2"/>
          <w:sz w:val="28"/>
          <w:szCs w:val="28"/>
        </w:rPr>
        <w:t xml:space="preserve"> cấp Tiểu học.</w:t>
      </w:r>
      <w:r w:rsidR="0029028C" w:rsidRPr="005A3E92">
        <w:rPr>
          <w:spacing w:val="-2"/>
          <w:sz w:val="28"/>
          <w:szCs w:val="28"/>
        </w:rPr>
        <w:t xml:space="preserve"> </w:t>
      </w:r>
      <w:r w:rsidR="008369FB" w:rsidRPr="005A3E92">
        <w:rPr>
          <w:sz w:val="28"/>
          <w:szCs w:val="28"/>
          <w:lang w:val="vi-VN"/>
        </w:rPr>
        <w:t xml:space="preserve">Căn cứ tình hình thực tế của nhà trường, trường Tiểu học </w:t>
      </w:r>
      <w:r w:rsidR="008369FB" w:rsidRPr="005A3E92">
        <w:rPr>
          <w:sz w:val="28"/>
          <w:szCs w:val="28"/>
        </w:rPr>
        <w:t>Nguyễn Văn Thuần</w:t>
      </w:r>
      <w:r w:rsidR="008369FB" w:rsidRPr="005A3E92">
        <w:rPr>
          <w:sz w:val="28"/>
          <w:szCs w:val="28"/>
          <w:lang w:val="vi-VN"/>
        </w:rPr>
        <w:t xml:space="preserve"> xây dựng Kế hoạch giáo dục của nhà trường năm học </w:t>
      </w:r>
      <w:r w:rsidR="00C51ECB" w:rsidRPr="005A3E92">
        <w:rPr>
          <w:sz w:val="28"/>
          <w:szCs w:val="28"/>
        </w:rPr>
        <w:t>2024-2025</w:t>
      </w:r>
      <w:r w:rsidR="00A7557B" w:rsidRPr="005A3E92">
        <w:rPr>
          <w:sz w:val="28"/>
          <w:szCs w:val="28"/>
          <w:lang w:val="vi-VN"/>
        </w:rPr>
        <w:t xml:space="preserve"> như sau</w:t>
      </w:r>
      <w:r w:rsidR="00A7557B" w:rsidRPr="005A3E92">
        <w:rPr>
          <w:sz w:val="28"/>
          <w:szCs w:val="28"/>
        </w:rPr>
        <w:t xml:space="preserve">: </w:t>
      </w:r>
    </w:p>
    <w:p w14:paraId="188F40B9" w14:textId="29E1E02A" w:rsidR="00136767" w:rsidRPr="005A3E92" w:rsidRDefault="004D3652" w:rsidP="00527470">
      <w:pPr>
        <w:spacing w:before="80" w:after="80"/>
        <w:ind w:firstLine="360"/>
        <w:rPr>
          <w:b/>
          <w:bCs/>
          <w:sz w:val="28"/>
          <w:szCs w:val="28"/>
        </w:rPr>
      </w:pPr>
      <w:r w:rsidRPr="005A3E92">
        <w:rPr>
          <w:b/>
          <w:bCs/>
          <w:sz w:val="28"/>
          <w:szCs w:val="28"/>
          <w:lang w:val="vi-VN"/>
        </w:rPr>
        <w:t xml:space="preserve">II. Điều kiện thực hiện chương trình năm học </w:t>
      </w:r>
      <w:r w:rsidR="00C51ECB" w:rsidRPr="005A3E92">
        <w:rPr>
          <w:b/>
          <w:bCs/>
          <w:sz w:val="28"/>
          <w:szCs w:val="28"/>
        </w:rPr>
        <w:t>2024-2025</w:t>
      </w:r>
    </w:p>
    <w:p w14:paraId="4AB2B6CC" w14:textId="2E126156" w:rsidR="004D3652" w:rsidRPr="005A3E92" w:rsidRDefault="004D3652" w:rsidP="00527470">
      <w:pPr>
        <w:pStyle w:val="ListParagraph"/>
        <w:numPr>
          <w:ilvl w:val="0"/>
          <w:numId w:val="17"/>
        </w:numPr>
        <w:spacing w:before="80" w:after="80"/>
        <w:rPr>
          <w:b/>
          <w:bCs/>
          <w:sz w:val="28"/>
          <w:szCs w:val="28"/>
        </w:rPr>
      </w:pPr>
      <w:r w:rsidRPr="005A3E92">
        <w:rPr>
          <w:b/>
          <w:bCs/>
          <w:sz w:val="28"/>
          <w:szCs w:val="28"/>
          <w:lang w:val="vi-VN"/>
        </w:rPr>
        <w:t>Đặc điểm tình hình kinh tế, văn hóa, xã hội địa phương</w:t>
      </w:r>
      <w:r w:rsidR="00784D77" w:rsidRPr="005A3E92">
        <w:rPr>
          <w:b/>
          <w:bCs/>
          <w:sz w:val="28"/>
          <w:szCs w:val="28"/>
        </w:rPr>
        <w:t xml:space="preserve">: </w:t>
      </w:r>
    </w:p>
    <w:p w14:paraId="100E8E8D" w14:textId="10755B73" w:rsidR="00DD1FA7" w:rsidRPr="005A3E92" w:rsidRDefault="00DD1FA7" w:rsidP="00527470">
      <w:pPr>
        <w:spacing w:before="80" w:after="80"/>
        <w:ind w:firstLine="360"/>
        <w:jc w:val="both"/>
        <w:rPr>
          <w:bCs/>
          <w:sz w:val="28"/>
          <w:szCs w:val="28"/>
        </w:rPr>
      </w:pPr>
      <w:r w:rsidRPr="005A3E92">
        <w:rPr>
          <w:bCs/>
          <w:sz w:val="28"/>
          <w:szCs w:val="28"/>
        </w:rPr>
        <w:t>Trường Tiểu học Nguyễn Văn Thuần thuộc Khu Đường Ngang, phường Cộng Hòa, thị xã Quảng Yên. Trường có diện tích là 8354,9 m2. Trường được xây dựng từ năm 1978 và mang tên: Trường phổ thông cơ sở Cộng Hoà I. Đến tháng 9 năm 2002 trường được tách ra và mang tên trường Tiểu học Cộng Hoà 1 cho đến tháng 8 năm 2008 được đổi tên trường Tiểu học Cộng Hoà. Đến tháng 7 năm 2014 được mang tên vị anh hùng lực lược vũ trang Nguyễn Văn Thuần.</w:t>
      </w:r>
    </w:p>
    <w:p w14:paraId="312330C2" w14:textId="0141F99D" w:rsidR="00416569" w:rsidRPr="005A3E92" w:rsidRDefault="00C51ECB" w:rsidP="00527470">
      <w:pPr>
        <w:spacing w:before="80" w:after="80"/>
        <w:ind w:firstLine="360"/>
        <w:jc w:val="both"/>
        <w:rPr>
          <w:bCs/>
          <w:sz w:val="28"/>
          <w:szCs w:val="28"/>
        </w:rPr>
      </w:pPr>
      <w:r w:rsidRPr="005A3E92">
        <w:rPr>
          <w:bCs/>
          <w:sz w:val="28"/>
          <w:szCs w:val="28"/>
        </w:rPr>
        <w:lastRenderedPageBreak/>
        <w:t xml:space="preserve">Phường Cộng Hoà trong những năm gần đây đã có </w:t>
      </w:r>
      <w:r w:rsidR="006E671C" w:rsidRPr="005A3E92">
        <w:rPr>
          <w:bCs/>
          <w:sz w:val="28"/>
          <w:szCs w:val="28"/>
        </w:rPr>
        <w:t>sự phát triển kinh tế và xã hội vượt bậc</w:t>
      </w:r>
      <w:r w:rsidRPr="005A3E92">
        <w:rPr>
          <w:bCs/>
          <w:sz w:val="28"/>
          <w:szCs w:val="28"/>
        </w:rPr>
        <w:t xml:space="preserve">. </w:t>
      </w:r>
      <w:r w:rsidR="006E671C" w:rsidRPr="005A3E92">
        <w:rPr>
          <w:bCs/>
          <w:sz w:val="28"/>
          <w:szCs w:val="28"/>
        </w:rPr>
        <w:t>Tuy nhiên đời sống đa số hộ dân vẫn bán thuần nông bán công nhân.</w:t>
      </w:r>
    </w:p>
    <w:p w14:paraId="4E4E2C84" w14:textId="38CCF083" w:rsidR="003823FB" w:rsidRPr="005A3E92" w:rsidRDefault="003823FB" w:rsidP="00527470">
      <w:pPr>
        <w:pStyle w:val="NormalWeb"/>
        <w:spacing w:before="80" w:beforeAutospacing="0" w:after="80" w:afterAutospacing="0"/>
        <w:ind w:firstLine="360"/>
        <w:jc w:val="both"/>
        <w:rPr>
          <w:sz w:val="28"/>
          <w:szCs w:val="28"/>
        </w:rPr>
      </w:pPr>
      <w:r w:rsidRPr="005A3E92">
        <w:rPr>
          <w:sz w:val="28"/>
          <w:szCs w:val="28"/>
        </w:rPr>
        <w:t>Cơ bản cha mẹ học sinh luôn đồn</w:t>
      </w:r>
      <w:r w:rsidR="00DD1FA7" w:rsidRPr="005A3E92">
        <w:rPr>
          <w:sz w:val="28"/>
          <w:szCs w:val="28"/>
        </w:rPr>
        <w:t>g thuận với sự nghiệp giáo dục. P</w:t>
      </w:r>
      <w:r w:rsidR="00717F11" w:rsidRPr="005A3E92">
        <w:rPr>
          <w:sz w:val="28"/>
          <w:szCs w:val="28"/>
        </w:rPr>
        <w:t xml:space="preserve">hụ huynh </w:t>
      </w:r>
      <w:r w:rsidRPr="005A3E92">
        <w:rPr>
          <w:sz w:val="28"/>
          <w:szCs w:val="28"/>
        </w:rPr>
        <w:t>tin tưởng vào các hoạt động nhà trường triển khai.</w:t>
      </w:r>
      <w:r w:rsidR="00582437" w:rsidRPr="005A3E92">
        <w:rPr>
          <w:sz w:val="28"/>
          <w:szCs w:val="28"/>
        </w:rPr>
        <w:t xml:space="preserve"> </w:t>
      </w:r>
      <w:r w:rsidRPr="005A3E92">
        <w:rPr>
          <w:sz w:val="28"/>
          <w:szCs w:val="28"/>
        </w:rPr>
        <w:t>Công tác huy động tài trợ luôn được cha mẹ h</w:t>
      </w:r>
      <w:r w:rsidR="00582437" w:rsidRPr="005A3E92">
        <w:rPr>
          <w:sz w:val="28"/>
          <w:szCs w:val="28"/>
        </w:rPr>
        <w:t xml:space="preserve">ọc sinh quan tâm và đồng thuận. </w:t>
      </w:r>
      <w:r w:rsidRPr="005A3E92">
        <w:rPr>
          <w:sz w:val="28"/>
          <w:szCs w:val="28"/>
        </w:rPr>
        <w:t xml:space="preserve">Một </w:t>
      </w:r>
      <w:r w:rsidR="00582437" w:rsidRPr="005A3E92">
        <w:rPr>
          <w:sz w:val="28"/>
          <w:szCs w:val="28"/>
        </w:rPr>
        <w:t xml:space="preserve">số cha mẹ học sinh </w:t>
      </w:r>
      <w:r w:rsidRPr="005A3E92">
        <w:rPr>
          <w:sz w:val="28"/>
          <w:szCs w:val="28"/>
        </w:rPr>
        <w:t xml:space="preserve">còn thiếu quan tâm đến con em; phó mặc cho nhà trường; xem trách nhiệm giáo dục là của nhà trường; </w:t>
      </w:r>
      <w:r w:rsidR="00AF6757">
        <w:rPr>
          <w:sz w:val="28"/>
          <w:szCs w:val="28"/>
        </w:rPr>
        <w:t>2</w:t>
      </w:r>
      <w:r w:rsidRPr="005A3E92">
        <w:rPr>
          <w:sz w:val="28"/>
          <w:szCs w:val="28"/>
        </w:rPr>
        <w:t xml:space="preserve">% học sinh có hộ khẩu tạm trú tại địa bàn chủ yếu là học sinh các xã </w:t>
      </w:r>
      <w:r w:rsidR="00582437" w:rsidRPr="005A3E92">
        <w:rPr>
          <w:sz w:val="28"/>
          <w:szCs w:val="28"/>
        </w:rPr>
        <w:t>phường lân cận học tại trường;</w:t>
      </w:r>
    </w:p>
    <w:p w14:paraId="295455F7" w14:textId="77777777" w:rsidR="004360FF" w:rsidRPr="004360FF" w:rsidRDefault="004360FF" w:rsidP="00527470">
      <w:pPr>
        <w:spacing w:before="80" w:after="80"/>
        <w:ind w:firstLine="360"/>
        <w:jc w:val="both"/>
        <w:rPr>
          <w:sz w:val="28"/>
          <w:szCs w:val="28"/>
        </w:rPr>
      </w:pPr>
      <w:r w:rsidRPr="004360FF">
        <w:rPr>
          <w:sz w:val="28"/>
          <w:szCs w:val="28"/>
        </w:rPr>
        <w:t>Năm học 2024 – 2025 là năm học thứ tư thực hiện nghị quyết Đại hội đảng các cấp lần thứ XIII; là năm học cuối cùng triển khai CTGDPT 2018 theo đúng tinh thần của Nghị quyết 29-NQ/TW.</w:t>
      </w:r>
    </w:p>
    <w:p w14:paraId="2372A6F8" w14:textId="77777777" w:rsidR="004360FF" w:rsidRPr="004360FF" w:rsidRDefault="004360FF" w:rsidP="00527470">
      <w:pPr>
        <w:spacing w:before="80" w:after="80"/>
        <w:ind w:firstLine="360"/>
        <w:jc w:val="both"/>
        <w:rPr>
          <w:sz w:val="28"/>
          <w:szCs w:val="28"/>
        </w:rPr>
      </w:pPr>
      <w:r w:rsidRPr="004360FF">
        <w:rPr>
          <w:sz w:val="28"/>
          <w:szCs w:val="28"/>
        </w:rPr>
        <w:t>Chương trình GDPT 2018 được xây dựng theo hướng mở, đảm bảo hướng thống nhất và những nội dung cốt lõi nhất bắt buộc với học sinh toàn quốc. Bộ Giáo dục và Đào tạo quyết tâm chỉ đạo và thực hiện đồng bộ trong chương trình giáo dục phổ thông 2018. Nhà trường được toàn quyền lựa chọn, bổ sung một số nội dung giáo dục và triển khai kế hoạch giáo dục cho phù hợp.</w:t>
      </w:r>
    </w:p>
    <w:p w14:paraId="007C4174" w14:textId="5C42420A" w:rsidR="004360FF" w:rsidRPr="004360FF" w:rsidRDefault="004360FF" w:rsidP="00527470">
      <w:pPr>
        <w:spacing w:before="80" w:after="80"/>
        <w:ind w:firstLine="360"/>
        <w:jc w:val="both"/>
        <w:rPr>
          <w:sz w:val="28"/>
          <w:szCs w:val="28"/>
        </w:rPr>
      </w:pPr>
      <w:r w:rsidRPr="004360FF">
        <w:rPr>
          <w:sz w:val="28"/>
          <w:szCs w:val="28"/>
        </w:rPr>
        <w:t xml:space="preserve">Nhà trường nhận được sự quan tâm của Đảng bộ, chính quyền địa phương đồng thời luôn nhận được sự quan tâm, động viên của Phòng GDĐT </w:t>
      </w:r>
      <w:r>
        <w:rPr>
          <w:sz w:val="28"/>
          <w:szCs w:val="28"/>
        </w:rPr>
        <w:t>Quảng Yên</w:t>
      </w:r>
      <w:r w:rsidRPr="004360FF">
        <w:rPr>
          <w:sz w:val="28"/>
          <w:szCs w:val="28"/>
        </w:rPr>
        <w:t>, các Ban ngành tạo mọi điều kiện về cơ sở vật chất, trang thiết bị dạy học giúp nhà trường ngày càng phát triển hơn.</w:t>
      </w:r>
    </w:p>
    <w:p w14:paraId="11A68962" w14:textId="2C451D1F" w:rsidR="004D3652" w:rsidRPr="005A3E92" w:rsidRDefault="004D3652" w:rsidP="00527470">
      <w:pPr>
        <w:spacing w:before="80" w:after="80"/>
        <w:ind w:firstLine="360"/>
        <w:rPr>
          <w:sz w:val="28"/>
          <w:szCs w:val="28"/>
        </w:rPr>
      </w:pPr>
      <w:r w:rsidRPr="005A3E92">
        <w:rPr>
          <w:b/>
          <w:bCs/>
          <w:sz w:val="28"/>
          <w:szCs w:val="28"/>
          <w:lang w:val="vi-VN"/>
        </w:rPr>
        <w:t xml:space="preserve">2. Đặc điểm tình hình nhà trường năm học </w:t>
      </w:r>
      <w:r w:rsidR="00C51ECB" w:rsidRPr="005A3E92">
        <w:rPr>
          <w:b/>
          <w:bCs/>
          <w:sz w:val="28"/>
          <w:szCs w:val="28"/>
        </w:rPr>
        <w:t>2024-2025</w:t>
      </w:r>
    </w:p>
    <w:p w14:paraId="3CF13531" w14:textId="77777777" w:rsidR="006F2726" w:rsidRPr="005A3E92" w:rsidRDefault="004D3652" w:rsidP="00D85D06">
      <w:pPr>
        <w:spacing w:before="120"/>
        <w:ind w:firstLine="360"/>
        <w:rPr>
          <w:b/>
          <w:sz w:val="28"/>
          <w:szCs w:val="28"/>
          <w:lang w:val="vi-VN"/>
        </w:rPr>
      </w:pPr>
      <w:r w:rsidRPr="005A3E92">
        <w:rPr>
          <w:b/>
          <w:sz w:val="28"/>
          <w:szCs w:val="28"/>
          <w:lang w:val="vi-VN"/>
        </w:rPr>
        <w:t>2.1. Đặc điểm học sinh của trường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80"/>
        <w:gridCol w:w="707"/>
        <w:gridCol w:w="614"/>
        <w:gridCol w:w="679"/>
        <w:gridCol w:w="567"/>
        <w:gridCol w:w="709"/>
        <w:gridCol w:w="709"/>
        <w:gridCol w:w="709"/>
        <w:gridCol w:w="708"/>
        <w:gridCol w:w="709"/>
        <w:gridCol w:w="851"/>
        <w:gridCol w:w="708"/>
      </w:tblGrid>
      <w:tr w:rsidR="005A3E92" w:rsidRPr="005A3E92" w14:paraId="6F3E68F9" w14:textId="77777777" w:rsidTr="00146DFC">
        <w:trPr>
          <w:trHeight w:val="647"/>
        </w:trPr>
        <w:tc>
          <w:tcPr>
            <w:tcW w:w="709" w:type="dxa"/>
            <w:tcBorders>
              <w:top w:val="single" w:sz="4" w:space="0" w:color="auto"/>
              <w:left w:val="single" w:sz="4" w:space="0" w:color="auto"/>
              <w:bottom w:val="single" w:sz="4" w:space="0" w:color="auto"/>
              <w:right w:val="single" w:sz="4" w:space="0" w:color="auto"/>
            </w:tcBorders>
            <w:vAlign w:val="center"/>
            <w:hideMark/>
          </w:tcPr>
          <w:p w14:paraId="0C92624F" w14:textId="77777777" w:rsidR="00AB5EAF" w:rsidRPr="005A3E92" w:rsidRDefault="00AB5EAF" w:rsidP="00AB5EAF">
            <w:pPr>
              <w:jc w:val="center"/>
              <w:rPr>
                <w:bCs/>
                <w:sz w:val="22"/>
                <w:szCs w:val="22"/>
                <w:lang w:val="nl-NL"/>
              </w:rPr>
            </w:pPr>
            <w:r w:rsidRPr="005A3E92">
              <w:rPr>
                <w:bCs/>
                <w:sz w:val="22"/>
                <w:szCs w:val="22"/>
                <w:lang w:val="nl-NL"/>
              </w:rPr>
              <w:t>Khối</w:t>
            </w:r>
          </w:p>
        </w:tc>
        <w:tc>
          <w:tcPr>
            <w:tcW w:w="580" w:type="dxa"/>
            <w:tcBorders>
              <w:top w:val="single" w:sz="4" w:space="0" w:color="auto"/>
              <w:left w:val="single" w:sz="4" w:space="0" w:color="auto"/>
              <w:bottom w:val="single" w:sz="4" w:space="0" w:color="auto"/>
              <w:right w:val="single" w:sz="4" w:space="0" w:color="auto"/>
            </w:tcBorders>
            <w:vAlign w:val="center"/>
            <w:hideMark/>
          </w:tcPr>
          <w:p w14:paraId="66D22B71" w14:textId="77777777" w:rsidR="00AB5EAF" w:rsidRPr="005A3E92" w:rsidRDefault="00AB5EAF" w:rsidP="00AB5EAF">
            <w:pPr>
              <w:jc w:val="center"/>
              <w:rPr>
                <w:bCs/>
                <w:sz w:val="22"/>
                <w:szCs w:val="22"/>
                <w:lang w:val="nl-NL"/>
              </w:rPr>
            </w:pPr>
            <w:r w:rsidRPr="005A3E92">
              <w:rPr>
                <w:bCs/>
                <w:sz w:val="22"/>
                <w:szCs w:val="22"/>
                <w:lang w:val="nl-NL"/>
              </w:rPr>
              <w:t>Số lớp</w:t>
            </w:r>
          </w:p>
        </w:tc>
        <w:tc>
          <w:tcPr>
            <w:tcW w:w="707" w:type="dxa"/>
            <w:tcBorders>
              <w:top w:val="single" w:sz="4" w:space="0" w:color="auto"/>
              <w:left w:val="single" w:sz="4" w:space="0" w:color="auto"/>
              <w:bottom w:val="single" w:sz="4" w:space="0" w:color="auto"/>
              <w:right w:val="single" w:sz="4" w:space="0" w:color="auto"/>
            </w:tcBorders>
            <w:vAlign w:val="center"/>
            <w:hideMark/>
          </w:tcPr>
          <w:p w14:paraId="27D9777A" w14:textId="77777777" w:rsidR="00AB5EAF" w:rsidRPr="005A3E92" w:rsidRDefault="00AB5EAF" w:rsidP="00AB5EAF">
            <w:pPr>
              <w:jc w:val="center"/>
              <w:rPr>
                <w:bCs/>
                <w:sz w:val="22"/>
                <w:szCs w:val="22"/>
                <w:lang w:val="nl-NL"/>
              </w:rPr>
            </w:pPr>
            <w:r w:rsidRPr="005A3E92">
              <w:rPr>
                <w:bCs/>
                <w:sz w:val="22"/>
                <w:szCs w:val="22"/>
                <w:lang w:val="nl-NL"/>
              </w:rPr>
              <w:t>Số HS</w:t>
            </w:r>
          </w:p>
        </w:tc>
        <w:tc>
          <w:tcPr>
            <w:tcW w:w="614" w:type="dxa"/>
            <w:tcBorders>
              <w:top w:val="single" w:sz="4" w:space="0" w:color="auto"/>
              <w:left w:val="single" w:sz="4" w:space="0" w:color="auto"/>
              <w:bottom w:val="single" w:sz="4" w:space="0" w:color="auto"/>
              <w:right w:val="single" w:sz="4" w:space="0" w:color="auto"/>
            </w:tcBorders>
            <w:vAlign w:val="center"/>
            <w:hideMark/>
          </w:tcPr>
          <w:p w14:paraId="5CC94C99" w14:textId="77777777" w:rsidR="00AB5EAF" w:rsidRPr="005A3E92" w:rsidRDefault="00AB5EAF" w:rsidP="00AB5EAF">
            <w:pPr>
              <w:jc w:val="center"/>
              <w:rPr>
                <w:bCs/>
                <w:sz w:val="22"/>
                <w:szCs w:val="22"/>
                <w:lang w:val="nl-NL"/>
              </w:rPr>
            </w:pPr>
            <w:r w:rsidRPr="005A3E92">
              <w:rPr>
                <w:bCs/>
                <w:sz w:val="22"/>
                <w:szCs w:val="22"/>
                <w:lang w:val="nl-NL"/>
              </w:rPr>
              <w:t>Nữ</w:t>
            </w:r>
          </w:p>
        </w:tc>
        <w:tc>
          <w:tcPr>
            <w:tcW w:w="679" w:type="dxa"/>
            <w:tcBorders>
              <w:top w:val="single" w:sz="4" w:space="0" w:color="auto"/>
              <w:left w:val="single" w:sz="4" w:space="0" w:color="auto"/>
              <w:bottom w:val="single" w:sz="4" w:space="0" w:color="auto"/>
              <w:right w:val="single" w:sz="4" w:space="0" w:color="auto"/>
            </w:tcBorders>
            <w:vAlign w:val="center"/>
          </w:tcPr>
          <w:p w14:paraId="318C7C26" w14:textId="6760B459" w:rsidR="00AB5EAF" w:rsidRPr="005A3E92" w:rsidRDefault="00AB5EAF" w:rsidP="00AB5EAF">
            <w:pPr>
              <w:jc w:val="center"/>
              <w:rPr>
                <w:sz w:val="22"/>
                <w:szCs w:val="22"/>
                <w:lang w:val="nl-NL"/>
              </w:rPr>
            </w:pPr>
            <w:r w:rsidRPr="005A3E92">
              <w:rPr>
                <w:sz w:val="22"/>
                <w:szCs w:val="22"/>
                <w:lang w:val="nl-NL"/>
              </w:rPr>
              <w:t>Tỉ lệ hs nữ/lớp</w:t>
            </w:r>
          </w:p>
        </w:tc>
        <w:tc>
          <w:tcPr>
            <w:tcW w:w="567" w:type="dxa"/>
            <w:tcBorders>
              <w:top w:val="single" w:sz="4" w:space="0" w:color="auto"/>
              <w:left w:val="single" w:sz="4" w:space="0" w:color="auto"/>
              <w:bottom w:val="single" w:sz="4" w:space="0" w:color="auto"/>
              <w:right w:val="single" w:sz="4" w:space="0" w:color="auto"/>
            </w:tcBorders>
            <w:vAlign w:val="center"/>
          </w:tcPr>
          <w:p w14:paraId="75838D3A" w14:textId="77777777" w:rsidR="00AB5EAF" w:rsidRPr="005A3E92" w:rsidRDefault="00AB5EAF" w:rsidP="00AB5EAF">
            <w:pPr>
              <w:jc w:val="center"/>
              <w:rPr>
                <w:sz w:val="22"/>
                <w:szCs w:val="22"/>
                <w:lang w:val="nl-NL"/>
              </w:rPr>
            </w:pPr>
            <w:r w:rsidRPr="005A3E92">
              <w:rPr>
                <w:sz w:val="22"/>
                <w:szCs w:val="22"/>
                <w:lang w:val="nl-NL"/>
              </w:rPr>
              <w:t>HS lưu ban</w:t>
            </w:r>
          </w:p>
        </w:tc>
        <w:tc>
          <w:tcPr>
            <w:tcW w:w="709" w:type="dxa"/>
            <w:tcBorders>
              <w:top w:val="single" w:sz="4" w:space="0" w:color="auto"/>
              <w:left w:val="single" w:sz="4" w:space="0" w:color="auto"/>
              <w:bottom w:val="single" w:sz="4" w:space="0" w:color="auto"/>
              <w:right w:val="single" w:sz="4" w:space="0" w:color="auto"/>
            </w:tcBorders>
            <w:vAlign w:val="center"/>
            <w:hideMark/>
          </w:tcPr>
          <w:p w14:paraId="52CDD897" w14:textId="11AE33B3" w:rsidR="00AB5EAF" w:rsidRPr="005A3E92" w:rsidRDefault="00AB5EAF" w:rsidP="00AB5EAF">
            <w:pPr>
              <w:jc w:val="center"/>
              <w:rPr>
                <w:bCs/>
                <w:sz w:val="22"/>
                <w:szCs w:val="22"/>
                <w:lang w:val="nl-NL"/>
              </w:rPr>
            </w:pPr>
            <w:r w:rsidRPr="005A3E92">
              <w:rPr>
                <w:sz w:val="22"/>
                <w:szCs w:val="22"/>
                <w:lang w:val="nl-NL"/>
              </w:rPr>
              <w:t>Dân tộc</w:t>
            </w:r>
          </w:p>
          <w:p w14:paraId="3DFAEFB3" w14:textId="17BAF49A" w:rsidR="00AB5EAF" w:rsidRPr="005A3E92" w:rsidRDefault="00AB5EAF" w:rsidP="00AB5EAF">
            <w:pPr>
              <w:jc w:val="center"/>
              <w:rPr>
                <w:bCs/>
                <w:sz w:val="22"/>
                <w:szCs w:val="22"/>
                <w:lang w:val="nl-NL"/>
              </w:rPr>
            </w:pPr>
            <w:r w:rsidRPr="005A3E92">
              <w:rPr>
                <w:sz w:val="22"/>
                <w:szCs w:val="22"/>
                <w:lang w:val="nl-NL"/>
              </w:rPr>
              <w:t>TS (NN)</w:t>
            </w:r>
          </w:p>
        </w:tc>
        <w:tc>
          <w:tcPr>
            <w:tcW w:w="709" w:type="dxa"/>
            <w:tcBorders>
              <w:top w:val="single" w:sz="4" w:space="0" w:color="auto"/>
              <w:left w:val="single" w:sz="4" w:space="0" w:color="auto"/>
              <w:bottom w:val="single" w:sz="4" w:space="0" w:color="auto"/>
              <w:right w:val="single" w:sz="4" w:space="0" w:color="auto"/>
            </w:tcBorders>
            <w:vAlign w:val="center"/>
            <w:hideMark/>
          </w:tcPr>
          <w:p w14:paraId="5ECA6D82" w14:textId="77777777" w:rsidR="00AB5EAF" w:rsidRPr="005A3E92" w:rsidRDefault="00AB5EAF" w:rsidP="00AB5EAF">
            <w:pPr>
              <w:jc w:val="center"/>
              <w:rPr>
                <w:bCs/>
                <w:sz w:val="22"/>
                <w:szCs w:val="22"/>
                <w:lang w:val="nl-NL"/>
              </w:rPr>
            </w:pPr>
            <w:r w:rsidRPr="005A3E92">
              <w:rPr>
                <w:bCs/>
                <w:sz w:val="22"/>
                <w:szCs w:val="22"/>
                <w:lang w:val="nl-NL"/>
              </w:rPr>
              <w:t>Đội viên</w:t>
            </w:r>
          </w:p>
        </w:tc>
        <w:tc>
          <w:tcPr>
            <w:tcW w:w="709" w:type="dxa"/>
            <w:tcBorders>
              <w:top w:val="single" w:sz="4" w:space="0" w:color="auto"/>
              <w:left w:val="single" w:sz="4" w:space="0" w:color="auto"/>
              <w:bottom w:val="single" w:sz="4" w:space="0" w:color="auto"/>
              <w:right w:val="single" w:sz="4" w:space="0" w:color="auto"/>
            </w:tcBorders>
            <w:vAlign w:val="center"/>
            <w:hideMark/>
          </w:tcPr>
          <w:p w14:paraId="16D7F902" w14:textId="77777777" w:rsidR="00AB5EAF" w:rsidRPr="005A3E92" w:rsidRDefault="00AB5EAF" w:rsidP="00AB5EAF">
            <w:pPr>
              <w:jc w:val="center"/>
              <w:rPr>
                <w:bCs/>
                <w:sz w:val="22"/>
                <w:szCs w:val="22"/>
                <w:lang w:val="nl-NL"/>
              </w:rPr>
            </w:pPr>
            <w:r w:rsidRPr="005A3E92">
              <w:rPr>
                <w:sz w:val="22"/>
                <w:szCs w:val="22"/>
                <w:lang w:val="nl-NL"/>
              </w:rPr>
              <w:t>HS nghèo, cận nghèo</w:t>
            </w:r>
          </w:p>
        </w:tc>
        <w:tc>
          <w:tcPr>
            <w:tcW w:w="708" w:type="dxa"/>
            <w:tcBorders>
              <w:top w:val="single" w:sz="4" w:space="0" w:color="auto"/>
              <w:left w:val="single" w:sz="4" w:space="0" w:color="auto"/>
              <w:bottom w:val="single" w:sz="4" w:space="0" w:color="auto"/>
              <w:right w:val="single" w:sz="4" w:space="0" w:color="auto"/>
            </w:tcBorders>
            <w:vAlign w:val="center"/>
            <w:hideMark/>
          </w:tcPr>
          <w:p w14:paraId="767880F7" w14:textId="77777777" w:rsidR="00AB5EAF" w:rsidRPr="005A3E92" w:rsidRDefault="00AB5EAF" w:rsidP="00AB5EAF">
            <w:pPr>
              <w:jc w:val="center"/>
              <w:rPr>
                <w:bCs/>
                <w:sz w:val="22"/>
                <w:szCs w:val="22"/>
                <w:lang w:val="nl-NL"/>
              </w:rPr>
            </w:pPr>
            <w:r w:rsidRPr="005A3E92">
              <w:rPr>
                <w:sz w:val="22"/>
                <w:szCs w:val="22"/>
                <w:lang w:val="nl-NL"/>
              </w:rPr>
              <w:t>HS  KT</w:t>
            </w:r>
            <w:r w:rsidRPr="005A3E92">
              <w:rPr>
                <w:bCs/>
                <w:sz w:val="22"/>
                <w:szCs w:val="22"/>
                <w:lang w:val="nl-NL"/>
              </w:rPr>
              <w:t xml:space="preserve"> hoà nhập</w:t>
            </w:r>
          </w:p>
        </w:tc>
        <w:tc>
          <w:tcPr>
            <w:tcW w:w="709" w:type="dxa"/>
            <w:tcBorders>
              <w:top w:val="single" w:sz="4" w:space="0" w:color="auto"/>
              <w:left w:val="single" w:sz="4" w:space="0" w:color="auto"/>
              <w:bottom w:val="single" w:sz="4" w:space="0" w:color="auto"/>
              <w:right w:val="single" w:sz="4" w:space="0" w:color="auto"/>
            </w:tcBorders>
            <w:vAlign w:val="center"/>
            <w:hideMark/>
          </w:tcPr>
          <w:p w14:paraId="07F86943" w14:textId="77777777" w:rsidR="00AB5EAF" w:rsidRPr="005A3E92" w:rsidRDefault="00AB5EAF" w:rsidP="00AB5EAF">
            <w:pPr>
              <w:jc w:val="center"/>
              <w:rPr>
                <w:bCs/>
                <w:sz w:val="22"/>
                <w:szCs w:val="22"/>
                <w:lang w:val="nl-NL"/>
              </w:rPr>
            </w:pPr>
            <w:r w:rsidRPr="005A3E92">
              <w:rPr>
                <w:bCs/>
                <w:sz w:val="22"/>
                <w:szCs w:val="22"/>
                <w:lang w:val="nl-NL"/>
              </w:rPr>
              <w:t>HS  có hoàn cảnh KK khác</w:t>
            </w:r>
          </w:p>
        </w:tc>
        <w:tc>
          <w:tcPr>
            <w:tcW w:w="851" w:type="dxa"/>
            <w:tcBorders>
              <w:top w:val="single" w:sz="4" w:space="0" w:color="auto"/>
              <w:left w:val="single" w:sz="4" w:space="0" w:color="auto"/>
              <w:bottom w:val="single" w:sz="4" w:space="0" w:color="auto"/>
              <w:right w:val="single" w:sz="4" w:space="0" w:color="auto"/>
            </w:tcBorders>
          </w:tcPr>
          <w:p w14:paraId="5338974D" w14:textId="4FBEFE75" w:rsidR="00AB5EAF" w:rsidRPr="005A3E92" w:rsidRDefault="00AB5EAF" w:rsidP="00AB5EAF">
            <w:pPr>
              <w:jc w:val="center"/>
              <w:rPr>
                <w:bCs/>
                <w:sz w:val="22"/>
                <w:szCs w:val="22"/>
                <w:lang w:val="nl-NL"/>
              </w:rPr>
            </w:pPr>
            <w:r w:rsidRPr="005A3E92">
              <w:rPr>
                <w:bCs/>
                <w:sz w:val="22"/>
                <w:szCs w:val="22"/>
                <w:lang w:val="nl-NL"/>
              </w:rPr>
              <w:t>Học sinh học 2 buổi/ ngày</w:t>
            </w:r>
          </w:p>
        </w:tc>
        <w:tc>
          <w:tcPr>
            <w:tcW w:w="708" w:type="dxa"/>
            <w:tcBorders>
              <w:top w:val="single" w:sz="4" w:space="0" w:color="auto"/>
              <w:left w:val="single" w:sz="4" w:space="0" w:color="auto"/>
              <w:bottom w:val="single" w:sz="4" w:space="0" w:color="auto"/>
              <w:right w:val="single" w:sz="4" w:space="0" w:color="auto"/>
            </w:tcBorders>
            <w:vAlign w:val="center"/>
          </w:tcPr>
          <w:p w14:paraId="51C43552" w14:textId="77777777" w:rsidR="00AB5EAF" w:rsidRPr="005A3E92" w:rsidRDefault="00AB5EAF" w:rsidP="00AB5EAF">
            <w:pPr>
              <w:jc w:val="center"/>
              <w:rPr>
                <w:bCs/>
                <w:sz w:val="22"/>
                <w:szCs w:val="22"/>
                <w:lang w:val="nl-NL"/>
              </w:rPr>
            </w:pPr>
            <w:r w:rsidRPr="005A3E92">
              <w:rPr>
                <w:bCs/>
                <w:sz w:val="22"/>
                <w:szCs w:val="22"/>
                <w:lang w:val="nl-NL"/>
              </w:rPr>
              <w:t>Học sinh ăn bán trú</w:t>
            </w:r>
          </w:p>
        </w:tc>
      </w:tr>
      <w:tr w:rsidR="004360FF" w:rsidRPr="005A3E92" w14:paraId="11763A33" w14:textId="77777777" w:rsidTr="00146DFC">
        <w:trPr>
          <w:trHeight w:val="360"/>
        </w:trPr>
        <w:tc>
          <w:tcPr>
            <w:tcW w:w="709" w:type="dxa"/>
            <w:tcBorders>
              <w:top w:val="single" w:sz="4" w:space="0" w:color="auto"/>
              <w:left w:val="single" w:sz="4" w:space="0" w:color="auto"/>
              <w:bottom w:val="single" w:sz="4" w:space="0" w:color="auto"/>
              <w:right w:val="single" w:sz="4" w:space="0" w:color="auto"/>
            </w:tcBorders>
            <w:vAlign w:val="center"/>
            <w:hideMark/>
          </w:tcPr>
          <w:p w14:paraId="484DFEA9" w14:textId="77777777" w:rsidR="004360FF" w:rsidRPr="007B7C7A" w:rsidRDefault="004360FF" w:rsidP="00AB5EAF">
            <w:pPr>
              <w:jc w:val="center"/>
              <w:rPr>
                <w:lang w:val="nl-NL"/>
              </w:rPr>
            </w:pPr>
            <w:r w:rsidRPr="007B7C7A">
              <w:rPr>
                <w:lang w:val="nl-NL"/>
              </w:rPr>
              <w:t>1</w:t>
            </w:r>
          </w:p>
        </w:tc>
        <w:tc>
          <w:tcPr>
            <w:tcW w:w="580" w:type="dxa"/>
            <w:tcBorders>
              <w:top w:val="single" w:sz="4" w:space="0" w:color="auto"/>
              <w:left w:val="single" w:sz="4" w:space="0" w:color="auto"/>
              <w:bottom w:val="single" w:sz="4" w:space="0" w:color="auto"/>
              <w:right w:val="single" w:sz="4" w:space="0" w:color="auto"/>
            </w:tcBorders>
            <w:vAlign w:val="center"/>
          </w:tcPr>
          <w:p w14:paraId="732F69F1" w14:textId="3FA2517C" w:rsidR="004360FF" w:rsidRPr="007B7C7A" w:rsidRDefault="004360FF" w:rsidP="00AB5EAF">
            <w:pPr>
              <w:jc w:val="center"/>
              <w:rPr>
                <w:lang w:val="nl-NL"/>
              </w:rPr>
            </w:pPr>
            <w:r w:rsidRPr="007B7C7A">
              <w:t>3</w:t>
            </w:r>
          </w:p>
        </w:tc>
        <w:tc>
          <w:tcPr>
            <w:tcW w:w="707" w:type="dxa"/>
            <w:tcBorders>
              <w:top w:val="single" w:sz="4" w:space="0" w:color="auto"/>
              <w:left w:val="single" w:sz="4" w:space="0" w:color="auto"/>
              <w:bottom w:val="single" w:sz="4" w:space="0" w:color="auto"/>
              <w:right w:val="single" w:sz="4" w:space="0" w:color="auto"/>
            </w:tcBorders>
            <w:vAlign w:val="center"/>
          </w:tcPr>
          <w:p w14:paraId="7D002680" w14:textId="0A5B9C5A" w:rsidR="004360FF" w:rsidRPr="007B7C7A" w:rsidRDefault="004360FF" w:rsidP="00AB5EAF">
            <w:pPr>
              <w:jc w:val="center"/>
              <w:rPr>
                <w:lang w:val="nl-NL"/>
              </w:rPr>
            </w:pPr>
            <w:r w:rsidRPr="007B7C7A">
              <w:rPr>
                <w:lang w:val="nl-NL"/>
              </w:rPr>
              <w:t>112</w:t>
            </w:r>
          </w:p>
        </w:tc>
        <w:tc>
          <w:tcPr>
            <w:tcW w:w="614" w:type="dxa"/>
            <w:tcBorders>
              <w:top w:val="single" w:sz="4" w:space="0" w:color="auto"/>
              <w:left w:val="single" w:sz="4" w:space="0" w:color="auto"/>
              <w:bottom w:val="single" w:sz="4" w:space="0" w:color="auto"/>
              <w:right w:val="single" w:sz="4" w:space="0" w:color="auto"/>
            </w:tcBorders>
            <w:vAlign w:val="center"/>
          </w:tcPr>
          <w:p w14:paraId="09D208B2" w14:textId="165E08E0" w:rsidR="004360FF" w:rsidRPr="007B7C7A" w:rsidRDefault="004360FF" w:rsidP="00AB5EAF">
            <w:pPr>
              <w:jc w:val="center"/>
              <w:rPr>
                <w:lang w:val="nl-NL"/>
              </w:rPr>
            </w:pPr>
            <w:r w:rsidRPr="007B7C7A">
              <w:rPr>
                <w:lang w:val="nl-NL"/>
              </w:rPr>
              <w:t>50</w:t>
            </w:r>
          </w:p>
        </w:tc>
        <w:tc>
          <w:tcPr>
            <w:tcW w:w="679" w:type="dxa"/>
            <w:tcBorders>
              <w:top w:val="single" w:sz="4" w:space="0" w:color="auto"/>
              <w:left w:val="single" w:sz="4" w:space="0" w:color="auto"/>
              <w:bottom w:val="single" w:sz="4" w:space="0" w:color="auto"/>
              <w:right w:val="single" w:sz="4" w:space="0" w:color="auto"/>
            </w:tcBorders>
            <w:vAlign w:val="bottom"/>
          </w:tcPr>
          <w:p w14:paraId="59A44272" w14:textId="669588C4" w:rsidR="004360FF" w:rsidRPr="007B7C7A" w:rsidRDefault="004360FF" w:rsidP="007B7C7A">
            <w:pPr>
              <w:jc w:val="center"/>
              <w:rPr>
                <w:lang w:val="nl-NL"/>
              </w:rPr>
            </w:pPr>
            <w:r w:rsidRPr="007B7C7A">
              <w:rPr>
                <w:color w:val="000000"/>
                <w:sz w:val="22"/>
                <w:szCs w:val="22"/>
              </w:rPr>
              <w:t>44.6</w:t>
            </w:r>
          </w:p>
        </w:tc>
        <w:tc>
          <w:tcPr>
            <w:tcW w:w="567" w:type="dxa"/>
            <w:tcBorders>
              <w:top w:val="single" w:sz="4" w:space="0" w:color="auto"/>
              <w:left w:val="single" w:sz="4" w:space="0" w:color="auto"/>
              <w:bottom w:val="single" w:sz="4" w:space="0" w:color="auto"/>
              <w:right w:val="single" w:sz="4" w:space="0" w:color="auto"/>
            </w:tcBorders>
            <w:vAlign w:val="center"/>
          </w:tcPr>
          <w:p w14:paraId="0D95E895" w14:textId="65787673" w:rsidR="004360FF" w:rsidRPr="007B7C7A" w:rsidRDefault="004360FF" w:rsidP="00AB5EAF">
            <w:pPr>
              <w:jc w:val="center"/>
              <w:rPr>
                <w:lang w:val="nl-NL"/>
              </w:rPr>
            </w:pPr>
            <w:r w:rsidRPr="007B7C7A">
              <w:rPr>
                <w:lang w:val="nl-NL"/>
              </w:rPr>
              <w:t>3</w:t>
            </w:r>
          </w:p>
        </w:tc>
        <w:tc>
          <w:tcPr>
            <w:tcW w:w="709" w:type="dxa"/>
            <w:tcBorders>
              <w:top w:val="single" w:sz="4" w:space="0" w:color="auto"/>
              <w:left w:val="single" w:sz="4" w:space="0" w:color="auto"/>
              <w:bottom w:val="single" w:sz="4" w:space="0" w:color="auto"/>
              <w:right w:val="single" w:sz="4" w:space="0" w:color="auto"/>
            </w:tcBorders>
            <w:vAlign w:val="center"/>
          </w:tcPr>
          <w:p w14:paraId="4B085573" w14:textId="46D06BB8" w:rsidR="004360FF" w:rsidRPr="007B7C7A" w:rsidRDefault="004360FF" w:rsidP="00AB5EAF">
            <w:pPr>
              <w:jc w:val="center"/>
              <w:rPr>
                <w:lang w:val="nl-NL"/>
              </w:rPr>
            </w:pPr>
            <w:r w:rsidRPr="007B7C7A">
              <w:t>4</w:t>
            </w:r>
          </w:p>
        </w:tc>
        <w:tc>
          <w:tcPr>
            <w:tcW w:w="709" w:type="dxa"/>
            <w:tcBorders>
              <w:top w:val="single" w:sz="4" w:space="0" w:color="auto"/>
              <w:left w:val="single" w:sz="4" w:space="0" w:color="auto"/>
              <w:bottom w:val="single" w:sz="4" w:space="0" w:color="auto"/>
              <w:right w:val="single" w:sz="4" w:space="0" w:color="auto"/>
            </w:tcBorders>
            <w:vAlign w:val="center"/>
          </w:tcPr>
          <w:p w14:paraId="19C2F4E5" w14:textId="460A6333" w:rsidR="004360FF" w:rsidRPr="007B7C7A" w:rsidRDefault="004360FF" w:rsidP="00AB5EAF">
            <w:pPr>
              <w:jc w:val="center"/>
              <w:rPr>
                <w:lang w:val="nl-NL"/>
              </w:rPr>
            </w:pPr>
            <w:r w:rsidRPr="007B7C7A">
              <w:t>0</w:t>
            </w:r>
          </w:p>
        </w:tc>
        <w:tc>
          <w:tcPr>
            <w:tcW w:w="709" w:type="dxa"/>
            <w:tcBorders>
              <w:top w:val="single" w:sz="4" w:space="0" w:color="auto"/>
              <w:left w:val="single" w:sz="4" w:space="0" w:color="auto"/>
              <w:bottom w:val="single" w:sz="4" w:space="0" w:color="auto"/>
              <w:right w:val="single" w:sz="4" w:space="0" w:color="auto"/>
            </w:tcBorders>
            <w:vAlign w:val="center"/>
          </w:tcPr>
          <w:p w14:paraId="6739C00B" w14:textId="5EC887C1" w:rsidR="004360FF" w:rsidRPr="007B7C7A" w:rsidRDefault="004360FF" w:rsidP="00AB5EAF">
            <w:pPr>
              <w:tabs>
                <w:tab w:val="left" w:pos="538"/>
              </w:tabs>
              <w:jc w:val="center"/>
              <w:rPr>
                <w:lang w:val="nl-NL"/>
              </w:rPr>
            </w:pPr>
            <w:r w:rsidRPr="007B7C7A">
              <w:t>1</w:t>
            </w:r>
          </w:p>
        </w:tc>
        <w:tc>
          <w:tcPr>
            <w:tcW w:w="708" w:type="dxa"/>
            <w:tcBorders>
              <w:top w:val="single" w:sz="4" w:space="0" w:color="auto"/>
              <w:left w:val="single" w:sz="4" w:space="0" w:color="auto"/>
              <w:bottom w:val="single" w:sz="4" w:space="0" w:color="auto"/>
              <w:right w:val="single" w:sz="4" w:space="0" w:color="auto"/>
            </w:tcBorders>
            <w:vAlign w:val="center"/>
          </w:tcPr>
          <w:p w14:paraId="2D895172" w14:textId="00D31C18" w:rsidR="004360FF" w:rsidRPr="007B7C7A" w:rsidRDefault="004360FF" w:rsidP="00AB5EAF">
            <w:pPr>
              <w:tabs>
                <w:tab w:val="left" w:pos="672"/>
              </w:tabs>
              <w:jc w:val="center"/>
              <w:rPr>
                <w:lang w:val="nl-NL"/>
              </w:rPr>
            </w:pPr>
            <w:r w:rsidRPr="007B7C7A">
              <w:t>0</w:t>
            </w:r>
          </w:p>
        </w:tc>
        <w:tc>
          <w:tcPr>
            <w:tcW w:w="709" w:type="dxa"/>
            <w:tcBorders>
              <w:top w:val="single" w:sz="4" w:space="0" w:color="auto"/>
              <w:left w:val="single" w:sz="4" w:space="0" w:color="auto"/>
              <w:bottom w:val="single" w:sz="4" w:space="0" w:color="auto"/>
              <w:right w:val="single" w:sz="4" w:space="0" w:color="auto"/>
            </w:tcBorders>
            <w:vAlign w:val="center"/>
          </w:tcPr>
          <w:p w14:paraId="08064807" w14:textId="3B5E6C46" w:rsidR="004360FF" w:rsidRPr="007B7C7A" w:rsidRDefault="004360FF" w:rsidP="00AB5EAF">
            <w:pPr>
              <w:tabs>
                <w:tab w:val="left" w:pos="758"/>
              </w:tabs>
              <w:jc w:val="center"/>
              <w:rPr>
                <w:lang w:val="nl-NL"/>
              </w:rPr>
            </w:pPr>
            <w:r w:rsidRPr="007B7C7A">
              <w:t>3</w:t>
            </w:r>
          </w:p>
        </w:tc>
        <w:tc>
          <w:tcPr>
            <w:tcW w:w="851" w:type="dxa"/>
            <w:tcBorders>
              <w:top w:val="single" w:sz="4" w:space="0" w:color="auto"/>
              <w:left w:val="single" w:sz="4" w:space="0" w:color="auto"/>
              <w:right w:val="single" w:sz="4" w:space="0" w:color="auto"/>
            </w:tcBorders>
            <w:vAlign w:val="center"/>
          </w:tcPr>
          <w:p w14:paraId="5D8BD63A" w14:textId="01F81A34" w:rsidR="004360FF" w:rsidRPr="007B7C7A" w:rsidRDefault="004360FF" w:rsidP="00AB5EAF">
            <w:pPr>
              <w:jc w:val="center"/>
              <w:rPr>
                <w:lang w:val="nl-NL"/>
              </w:rPr>
            </w:pPr>
            <w:r w:rsidRPr="007B7C7A">
              <w:rPr>
                <w:lang w:val="nl-NL"/>
              </w:rPr>
              <w:t>112</w:t>
            </w:r>
          </w:p>
        </w:tc>
        <w:tc>
          <w:tcPr>
            <w:tcW w:w="708" w:type="dxa"/>
            <w:tcBorders>
              <w:top w:val="single" w:sz="4" w:space="0" w:color="auto"/>
              <w:left w:val="single" w:sz="4" w:space="0" w:color="auto"/>
              <w:bottom w:val="single" w:sz="4" w:space="0" w:color="auto"/>
              <w:right w:val="single" w:sz="4" w:space="0" w:color="auto"/>
            </w:tcBorders>
            <w:vAlign w:val="center"/>
          </w:tcPr>
          <w:p w14:paraId="202A4A6F" w14:textId="230E4A24" w:rsidR="004360FF" w:rsidRPr="007B7C7A" w:rsidRDefault="004360FF" w:rsidP="00AB5EAF">
            <w:pPr>
              <w:jc w:val="center"/>
              <w:rPr>
                <w:lang w:val="nl-NL"/>
              </w:rPr>
            </w:pPr>
            <w:r w:rsidRPr="007B7C7A">
              <w:t>85</w:t>
            </w:r>
          </w:p>
        </w:tc>
      </w:tr>
      <w:tr w:rsidR="004360FF" w:rsidRPr="005A3E92" w14:paraId="0EB9FDED" w14:textId="77777777" w:rsidTr="00146DFC">
        <w:trPr>
          <w:trHeight w:val="429"/>
        </w:trPr>
        <w:tc>
          <w:tcPr>
            <w:tcW w:w="709" w:type="dxa"/>
            <w:tcBorders>
              <w:top w:val="single" w:sz="4" w:space="0" w:color="auto"/>
              <w:left w:val="single" w:sz="4" w:space="0" w:color="auto"/>
              <w:bottom w:val="single" w:sz="4" w:space="0" w:color="auto"/>
              <w:right w:val="single" w:sz="4" w:space="0" w:color="auto"/>
            </w:tcBorders>
            <w:vAlign w:val="center"/>
            <w:hideMark/>
          </w:tcPr>
          <w:p w14:paraId="7FA38101" w14:textId="77777777" w:rsidR="004360FF" w:rsidRPr="007B7C7A" w:rsidRDefault="004360FF" w:rsidP="00AB5EAF">
            <w:pPr>
              <w:jc w:val="center"/>
              <w:rPr>
                <w:lang w:val="nl-NL"/>
              </w:rPr>
            </w:pPr>
            <w:r w:rsidRPr="007B7C7A">
              <w:rPr>
                <w:lang w:val="nl-NL"/>
              </w:rPr>
              <w:t>2</w:t>
            </w:r>
          </w:p>
        </w:tc>
        <w:tc>
          <w:tcPr>
            <w:tcW w:w="580" w:type="dxa"/>
            <w:tcBorders>
              <w:top w:val="single" w:sz="4" w:space="0" w:color="auto"/>
              <w:left w:val="single" w:sz="4" w:space="0" w:color="auto"/>
              <w:bottom w:val="single" w:sz="4" w:space="0" w:color="auto"/>
              <w:right w:val="single" w:sz="4" w:space="0" w:color="auto"/>
            </w:tcBorders>
            <w:vAlign w:val="center"/>
          </w:tcPr>
          <w:p w14:paraId="3E98F255" w14:textId="593B1B82" w:rsidR="004360FF" w:rsidRPr="007B7C7A" w:rsidRDefault="004360FF" w:rsidP="00AB5EAF">
            <w:pPr>
              <w:jc w:val="center"/>
              <w:rPr>
                <w:lang w:val="nl-NL"/>
              </w:rPr>
            </w:pPr>
            <w:r w:rsidRPr="007B7C7A">
              <w:t>4</w:t>
            </w:r>
          </w:p>
        </w:tc>
        <w:tc>
          <w:tcPr>
            <w:tcW w:w="707" w:type="dxa"/>
            <w:tcBorders>
              <w:top w:val="single" w:sz="4" w:space="0" w:color="auto"/>
              <w:left w:val="single" w:sz="4" w:space="0" w:color="auto"/>
              <w:bottom w:val="single" w:sz="4" w:space="0" w:color="auto"/>
              <w:right w:val="single" w:sz="4" w:space="0" w:color="auto"/>
            </w:tcBorders>
            <w:vAlign w:val="center"/>
          </w:tcPr>
          <w:p w14:paraId="0C95812C" w14:textId="6732ED0C" w:rsidR="004360FF" w:rsidRPr="007B7C7A" w:rsidRDefault="004360FF" w:rsidP="004360FF">
            <w:pPr>
              <w:jc w:val="center"/>
              <w:rPr>
                <w:lang w:val="nl-NL"/>
              </w:rPr>
            </w:pPr>
            <w:r w:rsidRPr="007B7C7A">
              <w:t>138</w:t>
            </w:r>
          </w:p>
        </w:tc>
        <w:tc>
          <w:tcPr>
            <w:tcW w:w="614" w:type="dxa"/>
            <w:tcBorders>
              <w:top w:val="single" w:sz="4" w:space="0" w:color="auto"/>
              <w:left w:val="single" w:sz="4" w:space="0" w:color="auto"/>
              <w:bottom w:val="single" w:sz="4" w:space="0" w:color="auto"/>
              <w:right w:val="single" w:sz="4" w:space="0" w:color="auto"/>
            </w:tcBorders>
            <w:vAlign w:val="center"/>
          </w:tcPr>
          <w:p w14:paraId="5E8923BD" w14:textId="3F114379" w:rsidR="004360FF" w:rsidRPr="007B7C7A" w:rsidRDefault="004360FF" w:rsidP="00AB5EAF">
            <w:pPr>
              <w:jc w:val="center"/>
              <w:rPr>
                <w:lang w:val="nl-NL"/>
              </w:rPr>
            </w:pPr>
            <w:r w:rsidRPr="007B7C7A">
              <w:t>69</w:t>
            </w:r>
          </w:p>
        </w:tc>
        <w:tc>
          <w:tcPr>
            <w:tcW w:w="679" w:type="dxa"/>
            <w:tcBorders>
              <w:top w:val="single" w:sz="4" w:space="0" w:color="auto"/>
              <w:left w:val="single" w:sz="4" w:space="0" w:color="auto"/>
              <w:bottom w:val="single" w:sz="4" w:space="0" w:color="auto"/>
              <w:right w:val="single" w:sz="4" w:space="0" w:color="auto"/>
            </w:tcBorders>
            <w:vAlign w:val="bottom"/>
          </w:tcPr>
          <w:p w14:paraId="4E2CF0B0" w14:textId="2BEF1804" w:rsidR="004360FF" w:rsidRPr="007B7C7A" w:rsidRDefault="004360FF" w:rsidP="007B7C7A">
            <w:pPr>
              <w:jc w:val="center"/>
              <w:rPr>
                <w:lang w:val="nl-NL"/>
              </w:rPr>
            </w:pPr>
            <w:r w:rsidRPr="007B7C7A">
              <w:rPr>
                <w:color w:val="000000"/>
                <w:sz w:val="22"/>
                <w:szCs w:val="22"/>
              </w:rPr>
              <w:t>48.6</w:t>
            </w:r>
          </w:p>
        </w:tc>
        <w:tc>
          <w:tcPr>
            <w:tcW w:w="567" w:type="dxa"/>
            <w:tcBorders>
              <w:top w:val="single" w:sz="4" w:space="0" w:color="auto"/>
              <w:left w:val="single" w:sz="4" w:space="0" w:color="auto"/>
              <w:bottom w:val="single" w:sz="4" w:space="0" w:color="auto"/>
              <w:right w:val="single" w:sz="4" w:space="0" w:color="auto"/>
            </w:tcBorders>
            <w:vAlign w:val="center"/>
          </w:tcPr>
          <w:p w14:paraId="2D1A6069" w14:textId="21D495BF" w:rsidR="004360FF" w:rsidRPr="007B7C7A" w:rsidRDefault="004360FF" w:rsidP="00AB5EAF">
            <w:pPr>
              <w:jc w:val="center"/>
              <w:rPr>
                <w:lang w:val="nl-NL"/>
              </w:rPr>
            </w:pPr>
            <w:r w:rsidRPr="007B7C7A">
              <w:t>0</w:t>
            </w:r>
          </w:p>
        </w:tc>
        <w:tc>
          <w:tcPr>
            <w:tcW w:w="709" w:type="dxa"/>
            <w:tcBorders>
              <w:top w:val="single" w:sz="4" w:space="0" w:color="auto"/>
              <w:left w:val="single" w:sz="4" w:space="0" w:color="auto"/>
              <w:bottom w:val="single" w:sz="4" w:space="0" w:color="auto"/>
              <w:right w:val="single" w:sz="4" w:space="0" w:color="auto"/>
            </w:tcBorders>
            <w:vAlign w:val="center"/>
          </w:tcPr>
          <w:p w14:paraId="67F17921" w14:textId="7A053B80" w:rsidR="004360FF" w:rsidRPr="007B7C7A" w:rsidRDefault="004360FF" w:rsidP="00AB5EAF">
            <w:pPr>
              <w:jc w:val="center"/>
              <w:rPr>
                <w:lang w:val="nl-NL"/>
              </w:rPr>
            </w:pPr>
            <w:r w:rsidRPr="007B7C7A">
              <w:t>2</w:t>
            </w:r>
          </w:p>
        </w:tc>
        <w:tc>
          <w:tcPr>
            <w:tcW w:w="709" w:type="dxa"/>
            <w:tcBorders>
              <w:top w:val="single" w:sz="4" w:space="0" w:color="auto"/>
              <w:left w:val="single" w:sz="4" w:space="0" w:color="auto"/>
              <w:bottom w:val="single" w:sz="4" w:space="0" w:color="auto"/>
              <w:right w:val="single" w:sz="4" w:space="0" w:color="auto"/>
            </w:tcBorders>
            <w:vAlign w:val="center"/>
          </w:tcPr>
          <w:p w14:paraId="35C0D0CA" w14:textId="4D799B14" w:rsidR="004360FF" w:rsidRPr="007B7C7A" w:rsidRDefault="004360FF" w:rsidP="00AB5EAF">
            <w:pPr>
              <w:jc w:val="center"/>
              <w:rPr>
                <w:lang w:val="nl-NL"/>
              </w:rPr>
            </w:pPr>
            <w:r w:rsidRPr="007B7C7A">
              <w:t>0</w:t>
            </w:r>
          </w:p>
        </w:tc>
        <w:tc>
          <w:tcPr>
            <w:tcW w:w="709" w:type="dxa"/>
            <w:tcBorders>
              <w:top w:val="single" w:sz="4" w:space="0" w:color="auto"/>
              <w:left w:val="single" w:sz="4" w:space="0" w:color="auto"/>
              <w:bottom w:val="single" w:sz="4" w:space="0" w:color="auto"/>
              <w:right w:val="single" w:sz="4" w:space="0" w:color="auto"/>
            </w:tcBorders>
            <w:vAlign w:val="center"/>
          </w:tcPr>
          <w:p w14:paraId="41169B24" w14:textId="4D3F31D8" w:rsidR="004360FF" w:rsidRPr="007B7C7A" w:rsidRDefault="004360FF" w:rsidP="00AB5EAF">
            <w:pPr>
              <w:jc w:val="center"/>
              <w:rPr>
                <w:lang w:val="nl-NL"/>
              </w:rPr>
            </w:pPr>
            <w:r w:rsidRPr="007B7C7A">
              <w:t>0</w:t>
            </w:r>
          </w:p>
        </w:tc>
        <w:tc>
          <w:tcPr>
            <w:tcW w:w="708" w:type="dxa"/>
            <w:tcBorders>
              <w:top w:val="single" w:sz="4" w:space="0" w:color="auto"/>
              <w:left w:val="single" w:sz="4" w:space="0" w:color="auto"/>
              <w:bottom w:val="single" w:sz="4" w:space="0" w:color="auto"/>
              <w:right w:val="single" w:sz="4" w:space="0" w:color="auto"/>
            </w:tcBorders>
            <w:vAlign w:val="center"/>
          </w:tcPr>
          <w:p w14:paraId="1B4A920A" w14:textId="624DDAC4" w:rsidR="004360FF" w:rsidRPr="007B7C7A" w:rsidRDefault="004360FF" w:rsidP="00AB5EAF">
            <w:pPr>
              <w:jc w:val="center"/>
              <w:rPr>
                <w:lang w:val="nl-NL"/>
              </w:rPr>
            </w:pPr>
            <w:r w:rsidRPr="007B7C7A">
              <w:t>1</w:t>
            </w:r>
          </w:p>
        </w:tc>
        <w:tc>
          <w:tcPr>
            <w:tcW w:w="709" w:type="dxa"/>
            <w:tcBorders>
              <w:top w:val="single" w:sz="4" w:space="0" w:color="auto"/>
              <w:left w:val="single" w:sz="4" w:space="0" w:color="auto"/>
              <w:bottom w:val="single" w:sz="4" w:space="0" w:color="auto"/>
              <w:right w:val="single" w:sz="4" w:space="0" w:color="auto"/>
            </w:tcBorders>
            <w:vAlign w:val="center"/>
          </w:tcPr>
          <w:p w14:paraId="16D15AEF" w14:textId="7D49ABA7" w:rsidR="004360FF" w:rsidRPr="007B7C7A" w:rsidRDefault="004360FF" w:rsidP="00AB5EAF">
            <w:pPr>
              <w:jc w:val="center"/>
              <w:rPr>
                <w:lang w:val="nl-NL"/>
              </w:rPr>
            </w:pPr>
            <w:r w:rsidRPr="007B7C7A">
              <w:t>2</w:t>
            </w:r>
          </w:p>
        </w:tc>
        <w:tc>
          <w:tcPr>
            <w:tcW w:w="851" w:type="dxa"/>
            <w:tcBorders>
              <w:left w:val="single" w:sz="4" w:space="0" w:color="auto"/>
              <w:right w:val="single" w:sz="4" w:space="0" w:color="auto"/>
            </w:tcBorders>
            <w:vAlign w:val="center"/>
          </w:tcPr>
          <w:p w14:paraId="01C2FC3B" w14:textId="16A435D4" w:rsidR="004360FF" w:rsidRPr="007B7C7A" w:rsidRDefault="004360FF" w:rsidP="00AB5EAF">
            <w:pPr>
              <w:jc w:val="center"/>
              <w:rPr>
                <w:lang w:val="nl-NL"/>
              </w:rPr>
            </w:pPr>
            <w:r w:rsidRPr="007B7C7A">
              <w:t>138</w:t>
            </w:r>
          </w:p>
        </w:tc>
        <w:tc>
          <w:tcPr>
            <w:tcW w:w="708" w:type="dxa"/>
            <w:tcBorders>
              <w:top w:val="single" w:sz="4" w:space="0" w:color="auto"/>
              <w:left w:val="single" w:sz="4" w:space="0" w:color="auto"/>
              <w:bottom w:val="single" w:sz="4" w:space="0" w:color="auto"/>
              <w:right w:val="single" w:sz="4" w:space="0" w:color="auto"/>
            </w:tcBorders>
            <w:vAlign w:val="center"/>
          </w:tcPr>
          <w:p w14:paraId="4F97D457" w14:textId="637F6EF8" w:rsidR="004360FF" w:rsidRPr="007B7C7A" w:rsidRDefault="004360FF" w:rsidP="00AB5EAF">
            <w:pPr>
              <w:jc w:val="center"/>
              <w:rPr>
                <w:lang w:val="nl-NL"/>
              </w:rPr>
            </w:pPr>
            <w:r w:rsidRPr="007B7C7A">
              <w:t>87</w:t>
            </w:r>
          </w:p>
        </w:tc>
      </w:tr>
      <w:tr w:rsidR="004360FF" w:rsidRPr="005A3E92" w14:paraId="4DC0FA77" w14:textId="77777777" w:rsidTr="00146DFC">
        <w:trPr>
          <w:trHeight w:val="279"/>
        </w:trPr>
        <w:tc>
          <w:tcPr>
            <w:tcW w:w="709" w:type="dxa"/>
            <w:tcBorders>
              <w:top w:val="single" w:sz="4" w:space="0" w:color="auto"/>
              <w:left w:val="single" w:sz="4" w:space="0" w:color="auto"/>
              <w:bottom w:val="single" w:sz="4" w:space="0" w:color="auto"/>
              <w:right w:val="single" w:sz="4" w:space="0" w:color="auto"/>
            </w:tcBorders>
            <w:vAlign w:val="center"/>
            <w:hideMark/>
          </w:tcPr>
          <w:p w14:paraId="104F2B4B" w14:textId="77777777" w:rsidR="004360FF" w:rsidRPr="007B7C7A" w:rsidRDefault="004360FF" w:rsidP="00AB5EAF">
            <w:pPr>
              <w:jc w:val="center"/>
              <w:rPr>
                <w:lang w:val="nl-NL"/>
              </w:rPr>
            </w:pPr>
            <w:r w:rsidRPr="007B7C7A">
              <w:rPr>
                <w:lang w:val="nl-NL"/>
              </w:rPr>
              <w:t>3</w:t>
            </w:r>
          </w:p>
        </w:tc>
        <w:tc>
          <w:tcPr>
            <w:tcW w:w="580" w:type="dxa"/>
            <w:tcBorders>
              <w:top w:val="single" w:sz="4" w:space="0" w:color="auto"/>
              <w:left w:val="single" w:sz="4" w:space="0" w:color="auto"/>
              <w:bottom w:val="single" w:sz="4" w:space="0" w:color="auto"/>
              <w:right w:val="single" w:sz="4" w:space="0" w:color="auto"/>
            </w:tcBorders>
            <w:vAlign w:val="center"/>
          </w:tcPr>
          <w:p w14:paraId="483C8695" w14:textId="1D0DABF5" w:rsidR="004360FF" w:rsidRPr="007B7C7A" w:rsidRDefault="004360FF" w:rsidP="00AB5EAF">
            <w:pPr>
              <w:jc w:val="center"/>
              <w:rPr>
                <w:lang w:val="nl-NL"/>
              </w:rPr>
            </w:pPr>
            <w:r w:rsidRPr="007B7C7A">
              <w:rPr>
                <w:lang w:val="nl-NL"/>
              </w:rPr>
              <w:t>3</w:t>
            </w:r>
          </w:p>
        </w:tc>
        <w:tc>
          <w:tcPr>
            <w:tcW w:w="707" w:type="dxa"/>
            <w:tcBorders>
              <w:top w:val="single" w:sz="4" w:space="0" w:color="auto"/>
              <w:left w:val="single" w:sz="4" w:space="0" w:color="auto"/>
              <w:bottom w:val="single" w:sz="4" w:space="0" w:color="auto"/>
              <w:right w:val="single" w:sz="4" w:space="0" w:color="auto"/>
            </w:tcBorders>
            <w:vAlign w:val="center"/>
          </w:tcPr>
          <w:p w14:paraId="5503CDA8" w14:textId="2AAE6197" w:rsidR="004360FF" w:rsidRPr="007B7C7A" w:rsidRDefault="004360FF" w:rsidP="00AB5EAF">
            <w:pPr>
              <w:jc w:val="center"/>
            </w:pPr>
            <w:r w:rsidRPr="007B7C7A">
              <w:t>110</w:t>
            </w:r>
          </w:p>
        </w:tc>
        <w:tc>
          <w:tcPr>
            <w:tcW w:w="614" w:type="dxa"/>
            <w:tcBorders>
              <w:top w:val="single" w:sz="4" w:space="0" w:color="auto"/>
              <w:left w:val="single" w:sz="4" w:space="0" w:color="auto"/>
              <w:bottom w:val="single" w:sz="4" w:space="0" w:color="auto"/>
              <w:right w:val="single" w:sz="4" w:space="0" w:color="auto"/>
            </w:tcBorders>
            <w:vAlign w:val="center"/>
          </w:tcPr>
          <w:p w14:paraId="0DF58378" w14:textId="4FD86097" w:rsidR="004360FF" w:rsidRPr="007B7C7A" w:rsidRDefault="004360FF" w:rsidP="004B40D7">
            <w:pPr>
              <w:jc w:val="center"/>
              <w:rPr>
                <w:lang w:val="nl-NL"/>
              </w:rPr>
            </w:pPr>
            <w:r w:rsidRPr="007B7C7A">
              <w:t>47</w:t>
            </w:r>
          </w:p>
        </w:tc>
        <w:tc>
          <w:tcPr>
            <w:tcW w:w="679" w:type="dxa"/>
            <w:tcBorders>
              <w:top w:val="single" w:sz="4" w:space="0" w:color="auto"/>
              <w:left w:val="single" w:sz="4" w:space="0" w:color="auto"/>
              <w:bottom w:val="single" w:sz="4" w:space="0" w:color="auto"/>
              <w:right w:val="single" w:sz="4" w:space="0" w:color="auto"/>
            </w:tcBorders>
            <w:vAlign w:val="bottom"/>
          </w:tcPr>
          <w:p w14:paraId="1EC1597A" w14:textId="573CE7E9" w:rsidR="004360FF" w:rsidRPr="007B7C7A" w:rsidRDefault="004360FF" w:rsidP="007B7C7A">
            <w:pPr>
              <w:jc w:val="center"/>
              <w:rPr>
                <w:lang w:val="nl-NL"/>
              </w:rPr>
            </w:pPr>
            <w:r w:rsidRPr="007B7C7A">
              <w:rPr>
                <w:color w:val="000000"/>
                <w:sz w:val="22"/>
                <w:szCs w:val="22"/>
              </w:rPr>
              <w:t>42.7</w:t>
            </w:r>
          </w:p>
        </w:tc>
        <w:tc>
          <w:tcPr>
            <w:tcW w:w="567" w:type="dxa"/>
            <w:tcBorders>
              <w:top w:val="single" w:sz="4" w:space="0" w:color="auto"/>
              <w:left w:val="single" w:sz="4" w:space="0" w:color="auto"/>
              <w:bottom w:val="single" w:sz="4" w:space="0" w:color="auto"/>
              <w:right w:val="single" w:sz="4" w:space="0" w:color="auto"/>
            </w:tcBorders>
            <w:vAlign w:val="center"/>
          </w:tcPr>
          <w:p w14:paraId="7A9270B6" w14:textId="79C4CF4B" w:rsidR="004360FF" w:rsidRPr="007B7C7A" w:rsidRDefault="004360FF" w:rsidP="00AB5EAF">
            <w:pPr>
              <w:jc w:val="center"/>
              <w:rPr>
                <w:lang w:val="nl-NL"/>
              </w:rPr>
            </w:pPr>
            <w:r w:rsidRPr="007B7C7A">
              <w:t>0</w:t>
            </w:r>
          </w:p>
        </w:tc>
        <w:tc>
          <w:tcPr>
            <w:tcW w:w="709" w:type="dxa"/>
            <w:tcBorders>
              <w:top w:val="single" w:sz="4" w:space="0" w:color="auto"/>
              <w:left w:val="single" w:sz="4" w:space="0" w:color="auto"/>
              <w:bottom w:val="single" w:sz="4" w:space="0" w:color="auto"/>
              <w:right w:val="single" w:sz="4" w:space="0" w:color="auto"/>
            </w:tcBorders>
            <w:vAlign w:val="center"/>
          </w:tcPr>
          <w:p w14:paraId="5EFAFCB0" w14:textId="7076824B" w:rsidR="004360FF" w:rsidRPr="007B7C7A" w:rsidRDefault="004360FF" w:rsidP="00AB5EAF">
            <w:pPr>
              <w:jc w:val="center"/>
              <w:rPr>
                <w:lang w:val="nl-NL"/>
              </w:rPr>
            </w:pPr>
            <w:r w:rsidRPr="007B7C7A">
              <w:t>0</w:t>
            </w:r>
          </w:p>
        </w:tc>
        <w:tc>
          <w:tcPr>
            <w:tcW w:w="709" w:type="dxa"/>
            <w:tcBorders>
              <w:top w:val="single" w:sz="4" w:space="0" w:color="auto"/>
              <w:left w:val="single" w:sz="4" w:space="0" w:color="auto"/>
              <w:bottom w:val="single" w:sz="4" w:space="0" w:color="auto"/>
              <w:right w:val="single" w:sz="4" w:space="0" w:color="auto"/>
            </w:tcBorders>
            <w:vAlign w:val="center"/>
          </w:tcPr>
          <w:p w14:paraId="5DBCCE77" w14:textId="6193A8B8" w:rsidR="004360FF" w:rsidRPr="007B7C7A" w:rsidRDefault="004360FF" w:rsidP="00AB5EAF">
            <w:pPr>
              <w:jc w:val="center"/>
              <w:rPr>
                <w:lang w:val="nl-NL"/>
              </w:rPr>
            </w:pPr>
            <w:r w:rsidRPr="007B7C7A">
              <w:t>0</w:t>
            </w:r>
          </w:p>
        </w:tc>
        <w:tc>
          <w:tcPr>
            <w:tcW w:w="709" w:type="dxa"/>
            <w:tcBorders>
              <w:top w:val="single" w:sz="4" w:space="0" w:color="auto"/>
              <w:left w:val="single" w:sz="4" w:space="0" w:color="auto"/>
              <w:bottom w:val="single" w:sz="4" w:space="0" w:color="auto"/>
              <w:right w:val="single" w:sz="4" w:space="0" w:color="auto"/>
            </w:tcBorders>
            <w:vAlign w:val="center"/>
          </w:tcPr>
          <w:p w14:paraId="2F49A5F7" w14:textId="7D47A5A1" w:rsidR="004360FF" w:rsidRPr="007B7C7A" w:rsidRDefault="004360FF" w:rsidP="00AB5EAF">
            <w:pPr>
              <w:jc w:val="center"/>
              <w:rPr>
                <w:lang w:val="nl-NL"/>
              </w:rPr>
            </w:pPr>
            <w:r w:rsidRPr="007B7C7A">
              <w:t>0</w:t>
            </w:r>
          </w:p>
        </w:tc>
        <w:tc>
          <w:tcPr>
            <w:tcW w:w="708" w:type="dxa"/>
            <w:tcBorders>
              <w:top w:val="single" w:sz="4" w:space="0" w:color="auto"/>
              <w:left w:val="single" w:sz="4" w:space="0" w:color="auto"/>
              <w:bottom w:val="single" w:sz="4" w:space="0" w:color="auto"/>
              <w:right w:val="single" w:sz="4" w:space="0" w:color="auto"/>
            </w:tcBorders>
            <w:vAlign w:val="center"/>
          </w:tcPr>
          <w:p w14:paraId="3770BC70" w14:textId="125F77F3" w:rsidR="004360FF" w:rsidRPr="007B7C7A" w:rsidRDefault="004360FF" w:rsidP="00AB5EAF">
            <w:pPr>
              <w:jc w:val="center"/>
              <w:rPr>
                <w:lang w:val="nl-NL"/>
              </w:rPr>
            </w:pPr>
            <w:r w:rsidRPr="007B7C7A">
              <w:t>0</w:t>
            </w:r>
          </w:p>
        </w:tc>
        <w:tc>
          <w:tcPr>
            <w:tcW w:w="709" w:type="dxa"/>
            <w:tcBorders>
              <w:top w:val="single" w:sz="4" w:space="0" w:color="auto"/>
              <w:left w:val="single" w:sz="4" w:space="0" w:color="auto"/>
              <w:bottom w:val="single" w:sz="4" w:space="0" w:color="auto"/>
              <w:right w:val="single" w:sz="4" w:space="0" w:color="auto"/>
            </w:tcBorders>
            <w:vAlign w:val="center"/>
          </w:tcPr>
          <w:p w14:paraId="7AF9E801" w14:textId="75EFB733" w:rsidR="004360FF" w:rsidRPr="007B7C7A" w:rsidRDefault="004360FF" w:rsidP="00AB5EAF">
            <w:pPr>
              <w:tabs>
                <w:tab w:val="left" w:pos="490"/>
              </w:tabs>
              <w:jc w:val="center"/>
              <w:rPr>
                <w:lang w:val="nl-NL"/>
              </w:rPr>
            </w:pPr>
            <w:r w:rsidRPr="007B7C7A">
              <w:t>2</w:t>
            </w:r>
          </w:p>
        </w:tc>
        <w:tc>
          <w:tcPr>
            <w:tcW w:w="851" w:type="dxa"/>
            <w:tcBorders>
              <w:left w:val="single" w:sz="4" w:space="0" w:color="auto"/>
              <w:bottom w:val="single" w:sz="4" w:space="0" w:color="auto"/>
              <w:right w:val="single" w:sz="4" w:space="0" w:color="auto"/>
            </w:tcBorders>
            <w:vAlign w:val="center"/>
          </w:tcPr>
          <w:p w14:paraId="7CD6CF02" w14:textId="241426B1" w:rsidR="004360FF" w:rsidRPr="007B7C7A" w:rsidRDefault="004360FF" w:rsidP="00AB5EAF">
            <w:pPr>
              <w:jc w:val="center"/>
            </w:pPr>
            <w:r w:rsidRPr="007B7C7A">
              <w:t>110</w:t>
            </w:r>
          </w:p>
        </w:tc>
        <w:tc>
          <w:tcPr>
            <w:tcW w:w="708" w:type="dxa"/>
            <w:tcBorders>
              <w:top w:val="single" w:sz="4" w:space="0" w:color="auto"/>
              <w:left w:val="single" w:sz="4" w:space="0" w:color="auto"/>
              <w:bottom w:val="single" w:sz="4" w:space="0" w:color="auto"/>
              <w:right w:val="single" w:sz="4" w:space="0" w:color="auto"/>
            </w:tcBorders>
            <w:vAlign w:val="center"/>
          </w:tcPr>
          <w:p w14:paraId="08F58376" w14:textId="79F545C8" w:rsidR="004360FF" w:rsidRPr="007B7C7A" w:rsidRDefault="004360FF" w:rsidP="00AB5EAF">
            <w:pPr>
              <w:jc w:val="center"/>
            </w:pPr>
            <w:r w:rsidRPr="007B7C7A">
              <w:t>70</w:t>
            </w:r>
          </w:p>
        </w:tc>
      </w:tr>
      <w:tr w:rsidR="004360FF" w:rsidRPr="005A3E92" w14:paraId="48BA203A" w14:textId="77777777" w:rsidTr="00146DFC">
        <w:trPr>
          <w:trHeight w:val="360"/>
        </w:trPr>
        <w:tc>
          <w:tcPr>
            <w:tcW w:w="709" w:type="dxa"/>
            <w:tcBorders>
              <w:top w:val="single" w:sz="4" w:space="0" w:color="auto"/>
              <w:left w:val="single" w:sz="4" w:space="0" w:color="auto"/>
              <w:bottom w:val="single" w:sz="4" w:space="0" w:color="auto"/>
              <w:right w:val="single" w:sz="4" w:space="0" w:color="auto"/>
            </w:tcBorders>
            <w:vAlign w:val="center"/>
            <w:hideMark/>
          </w:tcPr>
          <w:p w14:paraId="7F5594B2" w14:textId="77777777" w:rsidR="004360FF" w:rsidRPr="007B7C7A" w:rsidRDefault="004360FF" w:rsidP="00AB5EAF">
            <w:pPr>
              <w:jc w:val="center"/>
              <w:rPr>
                <w:lang w:val="nl-NL"/>
              </w:rPr>
            </w:pPr>
            <w:r w:rsidRPr="007B7C7A">
              <w:rPr>
                <w:lang w:val="nl-NL"/>
              </w:rPr>
              <w:t>4</w:t>
            </w:r>
          </w:p>
        </w:tc>
        <w:tc>
          <w:tcPr>
            <w:tcW w:w="580" w:type="dxa"/>
            <w:tcBorders>
              <w:top w:val="single" w:sz="4" w:space="0" w:color="auto"/>
              <w:left w:val="single" w:sz="4" w:space="0" w:color="auto"/>
              <w:bottom w:val="single" w:sz="4" w:space="0" w:color="auto"/>
              <w:right w:val="single" w:sz="4" w:space="0" w:color="auto"/>
            </w:tcBorders>
            <w:vAlign w:val="center"/>
          </w:tcPr>
          <w:p w14:paraId="11367F55" w14:textId="4955F064" w:rsidR="004360FF" w:rsidRPr="007B7C7A" w:rsidRDefault="004360FF" w:rsidP="00AB5EAF">
            <w:pPr>
              <w:jc w:val="center"/>
              <w:rPr>
                <w:lang w:val="nl-NL"/>
              </w:rPr>
            </w:pPr>
            <w:r w:rsidRPr="007B7C7A">
              <w:rPr>
                <w:lang w:val="nl-NL"/>
              </w:rPr>
              <w:t>4</w:t>
            </w:r>
          </w:p>
        </w:tc>
        <w:tc>
          <w:tcPr>
            <w:tcW w:w="707" w:type="dxa"/>
            <w:tcBorders>
              <w:top w:val="single" w:sz="4" w:space="0" w:color="auto"/>
              <w:left w:val="single" w:sz="4" w:space="0" w:color="auto"/>
              <w:bottom w:val="single" w:sz="4" w:space="0" w:color="auto"/>
              <w:right w:val="single" w:sz="4" w:space="0" w:color="auto"/>
            </w:tcBorders>
            <w:vAlign w:val="center"/>
          </w:tcPr>
          <w:p w14:paraId="72BF8D5C" w14:textId="0F8CB2DE" w:rsidR="004360FF" w:rsidRPr="007B7C7A" w:rsidRDefault="004360FF" w:rsidP="004360FF">
            <w:pPr>
              <w:jc w:val="center"/>
              <w:rPr>
                <w:lang w:val="nl-NL"/>
              </w:rPr>
            </w:pPr>
            <w:r w:rsidRPr="007B7C7A">
              <w:t>145</w:t>
            </w:r>
          </w:p>
        </w:tc>
        <w:tc>
          <w:tcPr>
            <w:tcW w:w="614" w:type="dxa"/>
            <w:tcBorders>
              <w:top w:val="single" w:sz="4" w:space="0" w:color="auto"/>
              <w:left w:val="single" w:sz="4" w:space="0" w:color="auto"/>
              <w:bottom w:val="single" w:sz="4" w:space="0" w:color="auto"/>
              <w:right w:val="single" w:sz="4" w:space="0" w:color="auto"/>
            </w:tcBorders>
            <w:vAlign w:val="center"/>
          </w:tcPr>
          <w:p w14:paraId="399EE614" w14:textId="4B182E44" w:rsidR="004360FF" w:rsidRPr="007B7C7A" w:rsidRDefault="004360FF" w:rsidP="004B40D7">
            <w:pPr>
              <w:jc w:val="center"/>
              <w:rPr>
                <w:lang w:val="nl-NL"/>
              </w:rPr>
            </w:pPr>
            <w:r w:rsidRPr="007B7C7A">
              <w:t>64</w:t>
            </w:r>
          </w:p>
        </w:tc>
        <w:tc>
          <w:tcPr>
            <w:tcW w:w="679" w:type="dxa"/>
            <w:tcBorders>
              <w:top w:val="single" w:sz="4" w:space="0" w:color="auto"/>
              <w:left w:val="single" w:sz="4" w:space="0" w:color="auto"/>
              <w:bottom w:val="single" w:sz="4" w:space="0" w:color="auto"/>
              <w:right w:val="single" w:sz="4" w:space="0" w:color="auto"/>
            </w:tcBorders>
            <w:vAlign w:val="bottom"/>
          </w:tcPr>
          <w:p w14:paraId="1FED5739" w14:textId="6443B34F" w:rsidR="004360FF" w:rsidRPr="007B7C7A" w:rsidRDefault="004360FF" w:rsidP="007B7C7A">
            <w:pPr>
              <w:jc w:val="center"/>
              <w:rPr>
                <w:lang w:val="nl-NL"/>
              </w:rPr>
            </w:pPr>
            <w:r w:rsidRPr="007B7C7A">
              <w:rPr>
                <w:color w:val="000000"/>
                <w:sz w:val="22"/>
                <w:szCs w:val="22"/>
              </w:rPr>
              <w:t>44.8</w:t>
            </w:r>
          </w:p>
        </w:tc>
        <w:tc>
          <w:tcPr>
            <w:tcW w:w="567" w:type="dxa"/>
            <w:tcBorders>
              <w:top w:val="single" w:sz="4" w:space="0" w:color="auto"/>
              <w:left w:val="single" w:sz="4" w:space="0" w:color="auto"/>
              <w:bottom w:val="single" w:sz="4" w:space="0" w:color="auto"/>
              <w:right w:val="single" w:sz="4" w:space="0" w:color="auto"/>
            </w:tcBorders>
            <w:vAlign w:val="center"/>
          </w:tcPr>
          <w:p w14:paraId="6F37E3E5" w14:textId="11783F59" w:rsidR="004360FF" w:rsidRPr="007B7C7A" w:rsidRDefault="004360FF" w:rsidP="00AB5EAF">
            <w:pPr>
              <w:jc w:val="center"/>
              <w:rPr>
                <w:lang w:val="nl-NL"/>
              </w:rPr>
            </w:pPr>
            <w:r w:rsidRPr="007B7C7A">
              <w:t>0</w:t>
            </w:r>
          </w:p>
        </w:tc>
        <w:tc>
          <w:tcPr>
            <w:tcW w:w="709" w:type="dxa"/>
            <w:tcBorders>
              <w:top w:val="single" w:sz="4" w:space="0" w:color="auto"/>
              <w:left w:val="single" w:sz="4" w:space="0" w:color="auto"/>
              <w:bottom w:val="single" w:sz="4" w:space="0" w:color="auto"/>
              <w:right w:val="single" w:sz="4" w:space="0" w:color="auto"/>
            </w:tcBorders>
            <w:vAlign w:val="center"/>
          </w:tcPr>
          <w:p w14:paraId="4E2EBF40" w14:textId="687160F0" w:rsidR="004360FF" w:rsidRPr="007B7C7A" w:rsidRDefault="004360FF" w:rsidP="00AB5EAF">
            <w:pPr>
              <w:jc w:val="center"/>
              <w:rPr>
                <w:lang w:val="nl-NL"/>
              </w:rPr>
            </w:pPr>
            <w:r w:rsidRPr="007B7C7A">
              <w:t>1</w:t>
            </w:r>
          </w:p>
        </w:tc>
        <w:tc>
          <w:tcPr>
            <w:tcW w:w="709" w:type="dxa"/>
            <w:tcBorders>
              <w:top w:val="single" w:sz="4" w:space="0" w:color="auto"/>
              <w:left w:val="single" w:sz="4" w:space="0" w:color="auto"/>
              <w:bottom w:val="single" w:sz="4" w:space="0" w:color="auto"/>
              <w:right w:val="single" w:sz="4" w:space="0" w:color="auto"/>
            </w:tcBorders>
            <w:vAlign w:val="center"/>
          </w:tcPr>
          <w:p w14:paraId="726BEC37" w14:textId="350C8D9C" w:rsidR="004360FF" w:rsidRPr="007B7C7A" w:rsidRDefault="004360FF" w:rsidP="00AB5EAF">
            <w:pPr>
              <w:jc w:val="center"/>
              <w:rPr>
                <w:lang w:val="nl-NL"/>
              </w:rPr>
            </w:pPr>
            <w:r w:rsidRPr="007B7C7A">
              <w:t>42</w:t>
            </w:r>
          </w:p>
        </w:tc>
        <w:tc>
          <w:tcPr>
            <w:tcW w:w="709" w:type="dxa"/>
            <w:tcBorders>
              <w:top w:val="single" w:sz="4" w:space="0" w:color="auto"/>
              <w:left w:val="single" w:sz="4" w:space="0" w:color="auto"/>
              <w:bottom w:val="single" w:sz="4" w:space="0" w:color="auto"/>
              <w:right w:val="single" w:sz="4" w:space="0" w:color="auto"/>
            </w:tcBorders>
            <w:vAlign w:val="center"/>
          </w:tcPr>
          <w:p w14:paraId="3151DE63" w14:textId="5CEA7B61" w:rsidR="004360FF" w:rsidRPr="007B7C7A" w:rsidRDefault="004360FF" w:rsidP="00AB5EAF">
            <w:pPr>
              <w:jc w:val="center"/>
              <w:rPr>
                <w:lang w:val="nl-NL"/>
              </w:rPr>
            </w:pPr>
            <w:r w:rsidRPr="007B7C7A">
              <w:t>0</w:t>
            </w:r>
          </w:p>
        </w:tc>
        <w:tc>
          <w:tcPr>
            <w:tcW w:w="708" w:type="dxa"/>
            <w:tcBorders>
              <w:top w:val="single" w:sz="4" w:space="0" w:color="auto"/>
              <w:left w:val="single" w:sz="4" w:space="0" w:color="auto"/>
              <w:bottom w:val="single" w:sz="4" w:space="0" w:color="auto"/>
              <w:right w:val="single" w:sz="4" w:space="0" w:color="auto"/>
            </w:tcBorders>
            <w:vAlign w:val="center"/>
          </w:tcPr>
          <w:p w14:paraId="2CCD3EBA" w14:textId="767ADD27" w:rsidR="004360FF" w:rsidRPr="007B7C7A" w:rsidRDefault="004360FF" w:rsidP="00AB5EAF">
            <w:pPr>
              <w:jc w:val="center"/>
              <w:rPr>
                <w:lang w:val="nl-NL"/>
              </w:rPr>
            </w:pPr>
            <w:r w:rsidRPr="007B7C7A">
              <w:t>1</w:t>
            </w:r>
          </w:p>
        </w:tc>
        <w:tc>
          <w:tcPr>
            <w:tcW w:w="709" w:type="dxa"/>
            <w:tcBorders>
              <w:top w:val="single" w:sz="4" w:space="0" w:color="auto"/>
              <w:left w:val="single" w:sz="4" w:space="0" w:color="auto"/>
              <w:bottom w:val="single" w:sz="4" w:space="0" w:color="auto"/>
              <w:right w:val="single" w:sz="4" w:space="0" w:color="auto"/>
            </w:tcBorders>
            <w:vAlign w:val="center"/>
          </w:tcPr>
          <w:p w14:paraId="58EC3957" w14:textId="1BBFD860" w:rsidR="004360FF" w:rsidRPr="007B7C7A" w:rsidRDefault="004360FF" w:rsidP="00AB5EAF">
            <w:pPr>
              <w:jc w:val="center"/>
              <w:rPr>
                <w:lang w:val="nl-NL"/>
              </w:rPr>
            </w:pPr>
            <w:r w:rsidRPr="007B7C7A">
              <w:t>2</w:t>
            </w:r>
          </w:p>
        </w:tc>
        <w:tc>
          <w:tcPr>
            <w:tcW w:w="851" w:type="dxa"/>
            <w:tcBorders>
              <w:top w:val="single" w:sz="4" w:space="0" w:color="auto"/>
              <w:left w:val="single" w:sz="4" w:space="0" w:color="auto"/>
              <w:bottom w:val="single" w:sz="4" w:space="0" w:color="auto"/>
              <w:right w:val="single" w:sz="4" w:space="0" w:color="auto"/>
            </w:tcBorders>
            <w:vAlign w:val="center"/>
          </w:tcPr>
          <w:p w14:paraId="737E0E01" w14:textId="5E380FFB" w:rsidR="004360FF" w:rsidRPr="007B7C7A" w:rsidRDefault="004360FF" w:rsidP="00AB5EAF">
            <w:pPr>
              <w:jc w:val="center"/>
            </w:pPr>
            <w:r w:rsidRPr="007B7C7A">
              <w:t>145</w:t>
            </w:r>
          </w:p>
        </w:tc>
        <w:tc>
          <w:tcPr>
            <w:tcW w:w="708" w:type="dxa"/>
            <w:tcBorders>
              <w:top w:val="single" w:sz="4" w:space="0" w:color="auto"/>
              <w:left w:val="single" w:sz="4" w:space="0" w:color="auto"/>
              <w:bottom w:val="single" w:sz="4" w:space="0" w:color="auto"/>
              <w:right w:val="single" w:sz="4" w:space="0" w:color="auto"/>
            </w:tcBorders>
            <w:vAlign w:val="center"/>
          </w:tcPr>
          <w:p w14:paraId="0A325A2D" w14:textId="5AE737CE" w:rsidR="004360FF" w:rsidRPr="007B7C7A" w:rsidRDefault="004360FF" w:rsidP="00AB5EAF">
            <w:pPr>
              <w:jc w:val="center"/>
              <w:rPr>
                <w:lang w:val="nl-NL"/>
              </w:rPr>
            </w:pPr>
            <w:r w:rsidRPr="007B7C7A">
              <w:t>77</w:t>
            </w:r>
          </w:p>
        </w:tc>
      </w:tr>
      <w:tr w:rsidR="004360FF" w:rsidRPr="005A3E92" w14:paraId="7F30C12E" w14:textId="77777777" w:rsidTr="00146DFC">
        <w:trPr>
          <w:trHeight w:val="360"/>
        </w:trPr>
        <w:tc>
          <w:tcPr>
            <w:tcW w:w="709" w:type="dxa"/>
            <w:tcBorders>
              <w:top w:val="single" w:sz="4" w:space="0" w:color="auto"/>
              <w:left w:val="single" w:sz="4" w:space="0" w:color="auto"/>
              <w:bottom w:val="single" w:sz="4" w:space="0" w:color="auto"/>
              <w:right w:val="single" w:sz="4" w:space="0" w:color="auto"/>
            </w:tcBorders>
            <w:vAlign w:val="center"/>
            <w:hideMark/>
          </w:tcPr>
          <w:p w14:paraId="27732D89" w14:textId="77777777" w:rsidR="004360FF" w:rsidRPr="007B7C7A" w:rsidRDefault="004360FF" w:rsidP="00AB5EAF">
            <w:pPr>
              <w:jc w:val="center"/>
              <w:rPr>
                <w:lang w:val="nl-NL"/>
              </w:rPr>
            </w:pPr>
            <w:r w:rsidRPr="007B7C7A">
              <w:rPr>
                <w:lang w:val="nl-NL"/>
              </w:rPr>
              <w:t>5</w:t>
            </w:r>
          </w:p>
        </w:tc>
        <w:tc>
          <w:tcPr>
            <w:tcW w:w="580" w:type="dxa"/>
            <w:tcBorders>
              <w:top w:val="single" w:sz="4" w:space="0" w:color="auto"/>
              <w:left w:val="single" w:sz="4" w:space="0" w:color="auto"/>
              <w:bottom w:val="single" w:sz="4" w:space="0" w:color="auto"/>
              <w:right w:val="single" w:sz="4" w:space="0" w:color="auto"/>
            </w:tcBorders>
            <w:vAlign w:val="center"/>
          </w:tcPr>
          <w:p w14:paraId="08A699CB" w14:textId="2DF0A209" w:rsidR="004360FF" w:rsidRPr="007B7C7A" w:rsidRDefault="004360FF" w:rsidP="00AB5EAF">
            <w:pPr>
              <w:jc w:val="center"/>
              <w:rPr>
                <w:lang w:val="nl-NL"/>
              </w:rPr>
            </w:pPr>
            <w:r w:rsidRPr="007B7C7A">
              <w:rPr>
                <w:lang w:val="nl-NL"/>
              </w:rPr>
              <w:t>4</w:t>
            </w:r>
          </w:p>
        </w:tc>
        <w:tc>
          <w:tcPr>
            <w:tcW w:w="707" w:type="dxa"/>
            <w:tcBorders>
              <w:top w:val="single" w:sz="4" w:space="0" w:color="auto"/>
              <w:left w:val="single" w:sz="4" w:space="0" w:color="auto"/>
              <w:bottom w:val="single" w:sz="4" w:space="0" w:color="auto"/>
              <w:right w:val="single" w:sz="4" w:space="0" w:color="auto"/>
            </w:tcBorders>
            <w:vAlign w:val="center"/>
          </w:tcPr>
          <w:p w14:paraId="7A66BCFC" w14:textId="2EE12988" w:rsidR="004360FF" w:rsidRPr="007B7C7A" w:rsidRDefault="004360FF" w:rsidP="004360FF">
            <w:pPr>
              <w:jc w:val="center"/>
            </w:pPr>
            <w:r w:rsidRPr="007B7C7A">
              <w:t>133</w:t>
            </w:r>
          </w:p>
        </w:tc>
        <w:tc>
          <w:tcPr>
            <w:tcW w:w="614" w:type="dxa"/>
            <w:tcBorders>
              <w:top w:val="single" w:sz="4" w:space="0" w:color="auto"/>
              <w:left w:val="single" w:sz="4" w:space="0" w:color="auto"/>
              <w:bottom w:val="single" w:sz="4" w:space="0" w:color="auto"/>
              <w:right w:val="single" w:sz="4" w:space="0" w:color="auto"/>
            </w:tcBorders>
            <w:vAlign w:val="center"/>
          </w:tcPr>
          <w:p w14:paraId="526D113F" w14:textId="69C76DEB" w:rsidR="004360FF" w:rsidRPr="007B7C7A" w:rsidRDefault="004360FF" w:rsidP="00AB5EAF">
            <w:pPr>
              <w:jc w:val="center"/>
              <w:rPr>
                <w:lang w:val="nl-NL"/>
              </w:rPr>
            </w:pPr>
            <w:r w:rsidRPr="007B7C7A">
              <w:t>50</w:t>
            </w:r>
          </w:p>
        </w:tc>
        <w:tc>
          <w:tcPr>
            <w:tcW w:w="679" w:type="dxa"/>
            <w:tcBorders>
              <w:top w:val="single" w:sz="4" w:space="0" w:color="auto"/>
              <w:left w:val="single" w:sz="4" w:space="0" w:color="auto"/>
              <w:bottom w:val="single" w:sz="4" w:space="0" w:color="auto"/>
              <w:right w:val="single" w:sz="4" w:space="0" w:color="auto"/>
            </w:tcBorders>
            <w:vAlign w:val="bottom"/>
          </w:tcPr>
          <w:p w14:paraId="3D3B87E9" w14:textId="5F03953E" w:rsidR="004360FF" w:rsidRPr="007B7C7A" w:rsidRDefault="004360FF" w:rsidP="007B7C7A">
            <w:pPr>
              <w:jc w:val="center"/>
              <w:rPr>
                <w:lang w:val="nl-NL"/>
              </w:rPr>
            </w:pPr>
            <w:r w:rsidRPr="007B7C7A">
              <w:rPr>
                <w:color w:val="000000"/>
                <w:sz w:val="22"/>
                <w:szCs w:val="22"/>
              </w:rPr>
              <w:t>37.9</w:t>
            </w:r>
          </w:p>
        </w:tc>
        <w:tc>
          <w:tcPr>
            <w:tcW w:w="567" w:type="dxa"/>
            <w:tcBorders>
              <w:top w:val="single" w:sz="4" w:space="0" w:color="auto"/>
              <w:left w:val="single" w:sz="4" w:space="0" w:color="auto"/>
              <w:bottom w:val="single" w:sz="4" w:space="0" w:color="auto"/>
              <w:right w:val="single" w:sz="4" w:space="0" w:color="auto"/>
            </w:tcBorders>
            <w:vAlign w:val="center"/>
          </w:tcPr>
          <w:p w14:paraId="2FD9D04F" w14:textId="3661DD51" w:rsidR="004360FF" w:rsidRPr="007B7C7A" w:rsidRDefault="004360FF" w:rsidP="00AB5EAF">
            <w:pPr>
              <w:jc w:val="center"/>
              <w:rPr>
                <w:lang w:val="nl-NL"/>
              </w:rPr>
            </w:pPr>
            <w:r w:rsidRPr="007B7C7A">
              <w:t>0</w:t>
            </w:r>
          </w:p>
        </w:tc>
        <w:tc>
          <w:tcPr>
            <w:tcW w:w="709" w:type="dxa"/>
            <w:tcBorders>
              <w:top w:val="single" w:sz="4" w:space="0" w:color="auto"/>
              <w:left w:val="single" w:sz="4" w:space="0" w:color="auto"/>
              <w:bottom w:val="single" w:sz="4" w:space="0" w:color="auto"/>
              <w:right w:val="single" w:sz="4" w:space="0" w:color="auto"/>
            </w:tcBorders>
            <w:vAlign w:val="center"/>
          </w:tcPr>
          <w:p w14:paraId="5219384C" w14:textId="3440F4C5" w:rsidR="004360FF" w:rsidRPr="007B7C7A" w:rsidRDefault="004360FF" w:rsidP="00AB5EAF">
            <w:pPr>
              <w:jc w:val="center"/>
              <w:rPr>
                <w:lang w:val="nl-NL"/>
              </w:rPr>
            </w:pPr>
            <w:r w:rsidRPr="007B7C7A">
              <w:t>1</w:t>
            </w:r>
          </w:p>
        </w:tc>
        <w:tc>
          <w:tcPr>
            <w:tcW w:w="709" w:type="dxa"/>
            <w:tcBorders>
              <w:top w:val="single" w:sz="4" w:space="0" w:color="auto"/>
              <w:left w:val="single" w:sz="4" w:space="0" w:color="auto"/>
              <w:bottom w:val="single" w:sz="4" w:space="0" w:color="auto"/>
              <w:right w:val="single" w:sz="4" w:space="0" w:color="auto"/>
            </w:tcBorders>
            <w:vAlign w:val="center"/>
          </w:tcPr>
          <w:p w14:paraId="2C918E08" w14:textId="1FEE56DC" w:rsidR="004360FF" w:rsidRPr="007B7C7A" w:rsidRDefault="004360FF" w:rsidP="00AB5EAF">
            <w:pPr>
              <w:jc w:val="center"/>
              <w:rPr>
                <w:lang w:val="nl-NL"/>
              </w:rPr>
            </w:pPr>
            <w:r w:rsidRPr="007B7C7A">
              <w:t>120</w:t>
            </w:r>
          </w:p>
        </w:tc>
        <w:tc>
          <w:tcPr>
            <w:tcW w:w="709" w:type="dxa"/>
            <w:tcBorders>
              <w:top w:val="single" w:sz="4" w:space="0" w:color="auto"/>
              <w:left w:val="single" w:sz="4" w:space="0" w:color="auto"/>
              <w:bottom w:val="single" w:sz="4" w:space="0" w:color="auto"/>
              <w:right w:val="single" w:sz="4" w:space="0" w:color="auto"/>
            </w:tcBorders>
            <w:vAlign w:val="center"/>
          </w:tcPr>
          <w:p w14:paraId="67029B40" w14:textId="747B61BC" w:rsidR="004360FF" w:rsidRPr="007B7C7A" w:rsidRDefault="004360FF" w:rsidP="00AB5EAF">
            <w:pPr>
              <w:jc w:val="center"/>
              <w:rPr>
                <w:lang w:val="nl-NL"/>
              </w:rPr>
            </w:pPr>
            <w:r w:rsidRPr="007B7C7A">
              <w:t>1</w:t>
            </w:r>
          </w:p>
        </w:tc>
        <w:tc>
          <w:tcPr>
            <w:tcW w:w="708" w:type="dxa"/>
            <w:tcBorders>
              <w:top w:val="single" w:sz="4" w:space="0" w:color="auto"/>
              <w:left w:val="single" w:sz="4" w:space="0" w:color="auto"/>
              <w:bottom w:val="single" w:sz="4" w:space="0" w:color="auto"/>
              <w:right w:val="single" w:sz="4" w:space="0" w:color="auto"/>
            </w:tcBorders>
            <w:vAlign w:val="center"/>
          </w:tcPr>
          <w:p w14:paraId="6A0AD7FD" w14:textId="53BCE5C9" w:rsidR="004360FF" w:rsidRPr="007B7C7A" w:rsidRDefault="004360FF" w:rsidP="00AB5EAF">
            <w:pPr>
              <w:jc w:val="center"/>
              <w:rPr>
                <w:lang w:val="nl-NL"/>
              </w:rPr>
            </w:pPr>
            <w:r w:rsidRPr="007B7C7A">
              <w:t>0</w:t>
            </w:r>
          </w:p>
        </w:tc>
        <w:tc>
          <w:tcPr>
            <w:tcW w:w="709" w:type="dxa"/>
            <w:tcBorders>
              <w:top w:val="single" w:sz="4" w:space="0" w:color="auto"/>
              <w:left w:val="single" w:sz="4" w:space="0" w:color="auto"/>
              <w:bottom w:val="single" w:sz="4" w:space="0" w:color="auto"/>
              <w:right w:val="single" w:sz="4" w:space="0" w:color="auto"/>
            </w:tcBorders>
            <w:vAlign w:val="center"/>
          </w:tcPr>
          <w:p w14:paraId="3D0CFAC6" w14:textId="29DC8C7B" w:rsidR="004360FF" w:rsidRPr="007B7C7A" w:rsidRDefault="004360FF" w:rsidP="00AB5EAF">
            <w:pPr>
              <w:tabs>
                <w:tab w:val="left" w:pos="586"/>
              </w:tabs>
              <w:jc w:val="center"/>
              <w:rPr>
                <w:lang w:val="nl-NL"/>
              </w:rPr>
            </w:pPr>
            <w:r w:rsidRPr="007B7C7A">
              <w:t>7</w:t>
            </w:r>
          </w:p>
        </w:tc>
        <w:tc>
          <w:tcPr>
            <w:tcW w:w="851" w:type="dxa"/>
            <w:tcBorders>
              <w:top w:val="single" w:sz="4" w:space="0" w:color="auto"/>
              <w:left w:val="single" w:sz="4" w:space="0" w:color="auto"/>
              <w:bottom w:val="single" w:sz="4" w:space="0" w:color="auto"/>
              <w:right w:val="single" w:sz="4" w:space="0" w:color="auto"/>
            </w:tcBorders>
            <w:vAlign w:val="center"/>
          </w:tcPr>
          <w:p w14:paraId="0F13A415" w14:textId="0C036D3D" w:rsidR="004360FF" w:rsidRPr="007B7C7A" w:rsidRDefault="004360FF" w:rsidP="00AB5EAF">
            <w:pPr>
              <w:jc w:val="center"/>
            </w:pPr>
            <w:r w:rsidRPr="007B7C7A">
              <w:t>133</w:t>
            </w:r>
          </w:p>
        </w:tc>
        <w:tc>
          <w:tcPr>
            <w:tcW w:w="708" w:type="dxa"/>
            <w:tcBorders>
              <w:top w:val="single" w:sz="4" w:space="0" w:color="auto"/>
              <w:left w:val="single" w:sz="4" w:space="0" w:color="auto"/>
              <w:bottom w:val="single" w:sz="4" w:space="0" w:color="auto"/>
              <w:right w:val="single" w:sz="4" w:space="0" w:color="auto"/>
            </w:tcBorders>
            <w:vAlign w:val="center"/>
          </w:tcPr>
          <w:p w14:paraId="5181E4BB" w14:textId="4EEB51AE" w:rsidR="004360FF" w:rsidRPr="007B7C7A" w:rsidRDefault="004360FF" w:rsidP="00AB5EAF">
            <w:pPr>
              <w:jc w:val="center"/>
            </w:pPr>
            <w:r w:rsidRPr="007B7C7A">
              <w:t>64</w:t>
            </w:r>
          </w:p>
        </w:tc>
      </w:tr>
      <w:tr w:rsidR="004360FF" w:rsidRPr="005A3E92" w14:paraId="199329C0" w14:textId="77777777" w:rsidTr="00146DFC">
        <w:trPr>
          <w:trHeight w:val="250"/>
        </w:trPr>
        <w:tc>
          <w:tcPr>
            <w:tcW w:w="709" w:type="dxa"/>
            <w:tcBorders>
              <w:top w:val="single" w:sz="4" w:space="0" w:color="auto"/>
              <w:left w:val="single" w:sz="4" w:space="0" w:color="auto"/>
              <w:bottom w:val="single" w:sz="4" w:space="0" w:color="auto"/>
              <w:right w:val="single" w:sz="4" w:space="0" w:color="auto"/>
            </w:tcBorders>
            <w:vAlign w:val="center"/>
            <w:hideMark/>
          </w:tcPr>
          <w:p w14:paraId="0C700D75" w14:textId="77777777" w:rsidR="004360FF" w:rsidRPr="007B7C7A" w:rsidRDefault="004360FF" w:rsidP="007B7C7A">
            <w:pPr>
              <w:jc w:val="center"/>
              <w:rPr>
                <w:b/>
                <w:bCs/>
                <w:sz w:val="22"/>
                <w:szCs w:val="22"/>
                <w:lang w:val="nl-NL"/>
              </w:rPr>
            </w:pPr>
            <w:r w:rsidRPr="007B7C7A">
              <w:rPr>
                <w:b/>
                <w:bCs/>
                <w:sz w:val="22"/>
                <w:szCs w:val="22"/>
                <w:lang w:val="nl-NL"/>
              </w:rPr>
              <w:t>Tổng</w:t>
            </w:r>
          </w:p>
        </w:tc>
        <w:tc>
          <w:tcPr>
            <w:tcW w:w="580" w:type="dxa"/>
            <w:tcBorders>
              <w:top w:val="single" w:sz="4" w:space="0" w:color="auto"/>
              <w:left w:val="single" w:sz="4" w:space="0" w:color="auto"/>
              <w:bottom w:val="single" w:sz="4" w:space="0" w:color="auto"/>
              <w:right w:val="single" w:sz="4" w:space="0" w:color="auto"/>
            </w:tcBorders>
            <w:vAlign w:val="center"/>
          </w:tcPr>
          <w:p w14:paraId="41C0EBD7" w14:textId="0AEE02F8" w:rsidR="004360FF" w:rsidRPr="007B7C7A" w:rsidRDefault="004360FF" w:rsidP="007B7C7A">
            <w:pPr>
              <w:jc w:val="center"/>
              <w:rPr>
                <w:b/>
                <w:bCs/>
                <w:lang w:val="nl-NL"/>
              </w:rPr>
            </w:pPr>
            <w:r w:rsidRPr="007B7C7A">
              <w:rPr>
                <w:b/>
                <w:bCs/>
                <w:lang w:val="nl-NL"/>
              </w:rPr>
              <w:t>18</w:t>
            </w:r>
          </w:p>
        </w:tc>
        <w:tc>
          <w:tcPr>
            <w:tcW w:w="707" w:type="dxa"/>
            <w:tcBorders>
              <w:top w:val="single" w:sz="4" w:space="0" w:color="auto"/>
              <w:left w:val="single" w:sz="4" w:space="0" w:color="auto"/>
              <w:bottom w:val="single" w:sz="4" w:space="0" w:color="auto"/>
              <w:right w:val="single" w:sz="4" w:space="0" w:color="auto"/>
            </w:tcBorders>
            <w:vAlign w:val="center"/>
          </w:tcPr>
          <w:p w14:paraId="212462A3" w14:textId="590453D7" w:rsidR="004360FF" w:rsidRPr="007B7C7A" w:rsidRDefault="004360FF" w:rsidP="007B7C7A">
            <w:pPr>
              <w:jc w:val="center"/>
              <w:rPr>
                <w:b/>
                <w:bCs/>
                <w:lang w:val="nl-NL"/>
              </w:rPr>
            </w:pPr>
            <w:r w:rsidRPr="007B7C7A">
              <w:rPr>
                <w:b/>
                <w:bCs/>
                <w:lang w:val="nl-NL"/>
              </w:rPr>
              <w:t>638</w:t>
            </w:r>
          </w:p>
        </w:tc>
        <w:tc>
          <w:tcPr>
            <w:tcW w:w="614" w:type="dxa"/>
            <w:tcBorders>
              <w:top w:val="single" w:sz="4" w:space="0" w:color="auto"/>
              <w:left w:val="single" w:sz="4" w:space="0" w:color="auto"/>
              <w:bottom w:val="single" w:sz="4" w:space="0" w:color="auto"/>
              <w:right w:val="single" w:sz="4" w:space="0" w:color="auto"/>
            </w:tcBorders>
            <w:vAlign w:val="center"/>
          </w:tcPr>
          <w:p w14:paraId="0BE8BE4A" w14:textId="40209190" w:rsidR="004360FF" w:rsidRPr="007B7C7A" w:rsidRDefault="004360FF" w:rsidP="007B7C7A">
            <w:pPr>
              <w:jc w:val="center"/>
              <w:rPr>
                <w:b/>
                <w:bCs/>
                <w:lang w:val="nl-NL"/>
              </w:rPr>
            </w:pPr>
            <w:r w:rsidRPr="007B7C7A">
              <w:rPr>
                <w:b/>
                <w:bCs/>
              </w:rPr>
              <w:t>280</w:t>
            </w:r>
          </w:p>
        </w:tc>
        <w:tc>
          <w:tcPr>
            <w:tcW w:w="679" w:type="dxa"/>
            <w:tcBorders>
              <w:top w:val="single" w:sz="4" w:space="0" w:color="auto"/>
              <w:left w:val="single" w:sz="4" w:space="0" w:color="auto"/>
              <w:bottom w:val="single" w:sz="4" w:space="0" w:color="auto"/>
              <w:right w:val="single" w:sz="4" w:space="0" w:color="auto"/>
            </w:tcBorders>
            <w:vAlign w:val="bottom"/>
          </w:tcPr>
          <w:p w14:paraId="7AD8E3C3" w14:textId="276E1A04" w:rsidR="004360FF" w:rsidRPr="007B7C7A" w:rsidRDefault="004360FF" w:rsidP="007B7C7A">
            <w:pPr>
              <w:jc w:val="center"/>
              <w:rPr>
                <w:b/>
                <w:bCs/>
                <w:lang w:val="nl-NL"/>
              </w:rPr>
            </w:pPr>
            <w:r w:rsidRPr="007B7C7A">
              <w:rPr>
                <w:b/>
                <w:bCs/>
                <w:color w:val="000000"/>
              </w:rPr>
              <w:t>43.9</w:t>
            </w:r>
          </w:p>
        </w:tc>
        <w:tc>
          <w:tcPr>
            <w:tcW w:w="567" w:type="dxa"/>
            <w:tcBorders>
              <w:top w:val="single" w:sz="4" w:space="0" w:color="auto"/>
              <w:left w:val="single" w:sz="4" w:space="0" w:color="auto"/>
              <w:bottom w:val="single" w:sz="4" w:space="0" w:color="auto"/>
              <w:right w:val="single" w:sz="4" w:space="0" w:color="auto"/>
            </w:tcBorders>
            <w:vAlign w:val="center"/>
          </w:tcPr>
          <w:p w14:paraId="6DA6A999" w14:textId="5233B83B" w:rsidR="004360FF" w:rsidRPr="007B7C7A" w:rsidRDefault="004360FF" w:rsidP="007B7C7A">
            <w:pPr>
              <w:jc w:val="center"/>
              <w:rPr>
                <w:b/>
                <w:bCs/>
                <w:lang w:val="nl-NL"/>
              </w:rPr>
            </w:pPr>
            <w:r w:rsidRPr="007B7C7A">
              <w:rPr>
                <w:b/>
                <w:bCs/>
              </w:rPr>
              <w:t>3</w:t>
            </w:r>
          </w:p>
        </w:tc>
        <w:tc>
          <w:tcPr>
            <w:tcW w:w="709" w:type="dxa"/>
            <w:tcBorders>
              <w:top w:val="single" w:sz="4" w:space="0" w:color="auto"/>
              <w:left w:val="single" w:sz="4" w:space="0" w:color="auto"/>
              <w:bottom w:val="single" w:sz="4" w:space="0" w:color="auto"/>
              <w:right w:val="single" w:sz="4" w:space="0" w:color="auto"/>
            </w:tcBorders>
            <w:vAlign w:val="center"/>
          </w:tcPr>
          <w:p w14:paraId="2DC532DE" w14:textId="14AEDD6C" w:rsidR="004360FF" w:rsidRPr="007B7C7A" w:rsidRDefault="004360FF" w:rsidP="007B7C7A">
            <w:pPr>
              <w:jc w:val="center"/>
              <w:rPr>
                <w:b/>
                <w:bCs/>
                <w:lang w:val="nl-NL"/>
              </w:rPr>
            </w:pPr>
            <w:r w:rsidRPr="007B7C7A">
              <w:rPr>
                <w:b/>
                <w:bCs/>
              </w:rPr>
              <w:t>8</w:t>
            </w:r>
          </w:p>
        </w:tc>
        <w:tc>
          <w:tcPr>
            <w:tcW w:w="709" w:type="dxa"/>
            <w:tcBorders>
              <w:top w:val="single" w:sz="4" w:space="0" w:color="auto"/>
              <w:left w:val="single" w:sz="4" w:space="0" w:color="auto"/>
              <w:bottom w:val="single" w:sz="4" w:space="0" w:color="auto"/>
              <w:right w:val="single" w:sz="4" w:space="0" w:color="auto"/>
            </w:tcBorders>
            <w:vAlign w:val="center"/>
          </w:tcPr>
          <w:p w14:paraId="013D31DD" w14:textId="5672530E" w:rsidR="004360FF" w:rsidRPr="007B7C7A" w:rsidRDefault="004360FF" w:rsidP="007B7C7A">
            <w:pPr>
              <w:jc w:val="center"/>
              <w:rPr>
                <w:b/>
                <w:bCs/>
                <w:lang w:val="nl-NL"/>
              </w:rPr>
            </w:pPr>
            <w:r w:rsidRPr="007B7C7A">
              <w:rPr>
                <w:b/>
                <w:bCs/>
              </w:rPr>
              <w:t>162</w:t>
            </w:r>
          </w:p>
        </w:tc>
        <w:tc>
          <w:tcPr>
            <w:tcW w:w="709" w:type="dxa"/>
            <w:tcBorders>
              <w:top w:val="single" w:sz="4" w:space="0" w:color="auto"/>
              <w:left w:val="single" w:sz="4" w:space="0" w:color="auto"/>
              <w:bottom w:val="single" w:sz="4" w:space="0" w:color="auto"/>
              <w:right w:val="single" w:sz="4" w:space="0" w:color="auto"/>
            </w:tcBorders>
            <w:vAlign w:val="center"/>
          </w:tcPr>
          <w:p w14:paraId="23AE9C24" w14:textId="5BCF0D3A" w:rsidR="004360FF" w:rsidRPr="007B7C7A" w:rsidRDefault="004360FF" w:rsidP="007B7C7A">
            <w:pPr>
              <w:jc w:val="center"/>
              <w:rPr>
                <w:b/>
                <w:bCs/>
                <w:lang w:val="nl-NL"/>
              </w:rPr>
            </w:pPr>
            <w:r w:rsidRPr="007B7C7A">
              <w:rPr>
                <w:b/>
                <w:bCs/>
              </w:rPr>
              <w:t>2</w:t>
            </w:r>
          </w:p>
        </w:tc>
        <w:tc>
          <w:tcPr>
            <w:tcW w:w="708" w:type="dxa"/>
            <w:tcBorders>
              <w:top w:val="single" w:sz="4" w:space="0" w:color="auto"/>
              <w:left w:val="single" w:sz="4" w:space="0" w:color="auto"/>
              <w:bottom w:val="single" w:sz="4" w:space="0" w:color="auto"/>
              <w:right w:val="single" w:sz="4" w:space="0" w:color="auto"/>
            </w:tcBorders>
            <w:vAlign w:val="center"/>
          </w:tcPr>
          <w:p w14:paraId="7CA8D509" w14:textId="5C4AC3C2" w:rsidR="004360FF" w:rsidRPr="007B7C7A" w:rsidRDefault="004360FF" w:rsidP="007B7C7A">
            <w:pPr>
              <w:jc w:val="center"/>
              <w:rPr>
                <w:b/>
                <w:bCs/>
                <w:lang w:val="nl-NL"/>
              </w:rPr>
            </w:pPr>
            <w:r w:rsidRPr="007B7C7A">
              <w:rPr>
                <w:b/>
                <w:bCs/>
              </w:rPr>
              <w:t>2</w:t>
            </w:r>
          </w:p>
        </w:tc>
        <w:tc>
          <w:tcPr>
            <w:tcW w:w="709" w:type="dxa"/>
            <w:tcBorders>
              <w:top w:val="single" w:sz="4" w:space="0" w:color="auto"/>
              <w:left w:val="single" w:sz="4" w:space="0" w:color="auto"/>
              <w:bottom w:val="single" w:sz="4" w:space="0" w:color="auto"/>
              <w:right w:val="single" w:sz="4" w:space="0" w:color="auto"/>
            </w:tcBorders>
            <w:vAlign w:val="center"/>
          </w:tcPr>
          <w:p w14:paraId="7401BC4E" w14:textId="20454DAB" w:rsidR="004360FF" w:rsidRPr="007B7C7A" w:rsidRDefault="004360FF" w:rsidP="007B7C7A">
            <w:pPr>
              <w:jc w:val="center"/>
              <w:rPr>
                <w:b/>
                <w:bCs/>
                <w:lang w:val="nl-NL"/>
              </w:rPr>
            </w:pPr>
            <w:r w:rsidRPr="007B7C7A">
              <w:rPr>
                <w:b/>
                <w:bCs/>
              </w:rPr>
              <w:t>16</w:t>
            </w:r>
          </w:p>
        </w:tc>
        <w:tc>
          <w:tcPr>
            <w:tcW w:w="851" w:type="dxa"/>
            <w:tcBorders>
              <w:top w:val="single" w:sz="4" w:space="0" w:color="auto"/>
              <w:left w:val="single" w:sz="4" w:space="0" w:color="auto"/>
              <w:bottom w:val="single" w:sz="4" w:space="0" w:color="auto"/>
              <w:right w:val="single" w:sz="4" w:space="0" w:color="auto"/>
            </w:tcBorders>
            <w:vAlign w:val="center"/>
          </w:tcPr>
          <w:p w14:paraId="7FB5F1E1" w14:textId="78BD93AB" w:rsidR="004360FF" w:rsidRPr="007B7C7A" w:rsidRDefault="004360FF" w:rsidP="007B7C7A">
            <w:pPr>
              <w:jc w:val="center"/>
              <w:rPr>
                <w:b/>
                <w:bCs/>
              </w:rPr>
            </w:pPr>
            <w:r w:rsidRPr="007B7C7A">
              <w:rPr>
                <w:b/>
                <w:bCs/>
                <w:lang w:val="nl-NL"/>
              </w:rPr>
              <w:t>638</w:t>
            </w:r>
          </w:p>
        </w:tc>
        <w:tc>
          <w:tcPr>
            <w:tcW w:w="708" w:type="dxa"/>
            <w:tcBorders>
              <w:top w:val="single" w:sz="4" w:space="0" w:color="auto"/>
              <w:left w:val="single" w:sz="4" w:space="0" w:color="auto"/>
              <w:bottom w:val="single" w:sz="4" w:space="0" w:color="auto"/>
              <w:right w:val="single" w:sz="4" w:space="0" w:color="auto"/>
            </w:tcBorders>
            <w:vAlign w:val="center"/>
          </w:tcPr>
          <w:p w14:paraId="3CE0DD36" w14:textId="18D0D1E3" w:rsidR="004360FF" w:rsidRPr="007B7C7A" w:rsidRDefault="004360FF" w:rsidP="007B7C7A">
            <w:pPr>
              <w:jc w:val="center"/>
              <w:rPr>
                <w:b/>
                <w:bCs/>
                <w:lang w:val="nl-NL"/>
              </w:rPr>
            </w:pPr>
            <w:r w:rsidRPr="007B7C7A">
              <w:rPr>
                <w:b/>
                <w:bCs/>
              </w:rPr>
              <w:t>383</w:t>
            </w:r>
          </w:p>
        </w:tc>
      </w:tr>
    </w:tbl>
    <w:p w14:paraId="75426254" w14:textId="0ADFE7A7" w:rsidR="00843A60" w:rsidRPr="005A3E92" w:rsidRDefault="004D3652" w:rsidP="00527470">
      <w:pPr>
        <w:spacing w:before="80" w:after="80"/>
        <w:ind w:firstLine="426"/>
        <w:rPr>
          <w:b/>
          <w:sz w:val="28"/>
          <w:szCs w:val="28"/>
        </w:rPr>
      </w:pPr>
      <w:r w:rsidRPr="005A3E92">
        <w:rPr>
          <w:b/>
          <w:sz w:val="28"/>
          <w:szCs w:val="28"/>
          <w:lang w:val="vi-VN"/>
        </w:rPr>
        <w:t>2.2. Tình hình đội ngũ giáo viên, nhân viên, cán bộ quản lý</w:t>
      </w:r>
    </w:p>
    <w:p w14:paraId="6B79348A" w14:textId="77777777" w:rsidR="005A3E92" w:rsidRDefault="00D85D06" w:rsidP="00527470">
      <w:pPr>
        <w:spacing w:before="80" w:after="80"/>
        <w:rPr>
          <w:sz w:val="28"/>
          <w:szCs w:val="28"/>
          <w:lang w:val="nl-NL"/>
        </w:rPr>
      </w:pPr>
      <w:r w:rsidRPr="005A3E92">
        <w:rPr>
          <w:b/>
          <w:sz w:val="28"/>
          <w:szCs w:val="28"/>
          <w:lang w:val="pt-BR"/>
        </w:rPr>
        <w:t xml:space="preserve">      </w:t>
      </w:r>
      <w:r w:rsidRPr="005A3E92">
        <w:rPr>
          <w:b/>
          <w:sz w:val="28"/>
          <w:szCs w:val="28"/>
          <w:lang w:val="pt-BR"/>
        </w:rPr>
        <w:tab/>
        <w:t>-</w:t>
      </w:r>
      <w:r w:rsidR="0004128B" w:rsidRPr="005A3E92">
        <w:rPr>
          <w:b/>
          <w:sz w:val="28"/>
          <w:szCs w:val="28"/>
          <w:lang w:val="pt-BR"/>
        </w:rPr>
        <w:t xml:space="preserve"> </w:t>
      </w:r>
      <w:r w:rsidR="006F2726" w:rsidRPr="005A3E92">
        <w:rPr>
          <w:sz w:val="28"/>
          <w:szCs w:val="28"/>
          <w:lang w:val="nl-NL"/>
        </w:rPr>
        <w:t>Tổng số cán bộ, giáo viên, nhân viên: 3</w:t>
      </w:r>
      <w:r w:rsidR="005A3E92">
        <w:rPr>
          <w:sz w:val="28"/>
          <w:szCs w:val="28"/>
          <w:lang w:val="nl-NL"/>
        </w:rPr>
        <w:t>2</w:t>
      </w:r>
      <w:r w:rsidRPr="005A3E92">
        <w:rPr>
          <w:sz w:val="28"/>
          <w:szCs w:val="28"/>
          <w:lang w:val="nl-NL"/>
        </w:rPr>
        <w:t xml:space="preserve"> người. Biên chế:3</w:t>
      </w:r>
      <w:r w:rsidR="006E671C" w:rsidRPr="005A3E92">
        <w:rPr>
          <w:sz w:val="28"/>
          <w:szCs w:val="28"/>
          <w:lang w:val="nl-NL"/>
        </w:rPr>
        <w:t>1</w:t>
      </w:r>
      <w:r w:rsidRPr="005A3E92">
        <w:rPr>
          <w:sz w:val="28"/>
          <w:szCs w:val="28"/>
          <w:lang w:val="nl-NL"/>
        </w:rPr>
        <w:t xml:space="preserve"> người. </w:t>
      </w:r>
      <w:r w:rsidR="005A3E92">
        <w:rPr>
          <w:sz w:val="28"/>
          <w:szCs w:val="28"/>
          <w:lang w:val="nl-NL"/>
        </w:rPr>
        <w:t>01 hợp đồng</w:t>
      </w:r>
      <w:r w:rsidR="005A3E92">
        <w:rPr>
          <w:b/>
          <w:bCs/>
          <w:sz w:val="28"/>
          <w:szCs w:val="28"/>
          <w:lang w:val="nl-NL"/>
        </w:rPr>
        <w:t xml:space="preserve">. </w:t>
      </w:r>
      <w:r w:rsidR="006F2726" w:rsidRPr="005A3E92">
        <w:rPr>
          <w:sz w:val="28"/>
          <w:szCs w:val="28"/>
          <w:lang w:val="nl-NL"/>
        </w:rPr>
        <w:t xml:space="preserve">Trong đó: </w:t>
      </w:r>
    </w:p>
    <w:p w14:paraId="7F2F2E61" w14:textId="0117882C" w:rsidR="00934C43" w:rsidRPr="005A3E92" w:rsidRDefault="005A3E92" w:rsidP="00527470">
      <w:pPr>
        <w:spacing w:before="80" w:after="80"/>
        <w:ind w:firstLine="720"/>
        <w:rPr>
          <w:b/>
          <w:bCs/>
          <w:sz w:val="28"/>
          <w:szCs w:val="28"/>
          <w:lang w:val="nl-NL"/>
        </w:rPr>
      </w:pPr>
      <w:r>
        <w:rPr>
          <w:sz w:val="28"/>
          <w:szCs w:val="28"/>
          <w:lang w:val="nl-NL"/>
        </w:rPr>
        <w:t xml:space="preserve">+ </w:t>
      </w:r>
      <w:r w:rsidR="006F2726" w:rsidRPr="005A3E92">
        <w:rPr>
          <w:sz w:val="28"/>
          <w:szCs w:val="28"/>
          <w:lang w:val="nl-NL"/>
        </w:rPr>
        <w:t xml:space="preserve">BGH; 02- Nữ </w:t>
      </w:r>
      <w:r w:rsidR="00934C43" w:rsidRPr="005A3E92">
        <w:rPr>
          <w:sz w:val="28"/>
          <w:szCs w:val="28"/>
          <w:lang w:val="nl-NL"/>
        </w:rPr>
        <w:t>- Trình độ Đại học: 02</w:t>
      </w:r>
    </w:p>
    <w:p w14:paraId="50133BD8" w14:textId="7766E05B" w:rsidR="00934C43" w:rsidRPr="005A3E92" w:rsidRDefault="005A3E92" w:rsidP="00527470">
      <w:pPr>
        <w:widowControl w:val="0"/>
        <w:spacing w:before="80" w:after="80"/>
        <w:ind w:firstLine="720"/>
        <w:rPr>
          <w:sz w:val="28"/>
          <w:szCs w:val="28"/>
          <w:lang w:val="nl-NL"/>
        </w:rPr>
      </w:pPr>
      <w:r>
        <w:rPr>
          <w:sz w:val="28"/>
          <w:szCs w:val="28"/>
          <w:lang w:val="nl-NL"/>
        </w:rPr>
        <w:t xml:space="preserve">+ </w:t>
      </w:r>
      <w:r w:rsidR="006F2726" w:rsidRPr="005A3E92">
        <w:rPr>
          <w:sz w:val="28"/>
          <w:szCs w:val="28"/>
          <w:lang w:val="nl-NL"/>
        </w:rPr>
        <w:t>GV: 2</w:t>
      </w:r>
      <w:r>
        <w:rPr>
          <w:sz w:val="28"/>
          <w:szCs w:val="28"/>
          <w:lang w:val="nl-NL"/>
        </w:rPr>
        <w:t>7</w:t>
      </w:r>
      <w:r w:rsidR="006F2726" w:rsidRPr="005A3E92">
        <w:rPr>
          <w:sz w:val="28"/>
          <w:szCs w:val="28"/>
          <w:lang w:val="nl-NL"/>
        </w:rPr>
        <w:t>; nữ 2</w:t>
      </w:r>
      <w:r>
        <w:rPr>
          <w:sz w:val="28"/>
          <w:szCs w:val="28"/>
          <w:lang w:val="nl-NL"/>
        </w:rPr>
        <w:t>6</w:t>
      </w:r>
      <w:r w:rsidR="006F2726" w:rsidRPr="005A3E92">
        <w:rPr>
          <w:sz w:val="28"/>
          <w:szCs w:val="28"/>
          <w:lang w:val="nl-NL"/>
        </w:rPr>
        <w:t xml:space="preserve">; </w:t>
      </w:r>
      <w:r w:rsidR="00934C43" w:rsidRPr="005A3E92">
        <w:rPr>
          <w:sz w:val="28"/>
          <w:szCs w:val="28"/>
          <w:lang w:val="nl-NL"/>
        </w:rPr>
        <w:t xml:space="preserve">Trình độ: </w:t>
      </w:r>
      <w:r w:rsidR="004360FF">
        <w:rPr>
          <w:sz w:val="28"/>
          <w:szCs w:val="28"/>
          <w:lang w:val="nl-NL"/>
        </w:rPr>
        <w:t xml:space="preserve">Ths: 01, </w:t>
      </w:r>
      <w:r w:rsidR="004360FF" w:rsidRPr="005A3E92">
        <w:rPr>
          <w:sz w:val="28"/>
          <w:szCs w:val="28"/>
          <w:lang w:val="nl-NL"/>
        </w:rPr>
        <w:t xml:space="preserve">tỉ lệ: </w:t>
      </w:r>
      <w:r w:rsidR="004360FF">
        <w:rPr>
          <w:sz w:val="28"/>
          <w:szCs w:val="28"/>
          <w:lang w:val="nl-NL"/>
        </w:rPr>
        <w:t>3,7</w:t>
      </w:r>
      <w:r w:rsidR="004360FF" w:rsidRPr="005A3E92">
        <w:rPr>
          <w:sz w:val="28"/>
          <w:szCs w:val="28"/>
          <w:lang w:val="nl-NL"/>
        </w:rPr>
        <w:t xml:space="preserve">%; </w:t>
      </w:r>
      <w:r w:rsidR="004360FF">
        <w:rPr>
          <w:sz w:val="28"/>
          <w:szCs w:val="28"/>
          <w:lang w:val="nl-NL"/>
        </w:rPr>
        <w:t xml:space="preserve"> </w:t>
      </w:r>
      <w:r w:rsidR="00934C43" w:rsidRPr="005A3E92">
        <w:rPr>
          <w:sz w:val="28"/>
          <w:szCs w:val="28"/>
          <w:lang w:val="nl-NL"/>
        </w:rPr>
        <w:t>Đại học: 2</w:t>
      </w:r>
      <w:r w:rsidR="004360FF">
        <w:rPr>
          <w:sz w:val="28"/>
          <w:szCs w:val="28"/>
          <w:lang w:val="nl-NL"/>
        </w:rPr>
        <w:t>5</w:t>
      </w:r>
      <w:r>
        <w:rPr>
          <w:sz w:val="28"/>
          <w:szCs w:val="28"/>
          <w:lang w:val="nl-NL"/>
        </w:rPr>
        <w:t xml:space="preserve"> </w:t>
      </w:r>
      <w:r w:rsidR="00934C43" w:rsidRPr="005A3E92">
        <w:rPr>
          <w:sz w:val="28"/>
          <w:szCs w:val="28"/>
          <w:lang w:val="nl-NL"/>
        </w:rPr>
        <w:t xml:space="preserve">tỉ lệ: </w:t>
      </w:r>
      <w:r>
        <w:rPr>
          <w:sz w:val="28"/>
          <w:szCs w:val="28"/>
          <w:lang w:val="nl-NL"/>
        </w:rPr>
        <w:t>9</w:t>
      </w:r>
      <w:r w:rsidR="004360FF">
        <w:rPr>
          <w:sz w:val="28"/>
          <w:szCs w:val="28"/>
          <w:lang w:val="nl-NL"/>
        </w:rPr>
        <w:t>2,6</w:t>
      </w:r>
      <w:r w:rsidR="00934C43" w:rsidRPr="005A3E92">
        <w:rPr>
          <w:sz w:val="28"/>
          <w:szCs w:val="28"/>
          <w:lang w:val="nl-NL"/>
        </w:rPr>
        <w:t xml:space="preserve">%; Cao đẳng: </w:t>
      </w:r>
      <w:r>
        <w:rPr>
          <w:sz w:val="28"/>
          <w:szCs w:val="28"/>
          <w:lang w:val="nl-NL"/>
        </w:rPr>
        <w:t xml:space="preserve">1 </w:t>
      </w:r>
      <w:r w:rsidR="00934C43" w:rsidRPr="005A3E92">
        <w:rPr>
          <w:sz w:val="28"/>
          <w:szCs w:val="28"/>
          <w:lang w:val="nl-NL"/>
        </w:rPr>
        <w:t xml:space="preserve">tỉ lệ: </w:t>
      </w:r>
      <w:r w:rsidR="004360FF">
        <w:rPr>
          <w:sz w:val="28"/>
          <w:szCs w:val="28"/>
          <w:lang w:val="nl-NL"/>
        </w:rPr>
        <w:t>3,7</w:t>
      </w:r>
      <w:r w:rsidR="00117097" w:rsidRPr="005A3E92">
        <w:rPr>
          <w:i/>
          <w:sz w:val="28"/>
          <w:szCs w:val="28"/>
          <w:lang w:val="nl-NL"/>
        </w:rPr>
        <w:t xml:space="preserve"> %. </w:t>
      </w:r>
      <w:r w:rsidR="00934C43" w:rsidRPr="005A3E92">
        <w:rPr>
          <w:sz w:val="28"/>
          <w:szCs w:val="28"/>
          <w:lang w:val="nl-NL"/>
        </w:rPr>
        <w:t xml:space="preserve">Tỉ lệ GV chưa đảm bảo chuẩn theo Luật 2019: </w:t>
      </w:r>
      <w:r w:rsidR="004360FF">
        <w:rPr>
          <w:sz w:val="28"/>
          <w:szCs w:val="28"/>
          <w:lang w:val="nl-NL"/>
        </w:rPr>
        <w:t>3,7</w:t>
      </w:r>
      <w:r w:rsidR="00934C43" w:rsidRPr="005A3E92">
        <w:rPr>
          <w:sz w:val="28"/>
          <w:szCs w:val="28"/>
          <w:lang w:val="nl-NL"/>
        </w:rPr>
        <w:t>%;</w:t>
      </w:r>
    </w:p>
    <w:p w14:paraId="0CEBAA02" w14:textId="7FD4E9C7" w:rsidR="00192CFF" w:rsidRPr="005A3E92" w:rsidRDefault="006F2726" w:rsidP="00527470">
      <w:pPr>
        <w:widowControl w:val="0"/>
        <w:spacing w:before="80" w:after="80"/>
        <w:ind w:firstLine="720"/>
        <w:rPr>
          <w:sz w:val="28"/>
          <w:szCs w:val="28"/>
          <w:lang w:val="nl-NL"/>
        </w:rPr>
      </w:pPr>
      <w:r w:rsidRPr="005A3E92">
        <w:rPr>
          <w:sz w:val="28"/>
          <w:szCs w:val="28"/>
          <w:lang w:val="nl-NL"/>
        </w:rPr>
        <w:t>- 0</w:t>
      </w:r>
      <w:r w:rsidR="00C9335C" w:rsidRPr="005A3E92">
        <w:rPr>
          <w:sz w:val="28"/>
          <w:szCs w:val="28"/>
          <w:lang w:val="nl-NL"/>
        </w:rPr>
        <w:t xml:space="preserve">3 </w:t>
      </w:r>
      <w:r w:rsidRPr="005A3E92">
        <w:rPr>
          <w:sz w:val="28"/>
          <w:szCs w:val="28"/>
          <w:lang w:val="nl-NL"/>
        </w:rPr>
        <w:t>Nhân viên</w:t>
      </w:r>
      <w:r w:rsidR="00C9335C" w:rsidRPr="005A3E92">
        <w:rPr>
          <w:sz w:val="28"/>
          <w:szCs w:val="28"/>
          <w:lang w:val="nl-NL"/>
        </w:rPr>
        <w:t xml:space="preserve"> : Đại học : 01; Trung cấp : 02</w:t>
      </w:r>
    </w:p>
    <w:p w14:paraId="47E5CEB7" w14:textId="2A5BB81C" w:rsidR="00C9335C" w:rsidRPr="005A3E92" w:rsidRDefault="00C9335C" w:rsidP="00527470">
      <w:pPr>
        <w:spacing w:before="80" w:after="80"/>
        <w:ind w:firstLine="624"/>
        <w:jc w:val="both"/>
        <w:rPr>
          <w:sz w:val="28"/>
          <w:szCs w:val="28"/>
        </w:rPr>
      </w:pPr>
      <w:r w:rsidRPr="005A3E92">
        <w:rPr>
          <w:sz w:val="28"/>
          <w:szCs w:val="28"/>
        </w:rPr>
        <w:t xml:space="preserve"> - Nhà trường có 01 chi bộ độc lập gồm </w:t>
      </w:r>
      <w:r w:rsidRPr="009936CA">
        <w:rPr>
          <w:sz w:val="28"/>
          <w:szCs w:val="28"/>
        </w:rPr>
        <w:t>1</w:t>
      </w:r>
      <w:r w:rsidR="009936CA">
        <w:rPr>
          <w:sz w:val="28"/>
          <w:szCs w:val="28"/>
        </w:rPr>
        <w:t>4</w:t>
      </w:r>
      <w:r w:rsidRPr="005A3E92">
        <w:rPr>
          <w:sz w:val="28"/>
          <w:szCs w:val="28"/>
        </w:rPr>
        <w:t xml:space="preserve"> đảng viên- tỉ lệ: 42.4% </w:t>
      </w:r>
    </w:p>
    <w:p w14:paraId="563820F7" w14:textId="034D1C72" w:rsidR="006F2726" w:rsidRPr="005A3E92" w:rsidRDefault="00D85D06" w:rsidP="00527470">
      <w:pPr>
        <w:spacing w:before="80" w:after="80"/>
        <w:rPr>
          <w:bCs/>
          <w:sz w:val="28"/>
          <w:szCs w:val="28"/>
          <w:lang w:val="fr-FR"/>
        </w:rPr>
      </w:pPr>
      <w:r w:rsidRPr="005A3E92">
        <w:rPr>
          <w:bCs/>
          <w:sz w:val="28"/>
          <w:szCs w:val="28"/>
          <w:lang w:val="fr-FR"/>
        </w:rPr>
        <w:t xml:space="preserve">        </w:t>
      </w:r>
      <w:r w:rsidR="00934C43" w:rsidRPr="005A3E92">
        <w:rPr>
          <w:bCs/>
          <w:sz w:val="28"/>
          <w:szCs w:val="28"/>
          <w:lang w:val="fr-FR"/>
        </w:rPr>
        <w:t xml:space="preserve">  </w:t>
      </w:r>
      <w:r w:rsidR="00192CFF" w:rsidRPr="005A3E92">
        <w:rPr>
          <w:bCs/>
          <w:sz w:val="28"/>
          <w:szCs w:val="28"/>
          <w:lang w:val="fr-FR"/>
        </w:rPr>
        <w:t xml:space="preserve">- </w:t>
      </w:r>
      <w:r w:rsidR="006F2726" w:rsidRPr="005A3E92">
        <w:rPr>
          <w:bCs/>
          <w:sz w:val="28"/>
          <w:szCs w:val="28"/>
          <w:lang w:val="fr-FR"/>
        </w:rPr>
        <w:t>Phân loại cán bộ, giáo viên, nhân viên</w:t>
      </w:r>
    </w:p>
    <w:tbl>
      <w:tblPr>
        <w:tblW w:w="10014" w:type="dxa"/>
        <w:jc w:val="center"/>
        <w:tblLayout w:type="fixed"/>
        <w:tblCellMar>
          <w:left w:w="90" w:type="dxa"/>
          <w:right w:w="90" w:type="dxa"/>
        </w:tblCellMar>
        <w:tblLook w:val="0000" w:firstRow="0" w:lastRow="0" w:firstColumn="0" w:lastColumn="0" w:noHBand="0" w:noVBand="0"/>
      </w:tblPr>
      <w:tblGrid>
        <w:gridCol w:w="502"/>
        <w:gridCol w:w="543"/>
        <w:gridCol w:w="638"/>
        <w:gridCol w:w="567"/>
        <w:gridCol w:w="585"/>
        <w:gridCol w:w="493"/>
        <w:gridCol w:w="517"/>
        <w:gridCol w:w="510"/>
        <w:gridCol w:w="652"/>
        <w:gridCol w:w="21"/>
        <w:gridCol w:w="769"/>
        <w:gridCol w:w="695"/>
        <w:gridCol w:w="615"/>
        <w:gridCol w:w="699"/>
        <w:gridCol w:w="20"/>
        <w:gridCol w:w="583"/>
        <w:gridCol w:w="525"/>
        <w:gridCol w:w="497"/>
        <w:gridCol w:w="576"/>
        <w:gridCol w:w="7"/>
      </w:tblGrid>
      <w:tr w:rsidR="00CC5A0A" w:rsidRPr="005A3E92" w14:paraId="2C3E4B55" w14:textId="77777777" w:rsidTr="00CC5A0A">
        <w:trPr>
          <w:jc w:val="center"/>
        </w:trPr>
        <w:tc>
          <w:tcPr>
            <w:tcW w:w="502" w:type="dxa"/>
            <w:vMerge w:val="restart"/>
            <w:tcBorders>
              <w:top w:val="single" w:sz="4" w:space="0" w:color="000000"/>
              <w:left w:val="single" w:sz="4" w:space="0" w:color="000000"/>
              <w:right w:val="single" w:sz="4" w:space="0" w:color="000000"/>
            </w:tcBorders>
          </w:tcPr>
          <w:p w14:paraId="42557F71" w14:textId="77777777" w:rsidR="00CC5A0A" w:rsidRPr="005A3E92" w:rsidRDefault="00CC5A0A" w:rsidP="00527470">
            <w:pPr>
              <w:autoSpaceDE w:val="0"/>
              <w:autoSpaceDN w:val="0"/>
              <w:adjustRightInd w:val="0"/>
              <w:spacing w:before="80" w:after="80"/>
              <w:ind w:right="-254"/>
              <w:rPr>
                <w:sz w:val="20"/>
                <w:szCs w:val="20"/>
                <w:lang w:val="en-AU" w:eastAsia="vi-VN"/>
              </w:rPr>
            </w:pPr>
            <w:proofErr w:type="gramStart"/>
            <w:r w:rsidRPr="005A3E92">
              <w:rPr>
                <w:sz w:val="20"/>
                <w:szCs w:val="20"/>
                <w:lang w:val="en-AU" w:eastAsia="vi-VN"/>
              </w:rPr>
              <w:lastRenderedPageBreak/>
              <w:t>Tổng  số</w:t>
            </w:r>
            <w:proofErr w:type="gramEnd"/>
          </w:p>
          <w:p w14:paraId="6506F87A" w14:textId="77777777" w:rsidR="00CC5A0A" w:rsidRPr="005A3E92" w:rsidRDefault="00CC5A0A" w:rsidP="00527470">
            <w:pPr>
              <w:spacing w:before="80" w:after="80"/>
              <w:rPr>
                <w:sz w:val="20"/>
                <w:szCs w:val="20"/>
                <w:lang w:val="en-AU" w:eastAsia="vi-VN"/>
              </w:rPr>
            </w:pPr>
          </w:p>
        </w:tc>
        <w:tc>
          <w:tcPr>
            <w:tcW w:w="543" w:type="dxa"/>
            <w:vMerge w:val="restart"/>
            <w:tcBorders>
              <w:top w:val="single" w:sz="4" w:space="0" w:color="000000"/>
              <w:left w:val="single" w:sz="4" w:space="0" w:color="000000"/>
              <w:bottom w:val="single" w:sz="4" w:space="0" w:color="000000"/>
              <w:right w:val="single" w:sz="4" w:space="0" w:color="000000"/>
            </w:tcBorders>
          </w:tcPr>
          <w:p w14:paraId="577745C6" w14:textId="77777777" w:rsidR="00CC5A0A" w:rsidRPr="005A3E92" w:rsidRDefault="00CC5A0A" w:rsidP="00527470">
            <w:pPr>
              <w:autoSpaceDE w:val="0"/>
              <w:autoSpaceDN w:val="0"/>
              <w:adjustRightInd w:val="0"/>
              <w:spacing w:before="80" w:after="80"/>
              <w:jc w:val="center"/>
              <w:rPr>
                <w:sz w:val="20"/>
                <w:szCs w:val="20"/>
                <w:lang w:val="en-AU" w:eastAsia="vi-VN"/>
              </w:rPr>
            </w:pPr>
            <w:r w:rsidRPr="005A3E92">
              <w:rPr>
                <w:sz w:val="20"/>
                <w:szCs w:val="20"/>
                <w:lang w:val="en-AU" w:eastAsia="vi-VN"/>
              </w:rPr>
              <w:t>CB</w:t>
            </w:r>
          </w:p>
          <w:p w14:paraId="15BC9486" w14:textId="77777777" w:rsidR="00CC5A0A" w:rsidRPr="005A3E92" w:rsidRDefault="00CC5A0A" w:rsidP="00527470">
            <w:pPr>
              <w:autoSpaceDE w:val="0"/>
              <w:autoSpaceDN w:val="0"/>
              <w:adjustRightInd w:val="0"/>
              <w:spacing w:before="80" w:after="80"/>
              <w:jc w:val="center"/>
              <w:rPr>
                <w:sz w:val="20"/>
                <w:szCs w:val="20"/>
                <w:lang w:val="en-AU" w:eastAsia="vi-VN"/>
              </w:rPr>
            </w:pPr>
            <w:r w:rsidRPr="005A3E92">
              <w:rPr>
                <w:sz w:val="20"/>
                <w:szCs w:val="20"/>
                <w:lang w:val="en-AU" w:eastAsia="vi-VN"/>
              </w:rPr>
              <w:t>QL</w:t>
            </w:r>
          </w:p>
        </w:tc>
        <w:tc>
          <w:tcPr>
            <w:tcW w:w="3983" w:type="dxa"/>
            <w:gridSpan w:val="8"/>
            <w:tcBorders>
              <w:top w:val="single" w:sz="4" w:space="0" w:color="000000"/>
              <w:left w:val="single" w:sz="4" w:space="0" w:color="000000"/>
              <w:bottom w:val="single" w:sz="4" w:space="0" w:color="000000"/>
              <w:right w:val="single" w:sz="4" w:space="0" w:color="000000"/>
            </w:tcBorders>
          </w:tcPr>
          <w:p w14:paraId="7E9A991D" w14:textId="77777777" w:rsidR="00CC5A0A" w:rsidRPr="005A3E92" w:rsidRDefault="00CC5A0A" w:rsidP="00527470">
            <w:pPr>
              <w:autoSpaceDE w:val="0"/>
              <w:autoSpaceDN w:val="0"/>
              <w:adjustRightInd w:val="0"/>
              <w:spacing w:before="80" w:after="80"/>
              <w:jc w:val="center"/>
              <w:rPr>
                <w:sz w:val="20"/>
                <w:szCs w:val="20"/>
                <w:lang w:val="en-AU" w:eastAsia="vi-VN"/>
              </w:rPr>
            </w:pPr>
            <w:r w:rsidRPr="005A3E92">
              <w:rPr>
                <w:sz w:val="20"/>
                <w:szCs w:val="20"/>
                <w:lang w:val="en-AU" w:eastAsia="vi-VN"/>
              </w:rPr>
              <w:t>Giáo viên</w:t>
            </w:r>
          </w:p>
        </w:tc>
        <w:tc>
          <w:tcPr>
            <w:tcW w:w="2798" w:type="dxa"/>
            <w:gridSpan w:val="5"/>
            <w:tcBorders>
              <w:top w:val="single" w:sz="4" w:space="0" w:color="000000"/>
              <w:left w:val="single" w:sz="4" w:space="0" w:color="000000"/>
              <w:bottom w:val="single" w:sz="4" w:space="0" w:color="000000"/>
              <w:right w:val="single" w:sz="4" w:space="0" w:color="000000"/>
            </w:tcBorders>
          </w:tcPr>
          <w:p w14:paraId="0BF0F5D5" w14:textId="77777777" w:rsidR="00CC5A0A" w:rsidRPr="005A3E92" w:rsidRDefault="00CC5A0A" w:rsidP="00527470">
            <w:pPr>
              <w:autoSpaceDE w:val="0"/>
              <w:autoSpaceDN w:val="0"/>
              <w:adjustRightInd w:val="0"/>
              <w:spacing w:before="80" w:after="80"/>
              <w:jc w:val="center"/>
              <w:rPr>
                <w:sz w:val="20"/>
                <w:szCs w:val="20"/>
                <w:lang w:val="en-AU" w:eastAsia="vi-VN"/>
              </w:rPr>
            </w:pPr>
            <w:r w:rsidRPr="005A3E92">
              <w:rPr>
                <w:sz w:val="20"/>
                <w:szCs w:val="20"/>
                <w:lang w:val="nl-NL"/>
              </w:rPr>
              <w:t>Độ tuổi</w:t>
            </w:r>
          </w:p>
        </w:tc>
        <w:tc>
          <w:tcPr>
            <w:tcW w:w="2188" w:type="dxa"/>
            <w:gridSpan w:val="5"/>
            <w:tcBorders>
              <w:top w:val="single" w:sz="4" w:space="0" w:color="000000"/>
              <w:left w:val="single" w:sz="4" w:space="0" w:color="000000"/>
              <w:bottom w:val="single" w:sz="4" w:space="0" w:color="000000"/>
              <w:right w:val="single" w:sz="4" w:space="0" w:color="000000"/>
            </w:tcBorders>
          </w:tcPr>
          <w:p w14:paraId="3613AF71" w14:textId="77777777" w:rsidR="00CC5A0A" w:rsidRPr="005A3E92" w:rsidRDefault="00CC5A0A" w:rsidP="00527470">
            <w:pPr>
              <w:autoSpaceDE w:val="0"/>
              <w:autoSpaceDN w:val="0"/>
              <w:adjustRightInd w:val="0"/>
              <w:spacing w:before="80" w:after="80"/>
              <w:ind w:right="-198"/>
              <w:jc w:val="center"/>
              <w:rPr>
                <w:sz w:val="20"/>
                <w:szCs w:val="20"/>
                <w:lang w:val="en-AU" w:eastAsia="vi-VN"/>
              </w:rPr>
            </w:pPr>
            <w:r w:rsidRPr="005A3E92">
              <w:rPr>
                <w:sz w:val="20"/>
                <w:szCs w:val="20"/>
                <w:lang w:val="en-AU" w:eastAsia="vi-VN"/>
              </w:rPr>
              <w:t>Nhân viên</w:t>
            </w:r>
          </w:p>
        </w:tc>
      </w:tr>
      <w:tr w:rsidR="00CC5A0A" w:rsidRPr="005A3E92" w14:paraId="29C12B4B" w14:textId="77777777" w:rsidTr="00CC5A0A">
        <w:trPr>
          <w:gridAfter w:val="1"/>
          <w:wAfter w:w="7" w:type="dxa"/>
          <w:jc w:val="center"/>
        </w:trPr>
        <w:tc>
          <w:tcPr>
            <w:tcW w:w="502" w:type="dxa"/>
            <w:vMerge/>
            <w:tcBorders>
              <w:left w:val="single" w:sz="4" w:space="0" w:color="000000"/>
              <w:bottom w:val="single" w:sz="4" w:space="0" w:color="000000"/>
              <w:right w:val="single" w:sz="4" w:space="0" w:color="000000"/>
            </w:tcBorders>
          </w:tcPr>
          <w:p w14:paraId="6CDCC814" w14:textId="77777777" w:rsidR="00CC5A0A" w:rsidRPr="005A3E92" w:rsidRDefault="00CC5A0A" w:rsidP="00527470">
            <w:pPr>
              <w:spacing w:before="80" w:after="80"/>
              <w:jc w:val="center"/>
              <w:rPr>
                <w:sz w:val="20"/>
                <w:szCs w:val="20"/>
                <w:lang w:val="en-AU" w:eastAsia="vi-VN"/>
              </w:rPr>
            </w:pPr>
          </w:p>
        </w:tc>
        <w:tc>
          <w:tcPr>
            <w:tcW w:w="543" w:type="dxa"/>
            <w:vMerge/>
            <w:tcBorders>
              <w:top w:val="single" w:sz="4" w:space="0" w:color="000000"/>
              <w:left w:val="single" w:sz="4" w:space="0" w:color="000000"/>
              <w:bottom w:val="single" w:sz="4" w:space="0" w:color="000000"/>
              <w:right w:val="single" w:sz="4" w:space="0" w:color="000000"/>
            </w:tcBorders>
          </w:tcPr>
          <w:p w14:paraId="6CF49D0D" w14:textId="77777777" w:rsidR="00CC5A0A" w:rsidRPr="005A3E92" w:rsidRDefault="00CC5A0A" w:rsidP="00527470">
            <w:pPr>
              <w:spacing w:before="80" w:after="80"/>
              <w:jc w:val="center"/>
              <w:rPr>
                <w:sz w:val="20"/>
                <w:szCs w:val="20"/>
                <w:lang w:val="en-AU" w:eastAsia="vi-VN"/>
              </w:rPr>
            </w:pPr>
          </w:p>
        </w:tc>
        <w:tc>
          <w:tcPr>
            <w:tcW w:w="638" w:type="dxa"/>
            <w:tcBorders>
              <w:top w:val="single" w:sz="4" w:space="0" w:color="000000"/>
              <w:left w:val="single" w:sz="4" w:space="0" w:color="000000"/>
              <w:bottom w:val="single" w:sz="4" w:space="0" w:color="000000"/>
              <w:right w:val="single" w:sz="4" w:space="0" w:color="000000"/>
            </w:tcBorders>
          </w:tcPr>
          <w:p w14:paraId="7F39EA3D" w14:textId="77777777" w:rsidR="00CC5A0A" w:rsidRPr="005A3E92" w:rsidRDefault="00CC5A0A" w:rsidP="00527470">
            <w:pPr>
              <w:autoSpaceDE w:val="0"/>
              <w:autoSpaceDN w:val="0"/>
              <w:adjustRightInd w:val="0"/>
              <w:spacing w:before="80" w:after="80"/>
              <w:jc w:val="center"/>
              <w:rPr>
                <w:bCs/>
                <w:sz w:val="18"/>
                <w:szCs w:val="18"/>
                <w:lang w:val="en-AU" w:eastAsia="vi-VN"/>
              </w:rPr>
            </w:pPr>
            <w:r w:rsidRPr="005A3E92">
              <w:rPr>
                <w:sz w:val="18"/>
                <w:szCs w:val="18"/>
                <w:lang w:val="en-AU" w:eastAsia="vi-VN"/>
              </w:rPr>
              <w:t>Tổng</w:t>
            </w:r>
          </w:p>
        </w:tc>
        <w:tc>
          <w:tcPr>
            <w:tcW w:w="567" w:type="dxa"/>
            <w:tcBorders>
              <w:top w:val="single" w:sz="4" w:space="0" w:color="000000"/>
              <w:left w:val="single" w:sz="4" w:space="0" w:color="000000"/>
              <w:bottom w:val="single" w:sz="4" w:space="0" w:color="000000"/>
              <w:right w:val="single" w:sz="4" w:space="0" w:color="000000"/>
            </w:tcBorders>
          </w:tcPr>
          <w:p w14:paraId="6BDC235D" w14:textId="77777777" w:rsidR="00CC5A0A" w:rsidRPr="005A3E92" w:rsidRDefault="00CC5A0A" w:rsidP="00527470">
            <w:pPr>
              <w:autoSpaceDE w:val="0"/>
              <w:autoSpaceDN w:val="0"/>
              <w:adjustRightInd w:val="0"/>
              <w:spacing w:before="80" w:after="80"/>
              <w:jc w:val="center"/>
              <w:rPr>
                <w:bCs/>
                <w:sz w:val="18"/>
                <w:szCs w:val="18"/>
                <w:lang w:val="en-AU" w:eastAsia="vi-VN"/>
              </w:rPr>
            </w:pPr>
            <w:r w:rsidRPr="005A3E92">
              <w:rPr>
                <w:bCs/>
                <w:sz w:val="18"/>
                <w:szCs w:val="18"/>
                <w:lang w:val="en-AU" w:eastAsia="vi-VN"/>
              </w:rPr>
              <w:t>VH</w:t>
            </w:r>
          </w:p>
        </w:tc>
        <w:tc>
          <w:tcPr>
            <w:tcW w:w="585" w:type="dxa"/>
            <w:tcBorders>
              <w:top w:val="single" w:sz="4" w:space="0" w:color="000000"/>
              <w:left w:val="single" w:sz="4" w:space="0" w:color="000000"/>
              <w:bottom w:val="single" w:sz="4" w:space="0" w:color="000000"/>
              <w:right w:val="single" w:sz="4" w:space="0" w:color="000000"/>
            </w:tcBorders>
          </w:tcPr>
          <w:p w14:paraId="774594B4" w14:textId="77777777" w:rsidR="00CC5A0A" w:rsidRPr="005A3E92" w:rsidRDefault="00CC5A0A" w:rsidP="00527470">
            <w:pPr>
              <w:autoSpaceDE w:val="0"/>
              <w:autoSpaceDN w:val="0"/>
              <w:adjustRightInd w:val="0"/>
              <w:spacing w:before="80" w:after="80"/>
              <w:jc w:val="center"/>
              <w:rPr>
                <w:sz w:val="18"/>
                <w:szCs w:val="18"/>
                <w:lang w:val="en-AU" w:eastAsia="vi-VN"/>
              </w:rPr>
            </w:pPr>
            <w:r w:rsidRPr="005A3E92">
              <w:rPr>
                <w:bCs/>
                <w:sz w:val="18"/>
                <w:szCs w:val="18"/>
                <w:lang w:val="en-AU" w:eastAsia="vi-VN"/>
              </w:rPr>
              <w:t>ÂN</w:t>
            </w:r>
          </w:p>
        </w:tc>
        <w:tc>
          <w:tcPr>
            <w:tcW w:w="493" w:type="dxa"/>
            <w:tcBorders>
              <w:top w:val="single" w:sz="4" w:space="0" w:color="000000"/>
              <w:left w:val="single" w:sz="4" w:space="0" w:color="000000"/>
              <w:bottom w:val="single" w:sz="4" w:space="0" w:color="000000"/>
              <w:right w:val="single" w:sz="4" w:space="0" w:color="000000"/>
            </w:tcBorders>
          </w:tcPr>
          <w:p w14:paraId="4366A936" w14:textId="77777777" w:rsidR="00CC5A0A" w:rsidRPr="005A3E92" w:rsidRDefault="00CC5A0A" w:rsidP="00527470">
            <w:pPr>
              <w:autoSpaceDE w:val="0"/>
              <w:autoSpaceDN w:val="0"/>
              <w:adjustRightInd w:val="0"/>
              <w:spacing w:before="80" w:after="80"/>
              <w:jc w:val="center"/>
              <w:rPr>
                <w:sz w:val="18"/>
                <w:szCs w:val="18"/>
                <w:lang w:val="en-AU" w:eastAsia="vi-VN"/>
              </w:rPr>
            </w:pPr>
            <w:r w:rsidRPr="005A3E92">
              <w:rPr>
                <w:bCs/>
                <w:sz w:val="18"/>
                <w:szCs w:val="18"/>
                <w:lang w:val="en-AU" w:eastAsia="vi-VN"/>
              </w:rPr>
              <w:t>MT</w:t>
            </w:r>
          </w:p>
        </w:tc>
        <w:tc>
          <w:tcPr>
            <w:tcW w:w="517" w:type="dxa"/>
            <w:tcBorders>
              <w:top w:val="single" w:sz="4" w:space="0" w:color="000000"/>
              <w:left w:val="single" w:sz="4" w:space="0" w:color="000000"/>
              <w:bottom w:val="single" w:sz="4" w:space="0" w:color="000000"/>
              <w:right w:val="single" w:sz="4" w:space="0" w:color="000000"/>
            </w:tcBorders>
          </w:tcPr>
          <w:p w14:paraId="54766524" w14:textId="77777777" w:rsidR="00CC5A0A" w:rsidRPr="005A3E92" w:rsidRDefault="00CC5A0A" w:rsidP="00527470">
            <w:pPr>
              <w:autoSpaceDE w:val="0"/>
              <w:autoSpaceDN w:val="0"/>
              <w:adjustRightInd w:val="0"/>
              <w:spacing w:before="80" w:after="80"/>
              <w:jc w:val="center"/>
              <w:rPr>
                <w:sz w:val="18"/>
                <w:szCs w:val="18"/>
                <w:lang w:val="en-AU" w:eastAsia="vi-VN"/>
              </w:rPr>
            </w:pPr>
            <w:r w:rsidRPr="005A3E92">
              <w:rPr>
                <w:bCs/>
                <w:sz w:val="18"/>
                <w:szCs w:val="18"/>
                <w:lang w:val="en-AU" w:eastAsia="vi-VN"/>
              </w:rPr>
              <w:t>NN</w:t>
            </w:r>
          </w:p>
        </w:tc>
        <w:tc>
          <w:tcPr>
            <w:tcW w:w="510" w:type="dxa"/>
            <w:tcBorders>
              <w:top w:val="single" w:sz="4" w:space="0" w:color="000000"/>
              <w:left w:val="single" w:sz="4" w:space="0" w:color="000000"/>
              <w:bottom w:val="single" w:sz="4" w:space="0" w:color="000000"/>
              <w:right w:val="single" w:sz="4" w:space="0" w:color="000000"/>
            </w:tcBorders>
          </w:tcPr>
          <w:p w14:paraId="5D12FED4" w14:textId="77777777" w:rsidR="00CC5A0A" w:rsidRPr="005A3E92" w:rsidRDefault="00CC5A0A" w:rsidP="00527470">
            <w:pPr>
              <w:autoSpaceDE w:val="0"/>
              <w:autoSpaceDN w:val="0"/>
              <w:adjustRightInd w:val="0"/>
              <w:spacing w:before="80" w:after="80"/>
              <w:jc w:val="center"/>
              <w:rPr>
                <w:sz w:val="18"/>
                <w:szCs w:val="18"/>
                <w:lang w:val="en-AU" w:eastAsia="vi-VN"/>
              </w:rPr>
            </w:pPr>
            <w:r w:rsidRPr="005A3E92">
              <w:rPr>
                <w:bCs/>
                <w:sz w:val="18"/>
                <w:szCs w:val="18"/>
                <w:lang w:val="en-AU" w:eastAsia="vi-VN"/>
              </w:rPr>
              <w:t>TD</w:t>
            </w:r>
          </w:p>
        </w:tc>
        <w:tc>
          <w:tcPr>
            <w:tcW w:w="652" w:type="dxa"/>
            <w:tcBorders>
              <w:top w:val="single" w:sz="4" w:space="0" w:color="000000"/>
              <w:left w:val="single" w:sz="4" w:space="0" w:color="000000"/>
              <w:bottom w:val="single" w:sz="4" w:space="0" w:color="000000"/>
              <w:right w:val="single" w:sz="4" w:space="0" w:color="000000"/>
            </w:tcBorders>
          </w:tcPr>
          <w:p w14:paraId="3CC6E24F" w14:textId="77777777" w:rsidR="00CC5A0A" w:rsidRPr="005A3E92" w:rsidRDefault="00CC5A0A" w:rsidP="00527470">
            <w:pPr>
              <w:autoSpaceDE w:val="0"/>
              <w:autoSpaceDN w:val="0"/>
              <w:adjustRightInd w:val="0"/>
              <w:spacing w:before="80" w:after="80"/>
              <w:jc w:val="center"/>
              <w:rPr>
                <w:sz w:val="18"/>
                <w:szCs w:val="18"/>
                <w:lang w:val="en-AU" w:eastAsia="vi-VN"/>
              </w:rPr>
            </w:pPr>
            <w:r w:rsidRPr="005A3E92">
              <w:rPr>
                <w:bCs/>
                <w:sz w:val="18"/>
                <w:szCs w:val="18"/>
                <w:lang w:val="en-AU" w:eastAsia="vi-VN"/>
              </w:rPr>
              <w:t>Tin</w:t>
            </w:r>
          </w:p>
        </w:tc>
        <w:tc>
          <w:tcPr>
            <w:tcW w:w="790" w:type="dxa"/>
            <w:gridSpan w:val="2"/>
            <w:tcBorders>
              <w:top w:val="single" w:sz="4" w:space="0" w:color="000000"/>
              <w:left w:val="single" w:sz="4" w:space="0" w:color="000000"/>
              <w:bottom w:val="single" w:sz="4" w:space="0" w:color="000000"/>
              <w:right w:val="single" w:sz="4" w:space="0" w:color="000000"/>
            </w:tcBorders>
          </w:tcPr>
          <w:p w14:paraId="34E4BBA1" w14:textId="77777777" w:rsidR="00CC5A0A" w:rsidRPr="005A3E92" w:rsidRDefault="00CC5A0A" w:rsidP="00527470">
            <w:pPr>
              <w:spacing w:before="80" w:after="80"/>
              <w:jc w:val="center"/>
              <w:rPr>
                <w:sz w:val="18"/>
                <w:szCs w:val="18"/>
                <w:lang w:val="nl-NL"/>
              </w:rPr>
            </w:pPr>
            <w:r w:rsidRPr="005A3E92">
              <w:rPr>
                <w:sz w:val="18"/>
                <w:szCs w:val="18"/>
                <w:lang w:val="nl-NL"/>
              </w:rPr>
              <w:t>Dưới</w:t>
            </w:r>
          </w:p>
          <w:p w14:paraId="45FEDB8A" w14:textId="77777777" w:rsidR="00CC5A0A" w:rsidRPr="005A3E92" w:rsidRDefault="00CC5A0A" w:rsidP="00527470">
            <w:pPr>
              <w:spacing w:before="80" w:after="80"/>
              <w:jc w:val="center"/>
              <w:rPr>
                <w:bCs/>
                <w:sz w:val="18"/>
                <w:szCs w:val="18"/>
                <w:lang w:val="nl-NL"/>
              </w:rPr>
            </w:pPr>
            <w:r w:rsidRPr="005A3E92">
              <w:rPr>
                <w:sz w:val="18"/>
                <w:szCs w:val="18"/>
                <w:lang w:val="nl-NL"/>
              </w:rPr>
              <w:t>30</w:t>
            </w:r>
          </w:p>
        </w:tc>
        <w:tc>
          <w:tcPr>
            <w:tcW w:w="695" w:type="dxa"/>
            <w:tcBorders>
              <w:top w:val="single" w:sz="4" w:space="0" w:color="000000"/>
              <w:left w:val="single" w:sz="4" w:space="0" w:color="000000"/>
              <w:bottom w:val="single" w:sz="4" w:space="0" w:color="000000"/>
              <w:right w:val="single" w:sz="4" w:space="0" w:color="000000"/>
            </w:tcBorders>
          </w:tcPr>
          <w:p w14:paraId="5D3924FB" w14:textId="77777777" w:rsidR="00CC5A0A" w:rsidRPr="005A3E92" w:rsidRDefault="00CC5A0A" w:rsidP="00527470">
            <w:pPr>
              <w:spacing w:before="80" w:after="80"/>
              <w:jc w:val="center"/>
              <w:rPr>
                <w:bCs/>
                <w:sz w:val="18"/>
                <w:szCs w:val="18"/>
                <w:lang w:val="nl-NL"/>
              </w:rPr>
            </w:pPr>
            <w:r w:rsidRPr="005A3E92">
              <w:rPr>
                <w:sz w:val="18"/>
                <w:szCs w:val="18"/>
                <w:lang w:val="nl-NL"/>
              </w:rPr>
              <w:t>Từ</w:t>
            </w:r>
            <w:r w:rsidRPr="005A3E92">
              <w:rPr>
                <w:sz w:val="18"/>
                <w:szCs w:val="18"/>
                <w:lang w:val="nl-NL"/>
              </w:rPr>
              <w:br/>
              <w:t>30-40</w:t>
            </w:r>
          </w:p>
        </w:tc>
        <w:tc>
          <w:tcPr>
            <w:tcW w:w="615" w:type="dxa"/>
            <w:tcBorders>
              <w:top w:val="single" w:sz="4" w:space="0" w:color="000000"/>
              <w:left w:val="single" w:sz="4" w:space="0" w:color="000000"/>
              <w:bottom w:val="single" w:sz="4" w:space="0" w:color="000000"/>
              <w:right w:val="single" w:sz="4" w:space="0" w:color="000000"/>
            </w:tcBorders>
          </w:tcPr>
          <w:p w14:paraId="744CA7F1" w14:textId="77777777" w:rsidR="00CC5A0A" w:rsidRPr="005A3E92" w:rsidRDefault="00CC5A0A" w:rsidP="00527470">
            <w:pPr>
              <w:spacing w:before="80" w:after="80"/>
              <w:jc w:val="center"/>
              <w:rPr>
                <w:bCs/>
                <w:sz w:val="18"/>
                <w:szCs w:val="18"/>
                <w:lang w:val="nl-NL"/>
              </w:rPr>
            </w:pPr>
            <w:r w:rsidRPr="005A3E92">
              <w:rPr>
                <w:sz w:val="18"/>
                <w:szCs w:val="18"/>
                <w:lang w:val="nl-NL"/>
              </w:rPr>
              <w:t>Từ</w:t>
            </w:r>
            <w:r w:rsidRPr="005A3E92">
              <w:rPr>
                <w:sz w:val="18"/>
                <w:szCs w:val="18"/>
                <w:lang w:val="nl-NL"/>
              </w:rPr>
              <w:br/>
              <w:t>41-50</w:t>
            </w:r>
          </w:p>
        </w:tc>
        <w:tc>
          <w:tcPr>
            <w:tcW w:w="699" w:type="dxa"/>
            <w:tcBorders>
              <w:top w:val="single" w:sz="4" w:space="0" w:color="000000"/>
              <w:left w:val="single" w:sz="4" w:space="0" w:color="000000"/>
              <w:bottom w:val="single" w:sz="4" w:space="0" w:color="000000"/>
              <w:right w:val="single" w:sz="4" w:space="0" w:color="000000"/>
            </w:tcBorders>
          </w:tcPr>
          <w:p w14:paraId="3BD3C4EF" w14:textId="77777777" w:rsidR="00CC5A0A" w:rsidRPr="005A3E92" w:rsidRDefault="00CC5A0A" w:rsidP="00527470">
            <w:pPr>
              <w:spacing w:before="80" w:after="80"/>
              <w:jc w:val="center"/>
              <w:rPr>
                <w:bCs/>
                <w:sz w:val="18"/>
                <w:szCs w:val="18"/>
                <w:lang w:val="nl-NL"/>
              </w:rPr>
            </w:pPr>
            <w:r w:rsidRPr="005A3E92">
              <w:rPr>
                <w:sz w:val="18"/>
                <w:szCs w:val="18"/>
                <w:lang w:val="nl-NL"/>
              </w:rPr>
              <w:t>Trên</w:t>
            </w:r>
          </w:p>
          <w:p w14:paraId="4636CC61" w14:textId="77777777" w:rsidR="00CC5A0A" w:rsidRPr="005A3E92" w:rsidRDefault="00CC5A0A" w:rsidP="00527470">
            <w:pPr>
              <w:spacing w:before="80" w:after="80"/>
              <w:jc w:val="center"/>
              <w:rPr>
                <w:bCs/>
                <w:sz w:val="18"/>
                <w:szCs w:val="18"/>
                <w:lang w:val="nl-NL"/>
              </w:rPr>
            </w:pPr>
            <w:r w:rsidRPr="005A3E92">
              <w:rPr>
                <w:sz w:val="18"/>
                <w:szCs w:val="18"/>
                <w:lang w:val="nl-NL"/>
              </w:rPr>
              <w:t>50</w:t>
            </w:r>
          </w:p>
        </w:tc>
        <w:tc>
          <w:tcPr>
            <w:tcW w:w="603" w:type="dxa"/>
            <w:gridSpan w:val="2"/>
            <w:tcBorders>
              <w:top w:val="single" w:sz="4" w:space="0" w:color="000000"/>
              <w:left w:val="single" w:sz="4" w:space="0" w:color="000000"/>
              <w:bottom w:val="single" w:sz="4" w:space="0" w:color="000000"/>
              <w:right w:val="single" w:sz="4" w:space="0" w:color="000000"/>
            </w:tcBorders>
          </w:tcPr>
          <w:p w14:paraId="3F4B90FC" w14:textId="77777777" w:rsidR="00CC5A0A" w:rsidRPr="005A3E92" w:rsidRDefault="00CC5A0A" w:rsidP="00527470">
            <w:pPr>
              <w:autoSpaceDE w:val="0"/>
              <w:autoSpaceDN w:val="0"/>
              <w:adjustRightInd w:val="0"/>
              <w:spacing w:before="80" w:after="80"/>
              <w:jc w:val="center"/>
              <w:rPr>
                <w:b/>
                <w:bCs/>
                <w:sz w:val="18"/>
                <w:szCs w:val="18"/>
                <w:lang w:val="en-AU" w:eastAsia="vi-VN"/>
              </w:rPr>
            </w:pPr>
            <w:r w:rsidRPr="005A3E92">
              <w:rPr>
                <w:b/>
                <w:sz w:val="18"/>
                <w:szCs w:val="18"/>
                <w:lang w:val="en-AU" w:eastAsia="vi-VN"/>
              </w:rPr>
              <w:t>Tổng</w:t>
            </w:r>
          </w:p>
        </w:tc>
        <w:tc>
          <w:tcPr>
            <w:tcW w:w="525" w:type="dxa"/>
            <w:tcBorders>
              <w:top w:val="single" w:sz="4" w:space="0" w:color="000000"/>
              <w:left w:val="single" w:sz="4" w:space="0" w:color="000000"/>
              <w:bottom w:val="single" w:sz="4" w:space="0" w:color="000000"/>
              <w:right w:val="single" w:sz="4" w:space="0" w:color="000000"/>
            </w:tcBorders>
          </w:tcPr>
          <w:p w14:paraId="5105F507" w14:textId="77777777" w:rsidR="00CC5A0A" w:rsidRPr="005A3E92" w:rsidRDefault="00CC5A0A" w:rsidP="00527470">
            <w:pPr>
              <w:autoSpaceDE w:val="0"/>
              <w:autoSpaceDN w:val="0"/>
              <w:adjustRightInd w:val="0"/>
              <w:spacing w:before="80" w:after="80"/>
              <w:jc w:val="center"/>
              <w:rPr>
                <w:sz w:val="18"/>
                <w:szCs w:val="18"/>
                <w:lang w:val="en-AU" w:eastAsia="vi-VN"/>
              </w:rPr>
            </w:pPr>
            <w:r w:rsidRPr="005A3E92">
              <w:rPr>
                <w:bCs/>
                <w:sz w:val="18"/>
                <w:szCs w:val="18"/>
                <w:lang w:val="en-AU" w:eastAsia="vi-VN"/>
              </w:rPr>
              <w:t>Kế toán</w:t>
            </w:r>
          </w:p>
        </w:tc>
        <w:tc>
          <w:tcPr>
            <w:tcW w:w="497" w:type="dxa"/>
            <w:tcBorders>
              <w:top w:val="single" w:sz="4" w:space="0" w:color="000000"/>
              <w:left w:val="single" w:sz="4" w:space="0" w:color="000000"/>
              <w:bottom w:val="single" w:sz="4" w:space="0" w:color="000000"/>
              <w:right w:val="single" w:sz="4" w:space="0" w:color="000000"/>
            </w:tcBorders>
          </w:tcPr>
          <w:p w14:paraId="6C95F371" w14:textId="77777777" w:rsidR="00CC5A0A" w:rsidRPr="005A3E92" w:rsidRDefault="00CC5A0A" w:rsidP="00527470">
            <w:pPr>
              <w:autoSpaceDE w:val="0"/>
              <w:autoSpaceDN w:val="0"/>
              <w:adjustRightInd w:val="0"/>
              <w:spacing w:before="80" w:after="80"/>
              <w:jc w:val="center"/>
              <w:rPr>
                <w:sz w:val="18"/>
                <w:szCs w:val="18"/>
                <w:lang w:val="en-AU" w:eastAsia="vi-VN"/>
              </w:rPr>
            </w:pPr>
            <w:r w:rsidRPr="005A3E92">
              <w:rPr>
                <w:sz w:val="18"/>
                <w:szCs w:val="18"/>
                <w:lang w:val="en-AU" w:eastAsia="vi-VN"/>
              </w:rPr>
              <w:t>Y tế</w:t>
            </w:r>
          </w:p>
        </w:tc>
        <w:tc>
          <w:tcPr>
            <w:tcW w:w="576" w:type="dxa"/>
            <w:tcBorders>
              <w:top w:val="single" w:sz="4" w:space="0" w:color="000000"/>
              <w:left w:val="single" w:sz="4" w:space="0" w:color="000000"/>
              <w:bottom w:val="single" w:sz="4" w:space="0" w:color="000000"/>
              <w:right w:val="single" w:sz="4" w:space="0" w:color="000000"/>
            </w:tcBorders>
          </w:tcPr>
          <w:p w14:paraId="4FA93774" w14:textId="77777777" w:rsidR="00CC5A0A" w:rsidRPr="005A3E92" w:rsidRDefault="00CC5A0A" w:rsidP="00527470">
            <w:pPr>
              <w:autoSpaceDE w:val="0"/>
              <w:autoSpaceDN w:val="0"/>
              <w:adjustRightInd w:val="0"/>
              <w:spacing w:before="80" w:after="80"/>
              <w:jc w:val="center"/>
              <w:rPr>
                <w:sz w:val="18"/>
                <w:szCs w:val="18"/>
                <w:lang w:val="en-AU" w:eastAsia="vi-VN"/>
              </w:rPr>
            </w:pPr>
            <w:r w:rsidRPr="005A3E92">
              <w:rPr>
                <w:bCs/>
                <w:sz w:val="18"/>
                <w:szCs w:val="18"/>
                <w:lang w:val="en-AU" w:eastAsia="vi-VN"/>
              </w:rPr>
              <w:t>TV-TB</w:t>
            </w:r>
          </w:p>
        </w:tc>
      </w:tr>
      <w:tr w:rsidR="00CC5A0A" w:rsidRPr="005A3E92" w14:paraId="10C2747D" w14:textId="77777777" w:rsidTr="00CC5A0A">
        <w:trPr>
          <w:gridAfter w:val="1"/>
          <w:wAfter w:w="7" w:type="dxa"/>
          <w:jc w:val="center"/>
        </w:trPr>
        <w:tc>
          <w:tcPr>
            <w:tcW w:w="502" w:type="dxa"/>
            <w:tcBorders>
              <w:top w:val="single" w:sz="4" w:space="0" w:color="000000"/>
              <w:left w:val="single" w:sz="4" w:space="0" w:color="000000"/>
              <w:bottom w:val="single" w:sz="4" w:space="0" w:color="000000"/>
              <w:right w:val="single" w:sz="4" w:space="0" w:color="000000"/>
            </w:tcBorders>
          </w:tcPr>
          <w:p w14:paraId="72A6A107" w14:textId="7C8440EF" w:rsidR="00CC5A0A" w:rsidRPr="005A3E92" w:rsidRDefault="00CC5A0A" w:rsidP="00527470">
            <w:pPr>
              <w:autoSpaceDE w:val="0"/>
              <w:autoSpaceDN w:val="0"/>
              <w:adjustRightInd w:val="0"/>
              <w:spacing w:before="80" w:after="80"/>
              <w:jc w:val="center"/>
              <w:rPr>
                <w:b/>
                <w:lang w:val="en-AU" w:eastAsia="vi-VN"/>
              </w:rPr>
            </w:pPr>
            <w:r w:rsidRPr="005A3E92">
              <w:rPr>
                <w:b/>
                <w:lang w:val="en-AU" w:eastAsia="vi-VN"/>
              </w:rPr>
              <w:t>3</w:t>
            </w:r>
            <w:r w:rsidR="005A3E92">
              <w:rPr>
                <w:b/>
                <w:lang w:val="en-AU" w:eastAsia="vi-VN"/>
              </w:rPr>
              <w:t>2</w:t>
            </w:r>
          </w:p>
        </w:tc>
        <w:tc>
          <w:tcPr>
            <w:tcW w:w="543" w:type="dxa"/>
            <w:tcBorders>
              <w:top w:val="single" w:sz="4" w:space="0" w:color="000000"/>
              <w:left w:val="single" w:sz="4" w:space="0" w:color="000000"/>
              <w:bottom w:val="single" w:sz="4" w:space="0" w:color="000000"/>
              <w:right w:val="single" w:sz="4" w:space="0" w:color="000000"/>
            </w:tcBorders>
          </w:tcPr>
          <w:p w14:paraId="7D7C8000" w14:textId="77777777" w:rsidR="00CC5A0A" w:rsidRPr="005A3E92" w:rsidRDefault="00CC5A0A" w:rsidP="00527470">
            <w:pPr>
              <w:autoSpaceDE w:val="0"/>
              <w:autoSpaceDN w:val="0"/>
              <w:adjustRightInd w:val="0"/>
              <w:spacing w:before="80" w:after="80"/>
              <w:jc w:val="center"/>
              <w:rPr>
                <w:lang w:val="en-AU" w:eastAsia="vi-VN"/>
              </w:rPr>
            </w:pPr>
            <w:r w:rsidRPr="005A3E92">
              <w:rPr>
                <w:lang w:val="en-AU" w:eastAsia="vi-VN"/>
              </w:rPr>
              <w:t>2</w:t>
            </w:r>
          </w:p>
        </w:tc>
        <w:tc>
          <w:tcPr>
            <w:tcW w:w="638" w:type="dxa"/>
            <w:tcBorders>
              <w:top w:val="single" w:sz="4" w:space="0" w:color="000000"/>
              <w:left w:val="single" w:sz="4" w:space="0" w:color="000000"/>
              <w:bottom w:val="single" w:sz="4" w:space="0" w:color="000000"/>
              <w:right w:val="single" w:sz="4" w:space="0" w:color="000000"/>
            </w:tcBorders>
          </w:tcPr>
          <w:p w14:paraId="2C4786F3" w14:textId="5E6253D8" w:rsidR="00CC5A0A" w:rsidRPr="005A3E92" w:rsidRDefault="00CC5A0A" w:rsidP="00527470">
            <w:pPr>
              <w:autoSpaceDE w:val="0"/>
              <w:autoSpaceDN w:val="0"/>
              <w:adjustRightInd w:val="0"/>
              <w:spacing w:before="80" w:after="80"/>
              <w:jc w:val="center"/>
              <w:rPr>
                <w:b/>
                <w:lang w:val="en-AU" w:eastAsia="vi-VN"/>
              </w:rPr>
            </w:pPr>
            <w:r w:rsidRPr="005A3E92">
              <w:rPr>
                <w:b/>
                <w:lang w:val="en-AU" w:eastAsia="vi-VN"/>
              </w:rPr>
              <w:t>2</w:t>
            </w:r>
            <w:r w:rsidR="005A3E92">
              <w:rPr>
                <w:b/>
                <w:lang w:val="en-AU" w:eastAsia="vi-VN"/>
              </w:rPr>
              <w:t>7</w:t>
            </w:r>
          </w:p>
        </w:tc>
        <w:tc>
          <w:tcPr>
            <w:tcW w:w="567" w:type="dxa"/>
            <w:tcBorders>
              <w:top w:val="single" w:sz="4" w:space="0" w:color="000000"/>
              <w:left w:val="single" w:sz="4" w:space="0" w:color="000000"/>
              <w:bottom w:val="single" w:sz="4" w:space="0" w:color="000000"/>
              <w:right w:val="single" w:sz="4" w:space="0" w:color="000000"/>
            </w:tcBorders>
          </w:tcPr>
          <w:p w14:paraId="4F10D0FF" w14:textId="034FBE5E" w:rsidR="00CC5A0A" w:rsidRPr="005A3E92" w:rsidRDefault="005A3E92" w:rsidP="00527470">
            <w:pPr>
              <w:autoSpaceDE w:val="0"/>
              <w:autoSpaceDN w:val="0"/>
              <w:adjustRightInd w:val="0"/>
              <w:spacing w:before="80" w:after="80"/>
              <w:jc w:val="center"/>
              <w:rPr>
                <w:lang w:val="en-AU" w:eastAsia="vi-VN"/>
              </w:rPr>
            </w:pPr>
            <w:r>
              <w:rPr>
                <w:lang w:val="en-AU" w:eastAsia="vi-VN"/>
              </w:rPr>
              <w:t>20</w:t>
            </w:r>
          </w:p>
        </w:tc>
        <w:tc>
          <w:tcPr>
            <w:tcW w:w="585" w:type="dxa"/>
            <w:tcBorders>
              <w:top w:val="single" w:sz="4" w:space="0" w:color="000000"/>
              <w:left w:val="single" w:sz="4" w:space="0" w:color="000000"/>
              <w:bottom w:val="single" w:sz="4" w:space="0" w:color="000000"/>
              <w:right w:val="single" w:sz="4" w:space="0" w:color="000000"/>
            </w:tcBorders>
          </w:tcPr>
          <w:p w14:paraId="532EB3BB" w14:textId="441DF674" w:rsidR="00CC5A0A" w:rsidRPr="005A3E92" w:rsidRDefault="006E671C" w:rsidP="00527470">
            <w:pPr>
              <w:autoSpaceDE w:val="0"/>
              <w:autoSpaceDN w:val="0"/>
              <w:adjustRightInd w:val="0"/>
              <w:spacing w:before="80" w:after="80"/>
              <w:jc w:val="center"/>
              <w:rPr>
                <w:lang w:val="en-AU" w:eastAsia="vi-VN"/>
              </w:rPr>
            </w:pPr>
            <w:r w:rsidRPr="005A3E92">
              <w:rPr>
                <w:lang w:val="en-AU" w:eastAsia="vi-VN"/>
              </w:rPr>
              <w:t>1</w:t>
            </w:r>
          </w:p>
        </w:tc>
        <w:tc>
          <w:tcPr>
            <w:tcW w:w="493" w:type="dxa"/>
            <w:tcBorders>
              <w:top w:val="single" w:sz="4" w:space="0" w:color="000000"/>
              <w:left w:val="single" w:sz="4" w:space="0" w:color="000000"/>
              <w:bottom w:val="single" w:sz="4" w:space="0" w:color="000000"/>
              <w:right w:val="single" w:sz="4" w:space="0" w:color="000000"/>
            </w:tcBorders>
          </w:tcPr>
          <w:p w14:paraId="41B1F8C1" w14:textId="3FF21046" w:rsidR="00CC5A0A" w:rsidRPr="005A3E92" w:rsidRDefault="006E671C" w:rsidP="00527470">
            <w:pPr>
              <w:autoSpaceDE w:val="0"/>
              <w:autoSpaceDN w:val="0"/>
              <w:adjustRightInd w:val="0"/>
              <w:spacing w:before="80" w:after="80"/>
              <w:jc w:val="center"/>
              <w:rPr>
                <w:lang w:val="en-AU" w:eastAsia="vi-VN"/>
              </w:rPr>
            </w:pPr>
            <w:r w:rsidRPr="005A3E92">
              <w:rPr>
                <w:lang w:val="en-AU" w:eastAsia="vi-VN"/>
              </w:rPr>
              <w:t>1</w:t>
            </w:r>
          </w:p>
        </w:tc>
        <w:tc>
          <w:tcPr>
            <w:tcW w:w="517" w:type="dxa"/>
            <w:tcBorders>
              <w:top w:val="single" w:sz="4" w:space="0" w:color="000000"/>
              <w:left w:val="single" w:sz="4" w:space="0" w:color="000000"/>
              <w:bottom w:val="single" w:sz="4" w:space="0" w:color="000000"/>
              <w:right w:val="single" w:sz="4" w:space="0" w:color="000000"/>
            </w:tcBorders>
          </w:tcPr>
          <w:p w14:paraId="63A0EC90" w14:textId="77777777" w:rsidR="00CC5A0A" w:rsidRPr="005A3E92" w:rsidRDefault="00CC5A0A" w:rsidP="00527470">
            <w:pPr>
              <w:autoSpaceDE w:val="0"/>
              <w:autoSpaceDN w:val="0"/>
              <w:adjustRightInd w:val="0"/>
              <w:spacing w:before="80" w:after="80"/>
              <w:jc w:val="center"/>
              <w:rPr>
                <w:lang w:val="en-AU" w:eastAsia="vi-VN"/>
              </w:rPr>
            </w:pPr>
            <w:r w:rsidRPr="005A3E92">
              <w:rPr>
                <w:lang w:val="en-AU" w:eastAsia="vi-VN"/>
              </w:rPr>
              <w:t>2</w:t>
            </w:r>
          </w:p>
        </w:tc>
        <w:tc>
          <w:tcPr>
            <w:tcW w:w="510" w:type="dxa"/>
            <w:tcBorders>
              <w:top w:val="single" w:sz="4" w:space="0" w:color="000000"/>
              <w:left w:val="single" w:sz="4" w:space="0" w:color="000000"/>
              <w:bottom w:val="single" w:sz="4" w:space="0" w:color="000000"/>
              <w:right w:val="single" w:sz="4" w:space="0" w:color="000000"/>
            </w:tcBorders>
          </w:tcPr>
          <w:p w14:paraId="2FA03218" w14:textId="77777777" w:rsidR="00CC5A0A" w:rsidRPr="005A3E92" w:rsidRDefault="00CC5A0A" w:rsidP="00527470">
            <w:pPr>
              <w:autoSpaceDE w:val="0"/>
              <w:autoSpaceDN w:val="0"/>
              <w:adjustRightInd w:val="0"/>
              <w:spacing w:before="80" w:after="80"/>
              <w:jc w:val="center"/>
              <w:rPr>
                <w:lang w:val="en-AU" w:eastAsia="vi-VN"/>
              </w:rPr>
            </w:pPr>
            <w:r w:rsidRPr="005A3E92">
              <w:rPr>
                <w:lang w:val="en-AU" w:eastAsia="vi-VN"/>
              </w:rPr>
              <w:t>2</w:t>
            </w:r>
          </w:p>
        </w:tc>
        <w:tc>
          <w:tcPr>
            <w:tcW w:w="652" w:type="dxa"/>
            <w:tcBorders>
              <w:top w:val="single" w:sz="4" w:space="0" w:color="000000"/>
              <w:left w:val="single" w:sz="4" w:space="0" w:color="000000"/>
              <w:bottom w:val="single" w:sz="4" w:space="0" w:color="000000"/>
              <w:right w:val="single" w:sz="4" w:space="0" w:color="000000"/>
            </w:tcBorders>
          </w:tcPr>
          <w:p w14:paraId="2FAE9E22" w14:textId="77777777" w:rsidR="00CC5A0A" w:rsidRPr="005A3E92" w:rsidRDefault="00CC5A0A" w:rsidP="00527470">
            <w:pPr>
              <w:autoSpaceDE w:val="0"/>
              <w:autoSpaceDN w:val="0"/>
              <w:adjustRightInd w:val="0"/>
              <w:spacing w:before="80" w:after="80"/>
              <w:jc w:val="center"/>
              <w:rPr>
                <w:lang w:val="en-AU" w:eastAsia="vi-VN"/>
              </w:rPr>
            </w:pPr>
            <w:r w:rsidRPr="005A3E92">
              <w:rPr>
                <w:lang w:val="en-AU" w:eastAsia="vi-VN"/>
              </w:rPr>
              <w:t>1</w:t>
            </w:r>
          </w:p>
        </w:tc>
        <w:tc>
          <w:tcPr>
            <w:tcW w:w="790" w:type="dxa"/>
            <w:gridSpan w:val="2"/>
            <w:tcBorders>
              <w:top w:val="single" w:sz="4" w:space="0" w:color="000000"/>
              <w:left w:val="single" w:sz="4" w:space="0" w:color="000000"/>
              <w:bottom w:val="single" w:sz="4" w:space="0" w:color="000000"/>
              <w:right w:val="single" w:sz="4" w:space="0" w:color="000000"/>
            </w:tcBorders>
          </w:tcPr>
          <w:p w14:paraId="58F548E7" w14:textId="2844A28D" w:rsidR="00CC5A0A" w:rsidRPr="005A3E92" w:rsidRDefault="005A3E92" w:rsidP="00527470">
            <w:pPr>
              <w:autoSpaceDE w:val="0"/>
              <w:autoSpaceDN w:val="0"/>
              <w:adjustRightInd w:val="0"/>
              <w:spacing w:before="80" w:after="80"/>
              <w:jc w:val="center"/>
              <w:rPr>
                <w:lang w:val="en-AU" w:eastAsia="vi-VN"/>
              </w:rPr>
            </w:pPr>
            <w:r>
              <w:rPr>
                <w:lang w:val="en-AU" w:eastAsia="vi-VN"/>
              </w:rPr>
              <w:t>2</w:t>
            </w:r>
          </w:p>
        </w:tc>
        <w:tc>
          <w:tcPr>
            <w:tcW w:w="695" w:type="dxa"/>
            <w:tcBorders>
              <w:top w:val="single" w:sz="4" w:space="0" w:color="000000"/>
              <w:left w:val="single" w:sz="4" w:space="0" w:color="000000"/>
              <w:bottom w:val="single" w:sz="4" w:space="0" w:color="000000"/>
              <w:right w:val="single" w:sz="4" w:space="0" w:color="000000"/>
            </w:tcBorders>
          </w:tcPr>
          <w:p w14:paraId="54FABBDB" w14:textId="177B53B1" w:rsidR="00CC5A0A" w:rsidRPr="005A3E92" w:rsidRDefault="00CC5A0A" w:rsidP="00527470">
            <w:pPr>
              <w:autoSpaceDE w:val="0"/>
              <w:autoSpaceDN w:val="0"/>
              <w:adjustRightInd w:val="0"/>
              <w:spacing w:before="80" w:after="80"/>
              <w:jc w:val="center"/>
              <w:rPr>
                <w:lang w:val="en-AU" w:eastAsia="vi-VN"/>
              </w:rPr>
            </w:pPr>
            <w:r w:rsidRPr="005A3E92">
              <w:rPr>
                <w:lang w:val="en-AU" w:eastAsia="vi-VN"/>
              </w:rPr>
              <w:t>2</w:t>
            </w:r>
            <w:r w:rsidR="006E671C" w:rsidRPr="005A3E92">
              <w:rPr>
                <w:lang w:val="en-AU" w:eastAsia="vi-VN"/>
              </w:rPr>
              <w:t>3</w:t>
            </w:r>
          </w:p>
        </w:tc>
        <w:tc>
          <w:tcPr>
            <w:tcW w:w="615" w:type="dxa"/>
            <w:tcBorders>
              <w:top w:val="single" w:sz="4" w:space="0" w:color="000000"/>
              <w:left w:val="single" w:sz="4" w:space="0" w:color="000000"/>
              <w:bottom w:val="single" w:sz="4" w:space="0" w:color="000000"/>
              <w:right w:val="single" w:sz="4" w:space="0" w:color="000000"/>
            </w:tcBorders>
          </w:tcPr>
          <w:p w14:paraId="320596A7" w14:textId="77777777" w:rsidR="00CC5A0A" w:rsidRPr="005A3E92" w:rsidRDefault="00CC5A0A" w:rsidP="00527470">
            <w:pPr>
              <w:autoSpaceDE w:val="0"/>
              <w:autoSpaceDN w:val="0"/>
              <w:adjustRightInd w:val="0"/>
              <w:spacing w:before="80" w:after="80"/>
              <w:jc w:val="center"/>
              <w:rPr>
                <w:lang w:val="en-AU" w:eastAsia="vi-VN"/>
              </w:rPr>
            </w:pPr>
            <w:r w:rsidRPr="005A3E92">
              <w:rPr>
                <w:lang w:val="en-AU" w:eastAsia="vi-VN"/>
              </w:rPr>
              <w:t>4</w:t>
            </w:r>
          </w:p>
        </w:tc>
        <w:tc>
          <w:tcPr>
            <w:tcW w:w="699" w:type="dxa"/>
            <w:tcBorders>
              <w:top w:val="single" w:sz="4" w:space="0" w:color="000000"/>
              <w:left w:val="single" w:sz="4" w:space="0" w:color="000000"/>
              <w:bottom w:val="single" w:sz="4" w:space="0" w:color="000000"/>
              <w:right w:val="single" w:sz="4" w:space="0" w:color="000000"/>
            </w:tcBorders>
          </w:tcPr>
          <w:p w14:paraId="1B715332" w14:textId="77777777" w:rsidR="00CC5A0A" w:rsidRPr="005A3E92" w:rsidRDefault="00CC5A0A" w:rsidP="00527470">
            <w:pPr>
              <w:autoSpaceDE w:val="0"/>
              <w:autoSpaceDN w:val="0"/>
              <w:adjustRightInd w:val="0"/>
              <w:spacing w:before="80" w:after="80"/>
              <w:jc w:val="center"/>
              <w:rPr>
                <w:lang w:val="en-AU" w:eastAsia="vi-VN"/>
              </w:rPr>
            </w:pPr>
            <w:r w:rsidRPr="005A3E92">
              <w:rPr>
                <w:lang w:val="en-AU" w:eastAsia="vi-VN"/>
              </w:rPr>
              <w:t>1</w:t>
            </w:r>
          </w:p>
        </w:tc>
        <w:tc>
          <w:tcPr>
            <w:tcW w:w="603" w:type="dxa"/>
            <w:gridSpan w:val="2"/>
            <w:tcBorders>
              <w:top w:val="single" w:sz="4" w:space="0" w:color="000000"/>
              <w:left w:val="single" w:sz="4" w:space="0" w:color="000000"/>
              <w:bottom w:val="single" w:sz="4" w:space="0" w:color="000000"/>
              <w:right w:val="single" w:sz="4" w:space="0" w:color="000000"/>
            </w:tcBorders>
          </w:tcPr>
          <w:p w14:paraId="6591666D" w14:textId="77777777" w:rsidR="00CC5A0A" w:rsidRPr="005A3E92" w:rsidRDefault="00CC5A0A" w:rsidP="00527470">
            <w:pPr>
              <w:autoSpaceDE w:val="0"/>
              <w:autoSpaceDN w:val="0"/>
              <w:adjustRightInd w:val="0"/>
              <w:spacing w:before="80" w:after="80"/>
              <w:jc w:val="center"/>
              <w:rPr>
                <w:b/>
                <w:lang w:val="en-AU" w:eastAsia="vi-VN"/>
              </w:rPr>
            </w:pPr>
            <w:r w:rsidRPr="005A3E92">
              <w:rPr>
                <w:b/>
                <w:lang w:val="en-AU" w:eastAsia="vi-VN"/>
              </w:rPr>
              <w:t>3</w:t>
            </w:r>
          </w:p>
        </w:tc>
        <w:tc>
          <w:tcPr>
            <w:tcW w:w="525" w:type="dxa"/>
            <w:tcBorders>
              <w:top w:val="single" w:sz="4" w:space="0" w:color="000000"/>
              <w:left w:val="single" w:sz="4" w:space="0" w:color="000000"/>
              <w:bottom w:val="single" w:sz="4" w:space="0" w:color="000000"/>
              <w:right w:val="single" w:sz="4" w:space="0" w:color="000000"/>
            </w:tcBorders>
          </w:tcPr>
          <w:p w14:paraId="16134575" w14:textId="77777777" w:rsidR="00CC5A0A" w:rsidRPr="005A3E92" w:rsidRDefault="00CC5A0A" w:rsidP="00527470">
            <w:pPr>
              <w:autoSpaceDE w:val="0"/>
              <w:autoSpaceDN w:val="0"/>
              <w:adjustRightInd w:val="0"/>
              <w:spacing w:before="80" w:after="80"/>
              <w:jc w:val="center"/>
              <w:rPr>
                <w:lang w:val="en-AU" w:eastAsia="vi-VN"/>
              </w:rPr>
            </w:pPr>
            <w:r w:rsidRPr="005A3E92">
              <w:rPr>
                <w:lang w:val="en-AU" w:eastAsia="vi-VN"/>
              </w:rPr>
              <w:t>1</w:t>
            </w:r>
          </w:p>
        </w:tc>
        <w:tc>
          <w:tcPr>
            <w:tcW w:w="497" w:type="dxa"/>
            <w:tcBorders>
              <w:top w:val="single" w:sz="4" w:space="0" w:color="000000"/>
              <w:left w:val="single" w:sz="4" w:space="0" w:color="000000"/>
              <w:bottom w:val="single" w:sz="4" w:space="0" w:color="000000"/>
              <w:right w:val="single" w:sz="4" w:space="0" w:color="000000"/>
            </w:tcBorders>
          </w:tcPr>
          <w:p w14:paraId="7C5C5585" w14:textId="77777777" w:rsidR="00CC5A0A" w:rsidRPr="005A3E92" w:rsidRDefault="00CC5A0A" w:rsidP="00527470">
            <w:pPr>
              <w:autoSpaceDE w:val="0"/>
              <w:autoSpaceDN w:val="0"/>
              <w:adjustRightInd w:val="0"/>
              <w:spacing w:before="80" w:after="80"/>
              <w:jc w:val="center"/>
              <w:rPr>
                <w:lang w:val="en-AU" w:eastAsia="vi-VN"/>
              </w:rPr>
            </w:pPr>
            <w:r w:rsidRPr="005A3E92">
              <w:rPr>
                <w:lang w:val="en-AU" w:eastAsia="vi-VN"/>
              </w:rPr>
              <w:t>1</w:t>
            </w:r>
          </w:p>
        </w:tc>
        <w:tc>
          <w:tcPr>
            <w:tcW w:w="576" w:type="dxa"/>
            <w:tcBorders>
              <w:top w:val="single" w:sz="4" w:space="0" w:color="000000"/>
              <w:left w:val="single" w:sz="4" w:space="0" w:color="000000"/>
              <w:bottom w:val="single" w:sz="4" w:space="0" w:color="000000"/>
              <w:right w:val="single" w:sz="4" w:space="0" w:color="000000"/>
            </w:tcBorders>
          </w:tcPr>
          <w:p w14:paraId="7D49BC1C" w14:textId="77777777" w:rsidR="00CC5A0A" w:rsidRPr="005A3E92" w:rsidRDefault="00CC5A0A" w:rsidP="00527470">
            <w:pPr>
              <w:autoSpaceDE w:val="0"/>
              <w:autoSpaceDN w:val="0"/>
              <w:adjustRightInd w:val="0"/>
              <w:spacing w:before="80" w:after="80"/>
              <w:jc w:val="center"/>
              <w:rPr>
                <w:lang w:val="en-AU" w:eastAsia="vi-VN"/>
              </w:rPr>
            </w:pPr>
            <w:r w:rsidRPr="005A3E92">
              <w:rPr>
                <w:lang w:val="en-AU" w:eastAsia="vi-VN"/>
              </w:rPr>
              <w:t>1</w:t>
            </w:r>
          </w:p>
        </w:tc>
      </w:tr>
    </w:tbl>
    <w:p w14:paraId="3E1EBA86" w14:textId="1990A9D1" w:rsidR="00284BBE" w:rsidRDefault="00D85D06" w:rsidP="00527470">
      <w:pPr>
        <w:spacing w:before="80" w:after="80"/>
        <w:ind w:firstLine="360"/>
        <w:jc w:val="both"/>
        <w:rPr>
          <w:sz w:val="28"/>
          <w:szCs w:val="28"/>
        </w:rPr>
      </w:pPr>
      <w:r w:rsidRPr="005A3E92">
        <w:rPr>
          <w:b/>
          <w:sz w:val="28"/>
          <w:szCs w:val="28"/>
        </w:rPr>
        <w:t xml:space="preserve">     </w:t>
      </w:r>
      <w:r w:rsidR="00284BBE" w:rsidRPr="004360FF">
        <w:rPr>
          <w:sz w:val="28"/>
          <w:szCs w:val="28"/>
        </w:rPr>
        <w:t>Đội ngũ giáo viên đồng đều, có năng lực chuyên môn vững vàng, tập thể đoàn kết</w:t>
      </w:r>
      <w:r w:rsidR="00284BBE">
        <w:rPr>
          <w:sz w:val="28"/>
          <w:szCs w:val="28"/>
        </w:rPr>
        <w:t>, sinh sống tại địa phương là chủ yếu</w:t>
      </w:r>
      <w:r w:rsidR="00284BBE" w:rsidRPr="004360FF">
        <w:rPr>
          <w:sz w:val="28"/>
          <w:szCs w:val="28"/>
        </w:rPr>
        <w:t>. Học sinh đa số ngoan, địa bàn</w:t>
      </w:r>
      <w:r w:rsidR="00284BBE">
        <w:rPr>
          <w:sz w:val="28"/>
          <w:szCs w:val="28"/>
        </w:rPr>
        <w:t>, 98% HS</w:t>
      </w:r>
      <w:r w:rsidR="00284BBE" w:rsidRPr="004360FF">
        <w:rPr>
          <w:sz w:val="28"/>
          <w:szCs w:val="28"/>
        </w:rPr>
        <w:t xml:space="preserve"> ở phường </w:t>
      </w:r>
      <w:r w:rsidR="00284BBE">
        <w:rPr>
          <w:sz w:val="28"/>
          <w:szCs w:val="28"/>
        </w:rPr>
        <w:t>Cộng Hòa.</w:t>
      </w:r>
    </w:p>
    <w:p w14:paraId="13CE9E45" w14:textId="31361F56" w:rsidR="00284BBE" w:rsidRPr="00284BBE" w:rsidRDefault="00284BBE" w:rsidP="00527470">
      <w:pPr>
        <w:spacing w:before="80" w:after="80"/>
        <w:ind w:firstLine="360"/>
        <w:jc w:val="both"/>
        <w:rPr>
          <w:sz w:val="28"/>
          <w:szCs w:val="28"/>
        </w:rPr>
      </w:pPr>
      <w:r>
        <w:rPr>
          <w:sz w:val="28"/>
          <w:szCs w:val="28"/>
        </w:rPr>
        <w:t xml:space="preserve">  </w:t>
      </w:r>
      <w:r w:rsidRPr="00284BBE">
        <w:rPr>
          <w:sz w:val="28"/>
          <w:szCs w:val="28"/>
        </w:rPr>
        <w:t>Đội ngũ tổ trưởng, tổ phó đều là các đồng chí hăng hái, nhiệt tình, có trách nhiệm, có năng lực, nhiều năm đều đạt danh hiệu là giáo viên dạ</w:t>
      </w:r>
      <w:r>
        <w:rPr>
          <w:sz w:val="28"/>
          <w:szCs w:val="28"/>
        </w:rPr>
        <w:t>y giỏi cấp thị xã, cấp tỉnh.</w:t>
      </w:r>
      <w:r w:rsidRPr="00284BBE">
        <w:rPr>
          <w:sz w:val="28"/>
          <w:szCs w:val="28"/>
        </w:rPr>
        <w:t xml:space="preserve"> Đa số giáo viên biết sử dụng công nghệ thông tin phục vụ cho việc nâng cao chất lượng giảng dạy. </w:t>
      </w:r>
    </w:p>
    <w:p w14:paraId="5DCF69E0" w14:textId="280A05FF" w:rsidR="00284BBE" w:rsidRPr="00284BBE" w:rsidRDefault="00284BBE" w:rsidP="00527470">
      <w:pPr>
        <w:spacing w:before="80" w:after="80"/>
        <w:ind w:firstLine="360"/>
        <w:jc w:val="both"/>
        <w:rPr>
          <w:sz w:val="28"/>
          <w:szCs w:val="28"/>
        </w:rPr>
      </w:pPr>
      <w:r w:rsidRPr="00284BBE">
        <w:rPr>
          <w:sz w:val="28"/>
          <w:szCs w:val="28"/>
        </w:rPr>
        <w:t>Các buổi chiều thứ Sáu hàng tuần dành để sinh hoạt chuyên môn tổ khối, chuyên môn toàn trường, phụ đạo cho học sinh chưa hoàn thành hoặc bồi dưỡng học sinh năng khiếu</w:t>
      </w:r>
      <w:r>
        <w:rPr>
          <w:sz w:val="28"/>
          <w:szCs w:val="28"/>
        </w:rPr>
        <w:t xml:space="preserve">, </w:t>
      </w:r>
      <w:r w:rsidRPr="00284BBE">
        <w:rPr>
          <w:sz w:val="28"/>
          <w:szCs w:val="28"/>
        </w:rPr>
        <w:t>dạy bù chương trình chính khoá khi tổ chức các hoạt động.</w:t>
      </w:r>
    </w:p>
    <w:p w14:paraId="37FB317C" w14:textId="20BC6E33" w:rsidR="00ED2EF1" w:rsidRPr="005A3E92" w:rsidRDefault="00284BBE" w:rsidP="00527470">
      <w:pPr>
        <w:spacing w:before="80" w:after="80"/>
        <w:rPr>
          <w:b/>
          <w:sz w:val="28"/>
          <w:szCs w:val="28"/>
        </w:rPr>
      </w:pPr>
      <w:r>
        <w:rPr>
          <w:b/>
          <w:sz w:val="28"/>
          <w:szCs w:val="28"/>
        </w:rPr>
        <w:t xml:space="preserve">          </w:t>
      </w:r>
      <w:r w:rsidR="00D85D06" w:rsidRPr="005A3E92">
        <w:rPr>
          <w:b/>
          <w:sz w:val="28"/>
          <w:szCs w:val="28"/>
        </w:rPr>
        <w:t xml:space="preserve"> </w:t>
      </w:r>
      <w:r w:rsidR="004D3652" w:rsidRPr="005A3E92">
        <w:rPr>
          <w:b/>
          <w:sz w:val="28"/>
          <w:szCs w:val="28"/>
          <w:lang w:val="vi-VN"/>
        </w:rPr>
        <w:t>2.3. Cơ sở vật chất, thiết bị dạy học; cơ</w:t>
      </w:r>
      <w:r w:rsidR="00E84C3A" w:rsidRPr="005A3E92">
        <w:rPr>
          <w:b/>
          <w:sz w:val="28"/>
          <w:szCs w:val="28"/>
          <w:lang w:val="vi-VN"/>
        </w:rPr>
        <w:t xml:space="preserve"> sở vật chất thực hiện bán trú</w:t>
      </w:r>
      <w:r w:rsidR="00ED2EF1" w:rsidRPr="005A3E92">
        <w:rPr>
          <w:b/>
          <w:sz w:val="28"/>
          <w:szCs w:val="28"/>
        </w:rPr>
        <w:t>:</w:t>
      </w:r>
    </w:p>
    <w:p w14:paraId="00C1C29B" w14:textId="7D946B1B" w:rsidR="00DE0C8B" w:rsidRPr="005A3E92" w:rsidRDefault="003823FB" w:rsidP="00527470">
      <w:pPr>
        <w:spacing w:before="80" w:after="80"/>
        <w:rPr>
          <w:b/>
          <w:sz w:val="28"/>
          <w:szCs w:val="28"/>
        </w:rPr>
      </w:pPr>
      <w:r w:rsidRPr="005A3E92">
        <w:t xml:space="preserve"> </w:t>
      </w:r>
      <w:r w:rsidR="00ED2EF1" w:rsidRPr="005A3E92">
        <w:tab/>
      </w:r>
      <w:r w:rsidR="00DE0C8B" w:rsidRPr="005A3E92">
        <w:rPr>
          <w:sz w:val="28"/>
          <w:szCs w:val="28"/>
        </w:rPr>
        <w:t xml:space="preserve">Số phòng học: </w:t>
      </w:r>
      <w:r w:rsidRPr="005A3E92">
        <w:rPr>
          <w:sz w:val="28"/>
          <w:szCs w:val="28"/>
        </w:rPr>
        <w:t>2</w:t>
      </w:r>
      <w:r w:rsidR="00B066C8" w:rsidRPr="005A3E92">
        <w:rPr>
          <w:sz w:val="28"/>
          <w:szCs w:val="28"/>
        </w:rPr>
        <w:t>6</w:t>
      </w:r>
      <w:r w:rsidR="00DE0C8B" w:rsidRPr="005A3E92">
        <w:rPr>
          <w:sz w:val="28"/>
          <w:szCs w:val="28"/>
        </w:rPr>
        <w:t xml:space="preserve"> phòng học kiên cố; số phòng học</w:t>
      </w:r>
      <w:r w:rsidR="00B066C8" w:rsidRPr="005A3E92">
        <w:rPr>
          <w:sz w:val="28"/>
          <w:szCs w:val="28"/>
        </w:rPr>
        <w:t xml:space="preserve"> </w:t>
      </w:r>
      <w:r w:rsidR="002F60F0">
        <w:rPr>
          <w:sz w:val="28"/>
          <w:szCs w:val="28"/>
        </w:rPr>
        <w:t>18</w:t>
      </w:r>
      <w:r w:rsidR="00DE0C8B" w:rsidRPr="005A3E92">
        <w:rPr>
          <w:sz w:val="28"/>
          <w:szCs w:val="28"/>
        </w:rPr>
        <w:t xml:space="preserve">/ </w:t>
      </w:r>
      <w:r w:rsidR="002F60F0">
        <w:rPr>
          <w:sz w:val="28"/>
          <w:szCs w:val="28"/>
        </w:rPr>
        <w:t>18</w:t>
      </w:r>
      <w:r w:rsidR="00DE0C8B" w:rsidRPr="005A3E92">
        <w:rPr>
          <w:sz w:val="28"/>
          <w:szCs w:val="28"/>
        </w:rPr>
        <w:t xml:space="preserve"> lớp; </w:t>
      </w:r>
      <w:r w:rsidR="00E84C3A" w:rsidRPr="005A3E92">
        <w:rPr>
          <w:sz w:val="28"/>
          <w:szCs w:val="28"/>
        </w:rPr>
        <w:t xml:space="preserve">Số </w:t>
      </w:r>
      <w:r w:rsidR="00DE0C8B" w:rsidRPr="005A3E92">
        <w:rPr>
          <w:sz w:val="28"/>
          <w:szCs w:val="28"/>
        </w:rPr>
        <w:t xml:space="preserve">phòng chức năng có: </w:t>
      </w:r>
      <w:r w:rsidR="00B066C8" w:rsidRPr="005A3E92">
        <w:rPr>
          <w:sz w:val="28"/>
          <w:szCs w:val="28"/>
        </w:rPr>
        <w:t>2</w:t>
      </w:r>
      <w:r w:rsidR="00DE0C8B" w:rsidRPr="005A3E92">
        <w:rPr>
          <w:sz w:val="28"/>
          <w:szCs w:val="28"/>
        </w:rPr>
        <w:t xml:space="preserve"> phòng dạy tin học, </w:t>
      </w:r>
      <w:r w:rsidR="00B066C8" w:rsidRPr="005A3E92">
        <w:rPr>
          <w:sz w:val="28"/>
          <w:szCs w:val="28"/>
        </w:rPr>
        <w:t>2</w:t>
      </w:r>
      <w:r w:rsidR="00DE0C8B" w:rsidRPr="005A3E92">
        <w:rPr>
          <w:sz w:val="28"/>
          <w:szCs w:val="28"/>
        </w:rPr>
        <w:t xml:space="preserve"> phòng dạy ngoại ngữ; 1 phòng </w:t>
      </w:r>
      <w:r w:rsidR="00B066C8" w:rsidRPr="005A3E92">
        <w:rPr>
          <w:sz w:val="28"/>
          <w:szCs w:val="28"/>
        </w:rPr>
        <w:t>khoa học và công nghệ</w:t>
      </w:r>
      <w:r w:rsidR="00DE0C8B" w:rsidRPr="005A3E92">
        <w:rPr>
          <w:sz w:val="28"/>
          <w:szCs w:val="28"/>
        </w:rPr>
        <w:t xml:space="preserve">, 1 phòng thiết bị đồ dùng và </w:t>
      </w:r>
      <w:r w:rsidRPr="005A3E92">
        <w:rPr>
          <w:sz w:val="28"/>
          <w:szCs w:val="28"/>
        </w:rPr>
        <w:t>01</w:t>
      </w:r>
      <w:r w:rsidR="00DE0C8B" w:rsidRPr="005A3E92">
        <w:rPr>
          <w:sz w:val="28"/>
          <w:szCs w:val="28"/>
        </w:rPr>
        <w:t>phòng thư viện.</w:t>
      </w:r>
    </w:p>
    <w:p w14:paraId="74AF494D" w14:textId="77777777" w:rsidR="00B066C8" w:rsidRPr="005A3E92" w:rsidRDefault="00DE0C8B" w:rsidP="00527470">
      <w:pPr>
        <w:pStyle w:val="NormalWeb"/>
        <w:spacing w:before="80" w:beforeAutospacing="0" w:after="80" w:afterAutospacing="0"/>
        <w:ind w:firstLine="720"/>
        <w:jc w:val="both"/>
        <w:rPr>
          <w:sz w:val="28"/>
          <w:szCs w:val="28"/>
        </w:rPr>
      </w:pPr>
      <w:r w:rsidRPr="005A3E92">
        <w:rPr>
          <w:sz w:val="26"/>
          <w:szCs w:val="26"/>
        </w:rPr>
        <w:t xml:space="preserve">Các phòng học </w:t>
      </w:r>
      <w:r w:rsidR="00E84C3A" w:rsidRPr="005A3E92">
        <w:rPr>
          <w:sz w:val="26"/>
          <w:szCs w:val="26"/>
        </w:rPr>
        <w:t xml:space="preserve">đảm bảo </w:t>
      </w:r>
      <w:r w:rsidR="00E84C3A" w:rsidRPr="005A3E92">
        <w:rPr>
          <w:sz w:val="28"/>
          <w:szCs w:val="28"/>
        </w:rPr>
        <w:t>Bàn ghế đảm bảo quy chuẩn của Bộ giáo dục và Đào tạo; Bàn ghế 2 chỗ ngồi liền ghế: 206 bộ - 412 chỗ ngồi; bàn ghế 2 chỗ ngồi ghế rời: 126-252 đủ chỗ ngồi cho học sinh; Bàn ghế giáo viên: Tổng số: 23 bộ; Bảng chống lóa:  23 cái</w:t>
      </w:r>
      <w:r w:rsidR="00945E5E" w:rsidRPr="005A3E92">
        <w:rPr>
          <w:sz w:val="28"/>
          <w:szCs w:val="28"/>
        </w:rPr>
        <w:t xml:space="preserve">; Bàn bàn trú: 162 bộ/ </w:t>
      </w:r>
      <w:r w:rsidR="00B066C8" w:rsidRPr="005A3E92">
        <w:rPr>
          <w:sz w:val="28"/>
          <w:szCs w:val="28"/>
        </w:rPr>
        <w:t>10</w:t>
      </w:r>
      <w:r w:rsidR="00945E5E" w:rsidRPr="005A3E92">
        <w:rPr>
          <w:sz w:val="28"/>
          <w:szCs w:val="28"/>
        </w:rPr>
        <w:t xml:space="preserve"> phòng.</w:t>
      </w:r>
    </w:p>
    <w:p w14:paraId="2D5FCB9A" w14:textId="2B90FFBA" w:rsidR="00E84C3A" w:rsidRPr="005A3E92" w:rsidRDefault="00E84C3A" w:rsidP="00527470">
      <w:pPr>
        <w:pStyle w:val="NormalWeb"/>
        <w:spacing w:before="80" w:beforeAutospacing="0" w:after="80" w:afterAutospacing="0"/>
        <w:ind w:firstLine="720"/>
        <w:jc w:val="both"/>
        <w:rPr>
          <w:sz w:val="28"/>
          <w:szCs w:val="28"/>
        </w:rPr>
      </w:pPr>
      <w:r w:rsidRPr="005A3E92">
        <w:rPr>
          <w:sz w:val="28"/>
          <w:szCs w:val="28"/>
        </w:rPr>
        <w:t>Ti vi 0</w:t>
      </w:r>
      <w:r w:rsidR="00B066C8" w:rsidRPr="005A3E92">
        <w:rPr>
          <w:sz w:val="28"/>
          <w:szCs w:val="28"/>
        </w:rPr>
        <w:t xml:space="preserve">2 </w:t>
      </w:r>
      <w:r w:rsidRPr="005A3E92">
        <w:rPr>
          <w:sz w:val="28"/>
          <w:szCs w:val="28"/>
        </w:rPr>
        <w:t xml:space="preserve">cái; Máy chiếu </w:t>
      </w:r>
      <w:r w:rsidR="00F8104B" w:rsidRPr="005A3E92">
        <w:rPr>
          <w:sz w:val="28"/>
          <w:szCs w:val="28"/>
        </w:rPr>
        <w:t>8</w:t>
      </w:r>
      <w:r w:rsidRPr="005A3E92">
        <w:rPr>
          <w:sz w:val="28"/>
          <w:szCs w:val="28"/>
        </w:rPr>
        <w:t xml:space="preserve"> cái; Máy tính: 0</w:t>
      </w:r>
      <w:r w:rsidR="00B066C8" w:rsidRPr="005A3E92">
        <w:rPr>
          <w:sz w:val="28"/>
          <w:szCs w:val="28"/>
        </w:rPr>
        <w:t>2</w:t>
      </w:r>
      <w:r w:rsidRPr="005A3E92">
        <w:rPr>
          <w:sz w:val="28"/>
          <w:szCs w:val="28"/>
        </w:rPr>
        <w:t xml:space="preserve"> bàn: máy tính xách tay: 02</w:t>
      </w:r>
      <w:r w:rsidR="00B066C8" w:rsidRPr="005A3E92">
        <w:rPr>
          <w:sz w:val="28"/>
          <w:szCs w:val="28"/>
        </w:rPr>
        <w:t xml:space="preserve"> số máy chiều còn sử dụng được 8 cái; máy tính còn 2 cái.</w:t>
      </w:r>
    </w:p>
    <w:p w14:paraId="4F1299A4" w14:textId="0DBF64ED" w:rsidR="00DE0C8B" w:rsidRPr="00284BBE" w:rsidRDefault="003823FB" w:rsidP="00527470">
      <w:pPr>
        <w:spacing w:before="80" w:after="80"/>
        <w:ind w:firstLine="360"/>
        <w:jc w:val="both"/>
        <w:rPr>
          <w:sz w:val="28"/>
          <w:szCs w:val="28"/>
        </w:rPr>
      </w:pPr>
      <w:r w:rsidRPr="005A3E92">
        <w:rPr>
          <w:sz w:val="26"/>
          <w:szCs w:val="26"/>
        </w:rPr>
        <w:t xml:space="preserve">  </w:t>
      </w:r>
      <w:r w:rsidR="00284BBE">
        <w:rPr>
          <w:sz w:val="26"/>
          <w:szCs w:val="26"/>
        </w:rPr>
        <w:t xml:space="preserve">  </w:t>
      </w:r>
      <w:r w:rsidR="00DE0C8B" w:rsidRPr="005A3E92">
        <w:rPr>
          <w:sz w:val="26"/>
          <w:szCs w:val="26"/>
        </w:rPr>
        <w:t xml:space="preserve">Các phòng học chức năng </w:t>
      </w:r>
      <w:r w:rsidR="00E84C3A" w:rsidRPr="005A3E92">
        <w:rPr>
          <w:sz w:val="26"/>
          <w:szCs w:val="26"/>
        </w:rPr>
        <w:t>còn thiếu</w:t>
      </w:r>
      <w:r w:rsidR="00DE0C8B" w:rsidRPr="005A3E92">
        <w:rPr>
          <w:sz w:val="26"/>
          <w:szCs w:val="26"/>
        </w:rPr>
        <w:t xml:space="preserve"> trang thiết bị </w:t>
      </w:r>
      <w:r w:rsidR="00284BBE">
        <w:rPr>
          <w:sz w:val="26"/>
          <w:szCs w:val="26"/>
        </w:rPr>
        <w:t>để</w:t>
      </w:r>
      <w:r w:rsidR="00DE0C8B" w:rsidRPr="005A3E92">
        <w:rPr>
          <w:sz w:val="26"/>
          <w:szCs w:val="26"/>
        </w:rPr>
        <w:t xml:space="preserve"> việc giảng dạy và học tập </w:t>
      </w:r>
      <w:r w:rsidR="00284BBE">
        <w:rPr>
          <w:sz w:val="26"/>
          <w:szCs w:val="26"/>
        </w:rPr>
        <w:t xml:space="preserve">cho </w:t>
      </w:r>
      <w:r w:rsidR="00DE0C8B" w:rsidRPr="005A3E92">
        <w:rPr>
          <w:sz w:val="26"/>
          <w:szCs w:val="26"/>
        </w:rPr>
        <w:t>GV và học sinh.</w:t>
      </w:r>
      <w:r w:rsidR="00284BBE">
        <w:rPr>
          <w:sz w:val="26"/>
          <w:szCs w:val="26"/>
        </w:rPr>
        <w:t xml:space="preserve"> </w:t>
      </w:r>
      <w:r w:rsidR="00284BBE" w:rsidRPr="004360FF">
        <w:rPr>
          <w:sz w:val="28"/>
          <w:szCs w:val="28"/>
        </w:rPr>
        <w:t>cảnh quan nhà trường ngày càng khang trang, sạch đẹp. Trường được cải tạo sửa chữa toàn bộ khu nhà vệ sinh cho học sinh.</w:t>
      </w:r>
    </w:p>
    <w:p w14:paraId="179CFDBD" w14:textId="77777777" w:rsidR="003823FB" w:rsidRPr="005A3E92" w:rsidRDefault="003823FB" w:rsidP="00527470">
      <w:pPr>
        <w:spacing w:before="80" w:after="80"/>
        <w:ind w:firstLine="720"/>
        <w:rPr>
          <w:sz w:val="26"/>
          <w:szCs w:val="26"/>
        </w:rPr>
      </w:pPr>
      <w:r w:rsidRPr="005A3E92">
        <w:rPr>
          <w:sz w:val="26"/>
          <w:szCs w:val="26"/>
        </w:rPr>
        <w:t xml:space="preserve"> </w:t>
      </w:r>
      <w:r w:rsidR="00DE0C8B" w:rsidRPr="005A3E92">
        <w:rPr>
          <w:sz w:val="26"/>
          <w:szCs w:val="26"/>
        </w:rPr>
        <w:t>Có nhà để xe cho học sinh, có khu nhà vệ sinh cho học sinh nam, nữ riêng.</w:t>
      </w:r>
    </w:p>
    <w:p w14:paraId="7CBEECA9" w14:textId="77777777" w:rsidR="003823FB" w:rsidRPr="005A3E92" w:rsidRDefault="003823FB" w:rsidP="00527470">
      <w:pPr>
        <w:pStyle w:val="NormalWeb"/>
        <w:spacing w:before="80" w:beforeAutospacing="0" w:after="80" w:afterAutospacing="0"/>
        <w:jc w:val="both"/>
        <w:rPr>
          <w:sz w:val="28"/>
          <w:szCs w:val="28"/>
        </w:rPr>
      </w:pPr>
      <w:r w:rsidRPr="005A3E92">
        <w:rPr>
          <w:sz w:val="28"/>
          <w:szCs w:val="28"/>
        </w:rPr>
        <w:t xml:space="preserve">            Hệ thống lọc nước sạch: nước máy xí nghiệp nước Quảng Yên.</w:t>
      </w:r>
    </w:p>
    <w:p w14:paraId="438A07A8" w14:textId="77777777" w:rsidR="003823FB" w:rsidRDefault="003823FB" w:rsidP="00527470">
      <w:pPr>
        <w:pStyle w:val="NormalWeb"/>
        <w:spacing w:before="80" w:beforeAutospacing="0" w:after="80" w:afterAutospacing="0"/>
        <w:jc w:val="both"/>
        <w:rPr>
          <w:sz w:val="28"/>
          <w:szCs w:val="28"/>
          <w:vertAlign w:val="superscript"/>
        </w:rPr>
      </w:pPr>
      <w:r w:rsidRPr="005A3E92">
        <w:rPr>
          <w:sz w:val="28"/>
          <w:szCs w:val="28"/>
        </w:rPr>
        <w:t xml:space="preserve">            Nhà bảo vệ: 01: 12.m</w:t>
      </w:r>
      <w:r w:rsidRPr="005A3E92">
        <w:rPr>
          <w:sz w:val="28"/>
          <w:szCs w:val="28"/>
          <w:vertAlign w:val="superscript"/>
        </w:rPr>
        <w:t>2</w:t>
      </w:r>
    </w:p>
    <w:p w14:paraId="1055F377" w14:textId="1F30D43C" w:rsidR="00284BBE" w:rsidRPr="00EA6B1B" w:rsidRDefault="00284BBE" w:rsidP="00527470">
      <w:pPr>
        <w:spacing w:before="80" w:after="80"/>
        <w:ind w:firstLine="360"/>
        <w:jc w:val="both"/>
        <w:rPr>
          <w:sz w:val="28"/>
          <w:szCs w:val="28"/>
        </w:rPr>
      </w:pPr>
      <w:r>
        <w:rPr>
          <w:sz w:val="28"/>
          <w:szCs w:val="28"/>
        </w:rPr>
        <w:t xml:space="preserve">      </w:t>
      </w:r>
      <w:r w:rsidRPr="00EA6B1B">
        <w:rPr>
          <w:sz w:val="28"/>
          <w:szCs w:val="28"/>
        </w:rPr>
        <w:t>Nhà trường đã đạt chuẩn QG mức độ I và chuẩn KĐCLGD cấp độ II trong năm 2023-2024, Phường</w:t>
      </w:r>
      <w:r w:rsidRPr="00EA6B1B">
        <w:rPr>
          <w:spacing w:val="-2"/>
          <w:sz w:val="28"/>
          <w:szCs w:val="28"/>
        </w:rPr>
        <w:t xml:space="preserve"> </w:t>
      </w:r>
      <w:r w:rsidRPr="00EA6B1B">
        <w:rPr>
          <w:sz w:val="28"/>
          <w:szCs w:val="28"/>
        </w:rPr>
        <w:t>Cộng Hòa</w:t>
      </w:r>
      <w:r w:rsidRPr="00EA6B1B">
        <w:rPr>
          <w:spacing w:val="-2"/>
          <w:sz w:val="28"/>
          <w:szCs w:val="28"/>
        </w:rPr>
        <w:t xml:space="preserve"> </w:t>
      </w:r>
      <w:r w:rsidRPr="00EA6B1B">
        <w:rPr>
          <w:color w:val="212121"/>
          <w:sz w:val="28"/>
          <w:szCs w:val="28"/>
        </w:rPr>
        <w:t>đạt</w:t>
      </w:r>
      <w:r w:rsidRPr="00EA6B1B">
        <w:rPr>
          <w:color w:val="212121"/>
          <w:spacing w:val="-4"/>
          <w:sz w:val="28"/>
          <w:szCs w:val="28"/>
        </w:rPr>
        <w:t xml:space="preserve"> </w:t>
      </w:r>
      <w:r w:rsidRPr="00EA6B1B">
        <w:rPr>
          <w:color w:val="212121"/>
          <w:sz w:val="28"/>
          <w:szCs w:val="28"/>
        </w:rPr>
        <w:t>chuẩn</w:t>
      </w:r>
      <w:r w:rsidRPr="00EA6B1B">
        <w:rPr>
          <w:color w:val="212121"/>
          <w:spacing w:val="-1"/>
          <w:sz w:val="28"/>
          <w:szCs w:val="28"/>
        </w:rPr>
        <w:t xml:space="preserve"> </w:t>
      </w:r>
      <w:r w:rsidRPr="00EA6B1B">
        <w:rPr>
          <w:color w:val="212121"/>
          <w:sz w:val="28"/>
          <w:szCs w:val="28"/>
        </w:rPr>
        <w:t>về</w:t>
      </w:r>
      <w:r w:rsidRPr="00EA6B1B">
        <w:rPr>
          <w:color w:val="212121"/>
          <w:spacing w:val="-5"/>
          <w:sz w:val="28"/>
          <w:szCs w:val="28"/>
        </w:rPr>
        <w:t xml:space="preserve"> </w:t>
      </w:r>
      <w:r w:rsidRPr="00EA6B1B">
        <w:rPr>
          <w:color w:val="212121"/>
          <w:sz w:val="28"/>
          <w:szCs w:val="28"/>
        </w:rPr>
        <w:t>phổ</w:t>
      </w:r>
      <w:r w:rsidRPr="00EA6B1B">
        <w:rPr>
          <w:color w:val="212121"/>
          <w:spacing w:val="-1"/>
          <w:sz w:val="28"/>
          <w:szCs w:val="28"/>
        </w:rPr>
        <w:t xml:space="preserve"> </w:t>
      </w:r>
      <w:r w:rsidRPr="00EA6B1B">
        <w:rPr>
          <w:color w:val="212121"/>
          <w:sz w:val="28"/>
          <w:szCs w:val="28"/>
        </w:rPr>
        <w:t>cập</w:t>
      </w:r>
      <w:r w:rsidRPr="00EA6B1B">
        <w:rPr>
          <w:color w:val="212121"/>
          <w:spacing w:val="-5"/>
          <w:sz w:val="28"/>
          <w:szCs w:val="28"/>
        </w:rPr>
        <w:t xml:space="preserve"> </w:t>
      </w:r>
      <w:r w:rsidRPr="00EA6B1B">
        <w:rPr>
          <w:color w:val="212121"/>
          <w:sz w:val="28"/>
          <w:szCs w:val="28"/>
        </w:rPr>
        <w:t>giáo</w:t>
      </w:r>
      <w:r w:rsidRPr="00EA6B1B">
        <w:rPr>
          <w:color w:val="212121"/>
          <w:spacing w:val="-5"/>
          <w:sz w:val="28"/>
          <w:szCs w:val="28"/>
        </w:rPr>
        <w:t xml:space="preserve"> </w:t>
      </w:r>
      <w:r w:rsidRPr="00EA6B1B">
        <w:rPr>
          <w:color w:val="212121"/>
          <w:sz w:val="28"/>
          <w:szCs w:val="28"/>
        </w:rPr>
        <w:t>dục</w:t>
      </w:r>
      <w:r w:rsidRPr="00EA6B1B">
        <w:rPr>
          <w:color w:val="212121"/>
          <w:spacing w:val="-2"/>
          <w:sz w:val="28"/>
          <w:szCs w:val="28"/>
        </w:rPr>
        <w:t xml:space="preserve"> </w:t>
      </w:r>
      <w:r w:rsidRPr="00EA6B1B">
        <w:rPr>
          <w:color w:val="212121"/>
          <w:sz w:val="28"/>
          <w:szCs w:val="28"/>
        </w:rPr>
        <w:t>mức</w:t>
      </w:r>
      <w:r w:rsidRPr="00EA6B1B">
        <w:rPr>
          <w:color w:val="212121"/>
          <w:spacing w:val="-2"/>
          <w:sz w:val="28"/>
          <w:szCs w:val="28"/>
        </w:rPr>
        <w:t xml:space="preserve"> </w:t>
      </w:r>
      <w:r w:rsidRPr="00EA6B1B">
        <w:rPr>
          <w:color w:val="212121"/>
          <w:sz w:val="28"/>
          <w:szCs w:val="28"/>
        </w:rPr>
        <w:t>độ</w:t>
      </w:r>
      <w:r w:rsidRPr="00EA6B1B">
        <w:rPr>
          <w:color w:val="212121"/>
          <w:spacing w:val="-1"/>
          <w:sz w:val="28"/>
          <w:szCs w:val="28"/>
        </w:rPr>
        <w:t xml:space="preserve"> </w:t>
      </w:r>
      <w:r w:rsidRPr="00EA6B1B">
        <w:rPr>
          <w:color w:val="212121"/>
          <w:spacing w:val="-5"/>
          <w:sz w:val="28"/>
          <w:szCs w:val="28"/>
        </w:rPr>
        <w:t>3.</w:t>
      </w:r>
    </w:p>
    <w:p w14:paraId="2154800A" w14:textId="78B6134C" w:rsidR="004D3652" w:rsidRPr="005A3E92" w:rsidRDefault="004D3652" w:rsidP="00527470">
      <w:pPr>
        <w:spacing w:before="80" w:after="80"/>
        <w:ind w:firstLine="720"/>
        <w:rPr>
          <w:sz w:val="28"/>
          <w:szCs w:val="28"/>
        </w:rPr>
      </w:pPr>
      <w:r w:rsidRPr="005A3E92">
        <w:rPr>
          <w:b/>
          <w:bCs/>
          <w:sz w:val="28"/>
          <w:szCs w:val="28"/>
          <w:lang w:val="vi-VN"/>
        </w:rPr>
        <w:t xml:space="preserve">III. Mục tiêu giáo dục năm học </w:t>
      </w:r>
      <w:r w:rsidR="00C51ECB" w:rsidRPr="005A3E92">
        <w:rPr>
          <w:b/>
          <w:bCs/>
          <w:sz w:val="28"/>
          <w:szCs w:val="28"/>
        </w:rPr>
        <w:t>2024-2025</w:t>
      </w:r>
      <w:r w:rsidRPr="005A3E92">
        <w:rPr>
          <w:sz w:val="28"/>
          <w:szCs w:val="28"/>
          <w:lang w:val="vi-VN"/>
        </w:rPr>
        <w:t xml:space="preserve"> </w:t>
      </w:r>
      <w:r w:rsidR="00E84C3A" w:rsidRPr="005A3E92">
        <w:rPr>
          <w:i/>
          <w:iCs/>
          <w:sz w:val="28"/>
          <w:szCs w:val="28"/>
        </w:rPr>
        <w:t xml:space="preserve"> </w:t>
      </w:r>
    </w:p>
    <w:p w14:paraId="5EF80174" w14:textId="14465DD0" w:rsidR="00284BBE" w:rsidRPr="001A2656" w:rsidRDefault="004D3652" w:rsidP="00527470">
      <w:pPr>
        <w:pStyle w:val="ListParagraph"/>
        <w:numPr>
          <w:ilvl w:val="0"/>
          <w:numId w:val="20"/>
        </w:numPr>
        <w:spacing w:before="80" w:after="80"/>
        <w:rPr>
          <w:b/>
          <w:bCs/>
          <w:sz w:val="28"/>
          <w:szCs w:val="28"/>
          <w:lang w:val="vi-VN"/>
        </w:rPr>
      </w:pPr>
      <w:r w:rsidRPr="005A3E92">
        <w:rPr>
          <w:b/>
          <w:bCs/>
          <w:sz w:val="28"/>
          <w:szCs w:val="28"/>
          <w:lang w:val="vi-VN"/>
        </w:rPr>
        <w:t>Mục tiêu chung</w:t>
      </w:r>
    </w:p>
    <w:p w14:paraId="6B5C9FB9" w14:textId="0A934DA4" w:rsidR="00284BBE" w:rsidRPr="00284BBE" w:rsidRDefault="001A2656" w:rsidP="00527470">
      <w:pPr>
        <w:spacing w:before="80" w:after="80"/>
        <w:ind w:left="142" w:firstLine="578"/>
        <w:jc w:val="both"/>
        <w:rPr>
          <w:color w:val="000000"/>
          <w:sz w:val="28"/>
          <w:szCs w:val="28"/>
        </w:rPr>
      </w:pPr>
      <w:r>
        <w:rPr>
          <w:color w:val="000000"/>
          <w:sz w:val="28"/>
          <w:szCs w:val="28"/>
        </w:rPr>
        <w:t xml:space="preserve">  (1) </w:t>
      </w:r>
      <w:r w:rsidR="00284BBE" w:rsidRPr="00284BBE">
        <w:rPr>
          <w:color w:val="000000"/>
          <w:sz w:val="28"/>
          <w:szCs w:val="28"/>
        </w:rPr>
        <w:t>Thực hiện hiệu quả Chương trình giáo dục phổ thông1 (Chương trình GDPT 2018) cấp tiểu học đối với tất cả các khối lớp, trong đó tập trung chuẩn bị tốt các điều kiện triển khai đối với lớp 5 bảo đảm hoàn thành chương trình và nâng cao chất lượng giáo dục tiểu học.</w:t>
      </w:r>
    </w:p>
    <w:p w14:paraId="5B685B37" w14:textId="4C34FFEF" w:rsidR="00284BBE" w:rsidRPr="00284BBE" w:rsidRDefault="001A2656" w:rsidP="00527470">
      <w:pPr>
        <w:spacing w:before="80" w:after="80"/>
        <w:ind w:left="142" w:firstLine="578"/>
        <w:jc w:val="both"/>
        <w:rPr>
          <w:color w:val="000000"/>
          <w:sz w:val="28"/>
          <w:szCs w:val="28"/>
        </w:rPr>
      </w:pPr>
      <w:r>
        <w:rPr>
          <w:color w:val="000000"/>
          <w:sz w:val="28"/>
          <w:szCs w:val="28"/>
        </w:rPr>
        <w:t xml:space="preserve"> (2) </w:t>
      </w:r>
      <w:r w:rsidR="00284BBE" w:rsidRPr="00284BBE">
        <w:rPr>
          <w:color w:val="000000"/>
          <w:sz w:val="28"/>
          <w:szCs w:val="28"/>
        </w:rPr>
        <w:t xml:space="preserve">Chú trọng thực hiện công tác phát triển mạng lưới trường, lớp và đảm bảo cơ sở vật chất, thiết bị dạy học; duy trì, nâng cao chất lượng phổ cập giáo dục tiểu học và thực hiện giáo dục tiểu học là giáo dục bắt buộc theo quy định </w:t>
      </w:r>
      <w:r w:rsidR="00284BBE" w:rsidRPr="00284BBE">
        <w:rPr>
          <w:color w:val="000000"/>
          <w:sz w:val="28"/>
          <w:szCs w:val="28"/>
        </w:rPr>
        <w:lastRenderedPageBreak/>
        <w:t>của Luật Giáo dục 2019. Tăng cường bảo đảm an toàn trường học; thực hiện hiệu quả phân cấp quản lý gắn với trách nhiệm giải trình trong tổ chức thực hiện kế hoạch năm học theo quy định và phù hợp với thực tiễn tại địa phương.</w:t>
      </w:r>
    </w:p>
    <w:p w14:paraId="4D80331B" w14:textId="36256659" w:rsidR="00284BBE" w:rsidRPr="00284BBE" w:rsidRDefault="001A2656" w:rsidP="00527470">
      <w:pPr>
        <w:spacing w:before="80" w:after="80"/>
        <w:ind w:left="142" w:firstLine="578"/>
        <w:jc w:val="both"/>
        <w:rPr>
          <w:color w:val="000000"/>
          <w:sz w:val="28"/>
          <w:szCs w:val="28"/>
        </w:rPr>
      </w:pPr>
      <w:r>
        <w:rPr>
          <w:color w:val="000000"/>
          <w:sz w:val="28"/>
          <w:szCs w:val="28"/>
        </w:rPr>
        <w:t xml:space="preserve">(3) </w:t>
      </w:r>
      <w:r w:rsidR="00284BBE" w:rsidRPr="00284BBE">
        <w:rPr>
          <w:color w:val="000000"/>
          <w:sz w:val="28"/>
          <w:szCs w:val="28"/>
        </w:rPr>
        <w:t>Tiếp tục nâng cao chất lượng đội ngũ giáo viên và cán bộ quản lý giáo dục; thực hiện xây dựng kế hoạch tuyển dụng, đào tạo, bồi dưỡng và tự bồi dưỡng để có đủ giáo viên, bảo đảm chất lượng dạy học các môn học, hoạt động giáo dục theo Chương trình giáo dục phổ thông cấp tiểu học; triển khai hiệu quả công tác đánh giá và bồi dưỡng thường xuyên giáo viên, cán bộ quản lý theo chuẩn nghề nghiệp và chuẩn hiệu trưởng.</w:t>
      </w:r>
    </w:p>
    <w:p w14:paraId="4A3582C0" w14:textId="26019AC6" w:rsidR="00284BBE" w:rsidRPr="00284BBE" w:rsidRDefault="001A2656" w:rsidP="00527470">
      <w:pPr>
        <w:spacing w:before="80" w:after="80"/>
        <w:ind w:left="142" w:firstLine="578"/>
        <w:jc w:val="both"/>
        <w:rPr>
          <w:color w:val="000000"/>
          <w:sz w:val="28"/>
          <w:szCs w:val="28"/>
        </w:rPr>
      </w:pPr>
      <w:r>
        <w:rPr>
          <w:color w:val="000000"/>
          <w:sz w:val="28"/>
          <w:szCs w:val="28"/>
        </w:rPr>
        <w:t xml:space="preserve">(4) </w:t>
      </w:r>
      <w:r w:rsidR="00284BBE" w:rsidRPr="00284BBE">
        <w:rPr>
          <w:color w:val="000000"/>
          <w:sz w:val="28"/>
          <w:szCs w:val="28"/>
        </w:rPr>
        <w:t>Đẩy mạnh chuyển đổi số, đổi mới công tác quản lý, quản trị trường học2; thực hiện quản trị trường học dân chủ, kỷ cương, nề nếp, chất lượng và hiệu quả giáo dục trong các cơ sở giáo dục tiểu học.</w:t>
      </w:r>
    </w:p>
    <w:p w14:paraId="01E5E7D4" w14:textId="770ED74F" w:rsidR="00284BBE" w:rsidRPr="00284BBE" w:rsidRDefault="001A2656" w:rsidP="00527470">
      <w:pPr>
        <w:spacing w:before="80" w:after="80"/>
        <w:ind w:left="142" w:firstLine="578"/>
        <w:jc w:val="both"/>
        <w:rPr>
          <w:color w:val="000000"/>
          <w:sz w:val="28"/>
          <w:szCs w:val="28"/>
        </w:rPr>
      </w:pPr>
      <w:r>
        <w:rPr>
          <w:color w:val="000000"/>
          <w:sz w:val="28"/>
          <w:szCs w:val="28"/>
        </w:rPr>
        <w:t xml:space="preserve">(5) </w:t>
      </w:r>
      <w:r w:rsidR="00284BBE" w:rsidRPr="00284BBE">
        <w:rPr>
          <w:color w:val="000000"/>
          <w:sz w:val="28"/>
          <w:szCs w:val="28"/>
        </w:rPr>
        <w:t>Tiếp tục thực hiện công tác kiểm tra, giám sát theo thẩm quyền; khai thác, sử dụng sách giáo khoa, các nguồn học liệu, thiết bị dạy học hiệu quả, phù hợp thực tiễn; vận dụng linh hoạt các phương pháp, hình thức tổ chức dạy học nhằm phát triển phẩm chất, năng lực học sinh; phát động, tổ chức các phong trào thi đua, nhân rộng các điển hình tiên tiến trong công tác dạy học.</w:t>
      </w:r>
    </w:p>
    <w:p w14:paraId="6BFB6EF4" w14:textId="1F86748D" w:rsidR="00284BBE" w:rsidRPr="001A2656" w:rsidRDefault="001A2656" w:rsidP="00527470">
      <w:pPr>
        <w:spacing w:before="80" w:after="80"/>
        <w:ind w:left="142" w:firstLine="578"/>
        <w:jc w:val="both"/>
        <w:rPr>
          <w:b/>
          <w:color w:val="000000"/>
          <w:sz w:val="28"/>
          <w:szCs w:val="28"/>
        </w:rPr>
      </w:pPr>
      <w:r>
        <w:rPr>
          <w:b/>
          <w:color w:val="000000"/>
          <w:sz w:val="28"/>
          <w:szCs w:val="28"/>
        </w:rPr>
        <w:t xml:space="preserve">2. </w:t>
      </w:r>
      <w:r w:rsidR="00284BBE" w:rsidRPr="001A2656">
        <w:rPr>
          <w:b/>
          <w:color w:val="000000"/>
          <w:sz w:val="28"/>
          <w:szCs w:val="28"/>
        </w:rPr>
        <w:t>Chỉ tiêu cụ thể</w:t>
      </w:r>
    </w:p>
    <w:p w14:paraId="27DC76AA" w14:textId="30781BF3" w:rsidR="00284BBE" w:rsidRDefault="001A2656" w:rsidP="00527470">
      <w:pPr>
        <w:spacing w:before="80" w:after="80"/>
        <w:ind w:left="142" w:firstLine="578"/>
        <w:jc w:val="both"/>
        <w:rPr>
          <w:color w:val="000000"/>
          <w:sz w:val="28"/>
          <w:szCs w:val="28"/>
        </w:rPr>
      </w:pPr>
      <w:r>
        <w:rPr>
          <w:color w:val="000000"/>
          <w:sz w:val="28"/>
          <w:szCs w:val="28"/>
        </w:rPr>
        <w:t xml:space="preserve">2.1. </w:t>
      </w:r>
      <w:r w:rsidR="00284BBE" w:rsidRPr="00284BBE">
        <w:rPr>
          <w:color w:val="000000"/>
          <w:sz w:val="28"/>
          <w:szCs w:val="28"/>
        </w:rPr>
        <w:t xml:space="preserve">Chỉ tiêu về phẩm chất, năng lực học sinh sẽ đạt được sau khi kết thúc năm học đối với từng khối lớp </w:t>
      </w:r>
      <w:r w:rsidR="00284BBE" w:rsidRPr="001A2656">
        <w:rPr>
          <w:b/>
          <w:i/>
          <w:color w:val="000000"/>
          <w:sz w:val="28"/>
          <w:szCs w:val="28"/>
        </w:rPr>
        <w:t>(Phụ lục 1)</w:t>
      </w:r>
    </w:p>
    <w:p w14:paraId="173A440B" w14:textId="77777777" w:rsidR="001A2656" w:rsidRPr="001A2656" w:rsidRDefault="001A2656" w:rsidP="00527470">
      <w:pPr>
        <w:spacing w:before="80" w:after="80"/>
        <w:ind w:firstLine="590"/>
        <w:jc w:val="both"/>
        <w:rPr>
          <w:sz w:val="28"/>
          <w:szCs w:val="28"/>
        </w:rPr>
      </w:pPr>
      <w:r w:rsidRPr="001A2656">
        <w:t xml:space="preserve">- </w:t>
      </w:r>
      <w:r w:rsidRPr="001A2656">
        <w:rPr>
          <w:sz w:val="28"/>
          <w:szCs w:val="28"/>
        </w:rPr>
        <w:t xml:space="preserve">100% học sinh lớp 1,2, được hình thành và phát triển các năng lực cốt lõi, bao gồm các năng lực </w:t>
      </w:r>
      <w:proofErr w:type="gramStart"/>
      <w:r w:rsidRPr="001A2656">
        <w:rPr>
          <w:sz w:val="28"/>
          <w:szCs w:val="28"/>
        </w:rPr>
        <w:t>chung :</w:t>
      </w:r>
      <w:proofErr w:type="gramEnd"/>
      <w:r w:rsidRPr="001A2656">
        <w:rPr>
          <w:sz w:val="28"/>
          <w:szCs w:val="28"/>
        </w:rPr>
        <w:t xml:space="preserve"> tự chủ và tự học; giao tiếp và hợp tác; giải quyết vấn đề và sáng tạo; các năng lực đặc thù: ngôn ngữ, tính toán, khoa học, thẩm mỹ, thể chất; </w:t>
      </w:r>
    </w:p>
    <w:p w14:paraId="37E64037" w14:textId="149B08B6" w:rsidR="001A2656" w:rsidRPr="001A2656" w:rsidRDefault="001A2656" w:rsidP="00527470">
      <w:pPr>
        <w:spacing w:before="80" w:after="80"/>
        <w:ind w:firstLine="590"/>
        <w:jc w:val="both"/>
        <w:rPr>
          <w:sz w:val="28"/>
          <w:szCs w:val="28"/>
        </w:rPr>
      </w:pPr>
      <w:r w:rsidRPr="001A2656">
        <w:t xml:space="preserve">- </w:t>
      </w:r>
      <w:r w:rsidRPr="001A2656">
        <w:rPr>
          <w:sz w:val="28"/>
          <w:szCs w:val="28"/>
        </w:rPr>
        <w:t xml:space="preserve">100% học sinh lớp 3, 4, 5 được hình thành và phát triển các năng lực cốt lõi, bao gồm các năng lực </w:t>
      </w:r>
      <w:proofErr w:type="gramStart"/>
      <w:r w:rsidRPr="001A2656">
        <w:rPr>
          <w:sz w:val="28"/>
          <w:szCs w:val="28"/>
        </w:rPr>
        <w:t>chung :</w:t>
      </w:r>
      <w:proofErr w:type="gramEnd"/>
      <w:r w:rsidRPr="001A2656">
        <w:rPr>
          <w:sz w:val="28"/>
          <w:szCs w:val="28"/>
        </w:rPr>
        <w:t xml:space="preserve"> tự chủ và tự học; giao tiếp và hợp tác; giải quyết vấn đề và sáng tạo; các năng lực đặc thù: ngôn ngữ, tính toán, khoa học, công n</w:t>
      </w:r>
      <w:r>
        <w:rPr>
          <w:sz w:val="28"/>
          <w:szCs w:val="28"/>
        </w:rPr>
        <w:t>ghệ, tin học, thẩm mỹ, thể chất</w:t>
      </w:r>
    </w:p>
    <w:p w14:paraId="4FC11114" w14:textId="1E6DF8C0" w:rsidR="00284BBE" w:rsidRPr="00284BBE" w:rsidRDefault="001A2656" w:rsidP="00527470">
      <w:pPr>
        <w:spacing w:before="80" w:after="80"/>
        <w:ind w:left="142" w:firstLine="578"/>
        <w:jc w:val="both"/>
        <w:rPr>
          <w:color w:val="000000"/>
          <w:sz w:val="28"/>
          <w:szCs w:val="28"/>
        </w:rPr>
      </w:pPr>
      <w:r>
        <w:rPr>
          <w:color w:val="000000"/>
          <w:sz w:val="28"/>
          <w:szCs w:val="28"/>
        </w:rPr>
        <w:t xml:space="preserve">2.2. </w:t>
      </w:r>
      <w:r w:rsidR="00284BBE" w:rsidRPr="00284BBE">
        <w:rPr>
          <w:color w:val="000000"/>
          <w:sz w:val="28"/>
          <w:szCs w:val="28"/>
        </w:rPr>
        <w:t xml:space="preserve">Chỉ tiêu về số lượng, chất lượng các môn học và HĐGD nhà trường cam kết thực hiện năm học 2024 – 2025 </w:t>
      </w:r>
      <w:r w:rsidR="00284BBE" w:rsidRPr="001A2656">
        <w:rPr>
          <w:b/>
          <w:i/>
          <w:color w:val="000000"/>
          <w:sz w:val="28"/>
          <w:szCs w:val="28"/>
        </w:rPr>
        <w:t>(Phụ lục 2)</w:t>
      </w:r>
    </w:p>
    <w:p w14:paraId="20E9EE75" w14:textId="0A66A91E" w:rsidR="00284BBE" w:rsidRPr="005920D2" w:rsidRDefault="001A2656" w:rsidP="00527470">
      <w:pPr>
        <w:spacing w:before="80" w:after="80"/>
        <w:ind w:firstLine="720"/>
        <w:rPr>
          <w:sz w:val="28"/>
          <w:szCs w:val="28"/>
        </w:rPr>
      </w:pPr>
      <w:r>
        <w:rPr>
          <w:b/>
          <w:color w:val="000000"/>
          <w:sz w:val="28"/>
          <w:szCs w:val="28"/>
        </w:rPr>
        <w:t xml:space="preserve">IV. </w:t>
      </w:r>
      <w:r w:rsidR="005920D2" w:rsidRPr="005A3E92">
        <w:rPr>
          <w:b/>
          <w:bCs/>
          <w:sz w:val="28"/>
          <w:szCs w:val="28"/>
          <w:lang w:val="vi-VN"/>
        </w:rPr>
        <w:t>Tổ chức các môn học và hoạt động giáo dục trong năm học</w:t>
      </w:r>
    </w:p>
    <w:p w14:paraId="496DC396" w14:textId="6EA24CFF" w:rsidR="00284BBE" w:rsidRPr="001A2656" w:rsidRDefault="001A2656" w:rsidP="00527470">
      <w:pPr>
        <w:spacing w:before="80" w:after="80"/>
        <w:ind w:left="142" w:firstLine="578"/>
        <w:jc w:val="both"/>
        <w:rPr>
          <w:b/>
          <w:color w:val="000000"/>
          <w:sz w:val="28"/>
          <w:szCs w:val="28"/>
        </w:rPr>
      </w:pPr>
      <w:r w:rsidRPr="001A2656">
        <w:rPr>
          <w:b/>
          <w:color w:val="000000"/>
          <w:sz w:val="28"/>
          <w:szCs w:val="28"/>
        </w:rPr>
        <w:t xml:space="preserve">1. </w:t>
      </w:r>
      <w:r w:rsidR="00977B06">
        <w:rPr>
          <w:b/>
          <w:color w:val="000000"/>
          <w:sz w:val="28"/>
          <w:szCs w:val="28"/>
        </w:rPr>
        <w:t>Phân phối</w:t>
      </w:r>
      <w:r w:rsidR="00284BBE" w:rsidRPr="001A2656">
        <w:rPr>
          <w:b/>
          <w:color w:val="000000"/>
          <w:sz w:val="28"/>
          <w:szCs w:val="28"/>
        </w:rPr>
        <w:t xml:space="preserve"> thời lượng các môn học và hoạt động giáo dục</w:t>
      </w:r>
      <w:r w:rsidR="00284BBE" w:rsidRPr="001A2656">
        <w:rPr>
          <w:b/>
          <w:i/>
          <w:color w:val="000000"/>
          <w:sz w:val="28"/>
          <w:szCs w:val="28"/>
        </w:rPr>
        <w:t xml:space="preserve"> (Phụ lục </w:t>
      </w:r>
      <w:r w:rsidR="00977B06">
        <w:rPr>
          <w:b/>
          <w:i/>
          <w:color w:val="000000"/>
          <w:sz w:val="28"/>
          <w:szCs w:val="28"/>
        </w:rPr>
        <w:t>3</w:t>
      </w:r>
      <w:r w:rsidR="00284BBE" w:rsidRPr="001A2656">
        <w:rPr>
          <w:b/>
          <w:i/>
          <w:color w:val="000000"/>
          <w:sz w:val="28"/>
          <w:szCs w:val="28"/>
        </w:rPr>
        <w:t>)</w:t>
      </w:r>
    </w:p>
    <w:p w14:paraId="754C6D26" w14:textId="574C75A9" w:rsidR="00284BBE" w:rsidRPr="00284BBE" w:rsidRDefault="001A2656" w:rsidP="00527470">
      <w:pPr>
        <w:spacing w:before="80" w:after="80"/>
        <w:ind w:left="142" w:firstLine="578"/>
        <w:jc w:val="both"/>
        <w:rPr>
          <w:color w:val="000000"/>
          <w:sz w:val="28"/>
          <w:szCs w:val="28"/>
        </w:rPr>
      </w:pPr>
      <w:r w:rsidRPr="001A2656">
        <w:rPr>
          <w:b/>
          <w:color w:val="000000"/>
          <w:sz w:val="28"/>
          <w:szCs w:val="28"/>
        </w:rPr>
        <w:t xml:space="preserve">2. </w:t>
      </w:r>
      <w:r w:rsidR="00284BBE" w:rsidRPr="001A2656">
        <w:rPr>
          <w:b/>
          <w:color w:val="000000"/>
          <w:sz w:val="28"/>
          <w:szCs w:val="28"/>
        </w:rPr>
        <w:t>Các hoạt động giáo dục tậ</w:t>
      </w:r>
      <w:r w:rsidRPr="001A2656">
        <w:rPr>
          <w:b/>
          <w:color w:val="000000"/>
          <w:sz w:val="28"/>
          <w:szCs w:val="28"/>
        </w:rPr>
        <w:t>p thể và theo nhu cầu người học</w:t>
      </w:r>
    </w:p>
    <w:p w14:paraId="10044D55" w14:textId="6F40F4F8" w:rsidR="00284BBE" w:rsidRPr="00284BBE" w:rsidRDefault="001A2656" w:rsidP="00527470">
      <w:pPr>
        <w:spacing w:before="80" w:after="80"/>
        <w:ind w:left="142" w:firstLine="578"/>
        <w:jc w:val="both"/>
        <w:rPr>
          <w:color w:val="000000"/>
          <w:sz w:val="28"/>
          <w:szCs w:val="28"/>
        </w:rPr>
      </w:pPr>
      <w:r>
        <w:rPr>
          <w:color w:val="000000"/>
          <w:sz w:val="28"/>
          <w:szCs w:val="28"/>
        </w:rPr>
        <w:t>(</w:t>
      </w:r>
      <w:r w:rsidR="00284BBE" w:rsidRPr="00284BBE">
        <w:rPr>
          <w:color w:val="000000"/>
          <w:sz w:val="28"/>
          <w:szCs w:val="28"/>
        </w:rPr>
        <w:t>1</w:t>
      </w:r>
      <w:r>
        <w:rPr>
          <w:color w:val="000000"/>
          <w:sz w:val="28"/>
          <w:szCs w:val="28"/>
        </w:rPr>
        <w:t>)</w:t>
      </w:r>
      <w:r w:rsidR="00284BBE" w:rsidRPr="00284BBE">
        <w:rPr>
          <w:color w:val="000000"/>
          <w:sz w:val="28"/>
          <w:szCs w:val="28"/>
        </w:rPr>
        <w:t xml:space="preserve"> Chương trình giáo dục phổ thông ban hành kèm theo Thông tư số 32/2018/TT-BGDĐT ngày 26/12/2018 của Bộ trưởng Bộ GDĐT.</w:t>
      </w:r>
    </w:p>
    <w:p w14:paraId="6F9E7DCB" w14:textId="34404607" w:rsidR="00284BBE" w:rsidRPr="00284BBE" w:rsidRDefault="001A2656" w:rsidP="00527470">
      <w:pPr>
        <w:spacing w:before="80" w:after="80"/>
        <w:ind w:left="142" w:firstLine="578"/>
        <w:jc w:val="both"/>
        <w:rPr>
          <w:color w:val="000000"/>
          <w:sz w:val="28"/>
          <w:szCs w:val="28"/>
        </w:rPr>
      </w:pPr>
      <w:r>
        <w:rPr>
          <w:color w:val="000000"/>
          <w:sz w:val="28"/>
          <w:szCs w:val="28"/>
        </w:rPr>
        <w:t>(</w:t>
      </w:r>
      <w:r w:rsidR="00284BBE" w:rsidRPr="00284BBE">
        <w:rPr>
          <w:color w:val="000000"/>
          <w:sz w:val="28"/>
          <w:szCs w:val="28"/>
        </w:rPr>
        <w:t>2</w:t>
      </w:r>
      <w:r>
        <w:rPr>
          <w:color w:val="000000"/>
          <w:sz w:val="28"/>
          <w:szCs w:val="28"/>
        </w:rPr>
        <w:t>)</w:t>
      </w:r>
      <w:r w:rsidR="00284BBE" w:rsidRPr="00284BBE">
        <w:rPr>
          <w:color w:val="000000"/>
          <w:sz w:val="28"/>
          <w:szCs w:val="28"/>
        </w:rPr>
        <w:t xml:space="preserve"> Thực hiện đổi mới quản lý, quản trị trường học được quy định tại Nghị định số 24/2021/NĐ-CP ngày 23/3/2021 quy định việc quản lý trong cơ sở giáo dục mầm non và cơ sở giáo dục phổ thông công lập và Thông tư số 28/2020/TT- BGDĐT ngày 04/9/2020 của Bộ trưởng Bộ GDĐT ba</w:t>
      </w:r>
      <w:r>
        <w:rPr>
          <w:color w:val="000000"/>
          <w:sz w:val="28"/>
          <w:szCs w:val="28"/>
        </w:rPr>
        <w:t>n hành Điều lệ trường tiểu học.</w:t>
      </w:r>
    </w:p>
    <w:p w14:paraId="2E4CCCB5" w14:textId="0B53B8D9" w:rsidR="00284BBE" w:rsidRPr="00284BBE" w:rsidRDefault="001A2656" w:rsidP="00527470">
      <w:pPr>
        <w:spacing w:before="80" w:after="80"/>
        <w:ind w:left="142" w:firstLine="578"/>
        <w:jc w:val="both"/>
        <w:rPr>
          <w:color w:val="000000"/>
          <w:sz w:val="28"/>
          <w:szCs w:val="28"/>
        </w:rPr>
      </w:pPr>
      <w:r>
        <w:rPr>
          <w:color w:val="000000"/>
          <w:sz w:val="28"/>
          <w:szCs w:val="28"/>
        </w:rPr>
        <w:t xml:space="preserve">2.1. </w:t>
      </w:r>
      <w:r w:rsidR="00284BBE" w:rsidRPr="00284BBE">
        <w:rPr>
          <w:color w:val="000000"/>
          <w:sz w:val="28"/>
          <w:szCs w:val="28"/>
        </w:rPr>
        <w:t xml:space="preserve">Các hoạt động giáo dục tập thể thực hiện trong năm học </w:t>
      </w:r>
      <w:r w:rsidR="00284BBE" w:rsidRPr="001A2656">
        <w:rPr>
          <w:b/>
          <w:i/>
          <w:color w:val="000000"/>
          <w:sz w:val="28"/>
          <w:szCs w:val="28"/>
        </w:rPr>
        <w:t>(Phụ lục</w:t>
      </w:r>
      <w:r w:rsidR="00977B06">
        <w:rPr>
          <w:b/>
          <w:i/>
          <w:color w:val="000000"/>
          <w:sz w:val="28"/>
          <w:szCs w:val="28"/>
        </w:rPr>
        <w:t xml:space="preserve"> 4</w:t>
      </w:r>
      <w:r w:rsidR="00284BBE" w:rsidRPr="001A2656">
        <w:rPr>
          <w:b/>
          <w:i/>
          <w:color w:val="000000"/>
          <w:sz w:val="28"/>
          <w:szCs w:val="28"/>
        </w:rPr>
        <w:t>)</w:t>
      </w:r>
    </w:p>
    <w:p w14:paraId="53560E40" w14:textId="4FD36CC5" w:rsidR="00284BBE" w:rsidRPr="00284BBE" w:rsidRDefault="001A2656" w:rsidP="00527470">
      <w:pPr>
        <w:spacing w:before="80" w:after="80"/>
        <w:ind w:left="142" w:firstLine="578"/>
        <w:jc w:val="both"/>
        <w:rPr>
          <w:color w:val="000000"/>
          <w:sz w:val="28"/>
          <w:szCs w:val="28"/>
        </w:rPr>
      </w:pPr>
      <w:r>
        <w:rPr>
          <w:color w:val="000000"/>
          <w:sz w:val="28"/>
          <w:szCs w:val="28"/>
        </w:rPr>
        <w:lastRenderedPageBreak/>
        <w:t xml:space="preserve">2.2. </w:t>
      </w:r>
      <w:r w:rsidR="00284BBE" w:rsidRPr="00284BBE">
        <w:rPr>
          <w:color w:val="000000"/>
          <w:sz w:val="28"/>
          <w:szCs w:val="28"/>
        </w:rPr>
        <w:t xml:space="preserve">Tổ chức các hoạt động cho học sinh sau giờ học chính khóa trong ngày theo nhu cầu người học </w:t>
      </w:r>
      <w:r w:rsidR="00284BBE" w:rsidRPr="001A2656">
        <w:rPr>
          <w:b/>
          <w:i/>
          <w:color w:val="000000"/>
          <w:sz w:val="28"/>
          <w:szCs w:val="28"/>
        </w:rPr>
        <w:t>(Phụ lục</w:t>
      </w:r>
      <w:r w:rsidR="00977B06">
        <w:rPr>
          <w:b/>
          <w:i/>
          <w:color w:val="000000"/>
          <w:sz w:val="28"/>
          <w:szCs w:val="28"/>
        </w:rPr>
        <w:t xml:space="preserve"> </w:t>
      </w:r>
      <w:proofErr w:type="gramStart"/>
      <w:r w:rsidR="00977B06">
        <w:rPr>
          <w:b/>
          <w:i/>
          <w:color w:val="000000"/>
          <w:sz w:val="28"/>
          <w:szCs w:val="28"/>
        </w:rPr>
        <w:t>5</w:t>
      </w:r>
      <w:r w:rsidR="00284BBE" w:rsidRPr="001A2656">
        <w:rPr>
          <w:b/>
          <w:i/>
          <w:color w:val="000000"/>
          <w:sz w:val="28"/>
          <w:szCs w:val="28"/>
        </w:rPr>
        <w:t xml:space="preserve"> )</w:t>
      </w:r>
      <w:proofErr w:type="gramEnd"/>
    </w:p>
    <w:p w14:paraId="276D8691" w14:textId="3EEA7D9C" w:rsidR="00284BBE" w:rsidRPr="001A2656" w:rsidRDefault="001A2656" w:rsidP="00527470">
      <w:pPr>
        <w:spacing w:before="80" w:after="80"/>
        <w:ind w:left="142" w:firstLine="578"/>
        <w:jc w:val="both"/>
        <w:rPr>
          <w:b/>
          <w:color w:val="000000"/>
          <w:sz w:val="28"/>
          <w:szCs w:val="28"/>
        </w:rPr>
      </w:pPr>
      <w:r w:rsidRPr="001A2656">
        <w:rPr>
          <w:b/>
          <w:color w:val="000000"/>
          <w:sz w:val="28"/>
          <w:szCs w:val="28"/>
        </w:rPr>
        <w:t xml:space="preserve">3. </w:t>
      </w:r>
      <w:r w:rsidR="00284BBE" w:rsidRPr="001A2656">
        <w:rPr>
          <w:b/>
          <w:color w:val="000000"/>
          <w:sz w:val="28"/>
          <w:szCs w:val="28"/>
        </w:rPr>
        <w:t>Khung thời gian thực hiện chương trình năm học 2024 - 2025 và kế hoạch dạy học các môn học, hoạt động giáo dục</w:t>
      </w:r>
    </w:p>
    <w:p w14:paraId="4D432CB3" w14:textId="687FF5EF" w:rsidR="00665760" w:rsidRPr="00527470" w:rsidRDefault="00665760" w:rsidP="00527470">
      <w:pPr>
        <w:tabs>
          <w:tab w:val="left" w:pos="96"/>
          <w:tab w:val="left" w:pos="720"/>
        </w:tabs>
        <w:spacing w:before="80" w:after="80"/>
        <w:ind w:firstLine="576"/>
        <w:jc w:val="both"/>
        <w:rPr>
          <w:sz w:val="28"/>
          <w:szCs w:val="28"/>
        </w:rPr>
      </w:pPr>
      <w:r w:rsidRPr="005A3E92">
        <w:rPr>
          <w:sz w:val="28"/>
          <w:szCs w:val="28"/>
          <w:lang w:val="vi-VN"/>
        </w:rPr>
        <w:t xml:space="preserve">Căn cứ Quyết định số </w:t>
      </w:r>
      <w:r w:rsidRPr="005A3E92">
        <w:rPr>
          <w:sz w:val="28"/>
          <w:szCs w:val="28"/>
        </w:rPr>
        <w:t>23</w:t>
      </w:r>
      <w:r>
        <w:rPr>
          <w:sz w:val="28"/>
          <w:szCs w:val="28"/>
        </w:rPr>
        <w:t>24</w:t>
      </w:r>
      <w:r w:rsidRPr="005A3E92">
        <w:rPr>
          <w:sz w:val="28"/>
          <w:szCs w:val="28"/>
          <w:lang w:val="vi-VN"/>
        </w:rPr>
        <w:t xml:space="preserve">/QĐ-UBND ngày </w:t>
      </w:r>
      <w:r w:rsidRPr="005A3E92">
        <w:rPr>
          <w:sz w:val="28"/>
          <w:szCs w:val="28"/>
        </w:rPr>
        <w:t>1</w:t>
      </w:r>
      <w:r>
        <w:rPr>
          <w:sz w:val="28"/>
          <w:szCs w:val="28"/>
        </w:rPr>
        <w:t>9</w:t>
      </w:r>
      <w:r w:rsidRPr="005A3E92">
        <w:rPr>
          <w:sz w:val="28"/>
          <w:szCs w:val="28"/>
          <w:lang w:val="vi-VN"/>
        </w:rPr>
        <w:t>/8/202</w:t>
      </w:r>
      <w:r>
        <w:rPr>
          <w:sz w:val="28"/>
          <w:szCs w:val="28"/>
        </w:rPr>
        <w:t>4</w:t>
      </w:r>
      <w:r w:rsidRPr="005A3E92">
        <w:rPr>
          <w:sz w:val="28"/>
          <w:szCs w:val="28"/>
          <w:lang w:val="vi-VN"/>
        </w:rPr>
        <w:t xml:space="preserve"> của UBND tỉnh Quảng Ninh </w:t>
      </w:r>
      <w:r w:rsidRPr="005A3E92">
        <w:rPr>
          <w:szCs w:val="28"/>
        </w:rPr>
        <w:t>về việc</w:t>
      </w:r>
      <w:r w:rsidRPr="005A3E92">
        <w:rPr>
          <w:rFonts w:cs=".VnTime"/>
          <w:szCs w:val="28"/>
        </w:rPr>
        <w:t xml:space="preserve"> </w:t>
      </w:r>
      <w:r w:rsidRPr="005A3E92">
        <w:rPr>
          <w:sz w:val="28"/>
          <w:szCs w:val="28"/>
          <w:lang w:val="vi-VN"/>
        </w:rPr>
        <w:t xml:space="preserve">ban hành Kế hoạch thời gian năm học </w:t>
      </w:r>
      <w:r w:rsidRPr="005A3E92">
        <w:rPr>
          <w:sz w:val="28"/>
          <w:szCs w:val="28"/>
        </w:rPr>
        <w:t>2024-2025</w:t>
      </w:r>
      <w:r w:rsidRPr="005A3E92">
        <w:rPr>
          <w:sz w:val="28"/>
          <w:szCs w:val="28"/>
          <w:lang w:val="vi-VN"/>
        </w:rPr>
        <w:t xml:space="preserve"> của giáo dục mầm non, giáo dục phổ thông và giáo dục thường xuyên trên địa bàn tỉnh Quảng Ninh</w:t>
      </w:r>
      <w:r w:rsidRPr="005A3E92">
        <w:rPr>
          <w:sz w:val="28"/>
          <w:szCs w:val="28"/>
        </w:rPr>
        <w:t>:</w:t>
      </w:r>
    </w:p>
    <w:p w14:paraId="25169EFA" w14:textId="7030D902" w:rsidR="00665760" w:rsidRPr="00527470" w:rsidRDefault="00665760" w:rsidP="00527470">
      <w:pPr>
        <w:pStyle w:val="ListParagraph"/>
        <w:widowControl w:val="0"/>
        <w:numPr>
          <w:ilvl w:val="0"/>
          <w:numId w:val="22"/>
        </w:numPr>
        <w:pBdr>
          <w:top w:val="nil"/>
          <w:left w:val="nil"/>
          <w:bottom w:val="nil"/>
          <w:right w:val="nil"/>
          <w:between w:val="nil"/>
        </w:pBdr>
        <w:tabs>
          <w:tab w:val="left" w:pos="762"/>
        </w:tabs>
        <w:spacing w:before="80" w:after="80"/>
        <w:jc w:val="both"/>
        <w:rPr>
          <w:i/>
          <w:sz w:val="28"/>
          <w:szCs w:val="28"/>
          <w:highlight w:val="white"/>
        </w:rPr>
      </w:pPr>
      <w:r w:rsidRPr="00527470">
        <w:rPr>
          <w:sz w:val="28"/>
          <w:szCs w:val="28"/>
          <w:highlight w:val="white"/>
        </w:rPr>
        <w:t xml:space="preserve">Học kì I: Từ ngày </w:t>
      </w:r>
      <w:r w:rsidRPr="00527470">
        <w:rPr>
          <w:b/>
          <w:bCs/>
          <w:sz w:val="28"/>
          <w:szCs w:val="28"/>
          <w:highlight w:val="white"/>
        </w:rPr>
        <w:t>05/9/2024</w:t>
      </w:r>
      <w:r w:rsidRPr="00527470">
        <w:rPr>
          <w:sz w:val="28"/>
          <w:szCs w:val="28"/>
          <w:highlight w:val="white"/>
        </w:rPr>
        <w:t xml:space="preserve"> đến hết ngày </w:t>
      </w:r>
      <w:r w:rsidRPr="00527470">
        <w:rPr>
          <w:b/>
          <w:bCs/>
          <w:sz w:val="28"/>
          <w:szCs w:val="28"/>
          <w:highlight w:val="white"/>
        </w:rPr>
        <w:t xml:space="preserve">10/01/2025 </w:t>
      </w:r>
      <w:r w:rsidRPr="00527470">
        <w:rPr>
          <w:bCs/>
          <w:sz w:val="28"/>
          <w:szCs w:val="28"/>
          <w:highlight w:val="white"/>
        </w:rPr>
        <w:t>(thứ Sáu)</w:t>
      </w:r>
      <w:r w:rsidRPr="00527470">
        <w:rPr>
          <w:sz w:val="28"/>
          <w:szCs w:val="28"/>
          <w:highlight w:val="white"/>
        </w:rPr>
        <w:t xml:space="preserve"> </w:t>
      </w:r>
      <w:r w:rsidRPr="00527470">
        <w:rPr>
          <w:i/>
          <w:sz w:val="28"/>
          <w:szCs w:val="28"/>
          <w:highlight w:val="white"/>
        </w:rPr>
        <w:t>(Gồm 18 tuần thực học, còn lại dành cho các hoạt động khác)</w:t>
      </w:r>
    </w:p>
    <w:p w14:paraId="6FDDAF64" w14:textId="1EB1DB79" w:rsidR="00665760" w:rsidRPr="005A3E92" w:rsidRDefault="00527470" w:rsidP="00527470">
      <w:pPr>
        <w:widowControl w:val="0"/>
        <w:pBdr>
          <w:top w:val="nil"/>
          <w:left w:val="nil"/>
          <w:bottom w:val="nil"/>
          <w:right w:val="nil"/>
          <w:between w:val="nil"/>
        </w:pBdr>
        <w:tabs>
          <w:tab w:val="left" w:pos="762"/>
        </w:tabs>
        <w:spacing w:before="80" w:after="80"/>
        <w:ind w:firstLine="590"/>
        <w:jc w:val="both"/>
        <w:rPr>
          <w:sz w:val="28"/>
          <w:szCs w:val="28"/>
          <w:highlight w:val="white"/>
        </w:rPr>
      </w:pPr>
      <w:r>
        <w:rPr>
          <w:sz w:val="28"/>
          <w:szCs w:val="28"/>
          <w:highlight w:val="white"/>
        </w:rPr>
        <w:t xml:space="preserve">- </w:t>
      </w:r>
      <w:r w:rsidR="00665760" w:rsidRPr="005A3E92">
        <w:rPr>
          <w:sz w:val="28"/>
          <w:szCs w:val="28"/>
          <w:highlight w:val="white"/>
        </w:rPr>
        <w:t xml:space="preserve">Học kì II: Từ ngày </w:t>
      </w:r>
      <w:r w:rsidR="00665760" w:rsidRPr="005A3E92">
        <w:rPr>
          <w:b/>
          <w:bCs/>
          <w:sz w:val="28"/>
          <w:szCs w:val="28"/>
          <w:highlight w:val="white"/>
        </w:rPr>
        <w:t>1</w:t>
      </w:r>
      <w:r w:rsidR="00665760">
        <w:rPr>
          <w:b/>
          <w:bCs/>
          <w:sz w:val="28"/>
          <w:szCs w:val="28"/>
          <w:highlight w:val="white"/>
        </w:rPr>
        <w:t>3</w:t>
      </w:r>
      <w:r w:rsidR="00665760" w:rsidRPr="005A3E92">
        <w:rPr>
          <w:b/>
          <w:bCs/>
          <w:sz w:val="28"/>
          <w:szCs w:val="28"/>
          <w:highlight w:val="white"/>
        </w:rPr>
        <w:t>/01/202</w:t>
      </w:r>
      <w:r w:rsidR="00665760">
        <w:rPr>
          <w:b/>
          <w:bCs/>
          <w:sz w:val="28"/>
          <w:szCs w:val="28"/>
          <w:highlight w:val="white"/>
        </w:rPr>
        <w:t>5</w:t>
      </w:r>
      <w:r w:rsidR="00665760" w:rsidRPr="005A3E92">
        <w:rPr>
          <w:sz w:val="28"/>
          <w:szCs w:val="28"/>
          <w:highlight w:val="white"/>
        </w:rPr>
        <w:t xml:space="preserve"> đến hết ngày </w:t>
      </w:r>
      <w:r w:rsidR="00665760" w:rsidRPr="005A3E92">
        <w:rPr>
          <w:b/>
          <w:bCs/>
          <w:sz w:val="28"/>
          <w:szCs w:val="28"/>
          <w:highlight w:val="white"/>
        </w:rPr>
        <w:t>30/5/2024</w:t>
      </w:r>
      <w:r w:rsidR="00665760">
        <w:rPr>
          <w:b/>
          <w:bCs/>
          <w:sz w:val="28"/>
          <w:szCs w:val="28"/>
          <w:highlight w:val="white"/>
        </w:rPr>
        <w:t xml:space="preserve"> </w:t>
      </w:r>
      <w:r w:rsidR="00665760" w:rsidRPr="005A3E92">
        <w:rPr>
          <w:bCs/>
          <w:sz w:val="28"/>
          <w:szCs w:val="28"/>
          <w:highlight w:val="white"/>
        </w:rPr>
        <w:t xml:space="preserve">(thứ </w:t>
      </w:r>
      <w:r w:rsidR="00665760">
        <w:rPr>
          <w:bCs/>
          <w:sz w:val="28"/>
          <w:szCs w:val="28"/>
          <w:highlight w:val="white"/>
        </w:rPr>
        <w:t>Sáu</w:t>
      </w:r>
      <w:r w:rsidR="00665760" w:rsidRPr="005A3E92">
        <w:rPr>
          <w:bCs/>
          <w:sz w:val="28"/>
          <w:szCs w:val="28"/>
          <w:highlight w:val="white"/>
        </w:rPr>
        <w:t>)</w:t>
      </w:r>
      <w:r w:rsidR="00665760" w:rsidRPr="005A3E92">
        <w:rPr>
          <w:sz w:val="28"/>
          <w:szCs w:val="28"/>
          <w:highlight w:val="white"/>
        </w:rPr>
        <w:t xml:space="preserve"> </w:t>
      </w:r>
      <w:r w:rsidR="00665760" w:rsidRPr="005A3E92">
        <w:rPr>
          <w:i/>
          <w:sz w:val="28"/>
          <w:szCs w:val="28"/>
          <w:highlight w:val="white"/>
        </w:rPr>
        <w:t>(Gồm 17 tuần thực học, còn lại dành cho các hoạt động khác)</w:t>
      </w:r>
    </w:p>
    <w:p w14:paraId="269E6F9D" w14:textId="4236EC73" w:rsidR="00665760" w:rsidRDefault="00527470" w:rsidP="00527470">
      <w:pPr>
        <w:widowControl w:val="0"/>
        <w:pBdr>
          <w:top w:val="nil"/>
          <w:left w:val="nil"/>
          <w:bottom w:val="nil"/>
          <w:right w:val="nil"/>
          <w:between w:val="nil"/>
        </w:pBdr>
        <w:tabs>
          <w:tab w:val="left" w:pos="762"/>
        </w:tabs>
        <w:spacing w:before="80" w:after="80"/>
        <w:ind w:firstLine="590"/>
        <w:jc w:val="both"/>
        <w:rPr>
          <w:sz w:val="28"/>
          <w:szCs w:val="28"/>
        </w:rPr>
      </w:pPr>
      <w:r>
        <w:rPr>
          <w:sz w:val="28"/>
          <w:szCs w:val="28"/>
          <w:highlight w:val="white"/>
        </w:rPr>
        <w:t xml:space="preserve">- </w:t>
      </w:r>
      <w:r w:rsidR="00665760" w:rsidRPr="005A3E92">
        <w:rPr>
          <w:sz w:val="28"/>
          <w:szCs w:val="28"/>
          <w:highlight w:val="white"/>
        </w:rPr>
        <w:t>Chuyên đề trường: 2</w:t>
      </w:r>
      <w:r w:rsidR="00665760">
        <w:rPr>
          <w:sz w:val="28"/>
          <w:szCs w:val="28"/>
          <w:highlight w:val="white"/>
        </w:rPr>
        <w:t>7</w:t>
      </w:r>
      <w:r w:rsidR="00665760" w:rsidRPr="005A3E92">
        <w:rPr>
          <w:sz w:val="28"/>
          <w:szCs w:val="28"/>
          <w:highlight w:val="white"/>
        </w:rPr>
        <w:t>/9/202</w:t>
      </w:r>
      <w:r w:rsidR="00665760">
        <w:rPr>
          <w:sz w:val="28"/>
          <w:szCs w:val="28"/>
          <w:highlight w:val="white"/>
        </w:rPr>
        <w:t xml:space="preserve">4 </w:t>
      </w:r>
      <w:r w:rsidR="00665760" w:rsidRPr="005A3E92">
        <w:rPr>
          <w:bCs/>
          <w:sz w:val="28"/>
          <w:szCs w:val="28"/>
          <w:highlight w:val="white"/>
        </w:rPr>
        <w:t xml:space="preserve">(thứ </w:t>
      </w:r>
      <w:r w:rsidR="00665760">
        <w:rPr>
          <w:bCs/>
          <w:sz w:val="28"/>
          <w:szCs w:val="28"/>
          <w:highlight w:val="white"/>
        </w:rPr>
        <w:t>Sáu</w:t>
      </w:r>
      <w:r w:rsidR="00665760" w:rsidRPr="005A3E92">
        <w:rPr>
          <w:bCs/>
          <w:sz w:val="28"/>
          <w:szCs w:val="28"/>
          <w:highlight w:val="white"/>
        </w:rPr>
        <w:t>)</w:t>
      </w:r>
      <w:r w:rsidR="00665760" w:rsidRPr="005A3E92">
        <w:rPr>
          <w:sz w:val="28"/>
          <w:szCs w:val="28"/>
          <w:highlight w:val="white"/>
        </w:rPr>
        <w:t>; Hội nghị nhà giáo, cán bộ quản l</w:t>
      </w:r>
      <w:r w:rsidR="00977B06">
        <w:rPr>
          <w:sz w:val="28"/>
          <w:szCs w:val="28"/>
          <w:highlight w:val="white"/>
        </w:rPr>
        <w:t>ý, người lao động</w:t>
      </w:r>
      <w:r w:rsidR="00665760" w:rsidRPr="00977B06">
        <w:rPr>
          <w:sz w:val="28"/>
          <w:szCs w:val="28"/>
        </w:rPr>
        <w:t xml:space="preserve">: </w:t>
      </w:r>
      <w:r w:rsidR="00977B06" w:rsidRPr="00977B06">
        <w:rPr>
          <w:sz w:val="28"/>
          <w:szCs w:val="28"/>
        </w:rPr>
        <w:t>08/9</w:t>
      </w:r>
      <w:r w:rsidR="00665760" w:rsidRPr="00977B06">
        <w:rPr>
          <w:sz w:val="28"/>
          <w:szCs w:val="28"/>
        </w:rPr>
        <w:t xml:space="preserve">/2024; </w:t>
      </w:r>
      <w:r w:rsidR="00665760" w:rsidRPr="005A3E92">
        <w:rPr>
          <w:sz w:val="28"/>
          <w:szCs w:val="28"/>
          <w:lang w:val="vi-VN"/>
        </w:rPr>
        <w:t>Căn cứ vào điều kiện thực tế thời gian trong năm học (các ngày nghỉ lễ theo quy định trùng vào các ngày học, phải có kế hoạch học bù, các ngày nghỉ khác vì lý do bất khả kháng nếu có...)</w:t>
      </w:r>
    </w:p>
    <w:p w14:paraId="068A91DD" w14:textId="29BBB299" w:rsidR="00527470" w:rsidRPr="005A3E92" w:rsidRDefault="00527470" w:rsidP="00527470">
      <w:pPr>
        <w:widowControl w:val="0"/>
        <w:pBdr>
          <w:top w:val="nil"/>
          <w:left w:val="nil"/>
          <w:bottom w:val="nil"/>
          <w:right w:val="nil"/>
          <w:between w:val="nil"/>
        </w:pBdr>
        <w:tabs>
          <w:tab w:val="left" w:pos="762"/>
        </w:tabs>
        <w:spacing w:before="80" w:after="80"/>
        <w:ind w:firstLine="590"/>
        <w:jc w:val="both"/>
        <w:rPr>
          <w:sz w:val="28"/>
          <w:szCs w:val="28"/>
          <w:highlight w:val="white"/>
        </w:rPr>
      </w:pPr>
      <w:r>
        <w:rPr>
          <w:sz w:val="28"/>
          <w:szCs w:val="28"/>
          <w:highlight w:val="white"/>
        </w:rPr>
        <w:t xml:space="preserve">- </w:t>
      </w:r>
      <w:r w:rsidRPr="005A3E92">
        <w:rPr>
          <w:sz w:val="28"/>
          <w:szCs w:val="28"/>
          <w:highlight w:val="white"/>
        </w:rPr>
        <w:t>Ngày tựu trường: Lớp 1: 22/8/202</w:t>
      </w:r>
      <w:r>
        <w:rPr>
          <w:sz w:val="28"/>
          <w:szCs w:val="28"/>
          <w:highlight w:val="white"/>
        </w:rPr>
        <w:t>4</w:t>
      </w:r>
      <w:r w:rsidRPr="005A3E92">
        <w:rPr>
          <w:sz w:val="28"/>
          <w:szCs w:val="28"/>
          <w:highlight w:val="white"/>
        </w:rPr>
        <w:t>; lớp 2,3,4,5: 29/8/202</w:t>
      </w:r>
      <w:r>
        <w:rPr>
          <w:sz w:val="28"/>
          <w:szCs w:val="28"/>
          <w:highlight w:val="white"/>
        </w:rPr>
        <w:t>4</w:t>
      </w:r>
      <w:r w:rsidRPr="005A3E92">
        <w:rPr>
          <w:sz w:val="28"/>
          <w:szCs w:val="28"/>
          <w:highlight w:val="white"/>
        </w:rPr>
        <w:t>;</w:t>
      </w:r>
    </w:p>
    <w:p w14:paraId="100AB9E7" w14:textId="69108931" w:rsidR="00527470" w:rsidRPr="00527470" w:rsidRDefault="00527470" w:rsidP="00527470">
      <w:pPr>
        <w:widowControl w:val="0"/>
        <w:pBdr>
          <w:top w:val="nil"/>
          <w:left w:val="nil"/>
          <w:bottom w:val="nil"/>
          <w:right w:val="nil"/>
          <w:between w:val="nil"/>
        </w:pBdr>
        <w:tabs>
          <w:tab w:val="left" w:pos="762"/>
        </w:tabs>
        <w:spacing w:before="80" w:after="80"/>
        <w:ind w:firstLine="590"/>
        <w:jc w:val="both"/>
        <w:rPr>
          <w:sz w:val="28"/>
          <w:szCs w:val="28"/>
        </w:rPr>
      </w:pPr>
      <w:r>
        <w:rPr>
          <w:sz w:val="28"/>
          <w:szCs w:val="28"/>
          <w:highlight w:val="white"/>
        </w:rPr>
        <w:t xml:space="preserve">- </w:t>
      </w:r>
      <w:r w:rsidRPr="005A3E92">
        <w:rPr>
          <w:sz w:val="28"/>
          <w:szCs w:val="28"/>
          <w:highlight w:val="white"/>
        </w:rPr>
        <w:t>Ngày khai giảng: 05/9/202</w:t>
      </w:r>
      <w:r>
        <w:rPr>
          <w:sz w:val="28"/>
          <w:szCs w:val="28"/>
          <w:highlight w:val="white"/>
        </w:rPr>
        <w:t>4</w:t>
      </w:r>
    </w:p>
    <w:p w14:paraId="2FC76D92" w14:textId="77777777" w:rsidR="00527470" w:rsidRPr="00527470" w:rsidRDefault="00527470" w:rsidP="00527470">
      <w:pPr>
        <w:widowControl w:val="0"/>
        <w:pBdr>
          <w:top w:val="nil"/>
          <w:left w:val="nil"/>
          <w:bottom w:val="nil"/>
          <w:right w:val="nil"/>
          <w:between w:val="nil"/>
        </w:pBdr>
        <w:tabs>
          <w:tab w:val="left" w:pos="762"/>
        </w:tabs>
        <w:spacing w:before="80" w:after="80"/>
        <w:ind w:firstLine="590"/>
        <w:jc w:val="both"/>
        <w:rPr>
          <w:sz w:val="28"/>
          <w:szCs w:val="28"/>
        </w:rPr>
      </w:pPr>
      <w:r w:rsidRPr="00527470">
        <w:rPr>
          <w:sz w:val="28"/>
          <w:szCs w:val="28"/>
        </w:rPr>
        <w:t>-</w:t>
      </w:r>
      <w:r w:rsidRPr="00527470">
        <w:rPr>
          <w:sz w:val="28"/>
          <w:szCs w:val="28"/>
        </w:rPr>
        <w:tab/>
        <w:t>Ngày bế giảng năm học: Thứ Hai, ngày 26/5/2025</w:t>
      </w:r>
    </w:p>
    <w:p w14:paraId="10C35861" w14:textId="77777777" w:rsidR="00527470" w:rsidRPr="00527470" w:rsidRDefault="00527470" w:rsidP="00527470">
      <w:pPr>
        <w:widowControl w:val="0"/>
        <w:pBdr>
          <w:top w:val="nil"/>
          <w:left w:val="nil"/>
          <w:bottom w:val="nil"/>
          <w:right w:val="nil"/>
          <w:between w:val="nil"/>
        </w:pBdr>
        <w:tabs>
          <w:tab w:val="left" w:pos="762"/>
        </w:tabs>
        <w:spacing w:before="80" w:after="80"/>
        <w:ind w:firstLine="590"/>
        <w:jc w:val="both"/>
        <w:rPr>
          <w:sz w:val="28"/>
          <w:szCs w:val="28"/>
        </w:rPr>
      </w:pPr>
      <w:r w:rsidRPr="00527470">
        <w:rPr>
          <w:sz w:val="28"/>
          <w:szCs w:val="28"/>
        </w:rPr>
        <w:t>-</w:t>
      </w:r>
      <w:r w:rsidRPr="00527470">
        <w:rPr>
          <w:sz w:val="28"/>
          <w:szCs w:val="28"/>
        </w:rPr>
        <w:tab/>
        <w:t>Xét công nhận hoàn thành chương trình tiểu học trước ngày 30/5/2025.</w:t>
      </w:r>
    </w:p>
    <w:p w14:paraId="312228A7" w14:textId="77777777" w:rsidR="00527470" w:rsidRPr="00527470" w:rsidRDefault="00527470" w:rsidP="00527470">
      <w:pPr>
        <w:widowControl w:val="0"/>
        <w:pBdr>
          <w:top w:val="nil"/>
          <w:left w:val="nil"/>
          <w:bottom w:val="nil"/>
          <w:right w:val="nil"/>
          <w:between w:val="nil"/>
        </w:pBdr>
        <w:tabs>
          <w:tab w:val="left" w:pos="762"/>
        </w:tabs>
        <w:spacing w:before="80" w:after="80"/>
        <w:ind w:firstLine="590"/>
        <w:jc w:val="both"/>
        <w:rPr>
          <w:sz w:val="28"/>
          <w:szCs w:val="28"/>
        </w:rPr>
      </w:pPr>
      <w:r w:rsidRPr="00527470">
        <w:rPr>
          <w:sz w:val="28"/>
          <w:szCs w:val="28"/>
        </w:rPr>
        <w:t>-</w:t>
      </w:r>
      <w:r w:rsidRPr="00527470">
        <w:rPr>
          <w:sz w:val="28"/>
          <w:szCs w:val="28"/>
        </w:rPr>
        <w:tab/>
        <w:t>Tuyển sinh lớp 1 năm học 2025 - 2026 hoàn thành trước ngày 31/7/2025</w:t>
      </w:r>
    </w:p>
    <w:p w14:paraId="067E56FA" w14:textId="77777777" w:rsidR="00527470" w:rsidRPr="00527470" w:rsidRDefault="00527470" w:rsidP="00527470">
      <w:pPr>
        <w:widowControl w:val="0"/>
        <w:pBdr>
          <w:top w:val="nil"/>
          <w:left w:val="nil"/>
          <w:bottom w:val="nil"/>
          <w:right w:val="nil"/>
          <w:between w:val="nil"/>
        </w:pBdr>
        <w:tabs>
          <w:tab w:val="left" w:pos="762"/>
        </w:tabs>
        <w:spacing w:before="80" w:after="80"/>
        <w:ind w:firstLine="590"/>
        <w:jc w:val="both"/>
        <w:rPr>
          <w:sz w:val="28"/>
          <w:szCs w:val="28"/>
        </w:rPr>
      </w:pPr>
      <w:r w:rsidRPr="00527470">
        <w:rPr>
          <w:sz w:val="28"/>
          <w:szCs w:val="28"/>
        </w:rPr>
        <w:t>-</w:t>
      </w:r>
      <w:r w:rsidRPr="00527470">
        <w:rPr>
          <w:sz w:val="28"/>
          <w:szCs w:val="28"/>
        </w:rPr>
        <w:tab/>
        <w:t>Ngày nghỉ tết dương lịch 01/01/2025 vào ngày Thứ Tư.</w:t>
      </w:r>
    </w:p>
    <w:p w14:paraId="37DB7329" w14:textId="77777777" w:rsidR="00527470" w:rsidRPr="00527470" w:rsidRDefault="00527470" w:rsidP="00527470">
      <w:pPr>
        <w:widowControl w:val="0"/>
        <w:pBdr>
          <w:top w:val="nil"/>
          <w:left w:val="nil"/>
          <w:bottom w:val="nil"/>
          <w:right w:val="nil"/>
          <w:between w:val="nil"/>
        </w:pBdr>
        <w:tabs>
          <w:tab w:val="left" w:pos="762"/>
        </w:tabs>
        <w:spacing w:before="80" w:after="80"/>
        <w:ind w:firstLine="590"/>
        <w:jc w:val="both"/>
        <w:rPr>
          <w:sz w:val="28"/>
          <w:szCs w:val="28"/>
        </w:rPr>
      </w:pPr>
      <w:r w:rsidRPr="00527470">
        <w:rPr>
          <w:sz w:val="28"/>
          <w:szCs w:val="28"/>
        </w:rPr>
        <w:t>-</w:t>
      </w:r>
      <w:r w:rsidRPr="00527470">
        <w:rPr>
          <w:sz w:val="28"/>
          <w:szCs w:val="28"/>
        </w:rPr>
        <w:tab/>
        <w:t>Ngày nghỉ Tết Nguyên Đán từ ngày 27/01/2025 (Thứ Hai, ngày 28 tháng Chạp) đến hết ngày 08/02/2025 (Thứ Bảy, ngày 11 tháng Giêng).</w:t>
      </w:r>
    </w:p>
    <w:p w14:paraId="78DDCA87" w14:textId="77777777" w:rsidR="00527470" w:rsidRPr="00527470" w:rsidRDefault="00527470" w:rsidP="00527470">
      <w:pPr>
        <w:widowControl w:val="0"/>
        <w:pBdr>
          <w:top w:val="nil"/>
          <w:left w:val="nil"/>
          <w:bottom w:val="nil"/>
          <w:right w:val="nil"/>
          <w:between w:val="nil"/>
        </w:pBdr>
        <w:tabs>
          <w:tab w:val="left" w:pos="762"/>
        </w:tabs>
        <w:spacing w:before="80" w:after="80"/>
        <w:ind w:firstLine="590"/>
        <w:jc w:val="both"/>
        <w:rPr>
          <w:sz w:val="28"/>
          <w:szCs w:val="28"/>
        </w:rPr>
      </w:pPr>
      <w:r w:rsidRPr="00527470">
        <w:rPr>
          <w:sz w:val="28"/>
          <w:szCs w:val="28"/>
        </w:rPr>
        <w:t>-</w:t>
      </w:r>
      <w:r w:rsidRPr="00527470">
        <w:rPr>
          <w:sz w:val="28"/>
          <w:szCs w:val="28"/>
        </w:rPr>
        <w:tab/>
        <w:t>Ngày nghỉ Giỗ tổ 10/3 âm lịch ngày 7/4/2025 vào ngày Thứ Hai.</w:t>
      </w:r>
    </w:p>
    <w:p w14:paraId="6FAF86B0" w14:textId="77777777" w:rsidR="00527470" w:rsidRPr="00527470" w:rsidRDefault="00527470" w:rsidP="00527470">
      <w:pPr>
        <w:widowControl w:val="0"/>
        <w:pBdr>
          <w:top w:val="nil"/>
          <w:left w:val="nil"/>
          <w:bottom w:val="nil"/>
          <w:right w:val="nil"/>
          <w:between w:val="nil"/>
        </w:pBdr>
        <w:tabs>
          <w:tab w:val="left" w:pos="762"/>
        </w:tabs>
        <w:spacing w:before="80" w:after="80"/>
        <w:ind w:firstLine="590"/>
        <w:jc w:val="both"/>
        <w:rPr>
          <w:sz w:val="28"/>
          <w:szCs w:val="28"/>
        </w:rPr>
      </w:pPr>
      <w:r w:rsidRPr="00527470">
        <w:rPr>
          <w:sz w:val="28"/>
          <w:szCs w:val="28"/>
        </w:rPr>
        <w:t>-</w:t>
      </w:r>
      <w:r w:rsidRPr="00527470">
        <w:rPr>
          <w:sz w:val="28"/>
          <w:szCs w:val="28"/>
        </w:rPr>
        <w:tab/>
        <w:t>Ngày nghỉ 30/4/2025; 01/5/2025 vào Thứ Tư, Thứ Năm.</w:t>
      </w:r>
    </w:p>
    <w:p w14:paraId="47FBDC60" w14:textId="3BCF12A3" w:rsidR="00527470" w:rsidRPr="00527470" w:rsidRDefault="00527470" w:rsidP="00527470">
      <w:pPr>
        <w:widowControl w:val="0"/>
        <w:pBdr>
          <w:top w:val="nil"/>
          <w:left w:val="nil"/>
          <w:bottom w:val="nil"/>
          <w:right w:val="nil"/>
          <w:between w:val="nil"/>
        </w:pBdr>
        <w:tabs>
          <w:tab w:val="left" w:pos="762"/>
        </w:tabs>
        <w:spacing w:before="80" w:after="80"/>
        <w:ind w:firstLine="590"/>
        <w:jc w:val="both"/>
        <w:rPr>
          <w:sz w:val="28"/>
          <w:szCs w:val="28"/>
          <w:highlight w:val="white"/>
        </w:rPr>
      </w:pPr>
      <w:r w:rsidRPr="00527470">
        <w:rPr>
          <w:sz w:val="28"/>
          <w:szCs w:val="28"/>
        </w:rPr>
        <w:t>Trong quá trình thực hiện kế hoạch thời gian năm học, nhà trường sẽ bố trí lịch dạy học và các hoạt động giáo dục hợp lý; bố trí dạy bù những ngày nghỉ học bằng hình thức trực tiếp hoặc trực tuyến đảm bảo tính khoa học, không cắt xén chương trình.</w:t>
      </w:r>
    </w:p>
    <w:p w14:paraId="272C9D3F" w14:textId="77777777" w:rsidR="00665760" w:rsidRPr="005A3E92" w:rsidRDefault="00665760" w:rsidP="00527470">
      <w:pPr>
        <w:widowControl w:val="0"/>
        <w:pBdr>
          <w:top w:val="nil"/>
          <w:left w:val="nil"/>
          <w:bottom w:val="nil"/>
          <w:right w:val="nil"/>
          <w:between w:val="nil"/>
        </w:pBdr>
        <w:tabs>
          <w:tab w:val="left" w:pos="762"/>
        </w:tabs>
        <w:spacing w:before="80" w:after="80"/>
        <w:ind w:firstLine="590"/>
        <w:jc w:val="both"/>
        <w:rPr>
          <w:sz w:val="28"/>
          <w:szCs w:val="28"/>
          <w:highlight w:val="white"/>
        </w:rPr>
      </w:pPr>
      <w:r w:rsidRPr="005A3E92">
        <w:rPr>
          <w:sz w:val="28"/>
          <w:szCs w:val="28"/>
          <w:highlight w:val="white"/>
        </w:rPr>
        <w:t>Thời gian thực hiện chương trình năm học 2024-2025 cụ thể như sau:</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1729"/>
        <w:gridCol w:w="1559"/>
        <w:gridCol w:w="1560"/>
        <w:gridCol w:w="1927"/>
        <w:gridCol w:w="1560"/>
      </w:tblGrid>
      <w:tr w:rsidR="00665760" w:rsidRPr="005A3E92" w14:paraId="7C9C1042" w14:textId="77777777" w:rsidTr="00977B06">
        <w:trPr>
          <w:trHeight w:val="730"/>
        </w:trPr>
        <w:tc>
          <w:tcPr>
            <w:tcW w:w="1163" w:type="dxa"/>
            <w:shd w:val="clear" w:color="auto" w:fill="auto"/>
            <w:vAlign w:val="center"/>
          </w:tcPr>
          <w:p w14:paraId="7599511A" w14:textId="77777777" w:rsidR="00665760" w:rsidRPr="005A3E92" w:rsidRDefault="00665760" w:rsidP="00775B05">
            <w:pPr>
              <w:jc w:val="center"/>
              <w:rPr>
                <w:b/>
                <w:spacing w:val="-4"/>
                <w:lang w:val="fr-FR"/>
              </w:rPr>
            </w:pPr>
            <w:r w:rsidRPr="005A3E92">
              <w:rPr>
                <w:b/>
                <w:noProof/>
                <w:spacing w:val="-4"/>
              </w:rPr>
              <mc:AlternateContent>
                <mc:Choice Requires="wps">
                  <w:drawing>
                    <wp:anchor distT="0" distB="0" distL="114300" distR="114300" simplePos="0" relativeHeight="251665408" behindDoc="0" locked="0" layoutInCell="1" allowOverlap="1" wp14:anchorId="0289FAEE" wp14:editId="026C1EC8">
                      <wp:simplePos x="0" y="0"/>
                      <wp:positionH relativeFrom="column">
                        <wp:posOffset>-50165</wp:posOffset>
                      </wp:positionH>
                      <wp:positionV relativeFrom="paragraph">
                        <wp:posOffset>34290</wp:posOffset>
                      </wp:positionV>
                      <wp:extent cx="942975" cy="412750"/>
                      <wp:effectExtent l="0" t="0" r="28575" b="254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412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6D763"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2.7pt" to="70.3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"/>
                  </w:pict>
                </mc:Fallback>
              </mc:AlternateContent>
            </w:r>
            <w:r w:rsidRPr="005A3E92">
              <w:rPr>
                <w:b/>
                <w:spacing w:val="-4"/>
              </w:rPr>
              <w:t xml:space="preserve">          </w:t>
            </w:r>
            <w:r w:rsidRPr="005A3E92">
              <w:rPr>
                <w:b/>
                <w:spacing w:val="-4"/>
                <w:lang w:val="fr-FR"/>
              </w:rPr>
              <w:t>Tuần</w:t>
            </w:r>
          </w:p>
          <w:p w14:paraId="15C93CC5" w14:textId="77777777" w:rsidR="00665760" w:rsidRPr="005A3E92" w:rsidRDefault="00665760" w:rsidP="00775B05">
            <w:pPr>
              <w:rPr>
                <w:b/>
                <w:spacing w:val="-4"/>
                <w:lang w:val="fr-FR"/>
              </w:rPr>
            </w:pPr>
            <w:r w:rsidRPr="005A3E92">
              <w:rPr>
                <w:b/>
                <w:spacing w:val="-4"/>
                <w:lang w:val="fr-FR"/>
              </w:rPr>
              <w:t>Tháng</w:t>
            </w:r>
          </w:p>
        </w:tc>
        <w:tc>
          <w:tcPr>
            <w:tcW w:w="1729" w:type="dxa"/>
            <w:shd w:val="clear" w:color="auto" w:fill="auto"/>
            <w:vAlign w:val="center"/>
          </w:tcPr>
          <w:p w14:paraId="642D21D0" w14:textId="77777777" w:rsidR="00665760" w:rsidRPr="005A3E92" w:rsidRDefault="00665760" w:rsidP="00775B05">
            <w:pPr>
              <w:jc w:val="center"/>
              <w:rPr>
                <w:b/>
              </w:rPr>
            </w:pPr>
            <w:r w:rsidRPr="005A3E92">
              <w:rPr>
                <w:b/>
                <w:spacing w:val="-4"/>
                <w:lang w:val="fr-FR"/>
              </w:rPr>
              <w:t>Tuần 1</w:t>
            </w:r>
          </w:p>
        </w:tc>
        <w:tc>
          <w:tcPr>
            <w:tcW w:w="1559" w:type="dxa"/>
            <w:shd w:val="clear" w:color="auto" w:fill="auto"/>
            <w:vAlign w:val="center"/>
          </w:tcPr>
          <w:p w14:paraId="32771702" w14:textId="77777777" w:rsidR="00665760" w:rsidRPr="005A3E92" w:rsidRDefault="00665760" w:rsidP="00775B05">
            <w:pPr>
              <w:jc w:val="center"/>
              <w:rPr>
                <w:b/>
              </w:rPr>
            </w:pPr>
            <w:r w:rsidRPr="005A3E92">
              <w:rPr>
                <w:b/>
                <w:spacing w:val="-4"/>
                <w:lang w:val="fr-FR"/>
              </w:rPr>
              <w:t>Tuần 2</w:t>
            </w:r>
          </w:p>
        </w:tc>
        <w:tc>
          <w:tcPr>
            <w:tcW w:w="1560" w:type="dxa"/>
            <w:shd w:val="clear" w:color="auto" w:fill="auto"/>
            <w:vAlign w:val="center"/>
          </w:tcPr>
          <w:p w14:paraId="1DBA7787" w14:textId="77777777" w:rsidR="00665760" w:rsidRPr="005A3E92" w:rsidRDefault="00665760" w:rsidP="00775B05">
            <w:pPr>
              <w:jc w:val="center"/>
              <w:rPr>
                <w:b/>
              </w:rPr>
            </w:pPr>
            <w:r w:rsidRPr="005A3E92">
              <w:rPr>
                <w:b/>
                <w:spacing w:val="-4"/>
                <w:lang w:val="fr-FR"/>
              </w:rPr>
              <w:t>Tuần 3</w:t>
            </w:r>
          </w:p>
        </w:tc>
        <w:tc>
          <w:tcPr>
            <w:tcW w:w="1927" w:type="dxa"/>
            <w:shd w:val="clear" w:color="auto" w:fill="auto"/>
            <w:vAlign w:val="center"/>
          </w:tcPr>
          <w:p w14:paraId="15883AAE" w14:textId="77777777" w:rsidR="00665760" w:rsidRPr="005A3E92" w:rsidRDefault="00665760" w:rsidP="00775B05">
            <w:pPr>
              <w:jc w:val="center"/>
              <w:rPr>
                <w:b/>
              </w:rPr>
            </w:pPr>
            <w:r w:rsidRPr="005A3E92">
              <w:rPr>
                <w:b/>
                <w:spacing w:val="-4"/>
                <w:lang w:val="fr-FR"/>
              </w:rPr>
              <w:t>Tuần 4</w:t>
            </w:r>
          </w:p>
        </w:tc>
        <w:tc>
          <w:tcPr>
            <w:tcW w:w="1560" w:type="dxa"/>
            <w:shd w:val="clear" w:color="auto" w:fill="auto"/>
            <w:vAlign w:val="center"/>
          </w:tcPr>
          <w:p w14:paraId="263FE760" w14:textId="77777777" w:rsidR="00665760" w:rsidRPr="005A3E92" w:rsidRDefault="00665760" w:rsidP="00775B05">
            <w:pPr>
              <w:jc w:val="center"/>
              <w:rPr>
                <w:b/>
              </w:rPr>
            </w:pPr>
            <w:r w:rsidRPr="005A3E92">
              <w:rPr>
                <w:b/>
                <w:spacing w:val="-4"/>
                <w:lang w:val="fr-FR"/>
              </w:rPr>
              <w:t>Tuần 5</w:t>
            </w:r>
          </w:p>
        </w:tc>
      </w:tr>
      <w:tr w:rsidR="00665760" w:rsidRPr="005A3E92" w14:paraId="136DC3BC" w14:textId="77777777" w:rsidTr="00977B06">
        <w:trPr>
          <w:trHeight w:val="730"/>
        </w:trPr>
        <w:tc>
          <w:tcPr>
            <w:tcW w:w="1163" w:type="dxa"/>
            <w:shd w:val="clear" w:color="auto" w:fill="auto"/>
            <w:vAlign w:val="center"/>
          </w:tcPr>
          <w:p w14:paraId="0A28B1A3" w14:textId="77777777" w:rsidR="00665760" w:rsidRPr="005A3E92" w:rsidRDefault="00665760" w:rsidP="00775B05">
            <w:pPr>
              <w:jc w:val="center"/>
              <w:rPr>
                <w:b/>
                <w:spacing w:val="-4"/>
                <w:lang w:val="fr-FR"/>
              </w:rPr>
            </w:pPr>
            <w:proofErr w:type="gramStart"/>
            <w:r w:rsidRPr="005A3E92">
              <w:rPr>
                <w:b/>
                <w:spacing w:val="-4"/>
                <w:lang w:val="fr-FR"/>
              </w:rPr>
              <w:t>Tháng  9</w:t>
            </w:r>
            <w:proofErr w:type="gramEnd"/>
          </w:p>
          <w:p w14:paraId="56335EDB" w14:textId="77777777" w:rsidR="00665760" w:rsidRPr="005A3E92" w:rsidRDefault="00665760" w:rsidP="00775B05">
            <w:pPr>
              <w:jc w:val="center"/>
              <w:rPr>
                <w:b/>
                <w:spacing w:val="-4"/>
                <w:lang w:val="fr-FR"/>
              </w:rPr>
            </w:pPr>
            <w:r w:rsidRPr="005A3E92">
              <w:rPr>
                <w:spacing w:val="-4"/>
                <w:lang w:val="fr-FR"/>
              </w:rPr>
              <w:t>(4 tuần)</w:t>
            </w:r>
          </w:p>
        </w:tc>
        <w:tc>
          <w:tcPr>
            <w:tcW w:w="1729" w:type="dxa"/>
            <w:shd w:val="clear" w:color="auto" w:fill="auto"/>
            <w:vAlign w:val="center"/>
          </w:tcPr>
          <w:p w14:paraId="0BCACA95" w14:textId="77777777" w:rsidR="00665760" w:rsidRPr="005A3E92" w:rsidRDefault="00665760" w:rsidP="00775B05">
            <w:pPr>
              <w:jc w:val="center"/>
              <w:rPr>
                <w:sz w:val="26"/>
              </w:rPr>
            </w:pPr>
            <w:r w:rsidRPr="005A3E92">
              <w:rPr>
                <w:sz w:val="26"/>
              </w:rPr>
              <w:t>0</w:t>
            </w:r>
            <w:r>
              <w:rPr>
                <w:sz w:val="26"/>
              </w:rPr>
              <w:t>6</w:t>
            </w:r>
            <w:r w:rsidRPr="005A3E92">
              <w:rPr>
                <w:sz w:val="26"/>
              </w:rPr>
              <w:t>/9-</w:t>
            </w:r>
            <w:r>
              <w:rPr>
                <w:sz w:val="26"/>
              </w:rPr>
              <w:t>12</w:t>
            </w:r>
            <w:r w:rsidRPr="005A3E92">
              <w:rPr>
                <w:sz w:val="26"/>
              </w:rPr>
              <w:t>/9</w:t>
            </w:r>
          </w:p>
        </w:tc>
        <w:tc>
          <w:tcPr>
            <w:tcW w:w="1559" w:type="dxa"/>
            <w:shd w:val="clear" w:color="auto" w:fill="auto"/>
            <w:vAlign w:val="center"/>
          </w:tcPr>
          <w:p w14:paraId="7DCA737E" w14:textId="77777777" w:rsidR="00665760" w:rsidRPr="005A3E92" w:rsidRDefault="00665760" w:rsidP="00775B05">
            <w:pPr>
              <w:jc w:val="center"/>
              <w:rPr>
                <w:sz w:val="26"/>
              </w:rPr>
            </w:pPr>
            <w:r>
              <w:rPr>
                <w:sz w:val="26"/>
              </w:rPr>
              <w:t>13</w:t>
            </w:r>
            <w:r w:rsidRPr="005A3E92">
              <w:rPr>
                <w:sz w:val="26"/>
              </w:rPr>
              <w:t>/9-1</w:t>
            </w:r>
            <w:r>
              <w:rPr>
                <w:sz w:val="26"/>
              </w:rPr>
              <w:t>9</w:t>
            </w:r>
            <w:r w:rsidRPr="005A3E92">
              <w:rPr>
                <w:sz w:val="26"/>
              </w:rPr>
              <w:t>/9</w:t>
            </w:r>
          </w:p>
        </w:tc>
        <w:tc>
          <w:tcPr>
            <w:tcW w:w="1560" w:type="dxa"/>
            <w:shd w:val="clear" w:color="auto" w:fill="auto"/>
            <w:vAlign w:val="center"/>
          </w:tcPr>
          <w:p w14:paraId="5ABD9FE8" w14:textId="77777777" w:rsidR="00665760" w:rsidRPr="005A3E92" w:rsidRDefault="00665760" w:rsidP="00775B05">
            <w:pPr>
              <w:jc w:val="center"/>
              <w:rPr>
                <w:sz w:val="26"/>
              </w:rPr>
            </w:pPr>
            <w:r w:rsidRPr="005A3E92">
              <w:rPr>
                <w:spacing w:val="-4"/>
                <w:sz w:val="26"/>
                <w:lang w:val="fr-FR"/>
              </w:rPr>
              <w:t>2</w:t>
            </w:r>
            <w:r>
              <w:rPr>
                <w:spacing w:val="-4"/>
                <w:sz w:val="26"/>
                <w:lang w:val="fr-FR"/>
              </w:rPr>
              <w:t>3</w:t>
            </w:r>
            <w:r w:rsidRPr="005A3E92">
              <w:rPr>
                <w:spacing w:val="-4"/>
                <w:sz w:val="26"/>
                <w:lang w:val="fr-FR"/>
              </w:rPr>
              <w:t>/9 - 2</w:t>
            </w:r>
            <w:r>
              <w:rPr>
                <w:spacing w:val="-4"/>
                <w:sz w:val="26"/>
                <w:lang w:val="fr-FR"/>
              </w:rPr>
              <w:t>7</w:t>
            </w:r>
            <w:r w:rsidRPr="005A3E92">
              <w:rPr>
                <w:spacing w:val="-4"/>
                <w:sz w:val="26"/>
                <w:lang w:val="fr-FR"/>
              </w:rPr>
              <w:t>/9</w:t>
            </w:r>
          </w:p>
        </w:tc>
        <w:tc>
          <w:tcPr>
            <w:tcW w:w="1927" w:type="dxa"/>
            <w:shd w:val="clear" w:color="auto" w:fill="auto"/>
            <w:vAlign w:val="center"/>
          </w:tcPr>
          <w:p w14:paraId="37AC804B" w14:textId="77777777" w:rsidR="00665760" w:rsidRPr="005A3E92" w:rsidRDefault="00665760" w:rsidP="00775B05">
            <w:pPr>
              <w:jc w:val="center"/>
              <w:rPr>
                <w:sz w:val="26"/>
              </w:rPr>
            </w:pPr>
            <w:r w:rsidRPr="00920D58">
              <w:rPr>
                <w:spacing w:val="-4"/>
                <w:sz w:val="26"/>
                <w:lang w:val="fr-FR"/>
              </w:rPr>
              <w:t>30/9 - 04/10</w:t>
            </w:r>
          </w:p>
        </w:tc>
        <w:tc>
          <w:tcPr>
            <w:tcW w:w="1560" w:type="dxa"/>
            <w:shd w:val="clear" w:color="auto" w:fill="auto"/>
            <w:vAlign w:val="center"/>
          </w:tcPr>
          <w:p w14:paraId="6FC27E22" w14:textId="77777777" w:rsidR="00665760" w:rsidRPr="005A3E92" w:rsidRDefault="00665760" w:rsidP="00775B05">
            <w:pPr>
              <w:jc w:val="center"/>
              <w:rPr>
                <w:spacing w:val="-4"/>
                <w:sz w:val="26"/>
                <w:lang w:val="fr-FR"/>
              </w:rPr>
            </w:pPr>
          </w:p>
        </w:tc>
      </w:tr>
      <w:tr w:rsidR="00665760" w:rsidRPr="005A3E92" w14:paraId="3E570285" w14:textId="77777777" w:rsidTr="00977B06">
        <w:trPr>
          <w:trHeight w:val="730"/>
        </w:trPr>
        <w:tc>
          <w:tcPr>
            <w:tcW w:w="1163" w:type="dxa"/>
            <w:shd w:val="clear" w:color="auto" w:fill="auto"/>
            <w:vAlign w:val="center"/>
          </w:tcPr>
          <w:p w14:paraId="74FAADA1" w14:textId="77777777" w:rsidR="00665760" w:rsidRPr="005A3E92" w:rsidRDefault="00665760" w:rsidP="00775B05">
            <w:pPr>
              <w:jc w:val="center"/>
              <w:rPr>
                <w:b/>
                <w:i/>
                <w:spacing w:val="-4"/>
                <w:lang w:val="fr-FR"/>
              </w:rPr>
            </w:pPr>
            <w:r w:rsidRPr="005A3E92">
              <w:rPr>
                <w:b/>
                <w:i/>
                <w:spacing w:val="-4"/>
                <w:lang w:val="fr-FR"/>
              </w:rPr>
              <w:t>Tuần học</w:t>
            </w:r>
          </w:p>
        </w:tc>
        <w:tc>
          <w:tcPr>
            <w:tcW w:w="1729" w:type="dxa"/>
            <w:shd w:val="clear" w:color="auto" w:fill="auto"/>
            <w:vAlign w:val="center"/>
          </w:tcPr>
          <w:p w14:paraId="4FE3EB61" w14:textId="77777777" w:rsidR="00665760" w:rsidRPr="005A3E92" w:rsidRDefault="00665760" w:rsidP="00775B05">
            <w:pPr>
              <w:jc w:val="center"/>
              <w:rPr>
                <w:b/>
                <w:spacing w:val="-4"/>
                <w:sz w:val="26"/>
                <w:lang w:val="fr-FR"/>
              </w:rPr>
            </w:pPr>
            <w:r w:rsidRPr="005A3E92">
              <w:rPr>
                <w:b/>
                <w:spacing w:val="-4"/>
                <w:sz w:val="26"/>
                <w:lang w:val="fr-FR"/>
              </w:rPr>
              <w:t>1</w:t>
            </w:r>
          </w:p>
        </w:tc>
        <w:tc>
          <w:tcPr>
            <w:tcW w:w="1559" w:type="dxa"/>
            <w:shd w:val="clear" w:color="auto" w:fill="auto"/>
            <w:vAlign w:val="center"/>
          </w:tcPr>
          <w:p w14:paraId="75C9C5AC" w14:textId="77777777" w:rsidR="00665760" w:rsidRPr="005A3E92" w:rsidRDefault="00665760" w:rsidP="00775B05">
            <w:pPr>
              <w:jc w:val="center"/>
              <w:rPr>
                <w:b/>
                <w:spacing w:val="-4"/>
                <w:sz w:val="26"/>
                <w:lang w:val="fr-FR"/>
              </w:rPr>
            </w:pPr>
            <w:r w:rsidRPr="005A3E92">
              <w:rPr>
                <w:b/>
                <w:spacing w:val="-4"/>
                <w:sz w:val="26"/>
                <w:lang w:val="fr-FR"/>
              </w:rPr>
              <w:t>2</w:t>
            </w:r>
          </w:p>
        </w:tc>
        <w:tc>
          <w:tcPr>
            <w:tcW w:w="1560" w:type="dxa"/>
            <w:shd w:val="clear" w:color="auto" w:fill="auto"/>
            <w:vAlign w:val="center"/>
          </w:tcPr>
          <w:p w14:paraId="58B144BB" w14:textId="77777777" w:rsidR="00665760" w:rsidRPr="005A3E92" w:rsidRDefault="00665760" w:rsidP="00775B05">
            <w:pPr>
              <w:jc w:val="center"/>
              <w:rPr>
                <w:b/>
                <w:spacing w:val="-4"/>
                <w:sz w:val="26"/>
                <w:lang w:val="fr-FR"/>
              </w:rPr>
            </w:pPr>
            <w:r w:rsidRPr="005A3E92">
              <w:rPr>
                <w:b/>
                <w:spacing w:val="-4"/>
                <w:sz w:val="26"/>
                <w:lang w:val="fr-FR"/>
              </w:rPr>
              <w:t>3</w:t>
            </w:r>
          </w:p>
        </w:tc>
        <w:tc>
          <w:tcPr>
            <w:tcW w:w="1927" w:type="dxa"/>
            <w:shd w:val="clear" w:color="auto" w:fill="auto"/>
            <w:vAlign w:val="center"/>
          </w:tcPr>
          <w:p w14:paraId="23A68D7B" w14:textId="77777777" w:rsidR="00665760" w:rsidRPr="005A3E92" w:rsidRDefault="00665760" w:rsidP="00775B05">
            <w:pPr>
              <w:jc w:val="center"/>
              <w:rPr>
                <w:b/>
                <w:spacing w:val="-4"/>
                <w:sz w:val="26"/>
                <w:lang w:val="fr-FR"/>
              </w:rPr>
            </w:pPr>
            <w:r w:rsidRPr="005A3E92">
              <w:rPr>
                <w:b/>
                <w:spacing w:val="-4"/>
                <w:sz w:val="26"/>
                <w:lang w:val="fr-FR"/>
              </w:rPr>
              <w:t>4</w:t>
            </w:r>
          </w:p>
        </w:tc>
        <w:tc>
          <w:tcPr>
            <w:tcW w:w="1560" w:type="dxa"/>
            <w:shd w:val="clear" w:color="auto" w:fill="auto"/>
            <w:vAlign w:val="center"/>
          </w:tcPr>
          <w:p w14:paraId="478E6F77" w14:textId="77777777" w:rsidR="00665760" w:rsidRPr="005A3E92" w:rsidRDefault="00665760" w:rsidP="00775B05">
            <w:pPr>
              <w:jc w:val="center"/>
              <w:rPr>
                <w:spacing w:val="-4"/>
                <w:sz w:val="26"/>
                <w:lang w:val="fr-FR"/>
              </w:rPr>
            </w:pPr>
          </w:p>
        </w:tc>
      </w:tr>
      <w:tr w:rsidR="00665760" w:rsidRPr="005A3E92" w14:paraId="12335346" w14:textId="77777777" w:rsidTr="00977B06">
        <w:trPr>
          <w:trHeight w:val="730"/>
        </w:trPr>
        <w:tc>
          <w:tcPr>
            <w:tcW w:w="1163" w:type="dxa"/>
            <w:shd w:val="clear" w:color="auto" w:fill="auto"/>
            <w:vAlign w:val="center"/>
          </w:tcPr>
          <w:p w14:paraId="2B087D70" w14:textId="77777777" w:rsidR="00665760" w:rsidRPr="005A3E92" w:rsidRDefault="00665760" w:rsidP="00775B05">
            <w:pPr>
              <w:jc w:val="center"/>
              <w:rPr>
                <w:b/>
                <w:spacing w:val="-4"/>
                <w:lang w:val="fr-FR"/>
              </w:rPr>
            </w:pPr>
            <w:r w:rsidRPr="005A3E92">
              <w:rPr>
                <w:b/>
                <w:spacing w:val="-4"/>
                <w:lang w:val="fr-FR"/>
              </w:rPr>
              <w:t>Tháng 10</w:t>
            </w:r>
          </w:p>
          <w:p w14:paraId="7FC0F259" w14:textId="77777777" w:rsidR="00665760" w:rsidRPr="005A3E92" w:rsidRDefault="00665760" w:rsidP="00775B05">
            <w:pPr>
              <w:jc w:val="center"/>
              <w:rPr>
                <w:b/>
                <w:spacing w:val="-4"/>
                <w:lang w:val="fr-FR"/>
              </w:rPr>
            </w:pPr>
            <w:r w:rsidRPr="005A3E92">
              <w:rPr>
                <w:spacing w:val="-4"/>
                <w:lang w:val="fr-FR"/>
              </w:rPr>
              <w:t>(4 tuần)</w:t>
            </w:r>
          </w:p>
        </w:tc>
        <w:tc>
          <w:tcPr>
            <w:tcW w:w="1729" w:type="dxa"/>
            <w:shd w:val="clear" w:color="auto" w:fill="auto"/>
            <w:vAlign w:val="center"/>
          </w:tcPr>
          <w:p w14:paraId="281E372C" w14:textId="77777777" w:rsidR="00665760" w:rsidRPr="00920D58" w:rsidRDefault="00665760" w:rsidP="00775B05">
            <w:pPr>
              <w:jc w:val="center"/>
              <w:rPr>
                <w:spacing w:val="-4"/>
                <w:sz w:val="26"/>
                <w:lang w:val="fr-FR"/>
              </w:rPr>
            </w:pPr>
            <w:r w:rsidRPr="00920D58">
              <w:rPr>
                <w:spacing w:val="-4"/>
                <w:sz w:val="26"/>
                <w:lang w:val="fr-FR"/>
              </w:rPr>
              <w:t>7/10- 10/10</w:t>
            </w:r>
          </w:p>
        </w:tc>
        <w:tc>
          <w:tcPr>
            <w:tcW w:w="1559" w:type="dxa"/>
            <w:shd w:val="clear" w:color="auto" w:fill="auto"/>
            <w:vAlign w:val="center"/>
          </w:tcPr>
          <w:p w14:paraId="2A3749C2" w14:textId="77777777" w:rsidR="00665760" w:rsidRPr="00920D58" w:rsidRDefault="00665760" w:rsidP="00775B05">
            <w:pPr>
              <w:jc w:val="center"/>
              <w:rPr>
                <w:sz w:val="26"/>
              </w:rPr>
            </w:pPr>
            <w:r w:rsidRPr="00920D58">
              <w:rPr>
                <w:spacing w:val="-4"/>
                <w:sz w:val="26"/>
                <w:lang w:val="fr-FR"/>
              </w:rPr>
              <w:t>14/10- 18/10</w:t>
            </w:r>
          </w:p>
        </w:tc>
        <w:tc>
          <w:tcPr>
            <w:tcW w:w="1560" w:type="dxa"/>
            <w:shd w:val="clear" w:color="auto" w:fill="auto"/>
            <w:vAlign w:val="center"/>
          </w:tcPr>
          <w:p w14:paraId="261568DA" w14:textId="77777777" w:rsidR="00665760" w:rsidRPr="00920D58" w:rsidRDefault="00665760" w:rsidP="00775B05">
            <w:pPr>
              <w:jc w:val="center"/>
              <w:rPr>
                <w:sz w:val="26"/>
              </w:rPr>
            </w:pPr>
            <w:r w:rsidRPr="005A3E92">
              <w:rPr>
                <w:spacing w:val="-4"/>
                <w:lang w:val="fr-FR"/>
              </w:rPr>
              <w:t>2</w:t>
            </w:r>
            <w:r>
              <w:rPr>
                <w:spacing w:val="-4"/>
                <w:lang w:val="fr-FR"/>
              </w:rPr>
              <w:t>1</w:t>
            </w:r>
            <w:r w:rsidRPr="005A3E92">
              <w:rPr>
                <w:spacing w:val="-4"/>
                <w:lang w:val="fr-FR"/>
              </w:rPr>
              <w:t>/10- 2</w:t>
            </w:r>
            <w:r>
              <w:rPr>
                <w:spacing w:val="-4"/>
                <w:lang w:val="fr-FR"/>
              </w:rPr>
              <w:t>5</w:t>
            </w:r>
            <w:r w:rsidRPr="005A3E92">
              <w:rPr>
                <w:spacing w:val="-4"/>
                <w:lang w:val="fr-FR"/>
              </w:rPr>
              <w:t>/10</w:t>
            </w:r>
          </w:p>
        </w:tc>
        <w:tc>
          <w:tcPr>
            <w:tcW w:w="1927" w:type="dxa"/>
            <w:shd w:val="clear" w:color="auto" w:fill="auto"/>
            <w:vAlign w:val="center"/>
          </w:tcPr>
          <w:p w14:paraId="1E6430B7" w14:textId="77777777" w:rsidR="00665760" w:rsidRPr="005A3E92" w:rsidRDefault="00665760" w:rsidP="00775B05">
            <w:pPr>
              <w:jc w:val="center"/>
            </w:pPr>
            <w:r w:rsidRPr="00920D58">
              <w:rPr>
                <w:spacing w:val="-4"/>
                <w:sz w:val="26"/>
                <w:lang w:val="fr-FR"/>
              </w:rPr>
              <w:t>28/10-01/11</w:t>
            </w:r>
          </w:p>
        </w:tc>
        <w:tc>
          <w:tcPr>
            <w:tcW w:w="1560" w:type="dxa"/>
            <w:shd w:val="clear" w:color="auto" w:fill="auto"/>
            <w:vAlign w:val="center"/>
          </w:tcPr>
          <w:p w14:paraId="04AD94D5" w14:textId="77777777" w:rsidR="00665760" w:rsidRPr="005A3E92" w:rsidRDefault="00665760" w:rsidP="00775B05">
            <w:pPr>
              <w:jc w:val="center"/>
              <w:rPr>
                <w:sz w:val="16"/>
                <w:szCs w:val="16"/>
              </w:rPr>
            </w:pPr>
          </w:p>
        </w:tc>
      </w:tr>
      <w:tr w:rsidR="00665760" w:rsidRPr="005A3E92" w14:paraId="376C5E71" w14:textId="77777777" w:rsidTr="00977B06">
        <w:trPr>
          <w:trHeight w:val="332"/>
        </w:trPr>
        <w:tc>
          <w:tcPr>
            <w:tcW w:w="1163" w:type="dxa"/>
            <w:shd w:val="clear" w:color="auto" w:fill="auto"/>
            <w:vAlign w:val="center"/>
          </w:tcPr>
          <w:p w14:paraId="560E5821" w14:textId="77777777" w:rsidR="00665760" w:rsidRPr="005A3E92" w:rsidRDefault="00665760" w:rsidP="00775B05">
            <w:pPr>
              <w:jc w:val="center"/>
              <w:rPr>
                <w:bCs/>
                <w:i/>
                <w:spacing w:val="-4"/>
                <w:lang w:val="fr-FR"/>
              </w:rPr>
            </w:pPr>
            <w:r w:rsidRPr="005A3E92">
              <w:rPr>
                <w:bCs/>
                <w:i/>
                <w:spacing w:val="-4"/>
                <w:lang w:val="fr-FR"/>
              </w:rPr>
              <w:t>Tuần học</w:t>
            </w:r>
          </w:p>
        </w:tc>
        <w:tc>
          <w:tcPr>
            <w:tcW w:w="1729" w:type="dxa"/>
            <w:shd w:val="clear" w:color="auto" w:fill="auto"/>
            <w:vAlign w:val="center"/>
          </w:tcPr>
          <w:p w14:paraId="7F57D090" w14:textId="77777777" w:rsidR="00665760" w:rsidRPr="00920D58" w:rsidRDefault="00665760" w:rsidP="00775B05">
            <w:pPr>
              <w:jc w:val="center"/>
              <w:rPr>
                <w:b/>
                <w:spacing w:val="-4"/>
                <w:sz w:val="26"/>
                <w:lang w:val="fr-FR"/>
              </w:rPr>
            </w:pPr>
            <w:r w:rsidRPr="00920D58">
              <w:rPr>
                <w:b/>
                <w:spacing w:val="-4"/>
                <w:sz w:val="26"/>
                <w:lang w:val="fr-FR"/>
              </w:rPr>
              <w:t>5</w:t>
            </w:r>
          </w:p>
        </w:tc>
        <w:tc>
          <w:tcPr>
            <w:tcW w:w="1559" w:type="dxa"/>
            <w:shd w:val="clear" w:color="auto" w:fill="auto"/>
            <w:vAlign w:val="center"/>
          </w:tcPr>
          <w:p w14:paraId="66E917B3" w14:textId="77777777" w:rsidR="00665760" w:rsidRPr="00920D58" w:rsidRDefault="00665760" w:rsidP="00775B05">
            <w:pPr>
              <w:jc w:val="center"/>
              <w:rPr>
                <w:b/>
                <w:spacing w:val="-4"/>
                <w:sz w:val="26"/>
                <w:lang w:val="fr-FR"/>
              </w:rPr>
            </w:pPr>
            <w:r w:rsidRPr="00920D58">
              <w:rPr>
                <w:b/>
                <w:spacing w:val="-4"/>
                <w:sz w:val="26"/>
                <w:lang w:val="fr-FR"/>
              </w:rPr>
              <w:t>6</w:t>
            </w:r>
          </w:p>
        </w:tc>
        <w:tc>
          <w:tcPr>
            <w:tcW w:w="1560" w:type="dxa"/>
            <w:shd w:val="clear" w:color="auto" w:fill="auto"/>
            <w:vAlign w:val="center"/>
          </w:tcPr>
          <w:p w14:paraId="173F23BE" w14:textId="77777777" w:rsidR="00665760" w:rsidRPr="00920D58" w:rsidRDefault="00665760" w:rsidP="00775B05">
            <w:pPr>
              <w:jc w:val="center"/>
              <w:rPr>
                <w:b/>
                <w:spacing w:val="-4"/>
                <w:sz w:val="26"/>
                <w:lang w:val="fr-FR"/>
              </w:rPr>
            </w:pPr>
            <w:r w:rsidRPr="00920D58">
              <w:rPr>
                <w:b/>
                <w:spacing w:val="-4"/>
                <w:sz w:val="26"/>
                <w:lang w:val="fr-FR"/>
              </w:rPr>
              <w:t>7</w:t>
            </w:r>
          </w:p>
        </w:tc>
        <w:tc>
          <w:tcPr>
            <w:tcW w:w="1927" w:type="dxa"/>
            <w:shd w:val="clear" w:color="auto" w:fill="auto"/>
            <w:vAlign w:val="center"/>
          </w:tcPr>
          <w:p w14:paraId="6C4AF135" w14:textId="77777777" w:rsidR="00665760" w:rsidRPr="005A3E92" w:rsidRDefault="00665760" w:rsidP="00775B05">
            <w:pPr>
              <w:jc w:val="center"/>
              <w:rPr>
                <w:b/>
              </w:rPr>
            </w:pPr>
            <w:r w:rsidRPr="005A3E92">
              <w:rPr>
                <w:b/>
              </w:rPr>
              <w:t>8</w:t>
            </w:r>
          </w:p>
        </w:tc>
        <w:tc>
          <w:tcPr>
            <w:tcW w:w="1560" w:type="dxa"/>
            <w:shd w:val="clear" w:color="auto" w:fill="auto"/>
            <w:vAlign w:val="center"/>
          </w:tcPr>
          <w:p w14:paraId="12147F82" w14:textId="77777777" w:rsidR="00665760" w:rsidRPr="005A3E92" w:rsidRDefault="00665760" w:rsidP="00775B05">
            <w:pPr>
              <w:jc w:val="center"/>
              <w:rPr>
                <w:b/>
                <w:sz w:val="26"/>
              </w:rPr>
            </w:pPr>
          </w:p>
        </w:tc>
      </w:tr>
      <w:tr w:rsidR="00665760" w:rsidRPr="005A3E92" w14:paraId="4DCF9CB1" w14:textId="77777777" w:rsidTr="00977B06">
        <w:trPr>
          <w:trHeight w:val="730"/>
        </w:trPr>
        <w:tc>
          <w:tcPr>
            <w:tcW w:w="1163" w:type="dxa"/>
            <w:shd w:val="clear" w:color="auto" w:fill="auto"/>
            <w:vAlign w:val="center"/>
          </w:tcPr>
          <w:p w14:paraId="536FE214" w14:textId="77777777" w:rsidR="00665760" w:rsidRPr="005A3E92" w:rsidRDefault="00665760" w:rsidP="00775B05">
            <w:pPr>
              <w:jc w:val="center"/>
              <w:rPr>
                <w:b/>
                <w:spacing w:val="-4"/>
                <w:lang w:val="fr-FR"/>
              </w:rPr>
            </w:pPr>
            <w:r w:rsidRPr="005A3E92">
              <w:rPr>
                <w:b/>
                <w:spacing w:val="-4"/>
                <w:lang w:val="fr-FR"/>
              </w:rPr>
              <w:lastRenderedPageBreak/>
              <w:t>Tháng 11</w:t>
            </w:r>
          </w:p>
          <w:p w14:paraId="0640E89E" w14:textId="77777777" w:rsidR="00665760" w:rsidRPr="005A3E92" w:rsidRDefault="00665760" w:rsidP="00775B05">
            <w:pPr>
              <w:jc w:val="center"/>
              <w:rPr>
                <w:b/>
                <w:spacing w:val="-4"/>
                <w:lang w:val="fr-FR"/>
              </w:rPr>
            </w:pPr>
            <w:r w:rsidRPr="005A3E92">
              <w:rPr>
                <w:spacing w:val="-4"/>
                <w:lang w:val="fr-FR"/>
              </w:rPr>
              <w:t>(4 tuần)</w:t>
            </w:r>
          </w:p>
        </w:tc>
        <w:tc>
          <w:tcPr>
            <w:tcW w:w="1729" w:type="dxa"/>
            <w:shd w:val="clear" w:color="auto" w:fill="auto"/>
            <w:vAlign w:val="center"/>
          </w:tcPr>
          <w:p w14:paraId="0328B697" w14:textId="77777777" w:rsidR="00665760" w:rsidRPr="00920D58" w:rsidRDefault="00665760" w:rsidP="00775B05">
            <w:pPr>
              <w:jc w:val="center"/>
              <w:rPr>
                <w:spacing w:val="-4"/>
                <w:sz w:val="26"/>
                <w:lang w:val="fr-FR"/>
              </w:rPr>
            </w:pPr>
            <w:r w:rsidRPr="00920D58">
              <w:rPr>
                <w:spacing w:val="-4"/>
                <w:sz w:val="26"/>
                <w:lang w:val="fr-FR"/>
              </w:rPr>
              <w:t>04/11- 08/11</w:t>
            </w:r>
          </w:p>
        </w:tc>
        <w:tc>
          <w:tcPr>
            <w:tcW w:w="1559" w:type="dxa"/>
            <w:shd w:val="clear" w:color="auto" w:fill="auto"/>
            <w:vAlign w:val="center"/>
          </w:tcPr>
          <w:p w14:paraId="4BF17361" w14:textId="77777777" w:rsidR="00665760" w:rsidRPr="00920D58" w:rsidRDefault="00665760" w:rsidP="00775B05">
            <w:pPr>
              <w:jc w:val="center"/>
              <w:rPr>
                <w:sz w:val="26"/>
              </w:rPr>
            </w:pPr>
            <w:r w:rsidRPr="00920D58">
              <w:rPr>
                <w:spacing w:val="-4"/>
                <w:sz w:val="26"/>
                <w:lang w:val="fr-FR"/>
              </w:rPr>
              <w:t>11/11- 15/11</w:t>
            </w:r>
          </w:p>
        </w:tc>
        <w:tc>
          <w:tcPr>
            <w:tcW w:w="1560" w:type="dxa"/>
            <w:shd w:val="clear" w:color="auto" w:fill="auto"/>
            <w:vAlign w:val="center"/>
          </w:tcPr>
          <w:p w14:paraId="08E436BF" w14:textId="77777777" w:rsidR="00665760" w:rsidRPr="00920D58" w:rsidRDefault="00665760" w:rsidP="00775B05">
            <w:pPr>
              <w:jc w:val="center"/>
              <w:rPr>
                <w:sz w:val="26"/>
              </w:rPr>
            </w:pPr>
            <w:r>
              <w:rPr>
                <w:spacing w:val="-4"/>
                <w:lang w:val="fr-FR"/>
              </w:rPr>
              <w:t>18</w:t>
            </w:r>
            <w:r w:rsidRPr="005A3E92">
              <w:rPr>
                <w:spacing w:val="-4"/>
                <w:lang w:val="fr-FR"/>
              </w:rPr>
              <w:t>/11- 2</w:t>
            </w:r>
            <w:r>
              <w:rPr>
                <w:spacing w:val="-4"/>
                <w:lang w:val="fr-FR"/>
              </w:rPr>
              <w:t>2</w:t>
            </w:r>
            <w:r w:rsidRPr="005A3E92">
              <w:rPr>
                <w:spacing w:val="-4"/>
                <w:lang w:val="fr-FR"/>
              </w:rPr>
              <w:t>/11</w:t>
            </w:r>
          </w:p>
        </w:tc>
        <w:tc>
          <w:tcPr>
            <w:tcW w:w="1927" w:type="dxa"/>
            <w:shd w:val="clear" w:color="auto" w:fill="auto"/>
            <w:vAlign w:val="center"/>
          </w:tcPr>
          <w:p w14:paraId="3614F416" w14:textId="77777777" w:rsidR="00665760" w:rsidRPr="005A3E92" w:rsidRDefault="00665760" w:rsidP="00775B05">
            <w:pPr>
              <w:jc w:val="center"/>
            </w:pPr>
            <w:r w:rsidRPr="005A3E92">
              <w:rPr>
                <w:spacing w:val="-4"/>
                <w:sz w:val="26"/>
                <w:lang w:val="fr-FR"/>
              </w:rPr>
              <w:t>2</w:t>
            </w:r>
            <w:r>
              <w:rPr>
                <w:spacing w:val="-4"/>
                <w:sz w:val="26"/>
                <w:lang w:val="fr-FR"/>
              </w:rPr>
              <w:t>5</w:t>
            </w:r>
            <w:r w:rsidRPr="005A3E92">
              <w:rPr>
                <w:spacing w:val="-4"/>
                <w:sz w:val="26"/>
                <w:lang w:val="fr-FR"/>
              </w:rPr>
              <w:t>/11- 01/12</w:t>
            </w:r>
          </w:p>
        </w:tc>
        <w:tc>
          <w:tcPr>
            <w:tcW w:w="1560" w:type="dxa"/>
            <w:vMerge w:val="restart"/>
            <w:shd w:val="clear" w:color="auto" w:fill="auto"/>
            <w:vAlign w:val="center"/>
          </w:tcPr>
          <w:p w14:paraId="5CE4BA65" w14:textId="77777777" w:rsidR="00665760" w:rsidRPr="005A3E92" w:rsidRDefault="00665760" w:rsidP="00775B05">
            <w:pPr>
              <w:jc w:val="center"/>
            </w:pPr>
          </w:p>
        </w:tc>
      </w:tr>
      <w:tr w:rsidR="00665760" w:rsidRPr="005A3E92" w14:paraId="3035A2F0" w14:textId="77777777" w:rsidTr="00977B06">
        <w:tc>
          <w:tcPr>
            <w:tcW w:w="1163" w:type="dxa"/>
            <w:shd w:val="clear" w:color="auto" w:fill="auto"/>
            <w:vAlign w:val="center"/>
          </w:tcPr>
          <w:p w14:paraId="30BB10A3" w14:textId="77777777" w:rsidR="00665760" w:rsidRPr="005A3E92" w:rsidRDefault="00665760" w:rsidP="00775B05">
            <w:pPr>
              <w:jc w:val="center"/>
              <w:rPr>
                <w:bCs/>
                <w:i/>
                <w:spacing w:val="-4"/>
                <w:lang w:val="fr-FR"/>
              </w:rPr>
            </w:pPr>
            <w:r w:rsidRPr="005A3E92">
              <w:rPr>
                <w:bCs/>
                <w:i/>
                <w:spacing w:val="-4"/>
                <w:lang w:val="fr-FR"/>
              </w:rPr>
              <w:t>Tuần học</w:t>
            </w:r>
          </w:p>
        </w:tc>
        <w:tc>
          <w:tcPr>
            <w:tcW w:w="1729" w:type="dxa"/>
            <w:shd w:val="clear" w:color="auto" w:fill="auto"/>
            <w:vAlign w:val="center"/>
          </w:tcPr>
          <w:p w14:paraId="137A0AFE" w14:textId="77777777" w:rsidR="00665760" w:rsidRDefault="00665760" w:rsidP="00775B05">
            <w:pPr>
              <w:jc w:val="center"/>
              <w:rPr>
                <w:b/>
                <w:spacing w:val="-4"/>
                <w:sz w:val="26"/>
                <w:lang w:val="fr-FR"/>
              </w:rPr>
            </w:pPr>
            <w:r w:rsidRPr="005A3E92">
              <w:rPr>
                <w:b/>
                <w:spacing w:val="-4"/>
                <w:sz w:val="26"/>
                <w:lang w:val="fr-FR"/>
              </w:rPr>
              <w:t>9</w:t>
            </w:r>
          </w:p>
          <w:p w14:paraId="4C047A94" w14:textId="77777777" w:rsidR="00665760" w:rsidRPr="005A3E92" w:rsidRDefault="00665760" w:rsidP="00775B05">
            <w:pPr>
              <w:jc w:val="center"/>
              <w:rPr>
                <w:b/>
                <w:spacing w:val="-4"/>
                <w:sz w:val="26"/>
                <w:lang w:val="fr-FR"/>
              </w:rPr>
            </w:pPr>
            <w:r w:rsidRPr="005A3E92">
              <w:rPr>
                <w:b/>
                <w:spacing w:val="-4"/>
                <w:sz w:val="16"/>
                <w:szCs w:val="16"/>
                <w:lang w:val="fr-FR"/>
              </w:rPr>
              <w:t>KTGK I</w:t>
            </w:r>
            <w:r>
              <w:rPr>
                <w:b/>
                <w:spacing w:val="-4"/>
                <w:sz w:val="16"/>
                <w:szCs w:val="16"/>
                <w:lang w:val="fr-FR"/>
              </w:rPr>
              <w:t xml:space="preserve"> môn Toán, Tv lớp 4-</w:t>
            </w:r>
            <w:proofErr w:type="gramStart"/>
            <w:r>
              <w:rPr>
                <w:b/>
                <w:spacing w:val="-4"/>
                <w:sz w:val="16"/>
                <w:szCs w:val="16"/>
                <w:lang w:val="fr-FR"/>
              </w:rPr>
              <w:t xml:space="preserve">5 </w:t>
            </w:r>
            <w:r w:rsidRPr="005A3E92">
              <w:rPr>
                <w:b/>
                <w:spacing w:val="-4"/>
                <w:sz w:val="16"/>
                <w:szCs w:val="16"/>
                <w:lang w:val="fr-FR"/>
              </w:rPr>
              <w:t xml:space="preserve"> theo</w:t>
            </w:r>
            <w:proofErr w:type="gramEnd"/>
            <w:r w:rsidRPr="005A3E92">
              <w:rPr>
                <w:b/>
                <w:spacing w:val="-4"/>
                <w:sz w:val="16"/>
                <w:szCs w:val="16"/>
                <w:lang w:val="fr-FR"/>
              </w:rPr>
              <w:t xml:space="preserve"> chương trình</w:t>
            </w:r>
          </w:p>
        </w:tc>
        <w:tc>
          <w:tcPr>
            <w:tcW w:w="1559" w:type="dxa"/>
            <w:shd w:val="clear" w:color="auto" w:fill="auto"/>
            <w:vAlign w:val="center"/>
          </w:tcPr>
          <w:p w14:paraId="62DF6478" w14:textId="77777777" w:rsidR="00665760" w:rsidRPr="005A3E92" w:rsidRDefault="00665760" w:rsidP="00775B05">
            <w:pPr>
              <w:jc w:val="center"/>
              <w:rPr>
                <w:b/>
                <w:spacing w:val="-4"/>
                <w:sz w:val="26"/>
                <w:lang w:val="fr-FR"/>
              </w:rPr>
            </w:pPr>
            <w:r w:rsidRPr="005A3E92">
              <w:rPr>
                <w:b/>
                <w:spacing w:val="-4"/>
                <w:sz w:val="26"/>
                <w:lang w:val="fr-FR"/>
              </w:rPr>
              <w:t>10</w:t>
            </w:r>
          </w:p>
          <w:p w14:paraId="2F1E2E3B" w14:textId="77777777" w:rsidR="00665760" w:rsidRPr="005A3E92" w:rsidRDefault="00665760" w:rsidP="00775B05">
            <w:pPr>
              <w:jc w:val="center"/>
              <w:rPr>
                <w:b/>
                <w:spacing w:val="-4"/>
                <w:sz w:val="16"/>
                <w:szCs w:val="16"/>
                <w:lang w:val="fr-FR"/>
              </w:rPr>
            </w:pPr>
          </w:p>
        </w:tc>
        <w:tc>
          <w:tcPr>
            <w:tcW w:w="1560" w:type="dxa"/>
            <w:shd w:val="clear" w:color="auto" w:fill="auto"/>
            <w:vAlign w:val="center"/>
          </w:tcPr>
          <w:p w14:paraId="33E050B8" w14:textId="77777777" w:rsidR="00665760" w:rsidRPr="005A3E92" w:rsidRDefault="00665760" w:rsidP="00775B05">
            <w:pPr>
              <w:jc w:val="center"/>
              <w:rPr>
                <w:b/>
                <w:spacing w:val="-4"/>
                <w:sz w:val="26"/>
                <w:lang w:val="fr-FR"/>
              </w:rPr>
            </w:pPr>
            <w:r w:rsidRPr="005A3E92">
              <w:rPr>
                <w:b/>
                <w:spacing w:val="-4"/>
                <w:sz w:val="26"/>
                <w:lang w:val="fr-FR"/>
              </w:rPr>
              <w:t>11</w:t>
            </w:r>
          </w:p>
        </w:tc>
        <w:tc>
          <w:tcPr>
            <w:tcW w:w="1927" w:type="dxa"/>
            <w:shd w:val="clear" w:color="auto" w:fill="auto"/>
            <w:vAlign w:val="center"/>
          </w:tcPr>
          <w:p w14:paraId="3F858107" w14:textId="77777777" w:rsidR="00665760" w:rsidRPr="005A3E92" w:rsidRDefault="00665760" w:rsidP="00775B05">
            <w:pPr>
              <w:jc w:val="center"/>
              <w:rPr>
                <w:b/>
                <w:spacing w:val="-4"/>
                <w:lang w:val="fr-FR"/>
              </w:rPr>
            </w:pPr>
            <w:r w:rsidRPr="005A3E92">
              <w:rPr>
                <w:b/>
                <w:spacing w:val="-4"/>
                <w:lang w:val="fr-FR"/>
              </w:rPr>
              <w:t>12</w:t>
            </w:r>
          </w:p>
        </w:tc>
        <w:tc>
          <w:tcPr>
            <w:tcW w:w="1560" w:type="dxa"/>
            <w:vMerge/>
            <w:shd w:val="clear" w:color="auto" w:fill="auto"/>
            <w:vAlign w:val="center"/>
          </w:tcPr>
          <w:p w14:paraId="7FB3CFBE" w14:textId="77777777" w:rsidR="00665760" w:rsidRPr="005A3E92" w:rsidRDefault="00665760" w:rsidP="00775B05">
            <w:pPr>
              <w:jc w:val="center"/>
              <w:rPr>
                <w:b/>
                <w:spacing w:val="-4"/>
                <w:lang w:val="fr-FR"/>
              </w:rPr>
            </w:pPr>
          </w:p>
        </w:tc>
      </w:tr>
      <w:tr w:rsidR="00665760" w:rsidRPr="005A3E92" w14:paraId="4FC6080C" w14:textId="77777777" w:rsidTr="00977B06">
        <w:trPr>
          <w:trHeight w:val="730"/>
        </w:trPr>
        <w:tc>
          <w:tcPr>
            <w:tcW w:w="1163" w:type="dxa"/>
            <w:shd w:val="clear" w:color="auto" w:fill="auto"/>
            <w:vAlign w:val="center"/>
          </w:tcPr>
          <w:p w14:paraId="14B88EDB" w14:textId="77777777" w:rsidR="00665760" w:rsidRPr="005A3E92" w:rsidRDefault="00665760" w:rsidP="00775B05">
            <w:pPr>
              <w:jc w:val="center"/>
              <w:rPr>
                <w:b/>
                <w:spacing w:val="-4"/>
                <w:lang w:val="fr-FR"/>
              </w:rPr>
            </w:pPr>
            <w:r w:rsidRPr="005A3E92">
              <w:rPr>
                <w:b/>
                <w:spacing w:val="-4"/>
                <w:lang w:val="fr-FR"/>
              </w:rPr>
              <w:t>Tháng 12</w:t>
            </w:r>
          </w:p>
          <w:p w14:paraId="074D2DD8" w14:textId="77777777" w:rsidR="00665760" w:rsidRPr="005A3E92" w:rsidRDefault="00665760" w:rsidP="00775B05">
            <w:pPr>
              <w:jc w:val="center"/>
              <w:rPr>
                <w:b/>
                <w:spacing w:val="-4"/>
                <w:lang w:val="fr-FR"/>
              </w:rPr>
            </w:pPr>
            <w:r w:rsidRPr="005A3E92">
              <w:rPr>
                <w:spacing w:val="-4"/>
                <w:lang w:val="fr-FR"/>
              </w:rPr>
              <w:t>(5 tuần)</w:t>
            </w:r>
          </w:p>
        </w:tc>
        <w:tc>
          <w:tcPr>
            <w:tcW w:w="1729" w:type="dxa"/>
            <w:shd w:val="clear" w:color="auto" w:fill="auto"/>
            <w:vAlign w:val="center"/>
          </w:tcPr>
          <w:p w14:paraId="36E4797B" w14:textId="77777777" w:rsidR="00665760" w:rsidRPr="005A3E92" w:rsidRDefault="00665760" w:rsidP="00775B05">
            <w:pPr>
              <w:jc w:val="center"/>
              <w:rPr>
                <w:spacing w:val="-4"/>
                <w:sz w:val="26"/>
                <w:lang w:val="fr-FR"/>
              </w:rPr>
            </w:pPr>
            <w:r w:rsidRPr="005A3E92">
              <w:rPr>
                <w:spacing w:val="-4"/>
                <w:sz w:val="26"/>
                <w:lang w:val="fr-FR"/>
              </w:rPr>
              <w:t>0</w:t>
            </w:r>
            <w:r>
              <w:rPr>
                <w:spacing w:val="-4"/>
                <w:sz w:val="26"/>
                <w:lang w:val="fr-FR"/>
              </w:rPr>
              <w:t>2</w:t>
            </w:r>
            <w:r w:rsidRPr="005A3E92">
              <w:rPr>
                <w:spacing w:val="-4"/>
                <w:sz w:val="26"/>
                <w:lang w:val="fr-FR"/>
              </w:rPr>
              <w:t>/12- 0</w:t>
            </w:r>
            <w:r>
              <w:rPr>
                <w:spacing w:val="-4"/>
                <w:sz w:val="26"/>
                <w:lang w:val="fr-FR"/>
              </w:rPr>
              <w:t>6</w:t>
            </w:r>
            <w:r w:rsidRPr="005A3E92">
              <w:rPr>
                <w:spacing w:val="-4"/>
                <w:sz w:val="26"/>
                <w:lang w:val="fr-FR"/>
              </w:rPr>
              <w:t>/12</w:t>
            </w:r>
          </w:p>
        </w:tc>
        <w:tc>
          <w:tcPr>
            <w:tcW w:w="1559" w:type="dxa"/>
            <w:shd w:val="clear" w:color="auto" w:fill="auto"/>
            <w:vAlign w:val="center"/>
          </w:tcPr>
          <w:p w14:paraId="76153E7E" w14:textId="77777777" w:rsidR="00665760" w:rsidRPr="005A3E92" w:rsidRDefault="00665760" w:rsidP="00775B05">
            <w:pPr>
              <w:jc w:val="center"/>
              <w:rPr>
                <w:sz w:val="26"/>
              </w:rPr>
            </w:pPr>
            <w:r>
              <w:rPr>
                <w:spacing w:val="-4"/>
                <w:sz w:val="26"/>
                <w:lang w:val="fr-FR"/>
              </w:rPr>
              <w:t>09</w:t>
            </w:r>
            <w:r w:rsidRPr="005A3E92">
              <w:rPr>
                <w:spacing w:val="-4"/>
                <w:sz w:val="26"/>
                <w:lang w:val="fr-FR"/>
              </w:rPr>
              <w:t>/12- 1</w:t>
            </w:r>
            <w:r>
              <w:rPr>
                <w:spacing w:val="-4"/>
                <w:sz w:val="26"/>
                <w:lang w:val="fr-FR"/>
              </w:rPr>
              <w:t>3</w:t>
            </w:r>
            <w:r w:rsidRPr="005A3E92">
              <w:rPr>
                <w:spacing w:val="-4"/>
                <w:sz w:val="26"/>
                <w:lang w:val="fr-FR"/>
              </w:rPr>
              <w:t>/12</w:t>
            </w:r>
          </w:p>
        </w:tc>
        <w:tc>
          <w:tcPr>
            <w:tcW w:w="1560" w:type="dxa"/>
            <w:shd w:val="clear" w:color="auto" w:fill="auto"/>
            <w:vAlign w:val="center"/>
          </w:tcPr>
          <w:p w14:paraId="280B6DAC" w14:textId="77777777" w:rsidR="00665760" w:rsidRPr="005A3E92" w:rsidRDefault="00665760" w:rsidP="00775B05">
            <w:pPr>
              <w:jc w:val="center"/>
              <w:rPr>
                <w:sz w:val="26"/>
              </w:rPr>
            </w:pPr>
            <w:r w:rsidRPr="005A3E92">
              <w:rPr>
                <w:spacing w:val="-4"/>
                <w:lang w:val="fr-FR"/>
              </w:rPr>
              <w:t>1</w:t>
            </w:r>
            <w:r>
              <w:rPr>
                <w:spacing w:val="-4"/>
                <w:lang w:val="fr-FR"/>
              </w:rPr>
              <w:t>6</w:t>
            </w:r>
            <w:r w:rsidRPr="005A3E92">
              <w:rPr>
                <w:spacing w:val="-4"/>
                <w:lang w:val="fr-FR"/>
              </w:rPr>
              <w:t>/12- 2</w:t>
            </w:r>
            <w:r>
              <w:rPr>
                <w:spacing w:val="-4"/>
                <w:lang w:val="fr-FR"/>
              </w:rPr>
              <w:t>0</w:t>
            </w:r>
            <w:r w:rsidRPr="005A3E92">
              <w:rPr>
                <w:spacing w:val="-4"/>
                <w:lang w:val="fr-FR"/>
              </w:rPr>
              <w:t>/12</w:t>
            </w:r>
          </w:p>
        </w:tc>
        <w:tc>
          <w:tcPr>
            <w:tcW w:w="1927" w:type="dxa"/>
            <w:shd w:val="clear" w:color="auto" w:fill="auto"/>
            <w:vAlign w:val="center"/>
          </w:tcPr>
          <w:p w14:paraId="597B29BD" w14:textId="77777777" w:rsidR="00665760" w:rsidRPr="005A3E92" w:rsidRDefault="00665760" w:rsidP="00775B05">
            <w:pPr>
              <w:jc w:val="center"/>
            </w:pPr>
            <w:r w:rsidRPr="005A3E92">
              <w:t>2</w:t>
            </w:r>
            <w:r>
              <w:t>3</w:t>
            </w:r>
            <w:r w:rsidRPr="005A3E92">
              <w:t>/12 - 2</w:t>
            </w:r>
            <w:r>
              <w:t>7</w:t>
            </w:r>
            <w:r w:rsidRPr="005A3E92">
              <w:t>/12</w:t>
            </w:r>
          </w:p>
        </w:tc>
        <w:tc>
          <w:tcPr>
            <w:tcW w:w="1560" w:type="dxa"/>
            <w:shd w:val="clear" w:color="auto" w:fill="auto"/>
            <w:vAlign w:val="center"/>
          </w:tcPr>
          <w:p w14:paraId="64FD11B9" w14:textId="77777777" w:rsidR="00665760" w:rsidRPr="005A3E92" w:rsidRDefault="00665760" w:rsidP="00775B05">
            <w:pPr>
              <w:jc w:val="center"/>
              <w:rPr>
                <w:spacing w:val="-4"/>
                <w:sz w:val="26"/>
                <w:lang w:val="fr-FR"/>
              </w:rPr>
            </w:pPr>
            <w:r>
              <w:rPr>
                <w:spacing w:val="-4"/>
                <w:sz w:val="26"/>
                <w:lang w:val="fr-FR"/>
              </w:rPr>
              <w:t>30</w:t>
            </w:r>
            <w:r w:rsidRPr="005A3E92">
              <w:rPr>
                <w:spacing w:val="-4"/>
                <w:sz w:val="26"/>
                <w:lang w:val="fr-FR"/>
              </w:rPr>
              <w:t>/</w:t>
            </w:r>
            <w:r>
              <w:rPr>
                <w:spacing w:val="-4"/>
                <w:sz w:val="26"/>
                <w:lang w:val="fr-FR"/>
              </w:rPr>
              <w:t>12</w:t>
            </w:r>
            <w:r w:rsidRPr="005A3E92">
              <w:rPr>
                <w:spacing w:val="-4"/>
                <w:sz w:val="26"/>
                <w:lang w:val="fr-FR"/>
              </w:rPr>
              <w:t>- 0</w:t>
            </w:r>
            <w:r>
              <w:rPr>
                <w:spacing w:val="-4"/>
                <w:sz w:val="26"/>
                <w:lang w:val="fr-FR"/>
              </w:rPr>
              <w:t>3</w:t>
            </w:r>
            <w:r w:rsidRPr="005A3E92">
              <w:rPr>
                <w:spacing w:val="-4"/>
                <w:sz w:val="26"/>
                <w:lang w:val="fr-FR"/>
              </w:rPr>
              <w:t>/01</w:t>
            </w:r>
          </w:p>
          <w:p w14:paraId="5B9DCCC8" w14:textId="77777777" w:rsidR="00665760" w:rsidRPr="005A3E92" w:rsidRDefault="00665760" w:rsidP="00775B05"/>
        </w:tc>
      </w:tr>
      <w:tr w:rsidR="00665760" w:rsidRPr="005A3E92" w14:paraId="5446BDD9" w14:textId="77777777" w:rsidTr="00977B06">
        <w:trPr>
          <w:trHeight w:val="730"/>
        </w:trPr>
        <w:tc>
          <w:tcPr>
            <w:tcW w:w="1163" w:type="dxa"/>
            <w:shd w:val="clear" w:color="auto" w:fill="auto"/>
            <w:vAlign w:val="center"/>
          </w:tcPr>
          <w:p w14:paraId="7B2F83B5" w14:textId="77777777" w:rsidR="00665760" w:rsidRPr="005A3E92" w:rsidRDefault="00665760" w:rsidP="00775B05">
            <w:pPr>
              <w:jc w:val="center"/>
              <w:rPr>
                <w:b/>
                <w:i/>
                <w:spacing w:val="-4"/>
                <w:lang w:val="fr-FR"/>
              </w:rPr>
            </w:pPr>
            <w:r w:rsidRPr="005A3E92">
              <w:rPr>
                <w:bCs/>
                <w:i/>
                <w:spacing w:val="-4"/>
                <w:lang w:val="fr-FR"/>
              </w:rPr>
              <w:t>Tuần học</w:t>
            </w:r>
          </w:p>
        </w:tc>
        <w:tc>
          <w:tcPr>
            <w:tcW w:w="1729" w:type="dxa"/>
            <w:shd w:val="clear" w:color="auto" w:fill="auto"/>
            <w:vAlign w:val="center"/>
          </w:tcPr>
          <w:p w14:paraId="68DC9E4D" w14:textId="77777777" w:rsidR="00665760" w:rsidRPr="005A3E92" w:rsidRDefault="00665760" w:rsidP="00775B05">
            <w:pPr>
              <w:jc w:val="center"/>
              <w:rPr>
                <w:b/>
                <w:spacing w:val="-4"/>
                <w:sz w:val="26"/>
                <w:lang w:val="fr-FR"/>
              </w:rPr>
            </w:pPr>
            <w:r w:rsidRPr="005A3E92">
              <w:rPr>
                <w:b/>
                <w:spacing w:val="-4"/>
                <w:sz w:val="26"/>
                <w:lang w:val="fr-FR"/>
              </w:rPr>
              <w:t>13</w:t>
            </w:r>
          </w:p>
        </w:tc>
        <w:tc>
          <w:tcPr>
            <w:tcW w:w="1559" w:type="dxa"/>
            <w:shd w:val="clear" w:color="auto" w:fill="auto"/>
            <w:vAlign w:val="center"/>
          </w:tcPr>
          <w:p w14:paraId="72B1F15F" w14:textId="77777777" w:rsidR="00665760" w:rsidRPr="005A3E92" w:rsidRDefault="00665760" w:rsidP="00775B05">
            <w:pPr>
              <w:jc w:val="center"/>
              <w:rPr>
                <w:b/>
                <w:spacing w:val="-4"/>
                <w:sz w:val="26"/>
                <w:lang w:val="fr-FR"/>
              </w:rPr>
            </w:pPr>
            <w:r w:rsidRPr="005A3E92">
              <w:rPr>
                <w:b/>
                <w:spacing w:val="-4"/>
                <w:sz w:val="26"/>
                <w:lang w:val="fr-FR"/>
              </w:rPr>
              <w:t>14</w:t>
            </w:r>
          </w:p>
        </w:tc>
        <w:tc>
          <w:tcPr>
            <w:tcW w:w="1560" w:type="dxa"/>
            <w:shd w:val="clear" w:color="auto" w:fill="auto"/>
            <w:vAlign w:val="center"/>
          </w:tcPr>
          <w:p w14:paraId="2F85BDF4" w14:textId="77777777" w:rsidR="00665760" w:rsidRPr="005A3E92" w:rsidRDefault="00665760" w:rsidP="00775B05">
            <w:pPr>
              <w:jc w:val="center"/>
              <w:rPr>
                <w:b/>
                <w:spacing w:val="-4"/>
                <w:sz w:val="26"/>
                <w:lang w:val="fr-FR"/>
              </w:rPr>
            </w:pPr>
            <w:r w:rsidRPr="005A3E92">
              <w:rPr>
                <w:b/>
                <w:spacing w:val="-4"/>
                <w:sz w:val="26"/>
                <w:lang w:val="fr-FR"/>
              </w:rPr>
              <w:t>15</w:t>
            </w:r>
          </w:p>
        </w:tc>
        <w:tc>
          <w:tcPr>
            <w:tcW w:w="1927" w:type="dxa"/>
            <w:shd w:val="clear" w:color="auto" w:fill="auto"/>
            <w:vAlign w:val="center"/>
          </w:tcPr>
          <w:p w14:paraId="38D4F79B" w14:textId="77777777" w:rsidR="00665760" w:rsidRPr="005A3E92" w:rsidRDefault="00665760" w:rsidP="00775B05">
            <w:pPr>
              <w:jc w:val="center"/>
              <w:rPr>
                <w:b/>
                <w:spacing w:val="-4"/>
                <w:lang w:val="fr-FR"/>
              </w:rPr>
            </w:pPr>
            <w:r w:rsidRPr="005A3E92">
              <w:rPr>
                <w:b/>
                <w:spacing w:val="-4"/>
                <w:lang w:val="fr-FR"/>
              </w:rPr>
              <w:t>16</w:t>
            </w:r>
          </w:p>
        </w:tc>
        <w:tc>
          <w:tcPr>
            <w:tcW w:w="1560" w:type="dxa"/>
            <w:shd w:val="clear" w:color="auto" w:fill="auto"/>
            <w:vAlign w:val="center"/>
          </w:tcPr>
          <w:p w14:paraId="5D2BD777" w14:textId="77777777" w:rsidR="00665760" w:rsidRDefault="00665760" w:rsidP="00775B05">
            <w:pPr>
              <w:jc w:val="center"/>
              <w:rPr>
                <w:b/>
                <w:bCs/>
                <w:spacing w:val="-4"/>
                <w:lang w:val="fr-FR"/>
              </w:rPr>
            </w:pPr>
            <w:r w:rsidRPr="005A3E92">
              <w:rPr>
                <w:b/>
                <w:bCs/>
                <w:spacing w:val="-4"/>
                <w:lang w:val="fr-FR"/>
              </w:rPr>
              <w:t>17</w:t>
            </w:r>
          </w:p>
          <w:p w14:paraId="75F5C81E" w14:textId="77777777" w:rsidR="00665760" w:rsidRPr="005A3E92" w:rsidRDefault="00665760" w:rsidP="00775B05">
            <w:pPr>
              <w:jc w:val="center"/>
              <w:rPr>
                <w:b/>
                <w:bCs/>
                <w:spacing w:val="-4"/>
                <w:lang w:val="fr-FR"/>
              </w:rPr>
            </w:pPr>
            <w:r>
              <w:rPr>
                <w:bCs/>
                <w:spacing w:val="-4"/>
                <w:sz w:val="18"/>
                <w:szCs w:val="18"/>
                <w:lang w:val="fr-FR"/>
              </w:rPr>
              <w:t>KTCKI (</w:t>
            </w:r>
            <w:r w:rsidRPr="005A3E92">
              <w:rPr>
                <w:bCs/>
                <w:spacing w:val="-4"/>
                <w:sz w:val="18"/>
                <w:szCs w:val="18"/>
                <w:lang w:val="fr-FR"/>
              </w:rPr>
              <w:t>Theo chương trình</w:t>
            </w:r>
            <w:r>
              <w:rPr>
                <w:bCs/>
                <w:spacing w:val="-4"/>
                <w:sz w:val="18"/>
                <w:szCs w:val="18"/>
                <w:lang w:val="fr-FR"/>
              </w:rPr>
              <w:t>)</w:t>
            </w:r>
          </w:p>
          <w:p w14:paraId="710B2992" w14:textId="77777777" w:rsidR="00665760" w:rsidRPr="005A3E92" w:rsidRDefault="00665760" w:rsidP="00775B05">
            <w:pPr>
              <w:jc w:val="center"/>
              <w:rPr>
                <w:bCs/>
                <w:spacing w:val="-4"/>
                <w:sz w:val="22"/>
                <w:szCs w:val="22"/>
                <w:lang w:val="fr-FR"/>
              </w:rPr>
            </w:pPr>
          </w:p>
        </w:tc>
      </w:tr>
      <w:tr w:rsidR="00665760" w:rsidRPr="005A3E92" w14:paraId="35CAE4FC" w14:textId="77777777" w:rsidTr="00977B06">
        <w:trPr>
          <w:trHeight w:val="730"/>
        </w:trPr>
        <w:tc>
          <w:tcPr>
            <w:tcW w:w="1163" w:type="dxa"/>
            <w:shd w:val="clear" w:color="auto" w:fill="auto"/>
            <w:vAlign w:val="center"/>
          </w:tcPr>
          <w:p w14:paraId="38EE18C1" w14:textId="77777777" w:rsidR="00665760" w:rsidRPr="005A3E92" w:rsidRDefault="00665760" w:rsidP="00775B05">
            <w:pPr>
              <w:jc w:val="center"/>
              <w:rPr>
                <w:b/>
                <w:spacing w:val="-4"/>
                <w:lang w:val="fr-FR"/>
              </w:rPr>
            </w:pPr>
            <w:r w:rsidRPr="005A3E92">
              <w:rPr>
                <w:b/>
                <w:spacing w:val="-4"/>
                <w:lang w:val="fr-FR"/>
              </w:rPr>
              <w:t>Tháng 01</w:t>
            </w:r>
          </w:p>
          <w:p w14:paraId="213885AC" w14:textId="77777777" w:rsidR="00665760" w:rsidRPr="005A3E92" w:rsidRDefault="00665760" w:rsidP="00775B05">
            <w:pPr>
              <w:jc w:val="center"/>
              <w:rPr>
                <w:b/>
                <w:spacing w:val="-4"/>
                <w:lang w:val="fr-FR"/>
              </w:rPr>
            </w:pPr>
            <w:r w:rsidRPr="005A3E92">
              <w:rPr>
                <w:spacing w:val="-4"/>
                <w:lang w:val="fr-FR"/>
              </w:rPr>
              <w:t>(</w:t>
            </w:r>
            <w:r>
              <w:rPr>
                <w:spacing w:val="-4"/>
                <w:lang w:val="fr-FR"/>
              </w:rPr>
              <w:t>3</w:t>
            </w:r>
            <w:r w:rsidRPr="005A3E92">
              <w:rPr>
                <w:spacing w:val="-4"/>
                <w:lang w:val="fr-FR"/>
              </w:rPr>
              <w:t xml:space="preserve"> tuần)</w:t>
            </w:r>
          </w:p>
        </w:tc>
        <w:tc>
          <w:tcPr>
            <w:tcW w:w="1729" w:type="dxa"/>
            <w:shd w:val="clear" w:color="auto" w:fill="auto"/>
            <w:vAlign w:val="center"/>
          </w:tcPr>
          <w:p w14:paraId="106CDDFF" w14:textId="77777777" w:rsidR="00665760" w:rsidRPr="005A3E92" w:rsidRDefault="00665760" w:rsidP="00775B05">
            <w:pPr>
              <w:jc w:val="center"/>
              <w:rPr>
                <w:spacing w:val="-4"/>
                <w:sz w:val="18"/>
                <w:szCs w:val="18"/>
                <w:lang w:val="fr-FR"/>
              </w:rPr>
            </w:pPr>
            <w:r>
              <w:rPr>
                <w:spacing w:val="-4"/>
                <w:sz w:val="26"/>
                <w:lang w:val="fr-FR"/>
              </w:rPr>
              <w:t>6</w:t>
            </w:r>
            <w:r w:rsidRPr="005A3E92">
              <w:rPr>
                <w:spacing w:val="-4"/>
                <w:sz w:val="26"/>
                <w:lang w:val="fr-FR"/>
              </w:rPr>
              <w:t>/01- 1</w:t>
            </w:r>
            <w:r>
              <w:rPr>
                <w:spacing w:val="-4"/>
                <w:sz w:val="26"/>
                <w:lang w:val="fr-FR"/>
              </w:rPr>
              <w:t>0</w:t>
            </w:r>
            <w:r w:rsidRPr="005A3E92">
              <w:rPr>
                <w:spacing w:val="-4"/>
                <w:sz w:val="26"/>
                <w:lang w:val="fr-FR"/>
              </w:rPr>
              <w:t>/01</w:t>
            </w:r>
          </w:p>
        </w:tc>
        <w:tc>
          <w:tcPr>
            <w:tcW w:w="1559" w:type="dxa"/>
            <w:shd w:val="clear" w:color="auto" w:fill="auto"/>
            <w:vAlign w:val="center"/>
          </w:tcPr>
          <w:p w14:paraId="3B8D3031" w14:textId="77777777" w:rsidR="00665760" w:rsidRPr="005A3E92" w:rsidRDefault="00665760" w:rsidP="00775B05">
            <w:pPr>
              <w:jc w:val="center"/>
              <w:rPr>
                <w:sz w:val="26"/>
              </w:rPr>
            </w:pPr>
            <w:r w:rsidRPr="005A3E92">
              <w:rPr>
                <w:spacing w:val="-4"/>
                <w:sz w:val="26"/>
                <w:lang w:val="fr-FR"/>
              </w:rPr>
              <w:t>1</w:t>
            </w:r>
            <w:r>
              <w:rPr>
                <w:spacing w:val="-4"/>
                <w:sz w:val="26"/>
                <w:lang w:val="fr-FR"/>
              </w:rPr>
              <w:t>3</w:t>
            </w:r>
            <w:r w:rsidRPr="005A3E92">
              <w:rPr>
                <w:spacing w:val="-4"/>
                <w:sz w:val="26"/>
                <w:lang w:val="fr-FR"/>
              </w:rPr>
              <w:t>/01- 1</w:t>
            </w:r>
            <w:r>
              <w:rPr>
                <w:spacing w:val="-4"/>
                <w:sz w:val="26"/>
                <w:lang w:val="fr-FR"/>
              </w:rPr>
              <w:t>7</w:t>
            </w:r>
            <w:r w:rsidRPr="005A3E92">
              <w:rPr>
                <w:spacing w:val="-4"/>
                <w:sz w:val="26"/>
                <w:lang w:val="fr-FR"/>
              </w:rPr>
              <w:t>/01</w:t>
            </w:r>
          </w:p>
        </w:tc>
        <w:tc>
          <w:tcPr>
            <w:tcW w:w="1560" w:type="dxa"/>
            <w:shd w:val="clear" w:color="auto" w:fill="auto"/>
            <w:vAlign w:val="center"/>
          </w:tcPr>
          <w:p w14:paraId="327E9640" w14:textId="77777777" w:rsidR="00665760" w:rsidRPr="005A3E92" w:rsidRDefault="00665760" w:rsidP="00775B05">
            <w:pPr>
              <w:jc w:val="center"/>
              <w:rPr>
                <w:sz w:val="26"/>
              </w:rPr>
            </w:pPr>
            <w:r w:rsidRPr="005A3E92">
              <w:rPr>
                <w:spacing w:val="-4"/>
                <w:lang w:val="fr-FR"/>
              </w:rPr>
              <w:t>2</w:t>
            </w:r>
            <w:r>
              <w:rPr>
                <w:spacing w:val="-4"/>
                <w:lang w:val="fr-FR"/>
              </w:rPr>
              <w:t>0</w:t>
            </w:r>
            <w:r w:rsidRPr="005A3E92">
              <w:rPr>
                <w:spacing w:val="-4"/>
                <w:lang w:val="fr-FR"/>
              </w:rPr>
              <w:t>/01- 2</w:t>
            </w:r>
            <w:r>
              <w:rPr>
                <w:spacing w:val="-4"/>
                <w:lang w:val="fr-FR"/>
              </w:rPr>
              <w:t>4</w:t>
            </w:r>
            <w:r w:rsidRPr="005A3E92">
              <w:rPr>
                <w:spacing w:val="-4"/>
                <w:lang w:val="fr-FR"/>
              </w:rPr>
              <w:t>/01</w:t>
            </w:r>
          </w:p>
        </w:tc>
        <w:tc>
          <w:tcPr>
            <w:tcW w:w="1927" w:type="dxa"/>
            <w:shd w:val="clear" w:color="auto" w:fill="auto"/>
            <w:vAlign w:val="center"/>
          </w:tcPr>
          <w:p w14:paraId="3D56F5E8" w14:textId="77777777" w:rsidR="00665760" w:rsidRPr="005A3E92" w:rsidRDefault="00665760" w:rsidP="00775B05">
            <w:pPr>
              <w:jc w:val="center"/>
            </w:pPr>
          </w:p>
        </w:tc>
        <w:tc>
          <w:tcPr>
            <w:tcW w:w="1560" w:type="dxa"/>
            <w:vMerge w:val="restart"/>
            <w:shd w:val="clear" w:color="auto" w:fill="auto"/>
            <w:vAlign w:val="center"/>
          </w:tcPr>
          <w:p w14:paraId="4C24AB42" w14:textId="77777777" w:rsidR="00665760" w:rsidRPr="005A3E92" w:rsidRDefault="00665760" w:rsidP="00775B05">
            <w:pPr>
              <w:jc w:val="center"/>
              <w:rPr>
                <w:sz w:val="20"/>
                <w:szCs w:val="20"/>
              </w:rPr>
            </w:pPr>
            <w:r>
              <w:rPr>
                <w:rFonts w:ascii="Helvetica" w:hAnsi="Helvetica"/>
                <w:color w:val="333333"/>
                <w:sz w:val="21"/>
                <w:szCs w:val="21"/>
                <w:shd w:val="clear" w:color="auto" w:fill="FFFFFF"/>
              </w:rPr>
              <w:t>Nghỉ tết từ ngày 27/01/2025 (Thứ Hai, ngày 28 tháng Chạp) đến hết ngày 08/02/2025 (Thứ Bảy, ngày 11 tháng Giêng)</w:t>
            </w:r>
          </w:p>
        </w:tc>
      </w:tr>
      <w:tr w:rsidR="00665760" w:rsidRPr="005A3E92" w14:paraId="34E56A2B" w14:textId="77777777" w:rsidTr="00977B06">
        <w:tc>
          <w:tcPr>
            <w:tcW w:w="1163" w:type="dxa"/>
            <w:shd w:val="clear" w:color="auto" w:fill="auto"/>
            <w:vAlign w:val="center"/>
          </w:tcPr>
          <w:p w14:paraId="43BF6180" w14:textId="77777777" w:rsidR="00665760" w:rsidRPr="005A3E92" w:rsidRDefault="00665760" w:rsidP="00775B05">
            <w:pPr>
              <w:jc w:val="center"/>
              <w:rPr>
                <w:bCs/>
                <w:i/>
                <w:spacing w:val="-4"/>
                <w:lang w:val="fr-FR"/>
              </w:rPr>
            </w:pPr>
            <w:r w:rsidRPr="005A3E92">
              <w:rPr>
                <w:bCs/>
                <w:i/>
                <w:spacing w:val="-4"/>
                <w:lang w:val="fr-FR"/>
              </w:rPr>
              <w:t>Tuần học</w:t>
            </w:r>
          </w:p>
        </w:tc>
        <w:tc>
          <w:tcPr>
            <w:tcW w:w="1729" w:type="dxa"/>
            <w:shd w:val="clear" w:color="auto" w:fill="auto"/>
            <w:vAlign w:val="center"/>
          </w:tcPr>
          <w:p w14:paraId="200C500E" w14:textId="77777777" w:rsidR="00665760" w:rsidRPr="005A3E92" w:rsidRDefault="00665760" w:rsidP="00775B05">
            <w:pPr>
              <w:jc w:val="center"/>
              <w:rPr>
                <w:b/>
                <w:spacing w:val="-4"/>
                <w:sz w:val="26"/>
                <w:lang w:val="fr-FR"/>
              </w:rPr>
            </w:pPr>
            <w:r w:rsidRPr="005A3E92">
              <w:rPr>
                <w:b/>
                <w:spacing w:val="-4"/>
                <w:sz w:val="26"/>
                <w:lang w:val="fr-FR"/>
              </w:rPr>
              <w:t>18</w:t>
            </w:r>
          </w:p>
        </w:tc>
        <w:tc>
          <w:tcPr>
            <w:tcW w:w="1559" w:type="dxa"/>
            <w:shd w:val="clear" w:color="auto" w:fill="auto"/>
            <w:vAlign w:val="center"/>
          </w:tcPr>
          <w:p w14:paraId="1367F9C9" w14:textId="77777777" w:rsidR="00665760" w:rsidRPr="005A3E92" w:rsidRDefault="00665760" w:rsidP="00775B05">
            <w:pPr>
              <w:jc w:val="center"/>
              <w:rPr>
                <w:b/>
                <w:spacing w:val="-4"/>
                <w:sz w:val="26"/>
                <w:lang w:val="fr-FR"/>
              </w:rPr>
            </w:pPr>
            <w:r w:rsidRPr="005A3E92">
              <w:rPr>
                <w:b/>
                <w:spacing w:val="-4"/>
                <w:sz w:val="26"/>
                <w:lang w:val="fr-FR"/>
              </w:rPr>
              <w:t>19</w:t>
            </w:r>
          </w:p>
        </w:tc>
        <w:tc>
          <w:tcPr>
            <w:tcW w:w="1560" w:type="dxa"/>
            <w:shd w:val="clear" w:color="auto" w:fill="auto"/>
            <w:vAlign w:val="center"/>
          </w:tcPr>
          <w:p w14:paraId="16E65F8D" w14:textId="77777777" w:rsidR="00665760" w:rsidRPr="005A3E92" w:rsidRDefault="00665760" w:rsidP="00775B05">
            <w:pPr>
              <w:jc w:val="center"/>
              <w:rPr>
                <w:b/>
                <w:spacing w:val="-4"/>
                <w:sz w:val="26"/>
                <w:lang w:val="fr-FR"/>
              </w:rPr>
            </w:pPr>
            <w:r>
              <w:rPr>
                <w:b/>
                <w:spacing w:val="-4"/>
                <w:sz w:val="26"/>
                <w:lang w:val="fr-FR"/>
              </w:rPr>
              <w:t>20</w:t>
            </w:r>
          </w:p>
        </w:tc>
        <w:tc>
          <w:tcPr>
            <w:tcW w:w="1927" w:type="dxa"/>
            <w:shd w:val="clear" w:color="auto" w:fill="auto"/>
            <w:vAlign w:val="center"/>
          </w:tcPr>
          <w:p w14:paraId="1EEC5B4C" w14:textId="77777777" w:rsidR="00665760" w:rsidRPr="005A3E92" w:rsidRDefault="00665760" w:rsidP="00775B05">
            <w:pPr>
              <w:jc w:val="center"/>
              <w:rPr>
                <w:b/>
                <w:spacing w:val="-4"/>
                <w:sz w:val="26"/>
                <w:lang w:val="fr-FR"/>
              </w:rPr>
            </w:pPr>
          </w:p>
        </w:tc>
        <w:tc>
          <w:tcPr>
            <w:tcW w:w="1560" w:type="dxa"/>
            <w:vMerge/>
            <w:shd w:val="clear" w:color="auto" w:fill="auto"/>
            <w:vAlign w:val="center"/>
          </w:tcPr>
          <w:p w14:paraId="6C77397D" w14:textId="77777777" w:rsidR="00665760" w:rsidRPr="005A3E92" w:rsidRDefault="00665760" w:rsidP="00775B05">
            <w:pPr>
              <w:jc w:val="center"/>
              <w:rPr>
                <w:b/>
                <w:spacing w:val="-4"/>
                <w:lang w:val="fr-FR"/>
              </w:rPr>
            </w:pPr>
          </w:p>
        </w:tc>
      </w:tr>
      <w:tr w:rsidR="00665760" w:rsidRPr="005A3E92" w14:paraId="0ECA897A" w14:textId="77777777" w:rsidTr="00977B06">
        <w:trPr>
          <w:trHeight w:val="730"/>
        </w:trPr>
        <w:tc>
          <w:tcPr>
            <w:tcW w:w="1163" w:type="dxa"/>
            <w:shd w:val="clear" w:color="auto" w:fill="auto"/>
            <w:vAlign w:val="center"/>
          </w:tcPr>
          <w:p w14:paraId="6026D3E7" w14:textId="77777777" w:rsidR="00665760" w:rsidRPr="005A3E92" w:rsidRDefault="00665760" w:rsidP="00775B05">
            <w:pPr>
              <w:jc w:val="center"/>
              <w:rPr>
                <w:b/>
                <w:spacing w:val="-4"/>
                <w:lang w:val="fr-FR"/>
              </w:rPr>
            </w:pPr>
            <w:r w:rsidRPr="005A3E92">
              <w:rPr>
                <w:b/>
                <w:spacing w:val="-4"/>
                <w:lang w:val="fr-FR"/>
              </w:rPr>
              <w:t>Tháng 02</w:t>
            </w:r>
          </w:p>
          <w:p w14:paraId="4C9C2E6B" w14:textId="77777777" w:rsidR="00665760" w:rsidRPr="005A3E92" w:rsidRDefault="00665760" w:rsidP="00775B05">
            <w:pPr>
              <w:jc w:val="center"/>
              <w:rPr>
                <w:b/>
                <w:spacing w:val="-4"/>
                <w:lang w:val="fr-FR"/>
              </w:rPr>
            </w:pPr>
            <w:r w:rsidRPr="005A3E92">
              <w:rPr>
                <w:spacing w:val="-4"/>
                <w:lang w:val="fr-FR"/>
              </w:rPr>
              <w:t>(</w:t>
            </w:r>
            <w:r>
              <w:rPr>
                <w:spacing w:val="-4"/>
                <w:lang w:val="fr-FR"/>
              </w:rPr>
              <w:t>3</w:t>
            </w:r>
            <w:r w:rsidRPr="005A3E92">
              <w:rPr>
                <w:spacing w:val="-4"/>
                <w:lang w:val="fr-FR"/>
              </w:rPr>
              <w:t xml:space="preserve"> tuần)</w:t>
            </w:r>
          </w:p>
        </w:tc>
        <w:tc>
          <w:tcPr>
            <w:tcW w:w="1729" w:type="dxa"/>
            <w:shd w:val="clear" w:color="auto" w:fill="auto"/>
            <w:vAlign w:val="center"/>
          </w:tcPr>
          <w:p w14:paraId="1EAD8F1F" w14:textId="77777777" w:rsidR="00665760" w:rsidRPr="005A3E92" w:rsidRDefault="00665760" w:rsidP="00775B05">
            <w:pPr>
              <w:jc w:val="center"/>
              <w:rPr>
                <w:sz w:val="26"/>
              </w:rPr>
            </w:pPr>
            <w:r w:rsidRPr="005A3E92">
              <w:rPr>
                <w:spacing w:val="-4"/>
                <w:sz w:val="26"/>
                <w:lang w:val="fr-FR"/>
              </w:rPr>
              <w:t>1</w:t>
            </w:r>
            <w:r>
              <w:rPr>
                <w:spacing w:val="-4"/>
                <w:sz w:val="26"/>
                <w:lang w:val="fr-FR"/>
              </w:rPr>
              <w:t>0</w:t>
            </w:r>
            <w:r w:rsidRPr="005A3E92">
              <w:rPr>
                <w:spacing w:val="-4"/>
                <w:sz w:val="26"/>
                <w:lang w:val="fr-FR"/>
              </w:rPr>
              <w:t xml:space="preserve">/02- </w:t>
            </w:r>
            <w:r>
              <w:rPr>
                <w:spacing w:val="-4"/>
                <w:sz w:val="26"/>
                <w:lang w:val="fr-FR"/>
              </w:rPr>
              <w:t>14</w:t>
            </w:r>
            <w:r w:rsidRPr="005A3E92">
              <w:rPr>
                <w:spacing w:val="-4"/>
                <w:sz w:val="26"/>
                <w:lang w:val="fr-FR"/>
              </w:rPr>
              <w:t>/02</w:t>
            </w:r>
          </w:p>
        </w:tc>
        <w:tc>
          <w:tcPr>
            <w:tcW w:w="1559" w:type="dxa"/>
            <w:shd w:val="clear" w:color="auto" w:fill="auto"/>
            <w:vAlign w:val="center"/>
          </w:tcPr>
          <w:p w14:paraId="03586059" w14:textId="77777777" w:rsidR="00665760" w:rsidRPr="005A3E92" w:rsidRDefault="00665760" w:rsidP="00775B05">
            <w:pPr>
              <w:jc w:val="center"/>
              <w:rPr>
                <w:sz w:val="26"/>
              </w:rPr>
            </w:pPr>
            <w:r>
              <w:rPr>
                <w:spacing w:val="-4"/>
                <w:sz w:val="26"/>
                <w:lang w:val="fr-FR"/>
              </w:rPr>
              <w:t>17</w:t>
            </w:r>
            <w:r w:rsidRPr="005A3E92">
              <w:rPr>
                <w:spacing w:val="-4"/>
                <w:sz w:val="26"/>
                <w:lang w:val="fr-FR"/>
              </w:rPr>
              <w:t xml:space="preserve">/02- </w:t>
            </w:r>
            <w:r>
              <w:rPr>
                <w:spacing w:val="-4"/>
                <w:sz w:val="26"/>
                <w:lang w:val="fr-FR"/>
              </w:rPr>
              <w:t>21</w:t>
            </w:r>
            <w:r w:rsidRPr="005A3E92">
              <w:rPr>
                <w:spacing w:val="-4"/>
                <w:sz w:val="26"/>
                <w:lang w:val="fr-FR"/>
              </w:rPr>
              <w:t>/</w:t>
            </w:r>
            <w:r>
              <w:rPr>
                <w:spacing w:val="-4"/>
                <w:sz w:val="26"/>
                <w:lang w:val="fr-FR"/>
              </w:rPr>
              <w:t>2</w:t>
            </w:r>
          </w:p>
        </w:tc>
        <w:tc>
          <w:tcPr>
            <w:tcW w:w="1560" w:type="dxa"/>
            <w:shd w:val="clear" w:color="auto" w:fill="auto"/>
            <w:vAlign w:val="center"/>
          </w:tcPr>
          <w:p w14:paraId="7074DFC4" w14:textId="77777777" w:rsidR="00665760" w:rsidRPr="005A3E92" w:rsidRDefault="00665760" w:rsidP="00775B05">
            <w:pPr>
              <w:jc w:val="center"/>
              <w:rPr>
                <w:sz w:val="26"/>
              </w:rPr>
            </w:pPr>
            <w:r>
              <w:rPr>
                <w:spacing w:val="-4"/>
                <w:sz w:val="26"/>
                <w:lang w:val="fr-FR"/>
              </w:rPr>
              <w:t>24</w:t>
            </w:r>
            <w:r w:rsidRPr="005A3E92">
              <w:rPr>
                <w:spacing w:val="-4"/>
                <w:sz w:val="26"/>
                <w:lang w:val="fr-FR"/>
              </w:rPr>
              <w:t>/02- 2</w:t>
            </w:r>
            <w:r>
              <w:rPr>
                <w:spacing w:val="-4"/>
                <w:sz w:val="26"/>
                <w:lang w:val="fr-FR"/>
              </w:rPr>
              <w:t>8</w:t>
            </w:r>
            <w:r w:rsidRPr="005A3E92">
              <w:rPr>
                <w:spacing w:val="-4"/>
                <w:sz w:val="26"/>
                <w:lang w:val="fr-FR"/>
              </w:rPr>
              <w:t>/02</w:t>
            </w:r>
          </w:p>
        </w:tc>
        <w:tc>
          <w:tcPr>
            <w:tcW w:w="1927" w:type="dxa"/>
            <w:shd w:val="clear" w:color="auto" w:fill="auto"/>
            <w:vAlign w:val="center"/>
          </w:tcPr>
          <w:p w14:paraId="4EB94D33" w14:textId="77777777" w:rsidR="00665760" w:rsidRPr="005A3E92" w:rsidRDefault="00665760" w:rsidP="00775B05">
            <w:pPr>
              <w:jc w:val="center"/>
              <w:rPr>
                <w:sz w:val="26"/>
              </w:rPr>
            </w:pPr>
          </w:p>
        </w:tc>
        <w:tc>
          <w:tcPr>
            <w:tcW w:w="1560" w:type="dxa"/>
            <w:vMerge/>
            <w:shd w:val="clear" w:color="auto" w:fill="auto"/>
            <w:vAlign w:val="center"/>
          </w:tcPr>
          <w:p w14:paraId="35D3860E" w14:textId="77777777" w:rsidR="00665760" w:rsidRPr="005A3E92" w:rsidRDefault="00665760" w:rsidP="00775B05">
            <w:pPr>
              <w:jc w:val="center"/>
              <w:rPr>
                <w:sz w:val="22"/>
                <w:szCs w:val="22"/>
              </w:rPr>
            </w:pPr>
          </w:p>
        </w:tc>
      </w:tr>
      <w:tr w:rsidR="00665760" w:rsidRPr="005A3E92" w14:paraId="3D90F6C9" w14:textId="77777777" w:rsidTr="00977B06">
        <w:tc>
          <w:tcPr>
            <w:tcW w:w="1163" w:type="dxa"/>
            <w:shd w:val="clear" w:color="auto" w:fill="auto"/>
            <w:vAlign w:val="center"/>
          </w:tcPr>
          <w:p w14:paraId="0B08BE41" w14:textId="77777777" w:rsidR="00665760" w:rsidRPr="005A3E92" w:rsidRDefault="00665760" w:rsidP="00775B05">
            <w:pPr>
              <w:jc w:val="center"/>
              <w:rPr>
                <w:bCs/>
                <w:i/>
                <w:spacing w:val="-4"/>
                <w:lang w:val="fr-FR"/>
              </w:rPr>
            </w:pPr>
            <w:r w:rsidRPr="005A3E92">
              <w:rPr>
                <w:bCs/>
                <w:i/>
                <w:spacing w:val="-4"/>
                <w:lang w:val="fr-FR"/>
              </w:rPr>
              <w:t>Tuần học</w:t>
            </w:r>
          </w:p>
        </w:tc>
        <w:tc>
          <w:tcPr>
            <w:tcW w:w="1729" w:type="dxa"/>
            <w:shd w:val="clear" w:color="auto" w:fill="auto"/>
            <w:vAlign w:val="center"/>
          </w:tcPr>
          <w:p w14:paraId="6977682D" w14:textId="77777777" w:rsidR="00665760" w:rsidRPr="005A3E92" w:rsidRDefault="00665760" w:rsidP="00775B05">
            <w:pPr>
              <w:jc w:val="center"/>
              <w:rPr>
                <w:b/>
                <w:spacing w:val="-4"/>
                <w:sz w:val="26"/>
                <w:lang w:val="fr-FR"/>
              </w:rPr>
            </w:pPr>
            <w:r>
              <w:rPr>
                <w:b/>
                <w:spacing w:val="-4"/>
                <w:sz w:val="26"/>
                <w:lang w:val="fr-FR"/>
              </w:rPr>
              <w:t>21</w:t>
            </w:r>
          </w:p>
        </w:tc>
        <w:tc>
          <w:tcPr>
            <w:tcW w:w="1559" w:type="dxa"/>
            <w:shd w:val="clear" w:color="auto" w:fill="auto"/>
            <w:vAlign w:val="center"/>
          </w:tcPr>
          <w:p w14:paraId="24E478C4" w14:textId="77777777" w:rsidR="00665760" w:rsidRPr="005A3E92" w:rsidRDefault="00665760" w:rsidP="00775B05">
            <w:pPr>
              <w:jc w:val="center"/>
              <w:rPr>
                <w:b/>
                <w:spacing w:val="-4"/>
                <w:sz w:val="28"/>
                <w:szCs w:val="28"/>
                <w:lang w:val="fr-FR"/>
              </w:rPr>
            </w:pPr>
            <w:r w:rsidRPr="005A3E92">
              <w:rPr>
                <w:b/>
                <w:spacing w:val="-4"/>
                <w:sz w:val="26"/>
                <w:lang w:val="fr-FR"/>
              </w:rPr>
              <w:t>22</w:t>
            </w:r>
          </w:p>
        </w:tc>
        <w:tc>
          <w:tcPr>
            <w:tcW w:w="1560" w:type="dxa"/>
            <w:shd w:val="clear" w:color="auto" w:fill="auto"/>
            <w:vAlign w:val="center"/>
          </w:tcPr>
          <w:p w14:paraId="6BF9B8B0" w14:textId="77777777" w:rsidR="00665760" w:rsidRPr="005A3E92" w:rsidRDefault="00665760" w:rsidP="00775B05">
            <w:pPr>
              <w:jc w:val="center"/>
              <w:rPr>
                <w:b/>
                <w:spacing w:val="-4"/>
                <w:sz w:val="26"/>
                <w:lang w:val="fr-FR"/>
              </w:rPr>
            </w:pPr>
            <w:r w:rsidRPr="005A3E92">
              <w:rPr>
                <w:b/>
                <w:spacing w:val="-4"/>
                <w:sz w:val="26"/>
                <w:lang w:val="fr-FR"/>
              </w:rPr>
              <w:t>23</w:t>
            </w:r>
          </w:p>
        </w:tc>
        <w:tc>
          <w:tcPr>
            <w:tcW w:w="1927" w:type="dxa"/>
            <w:shd w:val="clear" w:color="auto" w:fill="auto"/>
            <w:vAlign w:val="center"/>
          </w:tcPr>
          <w:p w14:paraId="662F2EB2" w14:textId="77777777" w:rsidR="00665760" w:rsidRPr="005A3E92" w:rsidRDefault="00665760" w:rsidP="00775B05">
            <w:pPr>
              <w:jc w:val="center"/>
              <w:rPr>
                <w:b/>
                <w:spacing w:val="-4"/>
                <w:sz w:val="26"/>
                <w:lang w:val="fr-FR"/>
              </w:rPr>
            </w:pPr>
          </w:p>
        </w:tc>
        <w:tc>
          <w:tcPr>
            <w:tcW w:w="1560" w:type="dxa"/>
            <w:vMerge/>
            <w:shd w:val="clear" w:color="auto" w:fill="auto"/>
            <w:vAlign w:val="center"/>
          </w:tcPr>
          <w:p w14:paraId="3B1F5F1F" w14:textId="77777777" w:rsidR="00665760" w:rsidRPr="005A3E92" w:rsidRDefault="00665760" w:rsidP="00775B05">
            <w:pPr>
              <w:jc w:val="center"/>
              <w:rPr>
                <w:b/>
                <w:spacing w:val="-4"/>
                <w:lang w:val="fr-FR"/>
              </w:rPr>
            </w:pPr>
          </w:p>
        </w:tc>
      </w:tr>
      <w:tr w:rsidR="00665760" w:rsidRPr="005A3E92" w14:paraId="130E011F" w14:textId="77777777" w:rsidTr="00977B06">
        <w:trPr>
          <w:trHeight w:val="730"/>
        </w:trPr>
        <w:tc>
          <w:tcPr>
            <w:tcW w:w="1163" w:type="dxa"/>
            <w:shd w:val="clear" w:color="auto" w:fill="auto"/>
            <w:vAlign w:val="center"/>
          </w:tcPr>
          <w:p w14:paraId="7D5864A4" w14:textId="77777777" w:rsidR="00665760" w:rsidRPr="005A3E92" w:rsidRDefault="00665760" w:rsidP="00775B05">
            <w:pPr>
              <w:jc w:val="center"/>
              <w:rPr>
                <w:b/>
                <w:spacing w:val="-4"/>
                <w:lang w:val="fr-FR"/>
              </w:rPr>
            </w:pPr>
            <w:r w:rsidRPr="005A3E92">
              <w:rPr>
                <w:b/>
                <w:spacing w:val="-4"/>
                <w:lang w:val="fr-FR"/>
              </w:rPr>
              <w:t>Tháng 3</w:t>
            </w:r>
          </w:p>
          <w:p w14:paraId="4319EFCC" w14:textId="77777777" w:rsidR="00665760" w:rsidRPr="005A3E92" w:rsidRDefault="00665760" w:rsidP="00775B05">
            <w:pPr>
              <w:jc w:val="center"/>
              <w:rPr>
                <w:b/>
                <w:spacing w:val="-4"/>
                <w:lang w:val="fr-FR"/>
              </w:rPr>
            </w:pPr>
            <w:r w:rsidRPr="005A3E92">
              <w:rPr>
                <w:spacing w:val="-4"/>
                <w:lang w:val="fr-FR"/>
              </w:rPr>
              <w:t>(</w:t>
            </w:r>
            <w:r>
              <w:rPr>
                <w:spacing w:val="-4"/>
                <w:lang w:val="fr-FR"/>
              </w:rPr>
              <w:t>4</w:t>
            </w:r>
            <w:r w:rsidRPr="005A3E92">
              <w:rPr>
                <w:spacing w:val="-4"/>
                <w:lang w:val="fr-FR"/>
              </w:rPr>
              <w:t xml:space="preserve"> tuần)</w:t>
            </w:r>
          </w:p>
        </w:tc>
        <w:tc>
          <w:tcPr>
            <w:tcW w:w="1729" w:type="dxa"/>
            <w:shd w:val="clear" w:color="auto" w:fill="auto"/>
            <w:vAlign w:val="center"/>
          </w:tcPr>
          <w:p w14:paraId="551147A4" w14:textId="77777777" w:rsidR="00665760" w:rsidRPr="005A3E92" w:rsidRDefault="00665760" w:rsidP="00775B05">
            <w:pPr>
              <w:jc w:val="center"/>
              <w:rPr>
                <w:sz w:val="26"/>
              </w:rPr>
            </w:pPr>
            <w:r>
              <w:rPr>
                <w:spacing w:val="-4"/>
                <w:sz w:val="26"/>
                <w:lang w:val="fr-FR"/>
              </w:rPr>
              <w:t>03</w:t>
            </w:r>
            <w:r w:rsidRPr="005A3E92">
              <w:rPr>
                <w:spacing w:val="-4"/>
                <w:sz w:val="26"/>
                <w:lang w:val="fr-FR"/>
              </w:rPr>
              <w:t>/3- 0</w:t>
            </w:r>
            <w:r>
              <w:rPr>
                <w:spacing w:val="-4"/>
                <w:sz w:val="26"/>
                <w:lang w:val="fr-FR"/>
              </w:rPr>
              <w:t>7</w:t>
            </w:r>
            <w:r w:rsidRPr="005A3E92">
              <w:rPr>
                <w:spacing w:val="-4"/>
                <w:sz w:val="26"/>
                <w:lang w:val="fr-FR"/>
              </w:rPr>
              <w:t>/3</w:t>
            </w:r>
          </w:p>
        </w:tc>
        <w:tc>
          <w:tcPr>
            <w:tcW w:w="1559" w:type="dxa"/>
            <w:shd w:val="clear" w:color="auto" w:fill="auto"/>
            <w:vAlign w:val="center"/>
          </w:tcPr>
          <w:p w14:paraId="12F632F3" w14:textId="77777777" w:rsidR="00665760" w:rsidRPr="005A3E92" w:rsidRDefault="00665760" w:rsidP="00775B05">
            <w:pPr>
              <w:jc w:val="center"/>
              <w:rPr>
                <w:sz w:val="26"/>
              </w:rPr>
            </w:pPr>
            <w:r w:rsidRPr="005A3E92">
              <w:rPr>
                <w:spacing w:val="-4"/>
                <w:sz w:val="26"/>
                <w:lang w:val="fr-FR"/>
              </w:rPr>
              <w:t>1</w:t>
            </w:r>
            <w:r>
              <w:rPr>
                <w:spacing w:val="-4"/>
                <w:sz w:val="26"/>
                <w:lang w:val="fr-FR"/>
              </w:rPr>
              <w:t>0</w:t>
            </w:r>
            <w:r w:rsidRPr="005A3E92">
              <w:rPr>
                <w:spacing w:val="-4"/>
                <w:sz w:val="26"/>
                <w:lang w:val="fr-FR"/>
              </w:rPr>
              <w:t>/3- 1</w:t>
            </w:r>
            <w:r>
              <w:rPr>
                <w:spacing w:val="-4"/>
                <w:sz w:val="26"/>
                <w:lang w:val="fr-FR"/>
              </w:rPr>
              <w:t>4</w:t>
            </w:r>
            <w:r w:rsidRPr="005A3E92">
              <w:rPr>
                <w:spacing w:val="-4"/>
                <w:sz w:val="26"/>
                <w:lang w:val="fr-FR"/>
              </w:rPr>
              <w:t>/3</w:t>
            </w:r>
          </w:p>
        </w:tc>
        <w:tc>
          <w:tcPr>
            <w:tcW w:w="1560" w:type="dxa"/>
            <w:shd w:val="clear" w:color="auto" w:fill="auto"/>
            <w:vAlign w:val="center"/>
          </w:tcPr>
          <w:p w14:paraId="0A0D5BFD" w14:textId="77777777" w:rsidR="00665760" w:rsidRPr="005A3E92" w:rsidRDefault="00665760" w:rsidP="00775B05">
            <w:pPr>
              <w:jc w:val="center"/>
              <w:rPr>
                <w:sz w:val="26"/>
              </w:rPr>
            </w:pPr>
            <w:r w:rsidRPr="005A3E92">
              <w:rPr>
                <w:spacing w:val="-4"/>
                <w:sz w:val="26"/>
                <w:lang w:val="fr-FR"/>
              </w:rPr>
              <w:t>1</w:t>
            </w:r>
            <w:r>
              <w:rPr>
                <w:spacing w:val="-4"/>
                <w:sz w:val="26"/>
                <w:lang w:val="fr-FR"/>
              </w:rPr>
              <w:t>7</w:t>
            </w:r>
            <w:r w:rsidRPr="005A3E92">
              <w:rPr>
                <w:spacing w:val="-4"/>
                <w:sz w:val="26"/>
                <w:lang w:val="fr-FR"/>
              </w:rPr>
              <w:t>/3 - 2</w:t>
            </w:r>
            <w:r>
              <w:rPr>
                <w:spacing w:val="-4"/>
                <w:sz w:val="26"/>
                <w:lang w:val="fr-FR"/>
              </w:rPr>
              <w:t>1</w:t>
            </w:r>
            <w:r w:rsidRPr="005A3E92">
              <w:rPr>
                <w:spacing w:val="-4"/>
                <w:sz w:val="26"/>
                <w:lang w:val="fr-FR"/>
              </w:rPr>
              <w:t>/3</w:t>
            </w:r>
          </w:p>
        </w:tc>
        <w:tc>
          <w:tcPr>
            <w:tcW w:w="1927" w:type="dxa"/>
            <w:shd w:val="clear" w:color="auto" w:fill="auto"/>
            <w:vAlign w:val="center"/>
          </w:tcPr>
          <w:p w14:paraId="3D8EA5DE" w14:textId="77777777" w:rsidR="00665760" w:rsidRPr="005A3E92" w:rsidRDefault="00665760" w:rsidP="00775B05">
            <w:pPr>
              <w:jc w:val="center"/>
              <w:rPr>
                <w:sz w:val="26"/>
              </w:rPr>
            </w:pPr>
            <w:r w:rsidRPr="005A3E92">
              <w:rPr>
                <w:spacing w:val="-4"/>
                <w:sz w:val="26"/>
                <w:lang w:val="fr-FR"/>
              </w:rPr>
              <w:t>2</w:t>
            </w:r>
            <w:r>
              <w:rPr>
                <w:spacing w:val="-4"/>
                <w:sz w:val="26"/>
                <w:lang w:val="fr-FR"/>
              </w:rPr>
              <w:t>4</w:t>
            </w:r>
            <w:r w:rsidRPr="005A3E92">
              <w:rPr>
                <w:spacing w:val="-4"/>
                <w:sz w:val="26"/>
                <w:lang w:val="fr-FR"/>
              </w:rPr>
              <w:t>/3 -2</w:t>
            </w:r>
            <w:r>
              <w:rPr>
                <w:spacing w:val="-4"/>
                <w:sz w:val="26"/>
                <w:lang w:val="fr-FR"/>
              </w:rPr>
              <w:t>8</w:t>
            </w:r>
            <w:r w:rsidRPr="005A3E92">
              <w:rPr>
                <w:spacing w:val="-4"/>
                <w:sz w:val="26"/>
                <w:lang w:val="fr-FR"/>
              </w:rPr>
              <w:t>/3</w:t>
            </w:r>
          </w:p>
        </w:tc>
        <w:tc>
          <w:tcPr>
            <w:tcW w:w="1560" w:type="dxa"/>
            <w:shd w:val="clear" w:color="auto" w:fill="auto"/>
            <w:vAlign w:val="center"/>
          </w:tcPr>
          <w:p w14:paraId="247E0EE4" w14:textId="77777777" w:rsidR="00665760" w:rsidRPr="005A3E92" w:rsidRDefault="00665760" w:rsidP="00775B05">
            <w:pPr>
              <w:jc w:val="center"/>
              <w:rPr>
                <w:sz w:val="26"/>
              </w:rPr>
            </w:pPr>
          </w:p>
        </w:tc>
      </w:tr>
      <w:tr w:rsidR="00665760" w:rsidRPr="005A3E92" w14:paraId="571EB8E8" w14:textId="77777777" w:rsidTr="00977B06">
        <w:trPr>
          <w:trHeight w:val="730"/>
        </w:trPr>
        <w:tc>
          <w:tcPr>
            <w:tcW w:w="1163" w:type="dxa"/>
            <w:shd w:val="clear" w:color="auto" w:fill="auto"/>
            <w:vAlign w:val="center"/>
          </w:tcPr>
          <w:p w14:paraId="1B4DAFE5" w14:textId="77777777" w:rsidR="00665760" w:rsidRPr="005A3E92" w:rsidRDefault="00665760" w:rsidP="00775B05">
            <w:pPr>
              <w:jc w:val="center"/>
              <w:rPr>
                <w:bCs/>
                <w:i/>
                <w:spacing w:val="-4"/>
                <w:lang w:val="fr-FR"/>
              </w:rPr>
            </w:pPr>
            <w:r w:rsidRPr="005A3E92">
              <w:rPr>
                <w:bCs/>
                <w:i/>
                <w:spacing w:val="-4"/>
                <w:lang w:val="fr-FR"/>
              </w:rPr>
              <w:t>Tuần học</w:t>
            </w:r>
          </w:p>
        </w:tc>
        <w:tc>
          <w:tcPr>
            <w:tcW w:w="1729" w:type="dxa"/>
            <w:shd w:val="clear" w:color="auto" w:fill="auto"/>
            <w:vAlign w:val="center"/>
          </w:tcPr>
          <w:p w14:paraId="0E61AF6C" w14:textId="77777777" w:rsidR="00665760" w:rsidRPr="005A3E92" w:rsidRDefault="00665760" w:rsidP="00775B05">
            <w:pPr>
              <w:jc w:val="center"/>
              <w:rPr>
                <w:b/>
                <w:spacing w:val="-4"/>
                <w:sz w:val="26"/>
                <w:lang w:val="fr-FR"/>
              </w:rPr>
            </w:pPr>
            <w:r w:rsidRPr="005A3E92">
              <w:rPr>
                <w:b/>
                <w:spacing w:val="-4"/>
                <w:sz w:val="26"/>
                <w:lang w:val="fr-FR"/>
              </w:rPr>
              <w:t>24</w:t>
            </w:r>
          </w:p>
        </w:tc>
        <w:tc>
          <w:tcPr>
            <w:tcW w:w="1559" w:type="dxa"/>
            <w:shd w:val="clear" w:color="auto" w:fill="auto"/>
            <w:vAlign w:val="center"/>
          </w:tcPr>
          <w:p w14:paraId="549383CC" w14:textId="77777777" w:rsidR="00665760" w:rsidRPr="005A3E92" w:rsidRDefault="00665760" w:rsidP="00775B05">
            <w:pPr>
              <w:jc w:val="center"/>
              <w:rPr>
                <w:b/>
                <w:spacing w:val="-4"/>
                <w:sz w:val="26"/>
                <w:lang w:val="fr-FR"/>
              </w:rPr>
            </w:pPr>
            <w:r w:rsidRPr="005A3E92">
              <w:rPr>
                <w:b/>
                <w:spacing w:val="-4"/>
                <w:sz w:val="26"/>
                <w:lang w:val="fr-FR"/>
              </w:rPr>
              <w:t>25</w:t>
            </w:r>
          </w:p>
        </w:tc>
        <w:tc>
          <w:tcPr>
            <w:tcW w:w="1560" w:type="dxa"/>
            <w:shd w:val="clear" w:color="auto" w:fill="auto"/>
            <w:vAlign w:val="center"/>
          </w:tcPr>
          <w:p w14:paraId="3A34007A" w14:textId="77777777" w:rsidR="00665760" w:rsidRPr="005A3E92" w:rsidRDefault="00665760" w:rsidP="00775B05">
            <w:pPr>
              <w:jc w:val="center"/>
              <w:rPr>
                <w:b/>
                <w:spacing w:val="-4"/>
                <w:sz w:val="26"/>
                <w:lang w:val="fr-FR"/>
              </w:rPr>
            </w:pPr>
            <w:r w:rsidRPr="005A3E92">
              <w:rPr>
                <w:b/>
                <w:spacing w:val="-4"/>
                <w:sz w:val="26"/>
                <w:lang w:val="fr-FR"/>
              </w:rPr>
              <w:t>26</w:t>
            </w:r>
          </w:p>
        </w:tc>
        <w:tc>
          <w:tcPr>
            <w:tcW w:w="1927" w:type="dxa"/>
            <w:shd w:val="clear" w:color="auto" w:fill="auto"/>
            <w:vAlign w:val="center"/>
          </w:tcPr>
          <w:p w14:paraId="78031A37" w14:textId="77777777" w:rsidR="00665760" w:rsidRPr="005A3E92" w:rsidRDefault="00665760" w:rsidP="00775B05">
            <w:pPr>
              <w:jc w:val="center"/>
              <w:rPr>
                <w:b/>
                <w:spacing w:val="-4"/>
                <w:sz w:val="26"/>
                <w:lang w:val="fr-FR"/>
              </w:rPr>
            </w:pPr>
            <w:r w:rsidRPr="005A3E92">
              <w:rPr>
                <w:b/>
                <w:spacing w:val="-4"/>
                <w:sz w:val="26"/>
                <w:lang w:val="fr-FR"/>
              </w:rPr>
              <w:t>27</w:t>
            </w:r>
          </w:p>
          <w:p w14:paraId="2A119E47" w14:textId="77777777" w:rsidR="00665760" w:rsidRPr="005A3E92" w:rsidRDefault="00665760" w:rsidP="00775B05">
            <w:pPr>
              <w:jc w:val="center"/>
              <w:rPr>
                <w:spacing w:val="-4"/>
                <w:sz w:val="16"/>
                <w:szCs w:val="16"/>
                <w:lang w:val="fr-FR"/>
              </w:rPr>
            </w:pPr>
            <w:r w:rsidRPr="005A3E92">
              <w:rPr>
                <w:b/>
                <w:spacing w:val="-4"/>
                <w:sz w:val="16"/>
                <w:szCs w:val="16"/>
                <w:lang w:val="fr-FR"/>
              </w:rPr>
              <w:t>KTGK II</w:t>
            </w:r>
            <w:r w:rsidRPr="005A3E92">
              <w:rPr>
                <w:bCs/>
                <w:spacing w:val="-4"/>
                <w:sz w:val="16"/>
                <w:szCs w:val="16"/>
                <w:lang w:val="fr-FR"/>
              </w:rPr>
              <w:t xml:space="preserve"> Theo chương trình</w:t>
            </w:r>
          </w:p>
        </w:tc>
        <w:tc>
          <w:tcPr>
            <w:tcW w:w="1560" w:type="dxa"/>
            <w:tcBorders>
              <w:bottom w:val="single" w:sz="4" w:space="0" w:color="auto"/>
            </w:tcBorders>
            <w:shd w:val="clear" w:color="auto" w:fill="auto"/>
            <w:vAlign w:val="center"/>
          </w:tcPr>
          <w:p w14:paraId="00F1CBA9" w14:textId="77777777" w:rsidR="00665760" w:rsidRPr="005A3E92" w:rsidRDefault="00665760" w:rsidP="00775B05">
            <w:pPr>
              <w:jc w:val="center"/>
              <w:rPr>
                <w:spacing w:val="-4"/>
                <w:sz w:val="26"/>
                <w:lang w:val="fr-FR"/>
              </w:rPr>
            </w:pPr>
          </w:p>
        </w:tc>
      </w:tr>
      <w:tr w:rsidR="00665760" w:rsidRPr="005A3E92" w14:paraId="454F514F" w14:textId="77777777" w:rsidTr="00977B06">
        <w:trPr>
          <w:trHeight w:val="730"/>
        </w:trPr>
        <w:tc>
          <w:tcPr>
            <w:tcW w:w="1163" w:type="dxa"/>
            <w:shd w:val="clear" w:color="auto" w:fill="auto"/>
            <w:vAlign w:val="center"/>
          </w:tcPr>
          <w:p w14:paraId="50A8840F" w14:textId="77777777" w:rsidR="00665760" w:rsidRPr="005A3E92" w:rsidRDefault="00665760" w:rsidP="00775B05">
            <w:pPr>
              <w:jc w:val="center"/>
              <w:rPr>
                <w:b/>
                <w:spacing w:val="-4"/>
                <w:lang w:val="fr-FR"/>
              </w:rPr>
            </w:pPr>
            <w:r w:rsidRPr="005A3E92">
              <w:rPr>
                <w:b/>
                <w:spacing w:val="-4"/>
                <w:lang w:val="fr-FR"/>
              </w:rPr>
              <w:t>Tháng 4</w:t>
            </w:r>
          </w:p>
          <w:p w14:paraId="6BDF0857" w14:textId="77777777" w:rsidR="00665760" w:rsidRPr="005A3E92" w:rsidRDefault="00665760" w:rsidP="00775B05">
            <w:pPr>
              <w:jc w:val="center"/>
              <w:rPr>
                <w:b/>
                <w:spacing w:val="-4"/>
                <w:lang w:val="fr-FR"/>
              </w:rPr>
            </w:pPr>
            <w:r>
              <w:rPr>
                <w:spacing w:val="-4"/>
                <w:lang w:val="fr-FR"/>
              </w:rPr>
              <w:t>(5</w:t>
            </w:r>
            <w:r w:rsidRPr="005A3E92">
              <w:rPr>
                <w:spacing w:val="-4"/>
                <w:lang w:val="fr-FR"/>
              </w:rPr>
              <w:t xml:space="preserve"> tuần)</w:t>
            </w:r>
          </w:p>
        </w:tc>
        <w:tc>
          <w:tcPr>
            <w:tcW w:w="1729" w:type="dxa"/>
            <w:shd w:val="clear" w:color="auto" w:fill="auto"/>
            <w:vAlign w:val="center"/>
          </w:tcPr>
          <w:p w14:paraId="664FEA17" w14:textId="77777777" w:rsidR="00665760" w:rsidRPr="005A3E92" w:rsidRDefault="00665760" w:rsidP="00775B05">
            <w:pPr>
              <w:jc w:val="center"/>
              <w:rPr>
                <w:sz w:val="26"/>
              </w:rPr>
            </w:pPr>
            <w:r>
              <w:rPr>
                <w:spacing w:val="-4"/>
                <w:sz w:val="26"/>
                <w:lang w:val="fr-FR"/>
              </w:rPr>
              <w:t xml:space="preserve">31/3 </w:t>
            </w:r>
            <w:r w:rsidRPr="005A3E92">
              <w:rPr>
                <w:spacing w:val="-4"/>
                <w:sz w:val="26"/>
                <w:lang w:val="fr-FR"/>
              </w:rPr>
              <w:t>- 0</w:t>
            </w:r>
            <w:r>
              <w:rPr>
                <w:spacing w:val="-4"/>
                <w:sz w:val="26"/>
                <w:lang w:val="fr-FR"/>
              </w:rPr>
              <w:t>4</w:t>
            </w:r>
            <w:r w:rsidRPr="005A3E92">
              <w:rPr>
                <w:spacing w:val="-4"/>
                <w:sz w:val="26"/>
                <w:lang w:val="fr-FR"/>
              </w:rPr>
              <w:t>/4</w:t>
            </w:r>
          </w:p>
        </w:tc>
        <w:tc>
          <w:tcPr>
            <w:tcW w:w="1559" w:type="dxa"/>
            <w:shd w:val="clear" w:color="auto" w:fill="auto"/>
            <w:vAlign w:val="center"/>
          </w:tcPr>
          <w:p w14:paraId="22D45132" w14:textId="77777777" w:rsidR="00665760" w:rsidRPr="005A3E92" w:rsidRDefault="00665760" w:rsidP="00775B05">
            <w:pPr>
              <w:jc w:val="center"/>
            </w:pPr>
            <w:r>
              <w:t>07</w:t>
            </w:r>
            <w:r w:rsidRPr="005A3E92">
              <w:t>/4 - 1</w:t>
            </w:r>
            <w:r>
              <w:t>1</w:t>
            </w:r>
            <w:r w:rsidRPr="005A3E92">
              <w:t>/4</w:t>
            </w:r>
          </w:p>
        </w:tc>
        <w:tc>
          <w:tcPr>
            <w:tcW w:w="1560" w:type="dxa"/>
            <w:shd w:val="clear" w:color="auto" w:fill="auto"/>
            <w:vAlign w:val="center"/>
          </w:tcPr>
          <w:p w14:paraId="463BA0AA" w14:textId="77777777" w:rsidR="00665760" w:rsidRPr="005A3E92" w:rsidRDefault="00665760" w:rsidP="00775B05">
            <w:pPr>
              <w:jc w:val="center"/>
              <w:rPr>
                <w:sz w:val="26"/>
              </w:rPr>
            </w:pPr>
            <w:r w:rsidRPr="005A3E92">
              <w:rPr>
                <w:sz w:val="26"/>
              </w:rPr>
              <w:t>1</w:t>
            </w:r>
            <w:r>
              <w:rPr>
                <w:sz w:val="26"/>
              </w:rPr>
              <w:t>4/4-18/</w:t>
            </w:r>
            <w:r w:rsidRPr="005A3E92">
              <w:rPr>
                <w:sz w:val="26"/>
              </w:rPr>
              <w:t>4</w:t>
            </w:r>
          </w:p>
        </w:tc>
        <w:tc>
          <w:tcPr>
            <w:tcW w:w="1927" w:type="dxa"/>
            <w:tcBorders>
              <w:right w:val="single" w:sz="4" w:space="0" w:color="auto"/>
            </w:tcBorders>
            <w:shd w:val="clear" w:color="auto" w:fill="auto"/>
            <w:vAlign w:val="center"/>
          </w:tcPr>
          <w:p w14:paraId="788F67C1" w14:textId="77777777" w:rsidR="00665760" w:rsidRPr="005A3E92" w:rsidRDefault="00665760" w:rsidP="00775B05">
            <w:pPr>
              <w:jc w:val="center"/>
              <w:rPr>
                <w:sz w:val="26"/>
              </w:rPr>
            </w:pPr>
            <w:r w:rsidRPr="005A3E92">
              <w:rPr>
                <w:sz w:val="26"/>
              </w:rPr>
              <w:t>2</w:t>
            </w:r>
            <w:r>
              <w:rPr>
                <w:sz w:val="26"/>
              </w:rPr>
              <w:t>1</w:t>
            </w:r>
            <w:r w:rsidRPr="005A3E92">
              <w:rPr>
                <w:sz w:val="26"/>
              </w:rPr>
              <w:t>/4-2</w:t>
            </w:r>
            <w:r>
              <w:rPr>
                <w:sz w:val="26"/>
              </w:rPr>
              <w:t>5</w:t>
            </w:r>
            <w:r w:rsidRPr="005A3E92">
              <w:rPr>
                <w:sz w:val="26"/>
              </w:rPr>
              <w:t>/4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08C5AB0" w14:textId="77777777" w:rsidR="00665760" w:rsidRDefault="00665760" w:rsidP="00775B05">
            <w:pPr>
              <w:jc w:val="center"/>
              <w:rPr>
                <w:sz w:val="26"/>
              </w:rPr>
            </w:pPr>
          </w:p>
          <w:p w14:paraId="137FEA48" w14:textId="77777777" w:rsidR="00665760" w:rsidRDefault="00665760" w:rsidP="00775B05">
            <w:pPr>
              <w:jc w:val="center"/>
              <w:rPr>
                <w:sz w:val="26"/>
              </w:rPr>
            </w:pPr>
            <w:r w:rsidRPr="005A3E92">
              <w:rPr>
                <w:sz w:val="26"/>
              </w:rPr>
              <w:t>2</w:t>
            </w:r>
            <w:r>
              <w:rPr>
                <w:sz w:val="26"/>
              </w:rPr>
              <w:t>8/4-02/5</w:t>
            </w:r>
          </w:p>
          <w:p w14:paraId="2D4B858E" w14:textId="77777777" w:rsidR="00665760" w:rsidRPr="005A3E92" w:rsidRDefault="00665760" w:rsidP="00775B05"/>
        </w:tc>
      </w:tr>
      <w:tr w:rsidR="00665760" w:rsidRPr="005A3E92" w14:paraId="0E7CED1A" w14:textId="77777777" w:rsidTr="00977B06">
        <w:trPr>
          <w:trHeight w:val="377"/>
        </w:trPr>
        <w:tc>
          <w:tcPr>
            <w:tcW w:w="1163" w:type="dxa"/>
            <w:shd w:val="clear" w:color="auto" w:fill="auto"/>
            <w:vAlign w:val="center"/>
          </w:tcPr>
          <w:p w14:paraId="0EEF0A6F" w14:textId="77777777" w:rsidR="00665760" w:rsidRPr="005A3E92" w:rsidRDefault="00665760" w:rsidP="00775B05">
            <w:pPr>
              <w:jc w:val="center"/>
              <w:rPr>
                <w:b/>
                <w:i/>
                <w:spacing w:val="-4"/>
                <w:lang w:val="fr-FR"/>
              </w:rPr>
            </w:pPr>
            <w:r w:rsidRPr="005A3E92">
              <w:rPr>
                <w:bCs/>
                <w:i/>
                <w:spacing w:val="-4"/>
                <w:lang w:val="fr-FR"/>
              </w:rPr>
              <w:t>Tuần học</w:t>
            </w:r>
          </w:p>
        </w:tc>
        <w:tc>
          <w:tcPr>
            <w:tcW w:w="1729" w:type="dxa"/>
            <w:shd w:val="clear" w:color="auto" w:fill="auto"/>
            <w:vAlign w:val="center"/>
          </w:tcPr>
          <w:p w14:paraId="037009C9" w14:textId="77777777" w:rsidR="00665760" w:rsidRPr="005A3E92" w:rsidRDefault="00665760" w:rsidP="00775B05">
            <w:pPr>
              <w:jc w:val="center"/>
              <w:rPr>
                <w:b/>
                <w:spacing w:val="-4"/>
                <w:sz w:val="26"/>
                <w:lang w:val="fr-FR"/>
              </w:rPr>
            </w:pPr>
            <w:r w:rsidRPr="005A3E92">
              <w:rPr>
                <w:b/>
                <w:spacing w:val="-4"/>
                <w:sz w:val="26"/>
                <w:lang w:val="fr-FR"/>
              </w:rPr>
              <w:t>28</w:t>
            </w:r>
          </w:p>
        </w:tc>
        <w:tc>
          <w:tcPr>
            <w:tcW w:w="1559" w:type="dxa"/>
            <w:shd w:val="clear" w:color="auto" w:fill="auto"/>
            <w:vAlign w:val="center"/>
          </w:tcPr>
          <w:p w14:paraId="7C34261A" w14:textId="77777777" w:rsidR="00665760" w:rsidRPr="005A3E92" w:rsidRDefault="00665760" w:rsidP="00775B05">
            <w:pPr>
              <w:jc w:val="center"/>
              <w:rPr>
                <w:b/>
                <w:spacing w:val="-4"/>
                <w:sz w:val="26"/>
                <w:lang w:val="fr-FR"/>
              </w:rPr>
            </w:pPr>
            <w:r w:rsidRPr="005A3E92">
              <w:rPr>
                <w:b/>
                <w:spacing w:val="-4"/>
                <w:sz w:val="26"/>
                <w:lang w:val="fr-FR"/>
              </w:rPr>
              <w:t>29</w:t>
            </w:r>
          </w:p>
        </w:tc>
        <w:tc>
          <w:tcPr>
            <w:tcW w:w="1560" w:type="dxa"/>
            <w:shd w:val="clear" w:color="auto" w:fill="auto"/>
            <w:vAlign w:val="center"/>
          </w:tcPr>
          <w:p w14:paraId="77A6BB96" w14:textId="77777777" w:rsidR="00665760" w:rsidRPr="005A3E92" w:rsidRDefault="00665760" w:rsidP="00775B05">
            <w:pPr>
              <w:jc w:val="center"/>
              <w:rPr>
                <w:b/>
              </w:rPr>
            </w:pPr>
            <w:r w:rsidRPr="005A3E92">
              <w:rPr>
                <w:b/>
                <w:spacing w:val="-4"/>
                <w:sz w:val="26"/>
                <w:lang w:val="fr-FR"/>
              </w:rPr>
              <w:t>30</w:t>
            </w:r>
          </w:p>
        </w:tc>
        <w:tc>
          <w:tcPr>
            <w:tcW w:w="1927" w:type="dxa"/>
            <w:tcBorders>
              <w:right w:val="single" w:sz="4" w:space="0" w:color="auto"/>
            </w:tcBorders>
            <w:shd w:val="clear" w:color="auto" w:fill="auto"/>
            <w:vAlign w:val="center"/>
          </w:tcPr>
          <w:p w14:paraId="52776B58" w14:textId="77777777" w:rsidR="00665760" w:rsidRPr="005A3E92" w:rsidRDefault="00665760" w:rsidP="00775B05">
            <w:pPr>
              <w:jc w:val="center"/>
              <w:rPr>
                <w:b/>
              </w:rPr>
            </w:pPr>
            <w:r w:rsidRPr="005A3E92">
              <w:rPr>
                <w:b/>
                <w:spacing w:val="-4"/>
                <w:sz w:val="26"/>
                <w:lang w:val="fr-FR"/>
              </w:rPr>
              <w:t>31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A5DE091" w14:textId="77777777" w:rsidR="00665760" w:rsidRPr="005A3E92" w:rsidRDefault="00665760" w:rsidP="00775B05">
            <w:pPr>
              <w:jc w:val="center"/>
              <w:rPr>
                <w:b/>
              </w:rPr>
            </w:pPr>
            <w:r>
              <w:rPr>
                <w:b/>
              </w:rPr>
              <w:t>32</w:t>
            </w:r>
          </w:p>
        </w:tc>
      </w:tr>
      <w:tr w:rsidR="00665760" w:rsidRPr="005A3E92" w14:paraId="0AE70D75" w14:textId="77777777" w:rsidTr="00977B06">
        <w:trPr>
          <w:trHeight w:val="730"/>
        </w:trPr>
        <w:tc>
          <w:tcPr>
            <w:tcW w:w="1163" w:type="dxa"/>
            <w:shd w:val="clear" w:color="auto" w:fill="auto"/>
            <w:vAlign w:val="center"/>
          </w:tcPr>
          <w:p w14:paraId="69A0AA6D" w14:textId="77777777" w:rsidR="00665760" w:rsidRPr="005A3E92" w:rsidRDefault="00665760" w:rsidP="00775B05">
            <w:pPr>
              <w:jc w:val="center"/>
              <w:rPr>
                <w:b/>
                <w:spacing w:val="-4"/>
                <w:lang w:val="fr-FR"/>
              </w:rPr>
            </w:pPr>
            <w:r w:rsidRPr="005A3E92">
              <w:rPr>
                <w:b/>
                <w:spacing w:val="-4"/>
                <w:lang w:val="fr-FR"/>
              </w:rPr>
              <w:t>Tháng 5</w:t>
            </w:r>
          </w:p>
          <w:p w14:paraId="53B70957" w14:textId="77777777" w:rsidR="00665760" w:rsidRPr="005A3E92" w:rsidRDefault="00665760" w:rsidP="00775B05">
            <w:pPr>
              <w:jc w:val="center"/>
              <w:rPr>
                <w:b/>
                <w:spacing w:val="-4"/>
                <w:lang w:val="fr-FR"/>
              </w:rPr>
            </w:pPr>
            <w:r w:rsidRPr="005A3E92">
              <w:rPr>
                <w:spacing w:val="-4"/>
                <w:lang w:val="fr-FR"/>
              </w:rPr>
              <w:t>(4 tuần)</w:t>
            </w:r>
          </w:p>
        </w:tc>
        <w:tc>
          <w:tcPr>
            <w:tcW w:w="1729" w:type="dxa"/>
            <w:shd w:val="clear" w:color="auto" w:fill="auto"/>
            <w:vAlign w:val="center"/>
          </w:tcPr>
          <w:p w14:paraId="2FEE1E1B" w14:textId="77777777" w:rsidR="00665760" w:rsidRPr="005A3E92" w:rsidRDefault="00665760" w:rsidP="00775B05">
            <w:pPr>
              <w:jc w:val="center"/>
              <w:rPr>
                <w:spacing w:val="-4"/>
                <w:sz w:val="26"/>
                <w:lang w:val="fr-FR"/>
              </w:rPr>
            </w:pPr>
            <w:r w:rsidRPr="005A3E92">
              <w:rPr>
                <w:sz w:val="26"/>
              </w:rPr>
              <w:t>0</w:t>
            </w:r>
            <w:r>
              <w:rPr>
                <w:sz w:val="26"/>
              </w:rPr>
              <w:t>5</w:t>
            </w:r>
            <w:r w:rsidRPr="005A3E92">
              <w:rPr>
                <w:sz w:val="26"/>
              </w:rPr>
              <w:t xml:space="preserve">/5 - </w:t>
            </w:r>
            <w:r>
              <w:rPr>
                <w:sz w:val="26"/>
              </w:rPr>
              <w:t>09</w:t>
            </w:r>
            <w:r w:rsidRPr="005A3E92">
              <w:rPr>
                <w:sz w:val="26"/>
              </w:rPr>
              <w:t>/5</w:t>
            </w:r>
          </w:p>
        </w:tc>
        <w:tc>
          <w:tcPr>
            <w:tcW w:w="1559" w:type="dxa"/>
            <w:shd w:val="clear" w:color="auto" w:fill="auto"/>
            <w:vAlign w:val="center"/>
          </w:tcPr>
          <w:p w14:paraId="5D05C0EE" w14:textId="77777777" w:rsidR="00665760" w:rsidRPr="005A3E92" w:rsidRDefault="00665760" w:rsidP="00775B05">
            <w:pPr>
              <w:jc w:val="center"/>
              <w:rPr>
                <w:sz w:val="26"/>
              </w:rPr>
            </w:pPr>
            <w:r>
              <w:rPr>
                <w:sz w:val="26"/>
              </w:rPr>
              <w:t>12</w:t>
            </w:r>
            <w:r w:rsidRPr="005A3E92">
              <w:rPr>
                <w:sz w:val="26"/>
              </w:rPr>
              <w:t>/5 - 1</w:t>
            </w:r>
            <w:r>
              <w:rPr>
                <w:sz w:val="26"/>
              </w:rPr>
              <w:t>6</w:t>
            </w:r>
            <w:r w:rsidRPr="005A3E92">
              <w:rPr>
                <w:sz w:val="26"/>
              </w:rPr>
              <w:t>/5</w:t>
            </w:r>
          </w:p>
        </w:tc>
        <w:tc>
          <w:tcPr>
            <w:tcW w:w="1560" w:type="dxa"/>
            <w:shd w:val="clear" w:color="auto" w:fill="auto"/>
            <w:vAlign w:val="center"/>
          </w:tcPr>
          <w:p w14:paraId="40C76378" w14:textId="77777777" w:rsidR="00665760" w:rsidRPr="005A3E92" w:rsidRDefault="00665760" w:rsidP="00775B05">
            <w:pPr>
              <w:jc w:val="center"/>
              <w:rPr>
                <w:sz w:val="26"/>
              </w:rPr>
            </w:pPr>
            <w:r>
              <w:rPr>
                <w:sz w:val="26"/>
              </w:rPr>
              <w:t>19</w:t>
            </w:r>
            <w:r w:rsidRPr="005A3E92">
              <w:rPr>
                <w:sz w:val="26"/>
              </w:rPr>
              <w:t>/5 - 2</w:t>
            </w:r>
            <w:r>
              <w:rPr>
                <w:sz w:val="26"/>
              </w:rPr>
              <w:t>3</w:t>
            </w:r>
            <w:r w:rsidRPr="005A3E92">
              <w:rPr>
                <w:sz w:val="26"/>
              </w:rPr>
              <w:t>/5</w:t>
            </w:r>
          </w:p>
        </w:tc>
        <w:tc>
          <w:tcPr>
            <w:tcW w:w="1927" w:type="dxa"/>
            <w:shd w:val="clear" w:color="auto" w:fill="auto"/>
            <w:vAlign w:val="center"/>
          </w:tcPr>
          <w:p w14:paraId="3C3FD9D8" w14:textId="77777777" w:rsidR="00665760" w:rsidRPr="005A3E92" w:rsidRDefault="00665760" w:rsidP="00775B05">
            <w:pPr>
              <w:jc w:val="center"/>
              <w:rPr>
                <w:sz w:val="26"/>
              </w:rPr>
            </w:pPr>
            <w:r w:rsidRPr="005A3E92">
              <w:t>2</w:t>
            </w:r>
            <w:r>
              <w:t>6/</w:t>
            </w:r>
            <w:r w:rsidRPr="005A3E92">
              <w:t>5-3</w:t>
            </w:r>
            <w:r>
              <w:t>0</w:t>
            </w:r>
            <w:r w:rsidRPr="005A3E92">
              <w:t>/5</w:t>
            </w:r>
          </w:p>
        </w:tc>
        <w:tc>
          <w:tcPr>
            <w:tcW w:w="1560" w:type="dxa"/>
            <w:tcBorders>
              <w:top w:val="single" w:sz="4" w:space="0" w:color="auto"/>
            </w:tcBorders>
            <w:shd w:val="clear" w:color="auto" w:fill="auto"/>
            <w:vAlign w:val="center"/>
          </w:tcPr>
          <w:p w14:paraId="789518D8" w14:textId="77777777" w:rsidR="00665760" w:rsidRPr="005A3E92" w:rsidRDefault="00665760" w:rsidP="00775B05">
            <w:pPr>
              <w:jc w:val="center"/>
            </w:pPr>
          </w:p>
        </w:tc>
      </w:tr>
      <w:tr w:rsidR="00665760" w:rsidRPr="005A3E92" w14:paraId="45B07D34" w14:textId="77777777" w:rsidTr="00977B06">
        <w:trPr>
          <w:trHeight w:val="557"/>
        </w:trPr>
        <w:tc>
          <w:tcPr>
            <w:tcW w:w="1163" w:type="dxa"/>
            <w:shd w:val="clear" w:color="auto" w:fill="auto"/>
            <w:vAlign w:val="center"/>
          </w:tcPr>
          <w:p w14:paraId="5CFC0610" w14:textId="77777777" w:rsidR="00665760" w:rsidRPr="005A3E92" w:rsidRDefault="00665760" w:rsidP="00775B05">
            <w:pPr>
              <w:jc w:val="center"/>
              <w:rPr>
                <w:bCs/>
                <w:i/>
                <w:spacing w:val="-4"/>
                <w:lang w:val="fr-FR"/>
              </w:rPr>
            </w:pPr>
            <w:r w:rsidRPr="005A3E92">
              <w:rPr>
                <w:bCs/>
                <w:i/>
                <w:spacing w:val="-4"/>
                <w:lang w:val="fr-FR"/>
              </w:rPr>
              <w:t>Tuần học</w:t>
            </w:r>
          </w:p>
        </w:tc>
        <w:tc>
          <w:tcPr>
            <w:tcW w:w="1729" w:type="dxa"/>
            <w:shd w:val="clear" w:color="auto" w:fill="auto"/>
            <w:vAlign w:val="center"/>
          </w:tcPr>
          <w:p w14:paraId="4B81755E" w14:textId="77777777" w:rsidR="00665760" w:rsidRPr="005A3E92" w:rsidRDefault="00665760" w:rsidP="00775B05">
            <w:pPr>
              <w:jc w:val="center"/>
              <w:rPr>
                <w:b/>
                <w:spacing w:val="-4"/>
                <w:sz w:val="26"/>
                <w:lang w:val="fr-FR"/>
              </w:rPr>
            </w:pPr>
            <w:r w:rsidRPr="005A3E92">
              <w:rPr>
                <w:b/>
              </w:rPr>
              <w:t>33</w:t>
            </w:r>
          </w:p>
        </w:tc>
        <w:tc>
          <w:tcPr>
            <w:tcW w:w="1559" w:type="dxa"/>
            <w:shd w:val="clear" w:color="auto" w:fill="auto"/>
            <w:vAlign w:val="center"/>
          </w:tcPr>
          <w:p w14:paraId="40808405" w14:textId="77777777" w:rsidR="00665760" w:rsidRPr="005A3E92" w:rsidRDefault="00665760" w:rsidP="00775B05">
            <w:pPr>
              <w:jc w:val="center"/>
              <w:rPr>
                <w:b/>
                <w:spacing w:val="-4"/>
                <w:sz w:val="26"/>
                <w:lang w:val="fr-FR"/>
              </w:rPr>
            </w:pPr>
            <w:r w:rsidRPr="005A3E92">
              <w:rPr>
                <w:b/>
                <w:spacing w:val="-4"/>
                <w:sz w:val="26"/>
                <w:lang w:val="fr-FR"/>
              </w:rPr>
              <w:t>34</w:t>
            </w:r>
          </w:p>
          <w:p w14:paraId="1D558ABC" w14:textId="77777777" w:rsidR="00665760" w:rsidRPr="005A3E92" w:rsidRDefault="00665760" w:rsidP="00775B05">
            <w:pPr>
              <w:jc w:val="center"/>
              <w:rPr>
                <w:b/>
                <w:spacing w:val="-4"/>
                <w:sz w:val="26"/>
                <w:lang w:val="fr-FR"/>
              </w:rPr>
            </w:pPr>
            <w:proofErr w:type="gramStart"/>
            <w:r>
              <w:rPr>
                <w:bCs/>
                <w:spacing w:val="-4"/>
                <w:sz w:val="18"/>
                <w:szCs w:val="18"/>
                <w:lang w:val="fr-FR"/>
              </w:rPr>
              <w:t xml:space="preserve">KTCKI </w:t>
            </w:r>
            <w:r w:rsidRPr="005A3E92">
              <w:rPr>
                <w:bCs/>
                <w:spacing w:val="-4"/>
                <w:sz w:val="18"/>
                <w:szCs w:val="18"/>
                <w:lang w:val="fr-FR"/>
              </w:rPr>
              <w:t xml:space="preserve"> </w:t>
            </w:r>
            <w:r>
              <w:rPr>
                <w:bCs/>
                <w:spacing w:val="-4"/>
                <w:sz w:val="18"/>
                <w:szCs w:val="18"/>
                <w:lang w:val="fr-FR"/>
              </w:rPr>
              <w:t>(</w:t>
            </w:r>
            <w:proofErr w:type="gramEnd"/>
            <w:r w:rsidRPr="005A3E92">
              <w:rPr>
                <w:bCs/>
                <w:spacing w:val="-4"/>
                <w:sz w:val="18"/>
                <w:szCs w:val="18"/>
                <w:lang w:val="fr-FR"/>
              </w:rPr>
              <w:t>Theo CV số</w:t>
            </w:r>
            <w:r>
              <w:rPr>
                <w:bCs/>
                <w:spacing w:val="-4"/>
                <w:sz w:val="18"/>
                <w:szCs w:val="18"/>
                <w:lang w:val="fr-FR"/>
              </w:rPr>
              <w:t xml:space="preserve"> </w:t>
            </w:r>
            <w:r w:rsidRPr="005A3E92">
              <w:rPr>
                <w:bCs/>
                <w:spacing w:val="-4"/>
                <w:sz w:val="18"/>
                <w:szCs w:val="18"/>
                <w:lang w:val="fr-FR"/>
              </w:rPr>
              <w:t>665/ PGD&amp;ĐTtừ 13/5 kết thúc 20/5)</w:t>
            </w:r>
          </w:p>
        </w:tc>
        <w:tc>
          <w:tcPr>
            <w:tcW w:w="1560" w:type="dxa"/>
            <w:shd w:val="clear" w:color="auto" w:fill="auto"/>
            <w:vAlign w:val="center"/>
          </w:tcPr>
          <w:p w14:paraId="75B81CBE" w14:textId="77777777" w:rsidR="00665760" w:rsidRPr="005A3E92" w:rsidRDefault="00665760" w:rsidP="00775B05">
            <w:pPr>
              <w:jc w:val="center"/>
              <w:rPr>
                <w:b/>
                <w:spacing w:val="-4"/>
                <w:sz w:val="26"/>
                <w:lang w:val="fr-FR"/>
              </w:rPr>
            </w:pPr>
            <w:r w:rsidRPr="005A3E92">
              <w:rPr>
                <w:b/>
                <w:spacing w:val="-4"/>
                <w:sz w:val="26"/>
                <w:lang w:val="fr-FR"/>
              </w:rPr>
              <w:t>35</w:t>
            </w:r>
          </w:p>
        </w:tc>
        <w:tc>
          <w:tcPr>
            <w:tcW w:w="1927" w:type="dxa"/>
            <w:shd w:val="clear" w:color="auto" w:fill="auto"/>
            <w:vAlign w:val="center"/>
          </w:tcPr>
          <w:p w14:paraId="3333AC0C" w14:textId="77777777" w:rsidR="00665760" w:rsidRPr="005A3E92" w:rsidRDefault="00665760" w:rsidP="00775B05">
            <w:pPr>
              <w:jc w:val="center"/>
              <w:rPr>
                <w:b/>
                <w:spacing w:val="-4"/>
                <w:sz w:val="26"/>
                <w:lang w:val="fr-FR"/>
              </w:rPr>
            </w:pPr>
          </w:p>
        </w:tc>
        <w:tc>
          <w:tcPr>
            <w:tcW w:w="1560" w:type="dxa"/>
            <w:shd w:val="clear" w:color="auto" w:fill="auto"/>
            <w:vAlign w:val="center"/>
          </w:tcPr>
          <w:p w14:paraId="605C081F" w14:textId="77777777" w:rsidR="00665760" w:rsidRPr="005A3E92" w:rsidRDefault="00665760" w:rsidP="00775B05">
            <w:pPr>
              <w:jc w:val="center"/>
              <w:rPr>
                <w:b/>
                <w:spacing w:val="-4"/>
                <w:lang w:val="fr-FR"/>
              </w:rPr>
            </w:pPr>
          </w:p>
        </w:tc>
      </w:tr>
    </w:tbl>
    <w:p w14:paraId="1EC01BF8" w14:textId="1395BD93" w:rsidR="00665760" w:rsidRPr="005A3E92" w:rsidRDefault="00665760" w:rsidP="00665760">
      <w:pPr>
        <w:spacing w:before="120" w:after="280" w:afterAutospacing="1"/>
        <w:ind w:firstLine="720"/>
        <w:jc w:val="both"/>
        <w:rPr>
          <w:sz w:val="27"/>
          <w:szCs w:val="27"/>
        </w:rPr>
      </w:pPr>
      <w:r w:rsidRPr="005A3E92">
        <w:rPr>
          <w:sz w:val="27"/>
          <w:szCs w:val="27"/>
          <w:lang w:val="vi-VN"/>
        </w:rPr>
        <w:t xml:space="preserve">a) Thời gian tổ chức các hoạt động giáo dục theo tuần/tháng trong năm học và số lượng tiết học các môn học, hoạt động giáo dục thực hiện theo tuần trong năm học. </w:t>
      </w:r>
      <w:r w:rsidRPr="003D5A24">
        <w:rPr>
          <w:b/>
          <w:i/>
          <w:iCs/>
          <w:color w:val="FF0000"/>
          <w:sz w:val="27"/>
          <w:szCs w:val="27"/>
          <w:lang w:val="vi-VN"/>
        </w:rPr>
        <w:t xml:space="preserve">(Phụ lục </w:t>
      </w:r>
      <w:r w:rsidR="003D5A24" w:rsidRPr="003D5A24">
        <w:rPr>
          <w:b/>
          <w:i/>
          <w:iCs/>
          <w:color w:val="FF0000"/>
          <w:sz w:val="27"/>
          <w:szCs w:val="27"/>
        </w:rPr>
        <w:t>6</w:t>
      </w:r>
      <w:r w:rsidRPr="003D5A24">
        <w:rPr>
          <w:b/>
          <w:i/>
          <w:iCs/>
          <w:color w:val="FF0000"/>
          <w:sz w:val="27"/>
          <w:szCs w:val="27"/>
          <w:lang w:val="vi-VN"/>
        </w:rPr>
        <w:t>)</w:t>
      </w:r>
    </w:p>
    <w:p w14:paraId="4AFDB808" w14:textId="4D90009F" w:rsidR="00665760" w:rsidRPr="005A3E92" w:rsidRDefault="00665760" w:rsidP="00966252">
      <w:pPr>
        <w:spacing w:before="80" w:after="80"/>
        <w:ind w:firstLine="720"/>
        <w:jc w:val="both"/>
        <w:rPr>
          <w:sz w:val="27"/>
          <w:szCs w:val="27"/>
        </w:rPr>
      </w:pPr>
      <w:r w:rsidRPr="005A3E92">
        <w:rPr>
          <w:sz w:val="27"/>
          <w:szCs w:val="27"/>
          <w:lang w:val="vi-VN"/>
        </w:rPr>
        <w:t xml:space="preserve">b) Kế hoạch dạy học các môn học, hoạt động giáo dục </w:t>
      </w:r>
      <w:r w:rsidR="00527470" w:rsidRPr="003D5A24">
        <w:rPr>
          <w:b/>
          <w:i/>
          <w:iCs/>
          <w:color w:val="FF0000"/>
          <w:sz w:val="27"/>
          <w:szCs w:val="27"/>
          <w:lang w:val="vi-VN"/>
        </w:rPr>
        <w:t>(</w:t>
      </w:r>
      <w:r w:rsidRPr="003D5A24">
        <w:rPr>
          <w:b/>
          <w:i/>
          <w:iCs/>
          <w:color w:val="FF0000"/>
          <w:sz w:val="27"/>
          <w:szCs w:val="27"/>
          <w:lang w:val="vi-VN"/>
        </w:rPr>
        <w:t>Phụ lục</w:t>
      </w:r>
      <w:r w:rsidR="003D5A24" w:rsidRPr="003D5A24">
        <w:rPr>
          <w:b/>
          <w:i/>
          <w:iCs/>
          <w:color w:val="FF0000"/>
          <w:sz w:val="27"/>
          <w:szCs w:val="27"/>
        </w:rPr>
        <w:t xml:space="preserve"> 7</w:t>
      </w:r>
      <w:r w:rsidRPr="003D5A24">
        <w:rPr>
          <w:b/>
          <w:i/>
          <w:iCs/>
          <w:color w:val="FF0000"/>
          <w:sz w:val="27"/>
          <w:szCs w:val="27"/>
          <w:lang w:val="vi-VN"/>
        </w:rPr>
        <w:t>)</w:t>
      </w:r>
    </w:p>
    <w:p w14:paraId="1C542C6B" w14:textId="77777777" w:rsidR="004D3652" w:rsidRPr="005A3E92" w:rsidRDefault="004D3652" w:rsidP="00966252">
      <w:pPr>
        <w:spacing w:before="80" w:after="80"/>
        <w:ind w:firstLine="720"/>
        <w:rPr>
          <w:sz w:val="28"/>
          <w:szCs w:val="28"/>
        </w:rPr>
      </w:pPr>
      <w:r w:rsidRPr="005A3E92">
        <w:rPr>
          <w:b/>
          <w:bCs/>
          <w:sz w:val="28"/>
          <w:szCs w:val="28"/>
          <w:lang w:val="vi-VN"/>
        </w:rPr>
        <w:t>V. Giải pháp thực hiện</w:t>
      </w:r>
    </w:p>
    <w:p w14:paraId="6438D50B" w14:textId="5EDFC45B" w:rsidR="00D66F16" w:rsidRPr="003D5A24" w:rsidRDefault="00EF2639" w:rsidP="00966252">
      <w:pPr>
        <w:spacing w:before="80" w:after="80"/>
        <w:rPr>
          <w:b/>
          <w:sz w:val="28"/>
          <w:szCs w:val="28"/>
        </w:rPr>
      </w:pPr>
      <w:r w:rsidRPr="005A3E92">
        <w:t xml:space="preserve">     </w:t>
      </w:r>
      <w:r w:rsidR="00560E48">
        <w:tab/>
      </w:r>
      <w:r w:rsidR="004D3652" w:rsidRPr="003D5A24">
        <w:rPr>
          <w:b/>
          <w:sz w:val="28"/>
          <w:szCs w:val="28"/>
          <w:lang w:val="vi-VN"/>
        </w:rPr>
        <w:t xml:space="preserve">1. Tăng cường cơ sở vật chất, thiết bị dạy học </w:t>
      </w:r>
    </w:p>
    <w:p w14:paraId="2E8E20E9" w14:textId="25A87A22" w:rsidR="003D5A24" w:rsidRPr="007C5565" w:rsidRDefault="00966252" w:rsidP="00966252">
      <w:pPr>
        <w:pStyle w:val="NormalWeb"/>
        <w:shd w:val="clear" w:color="auto" w:fill="FFFFFF"/>
        <w:spacing w:before="80" w:beforeAutospacing="0" w:after="80" w:afterAutospacing="0"/>
        <w:ind w:firstLine="720"/>
        <w:jc w:val="both"/>
        <w:rPr>
          <w:b/>
          <w:sz w:val="28"/>
          <w:szCs w:val="28"/>
        </w:rPr>
      </w:pPr>
      <w:r>
        <w:rPr>
          <w:b/>
          <w:sz w:val="28"/>
          <w:szCs w:val="28"/>
        </w:rPr>
        <w:t>1.1.</w:t>
      </w:r>
      <w:r>
        <w:rPr>
          <w:b/>
          <w:sz w:val="28"/>
          <w:szCs w:val="28"/>
          <w:lang w:val="vi-VN"/>
        </w:rPr>
        <w:t xml:space="preserve"> </w:t>
      </w:r>
      <w:r w:rsidR="003D5A24" w:rsidRPr="007C5565">
        <w:rPr>
          <w:b/>
          <w:sz w:val="28"/>
          <w:szCs w:val="28"/>
        </w:rPr>
        <w:t>Đảm bảo cơ sở vật chất, thiết bị dạy học</w:t>
      </w:r>
    </w:p>
    <w:p w14:paraId="1D91446B"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Phối hợp và đóng góp ý kiến cùng Hiệu trưởng tư vấn cấp trên xin giải quyết tình trạng thiếu phòng học bộ môn, nhà vệ sinh đảm bảo đủ các phòng học, phòng chức năng, phòng vệ sinh phục vụ học sinh học 2 buổi/ngày.</w:t>
      </w:r>
    </w:p>
    <w:p w14:paraId="68FA7211"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lastRenderedPageBreak/>
        <w:t>Chủ động tham mưu cho đồng chí Hiệu trưởng trong việc bố trí ngân sách đầu tư cơ sở vật chất cho nhà trường; trong việc thực hiện chương trình mục tiêu giáo dục và các chương trình, dự án, đề án khác đã được phê duyệt; trong việc tăng cường cơ sở vật chất, thiết bị dạy học để thực hiện hiệu quả chương trình, sách giáo khoa giáo dục phổ thông cấp tiểu học theo quy định của Bộ GDĐT, trong đó kiên quyết không để tình trạng “thiết bị đến trường mà không ra lớp”; Thực hiện nghiêm túc công tác quản lý, khai thác và sử dụng hiệu quả cơ sở vật chất, thiết bị, đồ dùng dạy học được trang cấp. Vào đầu năm học, nhà trường công khai danh mục, thiết bị đồ dùng dạy học hiện có của nhà trường, chỉ đạo tổ chuyên môn xây dựng kế hoạch sử dụng thiết bị dạy học trong quá trình tổ chức các hoạt động dạy học, tăng cường công tác kiểm tra việc sử dụng thiết bị đồ dùng dạy học</w:t>
      </w:r>
    </w:p>
    <w:p w14:paraId="6AF6F507"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Rà soát nhu cầu sử dụng thiết bị dạy học của các tổ chuyên môn và xây dựng kế hoạch bổ sung đủ thiết bị dạy học tối thiểu để thực hiện thực hiện Chương trình GDPT 2018 trình lên Hiệu trưởng để nhà trường có phương án đầu tư, mua sắm bổ sung thiết bị dạy học.</w:t>
      </w:r>
    </w:p>
    <w:p w14:paraId="1F22FB3E" w14:textId="77777777" w:rsidR="003D5A24" w:rsidRPr="007C5565" w:rsidRDefault="003D5A24" w:rsidP="00966252">
      <w:pPr>
        <w:pStyle w:val="NormalWeb"/>
        <w:shd w:val="clear" w:color="auto" w:fill="FFFFFF"/>
        <w:spacing w:before="80" w:beforeAutospacing="0" w:after="80" w:afterAutospacing="0"/>
        <w:ind w:firstLine="720"/>
        <w:jc w:val="both"/>
        <w:rPr>
          <w:b/>
          <w:sz w:val="28"/>
          <w:szCs w:val="28"/>
        </w:rPr>
      </w:pPr>
      <w:r w:rsidRPr="007C5565">
        <w:rPr>
          <w:b/>
          <w:sz w:val="28"/>
          <w:szCs w:val="28"/>
        </w:rPr>
        <w:t>1.2.</w:t>
      </w:r>
      <w:r w:rsidRPr="007C5565">
        <w:rPr>
          <w:b/>
          <w:sz w:val="28"/>
          <w:szCs w:val="28"/>
        </w:rPr>
        <w:tab/>
        <w:t>Tăng cường và sử dụng hiệu quả cơ sở vật chất, thiết bị dạy học</w:t>
      </w:r>
    </w:p>
    <w:p w14:paraId="40112FD8" w14:textId="791A006B"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Nâng cao trách nhiệm của người chỉ đạo việc quản lí, sử dụng nguồn thiết</w:t>
      </w:r>
      <w:r w:rsidR="007C5565">
        <w:rPr>
          <w:sz w:val="28"/>
          <w:szCs w:val="28"/>
        </w:rPr>
        <w:t xml:space="preserve"> </w:t>
      </w:r>
      <w:r w:rsidRPr="003D5A24">
        <w:rPr>
          <w:sz w:val="28"/>
          <w:szCs w:val="28"/>
        </w:rPr>
        <w:t>bị Dự án tăng cường ứng dụng Công nghệ thông tin (CNTT) tiên tiến tại nhà trường; Ban hành quy định về việc khai thác và sử dụng thiết bị dạy học, đảm bảo 100% các hệ thống ứng dụng CNTT trong nhà trường được đưa vào quản lí, khai thác và sử dụng một cách hợp lí, hiệu quả. Chủ động xây dựng kế hoạch triển khai thực hiện Đề án “Tăng cường ứng dụng công nghệ thông tin và chuyển đổi số trong giáo dục và đào tạo giai đoạn 2022 - 2025, định hướng đến năm 2030” phù hợp với điều kiện thực tế của nhà trường. Thực hiện nghiêm túc, hiệu quả một số nội dung chuyển đổi số và thí điểm một số nội dung (Học bạ điện tử, Thư viện số, Quản lí hồ sơ chuyên môn trên môi trường số, ứng dụng công nghệ AI, Chat GPT, phần mềm Canva....vào trong giảng dạy) theo kế hoạch của Bộ GDĐT. Tăng cường đầu tư cơ sở vật chất, hạ tầng công nghệ thông tin; bồi dưỡng đội ngũ về kĩ năng công nghệ thông tin sẵn sàng triển khai thực hiện các nội dung cụ thể về chuyển đổi số theo kế hoạch.</w:t>
      </w:r>
    </w:p>
    <w:p w14:paraId="40AA947D" w14:textId="0A64BAC6"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Thực hiện báo cáo, cập nhật thông tin trên cơ sở dữ liệu ngành giáo dục, đào tạo và trên phần mềm phổ cập giáo dục, xoá mù chữ đúng tiến độ quy định. Khai thác sử dụng hiệu quả dữ liệu cơ sở dữ liệu ngành phục vụ công tác điều hành, quản lý.</w:t>
      </w:r>
    </w:p>
    <w:p w14:paraId="6B0F64F0"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 xml:space="preserve">Xây dựng kế hoạch sử dụng thiết bị và đồ dùng dạy học hiệu quả từ giáo viên, đến các tổ chuyên môn đến nhà trường; tiếp tục thực hiện tốt các chỉ đạo của Sở GDĐT tại Công văn số 805/SGDĐT-GDTrH ngày 12/4/2018 về tăng cường công tác quản lý, sử dụng và khai thác có hiệu quả thiết bị đồ dùng, phòng học ứng dụng CNTT tiên tiến; Công văn số 3456/SGDĐT- GDTrH ngày 28/12/2018 về tăng cường quản lý, khai thác sử dụng thiết bị, phần mềm dạy học và phòng học bộ môn phục vụ công tác quản lý và dạy học từ năm học 2018-2019; Công văn số 295/SGDĐT-GDTrH ngày 31/01/2019 về quản lý, khai thác sử dụng hiệu quả thiết bị, phần mềm, phòng học, phòng điều hành của Dự án ứng dụng CNTT tiên tiến và Dự án trường học thông minh; Công văn số 641/SGDĐT-GDTH ngày </w:t>
      </w:r>
      <w:r w:rsidRPr="003D5A24">
        <w:rPr>
          <w:sz w:val="28"/>
          <w:szCs w:val="28"/>
        </w:rPr>
        <w:lastRenderedPageBreak/>
        <w:t>25/3/2019 về kết luận Hội nghị tập huấn hướng dẫn sử dụng bộ thiết bị đổi mới phương pháp dạy học lấy học sinh làm trung tâm cho các trường tiểu học.</w:t>
      </w:r>
    </w:p>
    <w:p w14:paraId="48A029BF"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Tăng cường công tác tuyên truyền đến học sinh việc bảo vệ tài sản, bàn ghế trong phòng học, sắp xếp lớp học phù hợp với bàn ghế để đáp ứng các tiêu chuẩn theo quy định của Thông tư số 13/2020/TT-BGDĐT ngày 26/5/2020 Ban hành Quy định tiêu chuẩn cơ sở vật chất các trường mần non, tiểu học, trung học cơ sở, trung học phổ thông và trường phổ thông có nhiều cấp học.</w:t>
      </w:r>
    </w:p>
    <w:p w14:paraId="436E6738" w14:textId="66782893" w:rsidR="003D5A24" w:rsidRPr="007C5565" w:rsidRDefault="007C5565" w:rsidP="00966252">
      <w:pPr>
        <w:pStyle w:val="NormalWeb"/>
        <w:shd w:val="clear" w:color="auto" w:fill="FFFFFF"/>
        <w:spacing w:before="80" w:beforeAutospacing="0" w:after="80" w:afterAutospacing="0"/>
        <w:ind w:firstLine="720"/>
        <w:jc w:val="both"/>
        <w:rPr>
          <w:b/>
          <w:sz w:val="28"/>
          <w:szCs w:val="28"/>
        </w:rPr>
      </w:pPr>
      <w:r>
        <w:rPr>
          <w:b/>
          <w:sz w:val="28"/>
          <w:szCs w:val="28"/>
        </w:rPr>
        <w:t xml:space="preserve">2. </w:t>
      </w:r>
      <w:r w:rsidR="003D5A24" w:rsidRPr="007C5565">
        <w:rPr>
          <w:b/>
          <w:sz w:val="28"/>
          <w:szCs w:val="28"/>
        </w:rPr>
        <w:t>Thực hiện công tác đội ngũ</w:t>
      </w:r>
    </w:p>
    <w:p w14:paraId="7D7A9938" w14:textId="6308E429" w:rsidR="003D5A24" w:rsidRPr="007C5565" w:rsidRDefault="007C5565" w:rsidP="00966252">
      <w:pPr>
        <w:pStyle w:val="NormalWeb"/>
        <w:shd w:val="clear" w:color="auto" w:fill="FFFFFF"/>
        <w:spacing w:before="80" w:beforeAutospacing="0" w:after="80" w:afterAutospacing="0"/>
        <w:ind w:firstLine="720"/>
        <w:jc w:val="both"/>
        <w:rPr>
          <w:b/>
          <w:sz w:val="28"/>
          <w:szCs w:val="28"/>
        </w:rPr>
      </w:pPr>
      <w:r>
        <w:rPr>
          <w:b/>
          <w:sz w:val="28"/>
          <w:szCs w:val="28"/>
        </w:rPr>
        <w:t xml:space="preserve">2.1. </w:t>
      </w:r>
      <w:r w:rsidR="003D5A24" w:rsidRPr="007C5565">
        <w:rPr>
          <w:b/>
          <w:sz w:val="28"/>
          <w:szCs w:val="28"/>
        </w:rPr>
        <w:t>Thực hiện rà soát, bố trí, sử dụng đội ngũ giáo viên</w:t>
      </w:r>
    </w:p>
    <w:p w14:paraId="6354FD4A" w14:textId="0516FA7D" w:rsidR="003D5A24" w:rsidRPr="003D5A24" w:rsidRDefault="00A32A74" w:rsidP="00966252">
      <w:pPr>
        <w:pStyle w:val="NormalWeb"/>
        <w:shd w:val="clear" w:color="auto" w:fill="FFFFFF"/>
        <w:spacing w:before="80" w:beforeAutospacing="0" w:after="80" w:afterAutospacing="0"/>
        <w:ind w:firstLine="720"/>
        <w:jc w:val="both"/>
        <w:rPr>
          <w:sz w:val="28"/>
          <w:szCs w:val="28"/>
        </w:rPr>
      </w:pPr>
      <w:r>
        <w:rPr>
          <w:sz w:val="28"/>
          <w:szCs w:val="28"/>
        </w:rPr>
        <w:t>Thực</w:t>
      </w:r>
      <w:r>
        <w:rPr>
          <w:sz w:val="28"/>
          <w:szCs w:val="28"/>
          <w:lang w:val="vi-VN"/>
        </w:rPr>
        <w:t xml:space="preserve"> hiện </w:t>
      </w:r>
      <w:r w:rsidR="003D5A24" w:rsidRPr="003D5A24">
        <w:rPr>
          <w:sz w:val="28"/>
          <w:szCs w:val="28"/>
        </w:rPr>
        <w:t>rà soát đội ngũ giáo viên bố trí, sử dụng giáo viên trong nhà trường hợp lý, hiệu quả; bố trí đủ giáo viên dạy đúng và đủ các môn học, bảo đảm giáo dục toàn diện học sinh; khắc phục tình trạng bố trí, sử dụng giáo viên không đúng cơ cấu, không phù hợp với chuyên ngành đào tạo.</w:t>
      </w:r>
    </w:p>
    <w:p w14:paraId="05006634" w14:textId="141CF671" w:rsidR="003D5A24" w:rsidRPr="00FD56A5" w:rsidRDefault="003D5A24" w:rsidP="00A32A74">
      <w:pPr>
        <w:pStyle w:val="NormalWeb"/>
        <w:shd w:val="clear" w:color="auto" w:fill="FFFFFF"/>
        <w:spacing w:before="80" w:beforeAutospacing="0" w:after="80" w:afterAutospacing="0"/>
        <w:ind w:firstLine="720"/>
        <w:jc w:val="both"/>
        <w:rPr>
          <w:sz w:val="28"/>
          <w:szCs w:val="28"/>
          <w:lang w:val="vi-VN"/>
        </w:rPr>
      </w:pPr>
      <w:r w:rsidRPr="003D5A24">
        <w:rPr>
          <w:sz w:val="28"/>
          <w:szCs w:val="28"/>
        </w:rPr>
        <w:t>Thực hiện linh hoạt, bố trí, sắp xếp đảm bảo đủ về số lượng, đồng bộ về cơ cấu, đạt chuẩn về trình độ đào tạo, được bồi dưỡng về chuyên môn để triển khai thực hiện đối với toàn cấp tiểu học.</w:t>
      </w:r>
      <w:r w:rsidR="00A32A74">
        <w:rPr>
          <w:sz w:val="28"/>
          <w:szCs w:val="28"/>
          <w:lang w:val="vi-VN"/>
        </w:rPr>
        <w:t xml:space="preserve"> Động viên 01 GV chưa đạt </w:t>
      </w:r>
      <w:r w:rsidR="00FD56A5">
        <w:rPr>
          <w:sz w:val="28"/>
          <w:szCs w:val="28"/>
          <w:lang w:val="vi-VN"/>
        </w:rPr>
        <w:t xml:space="preserve">chuẩn, tham gia </w:t>
      </w:r>
      <w:r w:rsidRPr="003D5A24">
        <w:rPr>
          <w:sz w:val="28"/>
          <w:szCs w:val="28"/>
        </w:rPr>
        <w:t>đào tạo nâng trình độ chuẩ</w:t>
      </w:r>
      <w:r w:rsidR="00FD56A5">
        <w:rPr>
          <w:sz w:val="28"/>
          <w:szCs w:val="28"/>
        </w:rPr>
        <w:t>n</w:t>
      </w:r>
      <w:r w:rsidR="00FD56A5">
        <w:rPr>
          <w:sz w:val="28"/>
          <w:szCs w:val="28"/>
          <w:lang w:val="vi-VN"/>
        </w:rPr>
        <w:t>.</w:t>
      </w:r>
    </w:p>
    <w:p w14:paraId="7B5D8F5C"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Đối với giáo viên mới (giáo viên hợp đồng), ngay đầu năm học, xây dựng kế hoạch, phân công người hướng dẫn và giao rõ nhiệm vụ để đảm bảo giáo viên được hướng dẫn toàn diện cả kiến thức, kỹ năng, kinh nghiệm dạy học, tổ chức các hoạt động, thực hiện nhiệm vụ của giáo viên.</w:t>
      </w:r>
    </w:p>
    <w:p w14:paraId="4F51BEA6"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Thường xuyên dự giờ góp ý, rút kinh nghiệm trong việc giảng dạy và rèn học sinh cho giáo viên.</w:t>
      </w:r>
    </w:p>
    <w:p w14:paraId="0E0BB475" w14:textId="2C9E076B" w:rsidR="003D5A24" w:rsidRPr="007C5565" w:rsidRDefault="007C5565" w:rsidP="00966252">
      <w:pPr>
        <w:pStyle w:val="NormalWeb"/>
        <w:shd w:val="clear" w:color="auto" w:fill="FFFFFF"/>
        <w:spacing w:before="80" w:beforeAutospacing="0" w:after="80" w:afterAutospacing="0"/>
        <w:ind w:firstLine="720"/>
        <w:jc w:val="both"/>
        <w:rPr>
          <w:b/>
          <w:sz w:val="28"/>
          <w:szCs w:val="28"/>
        </w:rPr>
      </w:pPr>
      <w:r w:rsidRPr="007C5565">
        <w:rPr>
          <w:b/>
          <w:sz w:val="28"/>
          <w:szCs w:val="28"/>
        </w:rPr>
        <w:t xml:space="preserve">2.2. </w:t>
      </w:r>
      <w:r w:rsidR="003D5A24" w:rsidRPr="007C5565">
        <w:rPr>
          <w:b/>
          <w:sz w:val="28"/>
          <w:szCs w:val="28"/>
        </w:rPr>
        <w:t>Tổ chức tập huấn, bồi dưỡng có hiệu quả cho đội ngũ giáo viên, cán bộ quản lý giáo dục về thực hiện Chương trình GDPT 2018</w:t>
      </w:r>
    </w:p>
    <w:p w14:paraId="6B9C33FB" w14:textId="2A7C3046"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Triển khai kế hoạch tập huấn cho toàn thể cán bộ, giáo viên thực hiện Chương trình GDPT 2018 về các mô đun phương pháp dạy học, kiểm tra, đánh giá và xây dựng kế hoạch giáo dục nhà trường.</w:t>
      </w:r>
    </w:p>
    <w:p w14:paraId="628304C4"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Thực hiện tốt quy định của Bộ GDĐT, Sở GD&amp;ĐT, phòng GD&amp;ĐT về xây dựng đội ngũ cán bộ quản lý cốt cán và giáo viên cốt cán trong các môn học để triển khai bồi dưỡng cán bộ quản lý cơ sở giáo dục phổ thông và giáo viên đại trà theo phương thức bồi dưỡng qua mạng, thường xuyên, liên tục, ngay tại trường; gắn nội dung bồi dưỡng thường xuyên với nội dung sinh hoạt tổ, nhóm chuyên môn trong trường và cụm trường. 100% giáo viên đảm nhiệm dạy khối lớp 5 thực hiện Chương trình GDPT 2018 từ năm học 2024-2025 được tập huấn, bồi dưỡng đầy đủ về chương trình, sách giáo khoa mới.</w:t>
      </w:r>
    </w:p>
    <w:p w14:paraId="575AB249"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Tổ chức sinh hoạt chuyên môn và hướng dẫn giáo viên trong tổ, nhóm chuyên môn tham gia cùng xây dựng kế hoạch cá nhân, kịp thời phát hiện thuận lợi, khó khăn và đề xuất những biện pháp giải quyết khó khăn về nhà trường, nghiệp vụ khi thực hiện chương trình, sách giáo khoa mới.</w:t>
      </w:r>
    </w:p>
    <w:p w14:paraId="4D76879D"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 xml:space="preserve">Xây dựng kế hoạch và hướng dẫn giáo viên xây dựng kế hoạch, triển khai thực hiện nghiêm túc có hiệu quả việc BDTX theo hướng dẫn của cấp trên. Đảm </w:t>
      </w:r>
      <w:r w:rsidRPr="003D5A24">
        <w:rPr>
          <w:sz w:val="28"/>
          <w:szCs w:val="28"/>
        </w:rPr>
        <w:lastRenderedPageBreak/>
        <w:t>bảo 100% cán bộ, giáo viên tham gia BDTX và hoàn thành các modul theo kế hoạch.</w:t>
      </w:r>
    </w:p>
    <w:p w14:paraId="573D7DDB" w14:textId="62BC2898"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 xml:space="preserve">Thực hiện sinh hoạt chuyên </w:t>
      </w:r>
      <w:r w:rsidR="007C5565">
        <w:rPr>
          <w:sz w:val="28"/>
          <w:szCs w:val="28"/>
        </w:rPr>
        <w:t xml:space="preserve">đề </w:t>
      </w:r>
      <w:r w:rsidRPr="003D5A24">
        <w:rPr>
          <w:sz w:val="28"/>
          <w:szCs w:val="28"/>
        </w:rPr>
        <w:t xml:space="preserve">theo cụm </w:t>
      </w:r>
      <w:r w:rsidR="007C5565">
        <w:rPr>
          <w:sz w:val="28"/>
          <w:szCs w:val="28"/>
        </w:rPr>
        <w:t>Đông Mai</w:t>
      </w:r>
      <w:r w:rsidRPr="003D5A24">
        <w:rPr>
          <w:sz w:val="28"/>
          <w:szCs w:val="28"/>
        </w:rPr>
        <w:t xml:space="preserve">, </w:t>
      </w:r>
      <w:r w:rsidR="007C5565">
        <w:rPr>
          <w:sz w:val="28"/>
          <w:szCs w:val="28"/>
        </w:rPr>
        <w:t>Minh Thành, Nguyễn Văn Thuần</w:t>
      </w:r>
      <w:r w:rsidRPr="003D5A24">
        <w:rPr>
          <w:sz w:val="28"/>
          <w:szCs w:val="28"/>
        </w:rPr>
        <w:t xml:space="preserve">. Thời gian tổ chức sinh hoạt </w:t>
      </w:r>
      <w:r w:rsidR="007C5565">
        <w:rPr>
          <w:sz w:val="28"/>
          <w:szCs w:val="28"/>
        </w:rPr>
        <w:t xml:space="preserve">CĐ </w:t>
      </w:r>
      <w:r w:rsidRPr="003D5A24">
        <w:rPr>
          <w:sz w:val="28"/>
          <w:szCs w:val="28"/>
        </w:rPr>
        <w:t xml:space="preserve">trong tháng </w:t>
      </w:r>
      <w:r w:rsidR="007C5565">
        <w:rPr>
          <w:sz w:val="28"/>
          <w:szCs w:val="28"/>
        </w:rPr>
        <w:t>10</w:t>
      </w:r>
      <w:r w:rsidRPr="003D5A24">
        <w:rPr>
          <w:sz w:val="28"/>
          <w:szCs w:val="28"/>
        </w:rPr>
        <w:t>/2024.</w:t>
      </w:r>
    </w:p>
    <w:p w14:paraId="6D122302" w14:textId="78C337C6"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 xml:space="preserve">Tham gia đầy đủ các chuyên đề cấp </w:t>
      </w:r>
      <w:r w:rsidR="007C5565">
        <w:rPr>
          <w:sz w:val="28"/>
          <w:szCs w:val="28"/>
        </w:rPr>
        <w:t>thị xã</w:t>
      </w:r>
    </w:p>
    <w:p w14:paraId="6BD5E581"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Tổ chức hiệu quả các chuyên đề cấp tổ và chuyên đề cấp trường.</w:t>
      </w:r>
    </w:p>
    <w:p w14:paraId="07D287B8"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Xây dựng kế hoạch bồi dưỡng giáo viên; Phân công giáo viên có tay nghề tốt bồi dưỡng giúp đỡ giáo viên trẻ.</w:t>
      </w:r>
    </w:p>
    <w:p w14:paraId="32AD4914" w14:textId="48BF37E4" w:rsidR="003D5A24" w:rsidRPr="007C5565" w:rsidRDefault="007C5565" w:rsidP="00966252">
      <w:pPr>
        <w:pStyle w:val="NormalWeb"/>
        <w:shd w:val="clear" w:color="auto" w:fill="FFFFFF"/>
        <w:spacing w:before="80" w:beforeAutospacing="0" w:after="80" w:afterAutospacing="0"/>
        <w:ind w:firstLine="720"/>
        <w:jc w:val="both"/>
        <w:rPr>
          <w:b/>
          <w:sz w:val="28"/>
          <w:szCs w:val="28"/>
        </w:rPr>
      </w:pPr>
      <w:r w:rsidRPr="007C5565">
        <w:rPr>
          <w:b/>
          <w:sz w:val="28"/>
          <w:szCs w:val="28"/>
        </w:rPr>
        <w:t>2.</w:t>
      </w:r>
      <w:proofErr w:type="gramStart"/>
      <w:r w:rsidRPr="007C5565">
        <w:rPr>
          <w:b/>
          <w:sz w:val="28"/>
          <w:szCs w:val="28"/>
        </w:rPr>
        <w:t>3.</w:t>
      </w:r>
      <w:r w:rsidR="003D5A24" w:rsidRPr="007C5565">
        <w:rPr>
          <w:b/>
          <w:sz w:val="28"/>
          <w:szCs w:val="28"/>
        </w:rPr>
        <w:t>Tổ</w:t>
      </w:r>
      <w:proofErr w:type="gramEnd"/>
      <w:r w:rsidR="003D5A24" w:rsidRPr="007C5565">
        <w:rPr>
          <w:b/>
          <w:sz w:val="28"/>
          <w:szCs w:val="28"/>
        </w:rPr>
        <w:t xml:space="preserve"> chức có chất lượng các hội thi cho giáo viên nhằm nâng cao năng lực chuyên môn nghiệp vụ.</w:t>
      </w:r>
    </w:p>
    <w:p w14:paraId="3CD956B0"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Năm học 2024-2025, nhà trường tiếp tục tổ chức cho giáo viên thi giáo viên chủ nhiệm giỏi cấp trường (dự kiến vào tháng 10/2024).</w:t>
      </w:r>
    </w:p>
    <w:p w14:paraId="78DF7048" w14:textId="22D92823"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 xml:space="preserve">Đăng ký cho giáo viên đủ tiêu chuẩn tham gia Hội thi giáo viên dạy giỏi cấp </w:t>
      </w:r>
      <w:r w:rsidR="007C5565">
        <w:rPr>
          <w:sz w:val="28"/>
          <w:szCs w:val="28"/>
        </w:rPr>
        <w:t xml:space="preserve">thị xã </w:t>
      </w:r>
      <w:r w:rsidR="007C5565" w:rsidRPr="003D5A24">
        <w:rPr>
          <w:sz w:val="28"/>
          <w:szCs w:val="28"/>
        </w:rPr>
        <w:t xml:space="preserve">(Dự kiến tổ chức tháng </w:t>
      </w:r>
      <w:r w:rsidR="007C5565">
        <w:rPr>
          <w:sz w:val="28"/>
          <w:szCs w:val="28"/>
        </w:rPr>
        <w:t>12</w:t>
      </w:r>
      <w:r w:rsidR="007C5565" w:rsidRPr="003D5A24">
        <w:rPr>
          <w:sz w:val="28"/>
          <w:szCs w:val="28"/>
        </w:rPr>
        <w:t>/202</w:t>
      </w:r>
      <w:r w:rsidR="007C5565">
        <w:rPr>
          <w:sz w:val="28"/>
          <w:szCs w:val="28"/>
        </w:rPr>
        <w:t>4)</w:t>
      </w:r>
      <w:r w:rsidRPr="003D5A24">
        <w:rPr>
          <w:sz w:val="28"/>
          <w:szCs w:val="28"/>
        </w:rPr>
        <w:t xml:space="preserve">, cấp tỉnh (Dự kiến tổ chức tháng </w:t>
      </w:r>
      <w:r w:rsidR="007C5565">
        <w:rPr>
          <w:sz w:val="28"/>
          <w:szCs w:val="28"/>
        </w:rPr>
        <w:t>11</w:t>
      </w:r>
      <w:r w:rsidRPr="003D5A24">
        <w:rPr>
          <w:sz w:val="28"/>
          <w:szCs w:val="28"/>
        </w:rPr>
        <w:t>/202</w:t>
      </w:r>
      <w:r w:rsidR="007C5565">
        <w:rPr>
          <w:sz w:val="28"/>
          <w:szCs w:val="28"/>
        </w:rPr>
        <w:t>4</w:t>
      </w:r>
      <w:r w:rsidRPr="003D5A24">
        <w:rPr>
          <w:sz w:val="28"/>
          <w:szCs w:val="28"/>
        </w:rPr>
        <w:t>).</w:t>
      </w:r>
    </w:p>
    <w:p w14:paraId="2EE36BE6" w14:textId="6334ECB8" w:rsidR="003D5A24" w:rsidRPr="007C5565" w:rsidRDefault="007C5565" w:rsidP="00966252">
      <w:pPr>
        <w:pStyle w:val="NormalWeb"/>
        <w:shd w:val="clear" w:color="auto" w:fill="FFFFFF"/>
        <w:spacing w:before="80" w:beforeAutospacing="0" w:after="80" w:afterAutospacing="0"/>
        <w:ind w:firstLine="720"/>
        <w:jc w:val="both"/>
        <w:rPr>
          <w:b/>
          <w:sz w:val="28"/>
          <w:szCs w:val="28"/>
        </w:rPr>
      </w:pPr>
      <w:r w:rsidRPr="007C5565">
        <w:rPr>
          <w:b/>
          <w:sz w:val="28"/>
          <w:szCs w:val="28"/>
        </w:rPr>
        <w:t xml:space="preserve">2.4. </w:t>
      </w:r>
      <w:r w:rsidR="003D5A24" w:rsidRPr="007C5565">
        <w:rPr>
          <w:b/>
          <w:sz w:val="28"/>
          <w:szCs w:val="28"/>
        </w:rPr>
        <w:t>Thực hiện bồi dưỡng thường xuyên năm học 2024 – 2025</w:t>
      </w:r>
    </w:p>
    <w:p w14:paraId="65AF2634" w14:textId="0EE25790" w:rsidR="003D5A24" w:rsidRPr="003D5A24" w:rsidRDefault="007C5565"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Thực hiện theo Thông tư 17/2019/TT- BGDĐT ngày 01/11/2019 về việc ban hành chương trình bồi dưỡng thường xuyên giáo viên cơ sở giáo dục phổ thông.</w:t>
      </w:r>
    </w:p>
    <w:p w14:paraId="0B5975F5" w14:textId="2FA03FFB" w:rsidR="003D5A24" w:rsidRPr="003D5A24" w:rsidRDefault="007C5565"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Thực hiện theo Thông tư 19/2019/TT- BGDĐT ngày 121/11/2019 về việc ban hành quy chế bồi dưỡng thường xuyên giáo viên, cán bộ quản lý cơ sở mầm non, cơ sở giáo dục phổ thông và giáo viên trung tâm giáo dục thường xuyên.</w:t>
      </w:r>
    </w:p>
    <w:p w14:paraId="020EDC0C" w14:textId="3D11EBF1" w:rsidR="003D5A24" w:rsidRPr="007C5565" w:rsidRDefault="007C5565" w:rsidP="00966252">
      <w:pPr>
        <w:pStyle w:val="NormalWeb"/>
        <w:shd w:val="clear" w:color="auto" w:fill="FFFFFF"/>
        <w:spacing w:before="80" w:beforeAutospacing="0" w:after="80" w:afterAutospacing="0"/>
        <w:ind w:firstLine="720"/>
        <w:jc w:val="both"/>
        <w:rPr>
          <w:b/>
          <w:sz w:val="28"/>
          <w:szCs w:val="28"/>
        </w:rPr>
      </w:pPr>
      <w:r w:rsidRPr="007C5565">
        <w:rPr>
          <w:b/>
          <w:sz w:val="28"/>
          <w:szCs w:val="28"/>
        </w:rPr>
        <w:t xml:space="preserve">3. </w:t>
      </w:r>
      <w:r w:rsidR="003D5A24" w:rsidRPr="007C5565">
        <w:rPr>
          <w:b/>
          <w:sz w:val="28"/>
          <w:szCs w:val="28"/>
        </w:rPr>
        <w:t>Sử dụng sách giáo khoa</w:t>
      </w:r>
    </w:p>
    <w:p w14:paraId="3B687A3C" w14:textId="69F62691" w:rsidR="003D5A24" w:rsidRPr="003D5A24" w:rsidRDefault="007C5565"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Đảm bảo mỗi học sinh có 01 bộ SGK các môn học bắt buộc để sử dụng; giáo viên hướng dẫn học sinh sử dụng sách giáo khoa hàng ngày hiệu quả, phù</w:t>
      </w:r>
      <w:r>
        <w:rPr>
          <w:sz w:val="28"/>
          <w:szCs w:val="28"/>
        </w:rPr>
        <w:t xml:space="preserve"> </w:t>
      </w:r>
      <w:r w:rsidR="003D5A24" w:rsidRPr="003D5A24">
        <w:rPr>
          <w:sz w:val="28"/>
          <w:szCs w:val="28"/>
        </w:rPr>
        <w:t>hợp tránh mang theo nhiều sách vở khi đến trường. Giáo viên và học sinh sử dụng hiệu quả sách và tài liệu trong hoạt động dạy và học.</w:t>
      </w:r>
    </w:p>
    <w:p w14:paraId="32263567" w14:textId="38B5C7FF" w:rsidR="003D5A24" w:rsidRPr="003D5A24" w:rsidRDefault="007C5565"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Danh mục sách giáo khoa sử dụng trong năm học 2024</w:t>
      </w:r>
      <w:r>
        <w:rPr>
          <w:sz w:val="28"/>
          <w:szCs w:val="28"/>
        </w:rPr>
        <w:t>-</w:t>
      </w:r>
      <w:r w:rsidR="003D5A24" w:rsidRPr="003D5A24">
        <w:rPr>
          <w:sz w:val="28"/>
          <w:szCs w:val="28"/>
        </w:rPr>
        <w:t>2025</w:t>
      </w:r>
      <w:r w:rsidR="003D5A24" w:rsidRPr="007C5565">
        <w:rPr>
          <w:i/>
          <w:color w:val="FF0000"/>
          <w:sz w:val="28"/>
          <w:szCs w:val="28"/>
        </w:rPr>
        <w:t xml:space="preserve"> (Phụ lục </w:t>
      </w:r>
      <w:r>
        <w:rPr>
          <w:i/>
          <w:color w:val="FF0000"/>
          <w:sz w:val="28"/>
          <w:szCs w:val="28"/>
        </w:rPr>
        <w:t>8</w:t>
      </w:r>
      <w:r w:rsidR="003D5A24" w:rsidRPr="007C5565">
        <w:rPr>
          <w:i/>
          <w:color w:val="FF0000"/>
          <w:sz w:val="28"/>
          <w:szCs w:val="28"/>
        </w:rPr>
        <w:t>)</w:t>
      </w:r>
    </w:p>
    <w:p w14:paraId="7EDB6F94" w14:textId="2B10C151" w:rsidR="003D5A24" w:rsidRPr="007C5565" w:rsidRDefault="007C5565" w:rsidP="00966252">
      <w:pPr>
        <w:pStyle w:val="NormalWeb"/>
        <w:shd w:val="clear" w:color="auto" w:fill="FFFFFF"/>
        <w:spacing w:before="80" w:beforeAutospacing="0" w:after="80" w:afterAutospacing="0"/>
        <w:ind w:firstLine="720"/>
        <w:jc w:val="both"/>
        <w:rPr>
          <w:b/>
          <w:sz w:val="28"/>
          <w:szCs w:val="28"/>
        </w:rPr>
      </w:pPr>
      <w:r w:rsidRPr="007C5565">
        <w:rPr>
          <w:b/>
          <w:sz w:val="28"/>
          <w:szCs w:val="28"/>
        </w:rPr>
        <w:t xml:space="preserve">4. </w:t>
      </w:r>
      <w:r w:rsidR="003D5A24" w:rsidRPr="007C5565">
        <w:rPr>
          <w:b/>
          <w:sz w:val="28"/>
          <w:szCs w:val="28"/>
        </w:rPr>
        <w:t>Một số quy định khác</w:t>
      </w:r>
    </w:p>
    <w:p w14:paraId="435485B0" w14:textId="7A491BAC" w:rsidR="003D5A24" w:rsidRPr="007C5565" w:rsidRDefault="007C5565" w:rsidP="00966252">
      <w:pPr>
        <w:pStyle w:val="NormalWeb"/>
        <w:shd w:val="clear" w:color="auto" w:fill="FFFFFF"/>
        <w:spacing w:before="80" w:beforeAutospacing="0" w:after="80" w:afterAutospacing="0"/>
        <w:ind w:firstLine="720"/>
        <w:jc w:val="both"/>
        <w:rPr>
          <w:b/>
          <w:sz w:val="28"/>
          <w:szCs w:val="28"/>
        </w:rPr>
      </w:pPr>
      <w:r w:rsidRPr="007C5565">
        <w:rPr>
          <w:b/>
          <w:sz w:val="28"/>
          <w:szCs w:val="28"/>
        </w:rPr>
        <w:t xml:space="preserve">4.1. </w:t>
      </w:r>
      <w:r w:rsidR="003D5A24" w:rsidRPr="007C5565">
        <w:rPr>
          <w:b/>
          <w:sz w:val="28"/>
          <w:szCs w:val="28"/>
        </w:rPr>
        <w:t>Thực hiện Chương trình GDPT 2018</w:t>
      </w:r>
    </w:p>
    <w:p w14:paraId="1C9993C5"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Thực hiện Chương trình GDPT 2018 đối với toàn cấp và theo các văn bản hướng dẫn chuyên môn đã được ban hành. Cụ thể:</w:t>
      </w:r>
    </w:p>
    <w:p w14:paraId="4AC6B672" w14:textId="39FBCF05" w:rsidR="003D5A24" w:rsidRPr="003D5A24" w:rsidRDefault="007C5565"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Bảo đảm tỷ lệ 01 phòng học/lớp, cơ sở vật chất, sĩ số học sinh/lớp theo quy định tại Điều lệ trường tiểu học; có đủ thiết bị dạy học tối thiểu</w:t>
      </w:r>
      <w:r w:rsidR="003C6277">
        <w:rPr>
          <w:sz w:val="28"/>
          <w:szCs w:val="28"/>
          <w:lang w:val="vi-VN"/>
        </w:rPr>
        <w:t xml:space="preserve"> </w:t>
      </w:r>
      <w:r w:rsidR="003D5A24" w:rsidRPr="003D5A24">
        <w:rPr>
          <w:sz w:val="28"/>
          <w:szCs w:val="28"/>
        </w:rPr>
        <w:t>3; bảo đảm tỷ lệ 1,5 giáo viên/lớp và cơ cấu giáo viên để dạy đủ các môn học, hoạt động giáo dục và tổ chức dạy học 2 buổi/ngày.</w:t>
      </w:r>
    </w:p>
    <w:p w14:paraId="44521100" w14:textId="17500E98" w:rsidR="003D5A24" w:rsidRPr="003D5A24" w:rsidRDefault="007C5565"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Thực hiện dạy học các môn học và hoạt động giáo dục bắt buộc, các môn học tự chọn</w:t>
      </w:r>
      <w:r>
        <w:rPr>
          <w:sz w:val="28"/>
          <w:szCs w:val="28"/>
        </w:rPr>
        <w:t xml:space="preserve"> (NN1-2, CNS 2</w:t>
      </w:r>
      <w:proofErr w:type="gramStart"/>
      <w:r>
        <w:rPr>
          <w:sz w:val="28"/>
          <w:szCs w:val="28"/>
        </w:rPr>
        <w:t xml:space="preserve">) </w:t>
      </w:r>
      <w:r w:rsidR="003D5A24" w:rsidRPr="003D5A24">
        <w:rPr>
          <w:sz w:val="28"/>
          <w:szCs w:val="28"/>
        </w:rPr>
        <w:t xml:space="preserve"> theo</w:t>
      </w:r>
      <w:proofErr w:type="gramEnd"/>
      <w:r w:rsidR="003D5A24" w:rsidRPr="003D5A24">
        <w:rPr>
          <w:sz w:val="28"/>
          <w:szCs w:val="28"/>
        </w:rPr>
        <w:t xml:space="preserve"> quy định của Chương trình; tổ chức các hoạt động củng cố để học sinh tự hoàn thành nội dung học tập, các hoạt động giáo dục đáp ứng nhu cầu, sở thích, năng khiếu của học sinh; các hoạt động tìm hiểu tự nhiên, xã hội, văn hóa, lịch sử, truyền thống của địa phương. Triển khai thực hiện </w:t>
      </w:r>
      <w:r w:rsidR="003D5A24" w:rsidRPr="003D5A24">
        <w:rPr>
          <w:sz w:val="28"/>
          <w:szCs w:val="28"/>
        </w:rPr>
        <w:lastRenderedPageBreak/>
        <w:t>nghiêm túc, hiệu quả các văn bản hướng dẫn chuyên môn đối với cấp tiểu học đã được Bộ GDĐT, Sở</w:t>
      </w:r>
      <w:r>
        <w:rPr>
          <w:sz w:val="28"/>
          <w:szCs w:val="28"/>
        </w:rPr>
        <w:t xml:space="preserve"> -Phòng</w:t>
      </w:r>
      <w:r w:rsidR="003D5A24" w:rsidRPr="003D5A24">
        <w:rPr>
          <w:sz w:val="28"/>
          <w:szCs w:val="28"/>
        </w:rPr>
        <w:t xml:space="preserve"> GDĐT ban hành, hướng dẫn.</w:t>
      </w:r>
    </w:p>
    <w:p w14:paraId="5D91D431" w14:textId="3205F2CA" w:rsidR="003D5A24" w:rsidRPr="003D5A24" w:rsidRDefault="00A53A41" w:rsidP="00966252">
      <w:pPr>
        <w:pStyle w:val="NormalWeb"/>
        <w:shd w:val="clear" w:color="auto" w:fill="FFFFFF"/>
        <w:spacing w:before="80" w:beforeAutospacing="0" w:after="80" w:afterAutospacing="0"/>
        <w:ind w:firstLine="720"/>
        <w:jc w:val="both"/>
        <w:rPr>
          <w:sz w:val="28"/>
          <w:szCs w:val="28"/>
        </w:rPr>
      </w:pPr>
      <w:r>
        <w:rPr>
          <w:sz w:val="28"/>
          <w:szCs w:val="28"/>
        </w:rPr>
        <w:t>-</w:t>
      </w:r>
      <w:r w:rsidR="003D5A24" w:rsidRPr="003D5A24">
        <w:rPr>
          <w:sz w:val="28"/>
          <w:szCs w:val="28"/>
        </w:rPr>
        <w:t>Tổ chức dạy học 2 buổi/ngày, mỗi ngày bố trí không quá 7 tiết học, mỗi tiết 35 phút; thực hiện kế hoạch dạy học tối thiểu 9 buổi/tuần với 33 tiết/tuần; kế hoạch giáo dục bảo đảm phân bổ hợp lí giữa các nội dung giáo dục, giúp học sinh hoàn thành nhiệm vụ học tập, yêu cầu cần đạt của chương trình; tạo điều kiện cho học sinh được học tập các môn học tự chọn và tham gia các hoạt động giáo dục nhằm</w:t>
      </w:r>
      <w:r>
        <w:rPr>
          <w:sz w:val="28"/>
          <w:szCs w:val="28"/>
        </w:rPr>
        <w:t xml:space="preserve"> </w:t>
      </w:r>
      <w:r w:rsidR="003D5A24" w:rsidRPr="003D5A24">
        <w:rPr>
          <w:sz w:val="28"/>
          <w:szCs w:val="28"/>
        </w:rPr>
        <w:t>thực hiện mục tiêu giáo dục toàn diện ở tiểu học; thời khóa biểu cần được sắp xếp một cách khoa học, bảo đảm tỷ lệ hợp lí giữa các nội dung dạy học và hoạt động giáo dục, phân bổ hợp lí về thời lượng, thời điểm trong ngày học và tuần học phù hợp với tâm sinh lí lứa tuổi học sinh tiểu học.</w:t>
      </w:r>
    </w:p>
    <w:p w14:paraId="3E865543" w14:textId="77777777" w:rsidR="003D5A24" w:rsidRPr="00A53A41" w:rsidRDefault="003D5A24" w:rsidP="00966252">
      <w:pPr>
        <w:pStyle w:val="NormalWeb"/>
        <w:shd w:val="clear" w:color="auto" w:fill="FFFFFF"/>
        <w:spacing w:before="80" w:beforeAutospacing="0" w:after="80" w:afterAutospacing="0"/>
        <w:ind w:firstLine="720"/>
        <w:jc w:val="both"/>
        <w:rPr>
          <w:b/>
          <w:sz w:val="28"/>
          <w:szCs w:val="28"/>
        </w:rPr>
      </w:pPr>
      <w:r w:rsidRPr="00A53A41">
        <w:rPr>
          <w:b/>
          <w:sz w:val="28"/>
          <w:szCs w:val="28"/>
        </w:rPr>
        <w:t>4.1.1.</w:t>
      </w:r>
      <w:r w:rsidRPr="00A53A41">
        <w:rPr>
          <w:b/>
          <w:sz w:val="28"/>
          <w:szCs w:val="28"/>
        </w:rPr>
        <w:tab/>
        <w:t>Tổ chức dạy học các môn Ngoại ngữ 1</w:t>
      </w:r>
    </w:p>
    <w:p w14:paraId="4281AFAD" w14:textId="77777777" w:rsidR="003D5A24" w:rsidRPr="00A53A41" w:rsidRDefault="003D5A24" w:rsidP="00966252">
      <w:pPr>
        <w:pStyle w:val="NormalWeb"/>
        <w:shd w:val="clear" w:color="auto" w:fill="FFFFFF"/>
        <w:spacing w:before="80" w:beforeAutospacing="0" w:after="80" w:afterAutospacing="0"/>
        <w:ind w:firstLine="720"/>
        <w:jc w:val="both"/>
        <w:rPr>
          <w:b/>
          <w:sz w:val="28"/>
          <w:szCs w:val="28"/>
        </w:rPr>
      </w:pPr>
      <w:r w:rsidRPr="00A53A41">
        <w:rPr>
          <w:b/>
          <w:sz w:val="28"/>
          <w:szCs w:val="28"/>
        </w:rPr>
        <w:t>a) Tổ chức dạy học các môn Ngoại Ngữ 1</w:t>
      </w:r>
    </w:p>
    <w:p w14:paraId="043D4C81" w14:textId="0762122D"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Triển khai theo</w:t>
      </w:r>
      <w:r w:rsidR="00A53A41">
        <w:rPr>
          <w:sz w:val="28"/>
          <w:szCs w:val="28"/>
        </w:rPr>
        <w:t xml:space="preserve"> các văn bản chỉ đạo, hướng dẫn</w:t>
      </w:r>
      <w:r w:rsidRPr="003D5A24">
        <w:rPr>
          <w:sz w:val="28"/>
          <w:szCs w:val="28"/>
        </w:rPr>
        <w:t xml:space="preserve"> của Bộ GDĐT, Sở GDĐT, Phòng GDĐT về tổ chức dạy học các môn Ngoại ngữ 1 cấp Tiểu học phù hợp với điều kiện tình hình thực tế tại nhà trường, địa phương; trong đó cần lưu ý:</w:t>
      </w:r>
    </w:p>
    <w:p w14:paraId="3EAC9D5F" w14:textId="569A382F" w:rsidR="003D5A24" w:rsidRPr="00A53A41" w:rsidRDefault="003D5A24" w:rsidP="00966252">
      <w:pPr>
        <w:pStyle w:val="NormalWeb"/>
        <w:numPr>
          <w:ilvl w:val="0"/>
          <w:numId w:val="22"/>
        </w:numPr>
        <w:shd w:val="clear" w:color="auto" w:fill="FFFFFF"/>
        <w:spacing w:before="80" w:beforeAutospacing="0" w:after="80" w:afterAutospacing="0"/>
        <w:jc w:val="both"/>
        <w:rPr>
          <w:b/>
          <w:sz w:val="28"/>
          <w:szCs w:val="28"/>
        </w:rPr>
      </w:pPr>
      <w:r w:rsidRPr="00A53A41">
        <w:rPr>
          <w:b/>
          <w:sz w:val="28"/>
          <w:szCs w:val="28"/>
        </w:rPr>
        <w:t>Đối với lớp 1 và lớp 2:</w:t>
      </w:r>
    </w:p>
    <w:p w14:paraId="7F1E1B4D" w14:textId="59AF24B3" w:rsidR="003D5A24" w:rsidRPr="003D5A24" w:rsidRDefault="003D5A24" w:rsidP="00966252">
      <w:pPr>
        <w:pStyle w:val="NormalWeb"/>
        <w:shd w:val="clear" w:color="auto" w:fill="FFFFFF"/>
        <w:spacing w:before="80" w:beforeAutospacing="0" w:after="80" w:afterAutospacing="0"/>
        <w:ind w:firstLine="590"/>
        <w:jc w:val="both"/>
        <w:rPr>
          <w:sz w:val="28"/>
          <w:szCs w:val="28"/>
        </w:rPr>
      </w:pPr>
      <w:r w:rsidRPr="003D5A24">
        <w:rPr>
          <w:sz w:val="28"/>
          <w:szCs w:val="28"/>
        </w:rPr>
        <w:t xml:space="preserve">Tiếp tục triển khai Chương trình môn tiếng Anh tự chọn </w:t>
      </w:r>
      <w:r w:rsidR="00A53A41">
        <w:rPr>
          <w:sz w:val="28"/>
          <w:szCs w:val="28"/>
        </w:rPr>
        <w:t xml:space="preserve">lớp 1-2 </w:t>
      </w:r>
      <w:r w:rsidRPr="003D5A24">
        <w:rPr>
          <w:sz w:val="28"/>
          <w:szCs w:val="28"/>
        </w:rPr>
        <w:t>bảo đảm các yêu cầu được quy đị</w:t>
      </w:r>
      <w:r w:rsidR="00A53A41">
        <w:rPr>
          <w:sz w:val="28"/>
          <w:szCs w:val="28"/>
        </w:rPr>
        <w:t>nh trong Chương trình GDPT 2018</w:t>
      </w:r>
      <w:r w:rsidRPr="003D5A24">
        <w:rPr>
          <w:sz w:val="28"/>
          <w:szCs w:val="28"/>
        </w:rPr>
        <w:t>.</w:t>
      </w:r>
    </w:p>
    <w:p w14:paraId="410A585A" w14:textId="2AD113AA" w:rsidR="003D5A24" w:rsidRPr="003D5A24" w:rsidRDefault="003D5A24" w:rsidP="00966252">
      <w:pPr>
        <w:pStyle w:val="NormalWeb"/>
        <w:shd w:val="clear" w:color="auto" w:fill="FFFFFF"/>
        <w:spacing w:before="80" w:beforeAutospacing="0" w:after="80" w:afterAutospacing="0"/>
        <w:ind w:firstLine="590"/>
        <w:jc w:val="both"/>
        <w:rPr>
          <w:sz w:val="28"/>
          <w:szCs w:val="28"/>
        </w:rPr>
      </w:pPr>
      <w:r w:rsidRPr="003D5A24">
        <w:rPr>
          <w:sz w:val="28"/>
          <w:szCs w:val="28"/>
        </w:rPr>
        <w:t>Nhà trường triển khai dạy học tự chọn Ngoại ngữ 1 đối với lớp 2 đảm bảo tính liên thông với môn ngoại ngữ thực hiện bắt buộc từ lớp 3; thời lượng dạy học phù hợp với hình thức học làm quen ban đầu, không gây quá tải cho học sinh (</w:t>
      </w:r>
      <w:r w:rsidR="00A53A41" w:rsidRPr="00A53A41">
        <w:rPr>
          <w:color w:val="FF0000"/>
          <w:sz w:val="28"/>
          <w:szCs w:val="28"/>
        </w:rPr>
        <w:t>1</w:t>
      </w:r>
      <w:r w:rsidRPr="00A53A41">
        <w:rPr>
          <w:color w:val="FF0000"/>
          <w:sz w:val="28"/>
          <w:szCs w:val="28"/>
        </w:rPr>
        <w:t xml:space="preserve"> tiết/tuần</w:t>
      </w:r>
      <w:r w:rsidRPr="003D5A24">
        <w:rPr>
          <w:sz w:val="28"/>
          <w:szCs w:val="28"/>
        </w:rPr>
        <w:t>); thực hiện kiểm tra đánh giá, trong đó chú trọng đánh giá thường xuyên để hỗ trợ học tập, không dùng kết quả đánh giá để xét lên lớp; việc học tự chọn Ngoại ngữ 1 ở lớp 2 được thể hiện trong kế hoạch giáo dục của nhà trường theo quy định.</w:t>
      </w:r>
    </w:p>
    <w:p w14:paraId="44EC4671" w14:textId="31EC1A74" w:rsidR="003D5A24" w:rsidRPr="003D5A24" w:rsidRDefault="003D5A24" w:rsidP="00966252">
      <w:pPr>
        <w:pStyle w:val="NormalWeb"/>
        <w:shd w:val="clear" w:color="auto" w:fill="FFFFFF"/>
        <w:spacing w:before="80" w:beforeAutospacing="0" w:after="80" w:afterAutospacing="0"/>
        <w:ind w:firstLine="590"/>
        <w:jc w:val="both"/>
        <w:rPr>
          <w:sz w:val="28"/>
          <w:szCs w:val="28"/>
        </w:rPr>
      </w:pPr>
      <w:r w:rsidRPr="003D5A24">
        <w:rPr>
          <w:sz w:val="28"/>
          <w:szCs w:val="28"/>
        </w:rPr>
        <w:t>-</w:t>
      </w:r>
      <w:r w:rsidRPr="003D5A24">
        <w:rPr>
          <w:sz w:val="28"/>
          <w:szCs w:val="28"/>
        </w:rPr>
        <w:tab/>
      </w:r>
      <w:r w:rsidR="00A53A41">
        <w:rPr>
          <w:sz w:val="28"/>
          <w:szCs w:val="28"/>
        </w:rPr>
        <w:t xml:space="preserve"> </w:t>
      </w:r>
      <w:r w:rsidRPr="003D5A24">
        <w:rPr>
          <w:sz w:val="28"/>
          <w:szCs w:val="28"/>
        </w:rPr>
        <w:t>Đối với lớp 3, lớp 4 và lớp 5:</w:t>
      </w:r>
    </w:p>
    <w:p w14:paraId="37573D69" w14:textId="77777777" w:rsidR="003D5A24" w:rsidRPr="003D5A24" w:rsidRDefault="003D5A24" w:rsidP="00966252">
      <w:pPr>
        <w:pStyle w:val="NormalWeb"/>
        <w:shd w:val="clear" w:color="auto" w:fill="FFFFFF"/>
        <w:spacing w:before="80" w:beforeAutospacing="0" w:after="80" w:afterAutospacing="0"/>
        <w:ind w:firstLine="590"/>
        <w:jc w:val="both"/>
        <w:rPr>
          <w:sz w:val="28"/>
          <w:szCs w:val="28"/>
        </w:rPr>
      </w:pPr>
      <w:r w:rsidRPr="003D5A24">
        <w:rPr>
          <w:sz w:val="28"/>
          <w:szCs w:val="28"/>
        </w:rPr>
        <w:t>Triển khai thực hiện các giải pháp để tổ chức dạy học môn Ngoại ngữ 1 bắt buộc, phù hợp với khả năng tổ chức của nhà trường với thời lượng 4 tiết/tuần.</w:t>
      </w:r>
    </w:p>
    <w:p w14:paraId="28DBAF40" w14:textId="58B910E8" w:rsidR="003D5A24" w:rsidRPr="003D5A24" w:rsidRDefault="003D5A24" w:rsidP="00966252">
      <w:pPr>
        <w:pStyle w:val="NormalWeb"/>
        <w:shd w:val="clear" w:color="auto" w:fill="FFFFFF"/>
        <w:spacing w:before="80" w:beforeAutospacing="0" w:after="80" w:afterAutospacing="0"/>
        <w:ind w:firstLine="590"/>
        <w:jc w:val="both"/>
        <w:rPr>
          <w:sz w:val="28"/>
          <w:szCs w:val="28"/>
        </w:rPr>
      </w:pPr>
      <w:r w:rsidRPr="003D5A24">
        <w:rPr>
          <w:sz w:val="28"/>
          <w:szCs w:val="28"/>
        </w:rPr>
        <w:t>Triển khai sử dụng Hệ thống học liệu tiếng Anh trên máy tính và trực tuyến cấp tiểu họ</w:t>
      </w:r>
      <w:r w:rsidR="00A53A41">
        <w:rPr>
          <w:sz w:val="28"/>
          <w:szCs w:val="28"/>
        </w:rPr>
        <w:t>c theo Kế hoạch số 160/KH-BGDĐT</w:t>
      </w:r>
      <w:r w:rsidRPr="003D5A24">
        <w:rPr>
          <w:sz w:val="28"/>
          <w:szCs w:val="28"/>
        </w:rPr>
        <w:t xml:space="preserve"> bảo đảm chất lượng, thiết thực, phù hợp với điều kiện, khả năng đáp ứng của nhà trường.</w:t>
      </w:r>
    </w:p>
    <w:p w14:paraId="0EDEF661" w14:textId="17380EED" w:rsidR="003D5A24" w:rsidRPr="003D5A24" w:rsidRDefault="003D5A24" w:rsidP="00966252">
      <w:pPr>
        <w:pStyle w:val="NormalWeb"/>
        <w:shd w:val="clear" w:color="auto" w:fill="FFFFFF"/>
        <w:spacing w:before="80" w:beforeAutospacing="0" w:after="80" w:afterAutospacing="0"/>
        <w:ind w:firstLine="590"/>
        <w:jc w:val="both"/>
        <w:rPr>
          <w:sz w:val="28"/>
          <w:szCs w:val="28"/>
        </w:rPr>
      </w:pPr>
      <w:r w:rsidRPr="003D5A24">
        <w:rPr>
          <w:sz w:val="28"/>
          <w:szCs w:val="28"/>
        </w:rPr>
        <w:t>Đẩy mạnh thực hành ngoại ngữ qua các hoạt động như đọc truyện, hoạt động trải nghiệm, tạo môi trường ngoại ngữ ngoài lớp học, các sân chơi, giao lưu cho học</w:t>
      </w:r>
      <w:r w:rsidR="00A53A41">
        <w:rPr>
          <w:sz w:val="28"/>
          <w:szCs w:val="28"/>
        </w:rPr>
        <w:t xml:space="preserve"> sinh theo chỉ đạo của Bộ GDĐT</w:t>
      </w:r>
      <w:r w:rsidRPr="003D5A24">
        <w:rPr>
          <w:sz w:val="28"/>
          <w:szCs w:val="28"/>
        </w:rPr>
        <w:t>.</w:t>
      </w:r>
    </w:p>
    <w:p w14:paraId="1A9EAFB2" w14:textId="37909F61" w:rsidR="003D5A24" w:rsidRPr="00A53A41" w:rsidRDefault="00A53A41" w:rsidP="00966252">
      <w:pPr>
        <w:pStyle w:val="NormalWeb"/>
        <w:shd w:val="clear" w:color="auto" w:fill="FFFFFF"/>
        <w:spacing w:before="80" w:beforeAutospacing="0" w:after="80" w:afterAutospacing="0"/>
        <w:ind w:firstLine="590"/>
        <w:jc w:val="both"/>
        <w:rPr>
          <w:b/>
          <w:sz w:val="28"/>
          <w:szCs w:val="28"/>
        </w:rPr>
      </w:pPr>
      <w:r w:rsidRPr="00A53A41">
        <w:rPr>
          <w:b/>
          <w:sz w:val="28"/>
          <w:szCs w:val="28"/>
        </w:rPr>
        <w:t>4.1.</w:t>
      </w:r>
      <w:proofErr w:type="gramStart"/>
      <w:r w:rsidRPr="00A53A41">
        <w:rPr>
          <w:b/>
          <w:sz w:val="28"/>
          <w:szCs w:val="28"/>
        </w:rPr>
        <w:t>2.</w:t>
      </w:r>
      <w:r w:rsidR="003D5A24" w:rsidRPr="00A53A41">
        <w:rPr>
          <w:b/>
          <w:sz w:val="28"/>
          <w:szCs w:val="28"/>
        </w:rPr>
        <w:t>Tổ</w:t>
      </w:r>
      <w:proofErr w:type="gramEnd"/>
      <w:r w:rsidR="003D5A24" w:rsidRPr="00A53A41">
        <w:rPr>
          <w:b/>
          <w:sz w:val="28"/>
          <w:szCs w:val="28"/>
        </w:rPr>
        <w:t xml:space="preserve"> chức dạy học Tin học theo Chương trình giáo dục phổ thông cấp tiểu học</w:t>
      </w:r>
    </w:p>
    <w:p w14:paraId="2C9CE3C7" w14:textId="5C4E567E" w:rsidR="003D5A24" w:rsidRPr="003D5A24" w:rsidRDefault="00A53A41" w:rsidP="00966252">
      <w:pPr>
        <w:pStyle w:val="NormalWeb"/>
        <w:shd w:val="clear" w:color="auto" w:fill="FFFFFF"/>
        <w:spacing w:before="80" w:beforeAutospacing="0" w:after="80" w:afterAutospacing="0"/>
        <w:ind w:firstLine="590"/>
        <w:jc w:val="both"/>
        <w:rPr>
          <w:sz w:val="28"/>
          <w:szCs w:val="28"/>
        </w:rPr>
      </w:pPr>
      <w:r>
        <w:rPr>
          <w:sz w:val="28"/>
          <w:szCs w:val="28"/>
        </w:rPr>
        <w:t xml:space="preserve">- </w:t>
      </w:r>
      <w:r w:rsidR="003D5A24" w:rsidRPr="003D5A24">
        <w:rPr>
          <w:sz w:val="28"/>
          <w:szCs w:val="28"/>
        </w:rPr>
        <w:t xml:space="preserve">Tổ chức dạy học Tin học bắt buộc cho 100% học sinh lớp 3, lớp 4, lớp 5 theo yêu cầu được quy định trong Chương trình GDPT 2018 đảm bảo 01 </w:t>
      </w:r>
    </w:p>
    <w:p w14:paraId="19DB2130" w14:textId="26070386" w:rsidR="003D5A24" w:rsidRPr="003D5A24" w:rsidRDefault="003D5A24" w:rsidP="00966252">
      <w:pPr>
        <w:pStyle w:val="NormalWeb"/>
        <w:shd w:val="clear" w:color="auto" w:fill="FFFFFF"/>
        <w:spacing w:before="80" w:beforeAutospacing="0" w:after="80" w:afterAutospacing="0"/>
        <w:ind w:firstLine="590"/>
        <w:jc w:val="both"/>
        <w:rPr>
          <w:sz w:val="28"/>
          <w:szCs w:val="28"/>
        </w:rPr>
      </w:pPr>
      <w:r w:rsidRPr="003D5A24">
        <w:rPr>
          <w:sz w:val="28"/>
          <w:szCs w:val="28"/>
        </w:rPr>
        <w:t xml:space="preserve">- Tổ chức thực hiện các hoạt động giáo dục tin học, giáo dục kĩ năng công dân số cho học sinh theo Kế hoạch số </w:t>
      </w:r>
      <w:r w:rsidR="00A53A41">
        <w:rPr>
          <w:sz w:val="28"/>
          <w:szCs w:val="28"/>
        </w:rPr>
        <w:t>873</w:t>
      </w:r>
      <w:r w:rsidRPr="003D5A24">
        <w:rPr>
          <w:sz w:val="28"/>
          <w:szCs w:val="28"/>
        </w:rPr>
        <w:t>/KH-PGDĐT ngày 16/8/2024 về triển khai kĩ năng công dân số cấp Tiểu học từ năm học 2024</w:t>
      </w:r>
      <w:r w:rsidR="00690C1F">
        <w:rPr>
          <w:sz w:val="28"/>
          <w:szCs w:val="28"/>
        </w:rPr>
        <w:t xml:space="preserve"> -</w:t>
      </w:r>
      <w:r w:rsidRPr="003D5A24">
        <w:rPr>
          <w:sz w:val="28"/>
          <w:szCs w:val="28"/>
        </w:rPr>
        <w:t xml:space="preserve"> 2025. Căn cứ vào điều </w:t>
      </w:r>
      <w:r w:rsidRPr="003D5A24">
        <w:rPr>
          <w:sz w:val="28"/>
          <w:szCs w:val="28"/>
        </w:rPr>
        <w:lastRenderedPageBreak/>
        <w:t xml:space="preserve">kiện thực tế, đội ngũ giáo viên nhà trường tăng cường hoạt động giáo dục Tin học và giáo dục kỹ năng công dân số cho học sinh thông qua các tiết Sinh hoạt dưới cờ trong năm học. Đối với lớp </w:t>
      </w:r>
      <w:r w:rsidR="00690C1F">
        <w:rPr>
          <w:sz w:val="28"/>
          <w:szCs w:val="28"/>
        </w:rPr>
        <w:t>2</w:t>
      </w:r>
      <w:r w:rsidRPr="003D5A24">
        <w:rPr>
          <w:sz w:val="28"/>
          <w:szCs w:val="28"/>
        </w:rPr>
        <w:t xml:space="preserve"> </w:t>
      </w:r>
      <w:r w:rsidR="00690C1F">
        <w:rPr>
          <w:sz w:val="28"/>
          <w:szCs w:val="28"/>
        </w:rPr>
        <w:t>dạy Hành trang Công dân số</w:t>
      </w:r>
      <w:r w:rsidRPr="003D5A24">
        <w:rPr>
          <w:sz w:val="28"/>
          <w:szCs w:val="28"/>
        </w:rPr>
        <w:t xml:space="preserve"> thời lượng </w:t>
      </w:r>
      <w:r w:rsidRPr="00690C1F">
        <w:rPr>
          <w:color w:val="FF0000"/>
          <w:sz w:val="28"/>
          <w:szCs w:val="28"/>
        </w:rPr>
        <w:t>01 tiết</w:t>
      </w:r>
      <w:r w:rsidR="00690C1F" w:rsidRPr="00690C1F">
        <w:rPr>
          <w:color w:val="FF0000"/>
          <w:sz w:val="28"/>
          <w:szCs w:val="28"/>
        </w:rPr>
        <w:t>/tuần</w:t>
      </w:r>
      <w:r w:rsidRPr="003D5A24">
        <w:rPr>
          <w:sz w:val="28"/>
          <w:szCs w:val="28"/>
        </w:rPr>
        <w:t xml:space="preserve">, giáo viên căn cứ nội dung theo từng chủ đề, mạch kiến thức nhằm </w:t>
      </w:r>
      <w:r w:rsidR="00690C1F">
        <w:rPr>
          <w:sz w:val="28"/>
          <w:szCs w:val="28"/>
        </w:rPr>
        <w:t>bước đầu cho học sinh biết</w:t>
      </w:r>
      <w:r w:rsidRPr="003D5A24">
        <w:rPr>
          <w:sz w:val="28"/>
          <w:szCs w:val="28"/>
        </w:rPr>
        <w:t xml:space="preserve"> kiến thức trong môn Tin học</w:t>
      </w:r>
      <w:r w:rsidR="00690C1F">
        <w:rPr>
          <w:sz w:val="28"/>
          <w:szCs w:val="28"/>
        </w:rPr>
        <w:t>. Đ</w:t>
      </w:r>
      <w:r w:rsidRPr="003D5A24">
        <w:rPr>
          <w:sz w:val="28"/>
          <w:szCs w:val="28"/>
        </w:rPr>
        <w:t>ồng thời tạo điều kiện để học sinh được nghiên cứu, tìm hiểu, khám phá, mở rộng kiến thức, phát triển năng lực Tin học.</w:t>
      </w:r>
    </w:p>
    <w:p w14:paraId="0694E464" w14:textId="4E177533" w:rsidR="003D5A24" w:rsidRPr="00690C1F" w:rsidRDefault="00690C1F" w:rsidP="00966252">
      <w:pPr>
        <w:pStyle w:val="NormalWeb"/>
        <w:shd w:val="clear" w:color="auto" w:fill="FFFFFF"/>
        <w:spacing w:before="80" w:beforeAutospacing="0" w:after="80" w:afterAutospacing="0"/>
        <w:ind w:firstLine="720"/>
        <w:jc w:val="both"/>
        <w:rPr>
          <w:b/>
          <w:sz w:val="28"/>
          <w:szCs w:val="28"/>
        </w:rPr>
      </w:pPr>
      <w:r w:rsidRPr="00690C1F">
        <w:rPr>
          <w:b/>
          <w:sz w:val="28"/>
          <w:szCs w:val="28"/>
        </w:rPr>
        <w:t xml:space="preserve">4.2. </w:t>
      </w:r>
      <w:r w:rsidR="003D5A24" w:rsidRPr="00690C1F">
        <w:rPr>
          <w:b/>
          <w:sz w:val="28"/>
          <w:szCs w:val="28"/>
        </w:rPr>
        <w:t>Thực hiện đa dạng hóa các hình thức tổ chức dạy học</w:t>
      </w:r>
    </w:p>
    <w:p w14:paraId="190A7B6A"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Thực hiện linh hoạt phương pháp, hình thức tổ chức dạy học theo hướng phát triển phẩm chất, năng lực của học sinh; vận dụng phù hợp những thành tố tích cực của các mô hình, phương thức giáo dục tiên tiến nhằm nâng cao chất lượng, hiệu quả giáo dục, đặc biệt là đổi mới tổ chức hoạt động giáo dục trên lớp học; tăng cường tổ chức thực hành trải nghiệm, tích hợp nội dung giáo dục địa phương, vận dụng kiến thức vào thực tế cuộc sống.</w:t>
      </w:r>
    </w:p>
    <w:p w14:paraId="422D55FE"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Thực hiện tích hợp nội dung giáo dục địa phương vào hoạt động trải nghiệm và các môn học theo hướng dẫn của Sở GDĐT, của phòng GD&amp;ĐT; Chỉ đạo tìm đại chỉ tích hợp vào bài, chủ đề học phù hợp, hiệu quả.</w:t>
      </w:r>
    </w:p>
    <w:p w14:paraId="6048CBDC"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 xml:space="preserve">Đưa nội dung giáo dục pháp luật về bảo đảm trật tự, </w:t>
      </w:r>
      <w:proofErr w:type="gramStart"/>
      <w:r w:rsidRPr="003D5A24">
        <w:rPr>
          <w:sz w:val="28"/>
          <w:szCs w:val="28"/>
        </w:rPr>
        <w:t>an</w:t>
      </w:r>
      <w:proofErr w:type="gramEnd"/>
      <w:r w:rsidRPr="003D5A24">
        <w:rPr>
          <w:sz w:val="28"/>
          <w:szCs w:val="28"/>
        </w:rPr>
        <w:t xml:space="preserve"> toàn giao thông và an toàn giao thông cho nụ cười trẻ thơ vào trong chương trình chính khóa dưới hình thức tích hợp vào nội dung một số môn học và hoạt động giáo dục.</w:t>
      </w:r>
    </w:p>
    <w:p w14:paraId="63C1A7E9" w14:textId="07623475"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 xml:space="preserve">Tích cực tổ chức các hoạt động ngoại khóa, hoạt động giáo dục ngoài giờ lên lớp, phát thanh Măng non về </w:t>
      </w:r>
      <w:r w:rsidR="00690C1F">
        <w:rPr>
          <w:sz w:val="28"/>
          <w:szCs w:val="28"/>
        </w:rPr>
        <w:t xml:space="preserve">đền thờ Trần Hưng Đạo Quảng Yên, </w:t>
      </w:r>
      <w:r w:rsidRPr="003D5A24">
        <w:rPr>
          <w:sz w:val="28"/>
          <w:szCs w:val="28"/>
        </w:rPr>
        <w:t xml:space="preserve">Danh thắng Yên Tử theo tài liệu của Ban Quản lý di tích và rừng quốc gia Yên Tử biên soạn; lồng ghép tuyên truyền Giá trị lịch sử văn hóa khu di tích </w:t>
      </w:r>
      <w:r w:rsidR="00690C1F">
        <w:rPr>
          <w:sz w:val="28"/>
          <w:szCs w:val="28"/>
        </w:rPr>
        <w:t xml:space="preserve">Bạch Đằng, </w:t>
      </w:r>
      <w:r w:rsidRPr="003D5A24">
        <w:rPr>
          <w:sz w:val="28"/>
          <w:szCs w:val="28"/>
        </w:rPr>
        <w:t>danh thắng Yên Tử vào chương trình chính khóa theo như hướng dẫn năm học 2019-2020.</w:t>
      </w:r>
    </w:p>
    <w:p w14:paraId="1753928E"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Chú trọng đổi mới nội dung và hình thức sinh hoạt chuyên môn thông qua hoạt động dự giờ, nghiên cứu bài học để nâng cao năng lực nghề nghiệp của giáo viên.</w:t>
      </w:r>
    </w:p>
    <w:p w14:paraId="7C29FD31"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 Tích cực đổi mới phương pháp dạy học: Áp dụng tích cực, hiệu quả các phướng pháp dạy học theo hướng phát triển năng lực học sinh. Tiếp tục áp dụng một cách phù hợp mô hình trường học, phương pháp dạy học mới:</w:t>
      </w:r>
    </w:p>
    <w:p w14:paraId="71E33610"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 Dạy học theo phương pháp Bàn tay nặn bột: vào dạy các môn TNXH (lớp 1,2,3), Khoa học (lớp 4,5) tối thiểu 2 tiết/học kỳ.</w:t>
      </w:r>
    </w:p>
    <w:p w14:paraId="349DE7FE"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 Tiếp tục thực hiện dạy học “Mĩ thuật theo phương pháp mới” theo công văn số 2070/BGDĐT-GDTH ngày 12/5/2016 của Bộ GDĐTvề việc triển khai dạy học Mĩ thuật theo phương pháp Đan Mạch.</w:t>
      </w:r>
    </w:p>
    <w:p w14:paraId="28D9CF92"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 Vận dụng có hiệu quả “Sơ đồ tư duy” vào tổ chức dạy học một số môn học, bài học phù hợp với thực tế nhà trường, các khối lớp.</w:t>
      </w:r>
    </w:p>
    <w:p w14:paraId="5FC4DE29" w14:textId="5659BA95"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 Tiếp tục thực hiện dạy học tích hợp các nội dung giáo dục (giáo dục địa phương; giáo dục an toàn giao thông; giáo dục kĩ năng sống; giáo dục quốc phòng</w:t>
      </w:r>
      <w:r w:rsidR="00690C1F">
        <w:rPr>
          <w:sz w:val="28"/>
          <w:szCs w:val="28"/>
        </w:rPr>
        <w:t xml:space="preserve"> </w:t>
      </w:r>
      <w:r w:rsidRPr="003D5A24">
        <w:rPr>
          <w:sz w:val="28"/>
          <w:szCs w:val="28"/>
        </w:rPr>
        <w:t xml:space="preserve">và an ninh; giáo dục bảo vệ môi trường; giáo dục tài nguyên môi trường biển và hải đảo; giáo dục chăm sóc mắt và phòng chống mù lòa cho học sinh tiểu học; giáo dục về quyền con người, giáo dục đạo đức, lối sống, văn hóa ứng xử, kĩ năng </w:t>
      </w:r>
      <w:r w:rsidRPr="003D5A24">
        <w:rPr>
          <w:sz w:val="28"/>
          <w:szCs w:val="28"/>
        </w:rPr>
        <w:lastRenderedPageBreak/>
        <w:t xml:space="preserve">tự bảo vệ bản thân tránh bị xâm hại, bạo lực, kĩ năng phòng chống tai nạn thương tích, đuối nước, kĩ năng đảm bảo an toàn trên môi trường mạng, tuyên truyền, giáo dục tư tưởng cách mạng, …vào các môn học/hoạt động giáo dục (thực hiện lồng ghép giáo dục kĩ năng sống theo sách Kĩ năng sống; nội dung giáo dục “Bác Hồ và những bài học về Bác”; giáo dục An toàn giao thông theo sách ATGT thực hiện vào tiết </w:t>
      </w:r>
      <w:r w:rsidR="00690C1F">
        <w:rPr>
          <w:sz w:val="28"/>
          <w:szCs w:val="28"/>
        </w:rPr>
        <w:t>bồi dưỡng</w:t>
      </w:r>
      <w:r w:rsidRPr="003D5A24">
        <w:rPr>
          <w:sz w:val="28"/>
          <w:szCs w:val="28"/>
        </w:rPr>
        <w:t xml:space="preserve"> ở tất cả các lớp).</w:t>
      </w:r>
    </w:p>
    <w:p w14:paraId="1E8BB538" w14:textId="7A55656B"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 Thực hiện cập nhật, bổ sung hệ giá trị lịch sử, văn hoá, con người Quảng Ninh vào dạy học nội dung giáo dục địa phương theo Công văn số 1985/SGDĐT- GDPT ngày 18/6/2024, Công văn số</w:t>
      </w:r>
      <w:r w:rsidR="00690C1F">
        <w:rPr>
          <w:sz w:val="28"/>
          <w:szCs w:val="28"/>
        </w:rPr>
        <w:t xml:space="preserve"> </w:t>
      </w:r>
      <w:r w:rsidR="00690C1F" w:rsidRPr="00690C1F">
        <w:rPr>
          <w:sz w:val="28"/>
          <w:szCs w:val="28"/>
        </w:rPr>
        <w:t xml:space="preserve">684/PGDĐT-CMTHCS </w:t>
      </w:r>
      <w:r w:rsidRPr="003D5A24">
        <w:rPr>
          <w:sz w:val="28"/>
          <w:szCs w:val="28"/>
        </w:rPr>
        <w:t>ngày 1</w:t>
      </w:r>
      <w:r w:rsidR="00690C1F">
        <w:rPr>
          <w:sz w:val="28"/>
          <w:szCs w:val="28"/>
        </w:rPr>
        <w:t>8</w:t>
      </w:r>
      <w:r w:rsidRPr="003D5A24">
        <w:rPr>
          <w:sz w:val="28"/>
          <w:szCs w:val="28"/>
        </w:rPr>
        <w:t xml:space="preserve">/6/2024 </w:t>
      </w:r>
      <w:r w:rsidR="00690C1F" w:rsidRPr="00690C1F">
        <w:rPr>
          <w:sz w:val="28"/>
          <w:szCs w:val="28"/>
        </w:rPr>
        <w:t>V/v hướng d</w:t>
      </w:r>
      <w:r w:rsidR="00690C1F">
        <w:rPr>
          <w:sz w:val="28"/>
          <w:szCs w:val="28"/>
        </w:rPr>
        <w:t xml:space="preserve">ẫn cập nhật, bổ sung hệ giá trị </w:t>
      </w:r>
      <w:r w:rsidR="00690C1F" w:rsidRPr="00690C1F">
        <w:rPr>
          <w:sz w:val="28"/>
          <w:szCs w:val="28"/>
        </w:rPr>
        <w:t>lịch sử</w:t>
      </w:r>
      <w:r w:rsidR="00690C1F">
        <w:rPr>
          <w:sz w:val="28"/>
          <w:szCs w:val="28"/>
        </w:rPr>
        <w:t xml:space="preserve">, văn hoá, con người Quảng Ninh </w:t>
      </w:r>
      <w:r w:rsidR="00690C1F" w:rsidRPr="00690C1F">
        <w:rPr>
          <w:sz w:val="28"/>
          <w:szCs w:val="28"/>
        </w:rPr>
        <w:t>vào dạy h</w:t>
      </w:r>
      <w:r w:rsidR="00690C1F">
        <w:rPr>
          <w:sz w:val="28"/>
          <w:szCs w:val="28"/>
        </w:rPr>
        <w:t xml:space="preserve">ọc nội dung giáo dục địa phương </w:t>
      </w:r>
      <w:r w:rsidR="00690C1F" w:rsidRPr="00690C1F">
        <w:rPr>
          <w:sz w:val="28"/>
          <w:szCs w:val="28"/>
        </w:rPr>
        <w:t xml:space="preserve">từ năm học 2024 - 2025 </w:t>
      </w:r>
      <w:r w:rsidRPr="003D5A24">
        <w:rPr>
          <w:sz w:val="28"/>
          <w:szCs w:val="28"/>
        </w:rPr>
        <w:t>và các văn bản hướng dẫn thực hiện từ năm học 2024-2025 của Sở GDĐT, Phòng GDĐT.</w:t>
      </w:r>
    </w:p>
    <w:p w14:paraId="70B3F584" w14:textId="0723A643" w:rsidR="003D5A24" w:rsidRPr="003D5A24" w:rsidRDefault="00690C1F"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Thực hiện tổ chức dạy học mạch nội dung giáo dục “Địa phương em” theo Tài liệu giáo dục địa phương lớp 4,5 tỉnh Quảng Ninh trước khi tổ chức dạy học các nội dung khác của mạch nội dung “Địa phương và các vùng miền của Việt Nam” theo quy định của Chương trình GDPT 2018 và sách giáo khoa được lựa chọn đối với môn Lịch sử và Địa lí lớp 4,5. Các nội dung đưa vào bài học phải đảm bảo mục tiêu chương trình môn Lịch sử và Địa lí, vừa sức với học sinh, phù hợp với thực tiễn của địa phương; đảm bảo tính khả thi và hiệu quả. Nội dung đã lựa chọn để dạy học trong mạch nội dung “Địa phương em” không tích hợp vào các môn học và hoạt động giáo dục khác để tránh trùng lặp. Tổ chức dạy học mạch nội dung “Địa phương em” theo các hình thức và phương pháp đặc trưng của môn học Lịch sử và Địa lí cấp tiểu học. Giáo viên lựa chọn các phương pháp dạy học và hình thức dạy học thích hợp để tích hợp kiến thức lịch sử địa lí địa phương vào bài học. Tùy vào từng nội dung bài học, đối tượng học sinh, khả năng của giáo viên và điều kiện cơ sở vật chất của nhà trường để lựa chọn phương pháp và hình thức dạy học phù hợp.</w:t>
      </w:r>
    </w:p>
    <w:p w14:paraId="04924428" w14:textId="3A0798B1" w:rsidR="007D6458" w:rsidRDefault="00690C1F"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 xml:space="preserve">Triển khai thực hiện đưa nội dung giáo dục kĩ năng công dân số vào giảng dạy ở cấp tiểu học thông qua dạy học môn Tin học, tích hợp giáo dục kĩ năng công dân số thông qua tổ chức dạy học các môn học, hoạt động giáo dục theo hướng dẫn của Phòng GDĐT. Căn cứ Kế hoạch số </w:t>
      </w:r>
      <w:r w:rsidR="007D6458">
        <w:rPr>
          <w:sz w:val="28"/>
          <w:szCs w:val="28"/>
        </w:rPr>
        <w:t>873</w:t>
      </w:r>
      <w:r w:rsidR="003D5A24" w:rsidRPr="003D5A24">
        <w:rPr>
          <w:sz w:val="28"/>
          <w:szCs w:val="28"/>
        </w:rPr>
        <w:t xml:space="preserve">/KH-PGDĐT ngày 16/8/2024 về triển khai kĩ năng công dân số cấp Tiểu học từ năm học 2024 – 2025. Dạy học tăng cường nội dung GD-KNCDS là thực hiện tăng cường, bổ sung thời lượng và nội dung GD-KNCDS trong kế hoạch giáo dục nhà trường. Trên cơ sở điều kiện thực tiễn, nhà trường xây dựng kế hoạch giáo dục tăng cường nội dung GD- KNCDS với nội dung và thời lượng phù hợp, thể hiện qua 4 bài học trong tiết Sinh hoạt dưới cờ (tuần 5; 7; 17; 21) trong năm học 2024- 2025. Đối với các lớp </w:t>
      </w:r>
      <w:r w:rsidR="007D6458">
        <w:rPr>
          <w:sz w:val="28"/>
          <w:szCs w:val="28"/>
        </w:rPr>
        <w:t>2</w:t>
      </w:r>
      <w:r w:rsidR="003D5A24" w:rsidRPr="003D5A24">
        <w:rPr>
          <w:sz w:val="28"/>
          <w:szCs w:val="28"/>
        </w:rPr>
        <w:t>, nhà tr</w:t>
      </w:r>
      <w:r w:rsidR="007D6458">
        <w:rPr>
          <w:sz w:val="28"/>
          <w:szCs w:val="28"/>
        </w:rPr>
        <w:t xml:space="preserve">ường tổ chức tăng cường 01 tiết/tuần Hành trang Công nghệ số </w:t>
      </w:r>
      <w:r w:rsidR="003D5A24" w:rsidRPr="003D5A24">
        <w:rPr>
          <w:sz w:val="28"/>
          <w:szCs w:val="28"/>
        </w:rPr>
        <w:t xml:space="preserve">tạo điều kiện để học sinh </w:t>
      </w:r>
      <w:r w:rsidR="007D6458">
        <w:rPr>
          <w:sz w:val="28"/>
          <w:szCs w:val="28"/>
        </w:rPr>
        <w:t xml:space="preserve">để thực </w:t>
      </w:r>
      <w:r w:rsidR="007D6458" w:rsidRPr="007D6458">
        <w:rPr>
          <w:sz w:val="28"/>
          <w:szCs w:val="28"/>
        </w:rPr>
        <w:t>hiện “hình thành sớm các kĩ năng cần thiết cho công dân số” đồng thời làm cơ</w:t>
      </w:r>
      <w:r w:rsidR="007D6458">
        <w:rPr>
          <w:sz w:val="28"/>
          <w:szCs w:val="28"/>
        </w:rPr>
        <w:t xml:space="preserve"> </w:t>
      </w:r>
      <w:r w:rsidR="007D6458" w:rsidRPr="007D6458">
        <w:rPr>
          <w:sz w:val="28"/>
          <w:szCs w:val="28"/>
        </w:rPr>
        <w:t>sở để học sinh tiếp cận, học tập thuận lợi môn Tin học ở lớp 3, lớp 4, lớp 5</w:t>
      </w:r>
      <w:r w:rsidR="007D6458">
        <w:rPr>
          <w:sz w:val="28"/>
          <w:szCs w:val="28"/>
        </w:rPr>
        <w:t xml:space="preserve"> và</w:t>
      </w:r>
      <w:r w:rsidR="007D6458" w:rsidRPr="007D6458">
        <w:rPr>
          <w:sz w:val="28"/>
          <w:szCs w:val="28"/>
        </w:rPr>
        <w:t xml:space="preserve"> </w:t>
      </w:r>
      <w:r w:rsidR="003D5A24" w:rsidRPr="003D5A24">
        <w:rPr>
          <w:sz w:val="28"/>
          <w:szCs w:val="28"/>
        </w:rPr>
        <w:t>đáp ứng Khung</w:t>
      </w:r>
      <w:r w:rsidR="007D6458">
        <w:rPr>
          <w:sz w:val="28"/>
          <w:szCs w:val="28"/>
        </w:rPr>
        <w:t xml:space="preserve"> năng lực số.</w:t>
      </w:r>
    </w:p>
    <w:p w14:paraId="0759653C" w14:textId="02616DB9"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 xml:space="preserve">Năm học 2024-2025, nhà trường tham gia và tổ chức, hướng dẫn thực hiện các chuyên đề và các hoạt động ngoại khoá cấp </w:t>
      </w:r>
      <w:r w:rsidR="007D6458">
        <w:rPr>
          <w:sz w:val="28"/>
          <w:szCs w:val="28"/>
        </w:rPr>
        <w:t xml:space="preserve">thị xã, cấp </w:t>
      </w:r>
      <w:proofErr w:type="gramStart"/>
      <w:r w:rsidR="007D6458">
        <w:rPr>
          <w:sz w:val="28"/>
          <w:szCs w:val="28"/>
        </w:rPr>
        <w:t>cụm,</w:t>
      </w:r>
      <w:r w:rsidRPr="003D5A24">
        <w:rPr>
          <w:sz w:val="28"/>
          <w:szCs w:val="28"/>
        </w:rPr>
        <w:t>,</w:t>
      </w:r>
      <w:proofErr w:type="gramEnd"/>
      <w:r w:rsidRPr="003D5A24">
        <w:rPr>
          <w:sz w:val="28"/>
          <w:szCs w:val="28"/>
        </w:rPr>
        <w:t xml:space="preserve"> cấp trường, cấp tổ theo chỉ đạo của ngành.</w:t>
      </w:r>
    </w:p>
    <w:p w14:paraId="0B8D705D" w14:textId="594774F1" w:rsidR="003D5A24" w:rsidRPr="007D6458" w:rsidRDefault="007D6458" w:rsidP="00966252">
      <w:pPr>
        <w:pStyle w:val="NormalWeb"/>
        <w:shd w:val="clear" w:color="auto" w:fill="FFFFFF"/>
        <w:spacing w:before="80" w:beforeAutospacing="0" w:after="80" w:afterAutospacing="0"/>
        <w:ind w:firstLine="720"/>
        <w:jc w:val="both"/>
        <w:rPr>
          <w:b/>
          <w:sz w:val="28"/>
          <w:szCs w:val="28"/>
        </w:rPr>
      </w:pPr>
      <w:r>
        <w:rPr>
          <w:b/>
          <w:sz w:val="28"/>
          <w:szCs w:val="28"/>
        </w:rPr>
        <w:lastRenderedPageBreak/>
        <w:t xml:space="preserve">4.3. </w:t>
      </w:r>
      <w:r w:rsidR="003D5A24" w:rsidRPr="007D6458">
        <w:rPr>
          <w:b/>
          <w:sz w:val="28"/>
          <w:szCs w:val="28"/>
        </w:rPr>
        <w:t>Công tác kiểm tra, đánh giá học sinh</w:t>
      </w:r>
    </w:p>
    <w:p w14:paraId="4C1C50CA" w14:textId="359FD00A" w:rsidR="003D5A24" w:rsidRPr="003D5A24" w:rsidRDefault="007D6458" w:rsidP="00966252">
      <w:pPr>
        <w:pStyle w:val="NormalWeb"/>
        <w:shd w:val="clear" w:color="auto" w:fill="FFFFFF"/>
        <w:spacing w:before="80" w:beforeAutospacing="0" w:after="80" w:afterAutospacing="0"/>
        <w:ind w:firstLine="720"/>
        <w:jc w:val="both"/>
        <w:rPr>
          <w:sz w:val="28"/>
          <w:szCs w:val="28"/>
        </w:rPr>
      </w:pPr>
      <w:r>
        <w:rPr>
          <w:sz w:val="28"/>
          <w:szCs w:val="28"/>
        </w:rPr>
        <w:t>- T</w:t>
      </w:r>
      <w:r w:rsidR="003D5A24" w:rsidRPr="003D5A24">
        <w:rPr>
          <w:sz w:val="28"/>
          <w:szCs w:val="28"/>
        </w:rPr>
        <w:t>hực hiện đánh giá theo quy định tại Thông tư 27/2020/TT-BGDĐT ngày 04/9/2020 của Bộ GDĐT có hiệu lực thi hành kể từ ngày 20/10/2020.</w:t>
      </w:r>
    </w:p>
    <w:p w14:paraId="75542747" w14:textId="02178664" w:rsidR="003D5A24" w:rsidRPr="003D5A24" w:rsidRDefault="007D6458"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Đẩy mạnh ứng dụng công nghệ thông tin, phần mền quản lý kết quả giáo dục và học tập của học sinh để giảm áp lực về hồ sơ, sổ sách, dành nhiều thời gian cho giáo viên quan tâm đến học sinh và đổi mới phương pháp dạy học.</w:t>
      </w:r>
    </w:p>
    <w:p w14:paraId="3873BD17" w14:textId="0B47996E" w:rsidR="003D5A24" w:rsidRPr="003D5A24" w:rsidRDefault="007D6458"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 xml:space="preserve">Thực hiện bàn giao kết quả giáo dục cuối năm học một cách nghiêm túc, phù hợp với từng nhóm đối tượng, kiên quyết không để học sinh </w:t>
      </w:r>
      <w:proofErr w:type="gramStart"/>
      <w:r w:rsidR="003D5A24" w:rsidRPr="003D5A24">
        <w:rPr>
          <w:sz w:val="28"/>
          <w:szCs w:val="28"/>
        </w:rPr>
        <w:t>“ ngồi</w:t>
      </w:r>
      <w:proofErr w:type="gramEnd"/>
      <w:r w:rsidR="003D5A24" w:rsidRPr="003D5A24">
        <w:rPr>
          <w:sz w:val="28"/>
          <w:szCs w:val="28"/>
        </w:rPr>
        <w:t xml:space="preserve"> nhầm lớp”; thực hiện khen thưởng học sinh thực chất, đúng quy định, tránh tuỳ tiện, máy móc, khen tràn lan gây bức xúc cho cha mẹ học sinh và dư luận xã hội.</w:t>
      </w:r>
    </w:p>
    <w:p w14:paraId="3E637FA8" w14:textId="4F7C6B18" w:rsidR="00AD01B7" w:rsidRPr="00AD01B7" w:rsidRDefault="007D6458" w:rsidP="00966252">
      <w:pPr>
        <w:pStyle w:val="NormalWeb"/>
        <w:shd w:val="clear" w:color="auto" w:fill="FFFFFF"/>
        <w:spacing w:before="80" w:beforeAutospacing="0" w:after="80" w:afterAutospacing="0"/>
        <w:ind w:firstLine="720"/>
        <w:jc w:val="both"/>
        <w:rPr>
          <w:spacing w:val="-4"/>
        </w:rPr>
      </w:pPr>
      <w:r>
        <w:rPr>
          <w:sz w:val="28"/>
          <w:szCs w:val="28"/>
        </w:rPr>
        <w:t xml:space="preserve">- </w:t>
      </w:r>
      <w:r w:rsidR="003D5A24" w:rsidRPr="003D5A24">
        <w:rPr>
          <w:sz w:val="28"/>
          <w:szCs w:val="28"/>
        </w:rPr>
        <w:t>Để việc kiểm tra định kì thực hiện đúng quy định và đảm bảo kế hoạch thời gian năm học, theo đúng chỉ đạo của phòng GD&amp;ĐT</w:t>
      </w:r>
      <w:r w:rsidR="00AD01B7">
        <w:rPr>
          <w:sz w:val="28"/>
          <w:szCs w:val="28"/>
        </w:rPr>
        <w:t xml:space="preserve">. </w:t>
      </w:r>
      <w:r w:rsidR="003D5A24" w:rsidRPr="003D5A24">
        <w:rPr>
          <w:sz w:val="28"/>
          <w:szCs w:val="28"/>
        </w:rPr>
        <w:t>Nhà trường thống nhất thời gian thục hiện các kì kiểm tra định kì trong năm họ</w:t>
      </w:r>
      <w:r w:rsidR="00AD01B7">
        <w:rPr>
          <w:sz w:val="28"/>
          <w:szCs w:val="28"/>
        </w:rPr>
        <w:t>c</w:t>
      </w:r>
      <w:r w:rsidRPr="007D6458">
        <w:t xml:space="preserve"> </w:t>
      </w:r>
      <w:r>
        <w:t xml:space="preserve">Cụ </w:t>
      </w:r>
      <w:r>
        <w:rPr>
          <w:spacing w:val="-4"/>
        </w:rPr>
        <w:t>thể:</w:t>
      </w: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2960"/>
        <w:gridCol w:w="3426"/>
      </w:tblGrid>
      <w:tr w:rsidR="00AD01B7" w14:paraId="309E3F4C" w14:textId="77777777" w:rsidTr="00F921BE">
        <w:trPr>
          <w:trHeight w:val="540"/>
        </w:trPr>
        <w:tc>
          <w:tcPr>
            <w:tcW w:w="2689" w:type="dxa"/>
          </w:tcPr>
          <w:p w14:paraId="0A252DB2" w14:textId="77777777" w:rsidR="00AD01B7" w:rsidRDefault="00AD01B7" w:rsidP="00966252">
            <w:pPr>
              <w:pStyle w:val="TableParagraph"/>
              <w:spacing w:before="80" w:after="80"/>
              <w:ind w:left="6" w:right="2"/>
              <w:jc w:val="center"/>
              <w:rPr>
                <w:b/>
                <w:sz w:val="26"/>
              </w:rPr>
            </w:pPr>
            <w:r>
              <w:rPr>
                <w:b/>
                <w:sz w:val="26"/>
              </w:rPr>
              <w:t>Kì</w:t>
            </w:r>
            <w:r>
              <w:rPr>
                <w:b/>
                <w:spacing w:val="-5"/>
                <w:sz w:val="26"/>
              </w:rPr>
              <w:t xml:space="preserve"> </w:t>
            </w:r>
            <w:r>
              <w:rPr>
                <w:b/>
                <w:sz w:val="26"/>
              </w:rPr>
              <w:t>kiểm</w:t>
            </w:r>
            <w:r>
              <w:rPr>
                <w:b/>
                <w:spacing w:val="-7"/>
                <w:sz w:val="26"/>
              </w:rPr>
              <w:t xml:space="preserve"> </w:t>
            </w:r>
            <w:r>
              <w:rPr>
                <w:b/>
                <w:sz w:val="26"/>
              </w:rPr>
              <w:t>tra</w:t>
            </w:r>
            <w:r>
              <w:rPr>
                <w:b/>
                <w:spacing w:val="-4"/>
                <w:sz w:val="26"/>
              </w:rPr>
              <w:t xml:space="preserve"> </w:t>
            </w:r>
            <w:r>
              <w:rPr>
                <w:b/>
                <w:sz w:val="26"/>
              </w:rPr>
              <w:t>định</w:t>
            </w:r>
            <w:r>
              <w:rPr>
                <w:b/>
                <w:spacing w:val="-5"/>
                <w:sz w:val="26"/>
              </w:rPr>
              <w:t xml:space="preserve"> kì</w:t>
            </w:r>
          </w:p>
        </w:tc>
        <w:tc>
          <w:tcPr>
            <w:tcW w:w="2960" w:type="dxa"/>
          </w:tcPr>
          <w:p w14:paraId="4F56BB16" w14:textId="77777777" w:rsidR="00AD01B7" w:rsidRDefault="00AD01B7" w:rsidP="00966252">
            <w:pPr>
              <w:pStyle w:val="TableParagraph"/>
              <w:spacing w:before="80" w:after="80"/>
              <w:ind w:left="434"/>
              <w:rPr>
                <w:b/>
                <w:sz w:val="26"/>
              </w:rPr>
            </w:pPr>
            <w:r>
              <w:rPr>
                <w:b/>
                <w:sz w:val="26"/>
              </w:rPr>
              <w:t>Thời</w:t>
            </w:r>
            <w:r>
              <w:rPr>
                <w:b/>
                <w:spacing w:val="-7"/>
                <w:sz w:val="26"/>
              </w:rPr>
              <w:t xml:space="preserve"> </w:t>
            </w:r>
            <w:r>
              <w:rPr>
                <w:b/>
                <w:sz w:val="26"/>
              </w:rPr>
              <w:t>gian</w:t>
            </w:r>
            <w:r>
              <w:rPr>
                <w:b/>
                <w:spacing w:val="-4"/>
                <w:sz w:val="26"/>
              </w:rPr>
              <w:t xml:space="preserve"> </w:t>
            </w:r>
            <w:r>
              <w:rPr>
                <w:b/>
                <w:sz w:val="26"/>
              </w:rPr>
              <w:t>kiểm</w:t>
            </w:r>
            <w:r>
              <w:rPr>
                <w:b/>
                <w:spacing w:val="-8"/>
                <w:sz w:val="26"/>
              </w:rPr>
              <w:t xml:space="preserve"> </w:t>
            </w:r>
            <w:r>
              <w:rPr>
                <w:b/>
                <w:spacing w:val="-5"/>
                <w:sz w:val="26"/>
              </w:rPr>
              <w:t>tra</w:t>
            </w:r>
          </w:p>
        </w:tc>
        <w:tc>
          <w:tcPr>
            <w:tcW w:w="3426" w:type="dxa"/>
          </w:tcPr>
          <w:p w14:paraId="4D542863" w14:textId="77777777" w:rsidR="00AD01B7" w:rsidRDefault="00AD01B7" w:rsidP="00966252">
            <w:pPr>
              <w:pStyle w:val="TableParagraph"/>
              <w:spacing w:before="80" w:after="80"/>
              <w:ind w:left="7"/>
              <w:jc w:val="center"/>
              <w:rPr>
                <w:b/>
                <w:sz w:val="26"/>
              </w:rPr>
            </w:pPr>
            <w:r>
              <w:rPr>
                <w:b/>
                <w:sz w:val="26"/>
              </w:rPr>
              <w:t>Ghi</w:t>
            </w:r>
            <w:r>
              <w:rPr>
                <w:b/>
                <w:spacing w:val="-8"/>
                <w:sz w:val="26"/>
              </w:rPr>
              <w:t xml:space="preserve"> </w:t>
            </w:r>
            <w:r>
              <w:rPr>
                <w:b/>
                <w:spacing w:val="-5"/>
                <w:sz w:val="26"/>
              </w:rPr>
              <w:t>chú</w:t>
            </w:r>
          </w:p>
        </w:tc>
      </w:tr>
      <w:tr w:rsidR="00AD01B7" w14:paraId="4187E0C7" w14:textId="77777777" w:rsidTr="00F921BE">
        <w:trPr>
          <w:trHeight w:val="957"/>
        </w:trPr>
        <w:tc>
          <w:tcPr>
            <w:tcW w:w="2689" w:type="dxa"/>
          </w:tcPr>
          <w:p w14:paraId="41EF1E93" w14:textId="77777777" w:rsidR="00AD01B7" w:rsidRDefault="00AD01B7" w:rsidP="00966252">
            <w:pPr>
              <w:pStyle w:val="TableParagraph"/>
              <w:spacing w:before="80" w:after="80"/>
              <w:ind w:left="6" w:right="1"/>
              <w:jc w:val="center"/>
              <w:rPr>
                <w:sz w:val="26"/>
              </w:rPr>
            </w:pPr>
            <w:r>
              <w:rPr>
                <w:sz w:val="26"/>
              </w:rPr>
              <w:t>Giữa</w:t>
            </w:r>
            <w:r>
              <w:rPr>
                <w:spacing w:val="-4"/>
                <w:sz w:val="26"/>
              </w:rPr>
              <w:t xml:space="preserve"> </w:t>
            </w:r>
            <w:r>
              <w:rPr>
                <w:sz w:val="26"/>
              </w:rPr>
              <w:t>học</w:t>
            </w:r>
            <w:r>
              <w:rPr>
                <w:spacing w:val="-4"/>
                <w:sz w:val="26"/>
              </w:rPr>
              <w:t xml:space="preserve"> </w:t>
            </w:r>
            <w:r>
              <w:rPr>
                <w:sz w:val="26"/>
              </w:rPr>
              <w:t>kì</w:t>
            </w:r>
            <w:r>
              <w:rPr>
                <w:spacing w:val="-4"/>
                <w:sz w:val="26"/>
              </w:rPr>
              <w:t xml:space="preserve"> </w:t>
            </w:r>
            <w:r>
              <w:rPr>
                <w:spacing w:val="-10"/>
                <w:sz w:val="26"/>
              </w:rPr>
              <w:t>I</w:t>
            </w:r>
          </w:p>
        </w:tc>
        <w:tc>
          <w:tcPr>
            <w:tcW w:w="2960" w:type="dxa"/>
          </w:tcPr>
          <w:p w14:paraId="0D74D0B0" w14:textId="77777777" w:rsidR="00AD01B7" w:rsidRDefault="00AD01B7" w:rsidP="00966252">
            <w:pPr>
              <w:pStyle w:val="TableParagraph"/>
              <w:spacing w:before="80" w:after="80"/>
              <w:ind w:left="962" w:right="561" w:hanging="389"/>
              <w:rPr>
                <w:sz w:val="26"/>
              </w:rPr>
            </w:pPr>
            <w:r>
              <w:rPr>
                <w:sz w:val="26"/>
              </w:rPr>
              <w:t>Ngày</w:t>
            </w:r>
            <w:r>
              <w:rPr>
                <w:spacing w:val="-17"/>
                <w:sz w:val="26"/>
              </w:rPr>
              <w:t xml:space="preserve"> </w:t>
            </w:r>
            <w:r>
              <w:rPr>
                <w:sz w:val="26"/>
              </w:rPr>
              <w:t>14/11/2024 (Tuần 10)</w:t>
            </w:r>
          </w:p>
        </w:tc>
        <w:tc>
          <w:tcPr>
            <w:tcW w:w="3426" w:type="dxa"/>
          </w:tcPr>
          <w:p w14:paraId="557696E6" w14:textId="77777777" w:rsidR="00AD01B7" w:rsidRDefault="00AD01B7" w:rsidP="00966252">
            <w:pPr>
              <w:pStyle w:val="TableParagraph"/>
              <w:spacing w:before="80" w:after="80"/>
              <w:ind w:left="1146" w:right="281" w:hanging="574"/>
              <w:rPr>
                <w:sz w:val="26"/>
              </w:rPr>
            </w:pPr>
            <w:r>
              <w:rPr>
                <w:sz w:val="26"/>
              </w:rPr>
              <w:t>Môn</w:t>
            </w:r>
            <w:r>
              <w:rPr>
                <w:spacing w:val="-14"/>
                <w:sz w:val="26"/>
              </w:rPr>
              <w:t xml:space="preserve"> </w:t>
            </w:r>
            <w:r>
              <w:rPr>
                <w:sz w:val="26"/>
              </w:rPr>
              <w:t>Toán,</w:t>
            </w:r>
            <w:r>
              <w:rPr>
                <w:spacing w:val="-12"/>
                <w:sz w:val="26"/>
              </w:rPr>
              <w:t xml:space="preserve"> </w:t>
            </w:r>
            <w:r>
              <w:rPr>
                <w:sz w:val="26"/>
              </w:rPr>
              <w:t>Tiếng</w:t>
            </w:r>
            <w:r>
              <w:rPr>
                <w:spacing w:val="-13"/>
                <w:sz w:val="26"/>
              </w:rPr>
              <w:t xml:space="preserve"> </w:t>
            </w:r>
            <w:r>
              <w:rPr>
                <w:sz w:val="26"/>
              </w:rPr>
              <w:t>việt lớp 4, lớp 5</w:t>
            </w:r>
          </w:p>
        </w:tc>
      </w:tr>
      <w:tr w:rsidR="00AD01B7" w14:paraId="7CB7C3CD" w14:textId="77777777" w:rsidTr="00F921BE">
        <w:trPr>
          <w:trHeight w:val="959"/>
        </w:trPr>
        <w:tc>
          <w:tcPr>
            <w:tcW w:w="2689" w:type="dxa"/>
          </w:tcPr>
          <w:p w14:paraId="14C7095D" w14:textId="77777777" w:rsidR="00AD01B7" w:rsidRDefault="00AD01B7" w:rsidP="00966252">
            <w:pPr>
              <w:pStyle w:val="TableParagraph"/>
              <w:spacing w:before="80" w:after="80"/>
              <w:ind w:left="6" w:right="2"/>
              <w:jc w:val="center"/>
              <w:rPr>
                <w:sz w:val="26"/>
              </w:rPr>
            </w:pPr>
            <w:r>
              <w:rPr>
                <w:sz w:val="26"/>
              </w:rPr>
              <w:t>Cuối</w:t>
            </w:r>
            <w:r>
              <w:rPr>
                <w:spacing w:val="-5"/>
                <w:sz w:val="26"/>
              </w:rPr>
              <w:t xml:space="preserve"> </w:t>
            </w:r>
            <w:r>
              <w:rPr>
                <w:sz w:val="26"/>
              </w:rPr>
              <w:t>học</w:t>
            </w:r>
            <w:r>
              <w:rPr>
                <w:spacing w:val="-5"/>
                <w:sz w:val="26"/>
              </w:rPr>
              <w:t xml:space="preserve"> </w:t>
            </w:r>
            <w:r>
              <w:rPr>
                <w:sz w:val="26"/>
              </w:rPr>
              <w:t>kì</w:t>
            </w:r>
            <w:r>
              <w:rPr>
                <w:spacing w:val="-4"/>
                <w:sz w:val="26"/>
              </w:rPr>
              <w:t xml:space="preserve"> </w:t>
            </w:r>
            <w:r>
              <w:rPr>
                <w:spacing w:val="-10"/>
                <w:sz w:val="26"/>
              </w:rPr>
              <w:t>I</w:t>
            </w:r>
          </w:p>
        </w:tc>
        <w:tc>
          <w:tcPr>
            <w:tcW w:w="2960" w:type="dxa"/>
          </w:tcPr>
          <w:p w14:paraId="32BEEACF" w14:textId="77777777" w:rsidR="00AD01B7" w:rsidRDefault="00AD01B7" w:rsidP="00966252">
            <w:pPr>
              <w:pStyle w:val="TableParagraph"/>
              <w:spacing w:before="80" w:after="80"/>
              <w:ind w:left="6"/>
              <w:jc w:val="center"/>
              <w:rPr>
                <w:sz w:val="26"/>
              </w:rPr>
            </w:pPr>
            <w:r>
              <w:rPr>
                <w:sz w:val="26"/>
              </w:rPr>
              <w:t>Ngày</w:t>
            </w:r>
            <w:r>
              <w:rPr>
                <w:spacing w:val="-7"/>
                <w:sz w:val="26"/>
              </w:rPr>
              <w:t xml:space="preserve"> </w:t>
            </w:r>
            <w:r>
              <w:rPr>
                <w:spacing w:val="-2"/>
                <w:sz w:val="26"/>
              </w:rPr>
              <w:t>02,03/01/2025</w:t>
            </w:r>
          </w:p>
          <w:p w14:paraId="6142DF9D" w14:textId="77777777" w:rsidR="00AD01B7" w:rsidRDefault="00AD01B7" w:rsidP="00966252">
            <w:pPr>
              <w:pStyle w:val="TableParagraph"/>
              <w:spacing w:before="80" w:after="80"/>
              <w:ind w:left="6" w:right="3"/>
              <w:jc w:val="center"/>
              <w:rPr>
                <w:sz w:val="26"/>
              </w:rPr>
            </w:pPr>
            <w:r>
              <w:rPr>
                <w:sz w:val="26"/>
              </w:rPr>
              <w:t>(Tuần</w:t>
            </w:r>
            <w:r>
              <w:rPr>
                <w:spacing w:val="-9"/>
                <w:sz w:val="26"/>
              </w:rPr>
              <w:t xml:space="preserve"> </w:t>
            </w:r>
            <w:r>
              <w:rPr>
                <w:spacing w:val="-5"/>
                <w:sz w:val="26"/>
              </w:rPr>
              <w:t>17)</w:t>
            </w:r>
          </w:p>
        </w:tc>
        <w:tc>
          <w:tcPr>
            <w:tcW w:w="3426" w:type="dxa"/>
          </w:tcPr>
          <w:p w14:paraId="5D8970C3" w14:textId="77777777" w:rsidR="00AD01B7" w:rsidRDefault="00AD01B7" w:rsidP="00966252">
            <w:pPr>
              <w:pStyle w:val="TableParagraph"/>
              <w:spacing w:before="80" w:after="80"/>
              <w:ind w:left="637" w:right="10" w:hanging="444"/>
              <w:rPr>
                <w:sz w:val="26"/>
              </w:rPr>
            </w:pPr>
            <w:r>
              <w:rPr>
                <w:sz w:val="26"/>
              </w:rPr>
              <w:t>Các</w:t>
            </w:r>
            <w:r>
              <w:rPr>
                <w:spacing w:val="-6"/>
                <w:sz w:val="26"/>
              </w:rPr>
              <w:t xml:space="preserve"> </w:t>
            </w:r>
            <w:r>
              <w:rPr>
                <w:sz w:val="26"/>
              </w:rPr>
              <w:t>môn</w:t>
            </w:r>
            <w:r>
              <w:rPr>
                <w:spacing w:val="-9"/>
                <w:sz w:val="26"/>
              </w:rPr>
              <w:t xml:space="preserve"> </w:t>
            </w:r>
            <w:r>
              <w:rPr>
                <w:sz w:val="26"/>
              </w:rPr>
              <w:t>đánh</w:t>
            </w:r>
            <w:r>
              <w:rPr>
                <w:spacing w:val="-9"/>
                <w:sz w:val="26"/>
              </w:rPr>
              <w:t xml:space="preserve"> </w:t>
            </w:r>
            <w:r>
              <w:rPr>
                <w:sz w:val="26"/>
              </w:rPr>
              <w:t>giá</w:t>
            </w:r>
            <w:r>
              <w:rPr>
                <w:spacing w:val="-7"/>
                <w:sz w:val="26"/>
              </w:rPr>
              <w:t xml:space="preserve"> </w:t>
            </w:r>
            <w:r>
              <w:rPr>
                <w:sz w:val="26"/>
              </w:rPr>
              <w:t>bằng</w:t>
            </w:r>
            <w:r>
              <w:rPr>
                <w:spacing w:val="-7"/>
                <w:sz w:val="26"/>
              </w:rPr>
              <w:t xml:space="preserve"> </w:t>
            </w:r>
            <w:r>
              <w:rPr>
                <w:sz w:val="26"/>
              </w:rPr>
              <w:t>điểm số từ lớp 1 đến lớp 5</w:t>
            </w:r>
          </w:p>
        </w:tc>
      </w:tr>
      <w:tr w:rsidR="00AD01B7" w14:paraId="3021492E" w14:textId="77777777" w:rsidTr="00F921BE">
        <w:trPr>
          <w:trHeight w:val="957"/>
        </w:trPr>
        <w:tc>
          <w:tcPr>
            <w:tcW w:w="2689" w:type="dxa"/>
          </w:tcPr>
          <w:p w14:paraId="30DF7CF2" w14:textId="77777777" w:rsidR="00AD01B7" w:rsidRDefault="00AD01B7" w:rsidP="00966252">
            <w:pPr>
              <w:pStyle w:val="TableParagraph"/>
              <w:spacing w:before="80" w:after="80"/>
              <w:ind w:left="6" w:right="1"/>
              <w:jc w:val="center"/>
              <w:rPr>
                <w:sz w:val="26"/>
              </w:rPr>
            </w:pPr>
            <w:r>
              <w:rPr>
                <w:sz w:val="26"/>
              </w:rPr>
              <w:t>Giữa</w:t>
            </w:r>
            <w:r>
              <w:rPr>
                <w:spacing w:val="-4"/>
                <w:sz w:val="26"/>
              </w:rPr>
              <w:t xml:space="preserve"> </w:t>
            </w:r>
            <w:r>
              <w:rPr>
                <w:sz w:val="26"/>
              </w:rPr>
              <w:t>học</w:t>
            </w:r>
            <w:r>
              <w:rPr>
                <w:spacing w:val="-4"/>
                <w:sz w:val="26"/>
              </w:rPr>
              <w:t xml:space="preserve"> </w:t>
            </w:r>
            <w:r>
              <w:rPr>
                <w:sz w:val="26"/>
              </w:rPr>
              <w:t>kì</w:t>
            </w:r>
            <w:r>
              <w:rPr>
                <w:spacing w:val="-4"/>
                <w:sz w:val="26"/>
              </w:rPr>
              <w:t xml:space="preserve"> </w:t>
            </w:r>
            <w:r>
              <w:rPr>
                <w:spacing w:val="-5"/>
                <w:sz w:val="26"/>
              </w:rPr>
              <w:t>II</w:t>
            </w:r>
          </w:p>
        </w:tc>
        <w:tc>
          <w:tcPr>
            <w:tcW w:w="2960" w:type="dxa"/>
          </w:tcPr>
          <w:p w14:paraId="08C911EE" w14:textId="77777777" w:rsidR="00AD01B7" w:rsidRDefault="00AD01B7" w:rsidP="00966252">
            <w:pPr>
              <w:pStyle w:val="TableParagraph"/>
              <w:spacing w:before="80" w:after="80"/>
              <w:ind w:left="962" w:right="626" w:hanging="324"/>
              <w:rPr>
                <w:sz w:val="26"/>
              </w:rPr>
            </w:pPr>
            <w:r>
              <w:rPr>
                <w:sz w:val="26"/>
              </w:rPr>
              <w:t>Ngày</w:t>
            </w:r>
            <w:r>
              <w:rPr>
                <w:spacing w:val="-17"/>
                <w:sz w:val="26"/>
              </w:rPr>
              <w:t xml:space="preserve"> </w:t>
            </w:r>
            <w:r>
              <w:rPr>
                <w:sz w:val="26"/>
              </w:rPr>
              <w:t>28/3/2025 (Tuần 27)</w:t>
            </w:r>
          </w:p>
        </w:tc>
        <w:tc>
          <w:tcPr>
            <w:tcW w:w="3426" w:type="dxa"/>
          </w:tcPr>
          <w:p w14:paraId="24C18BEA" w14:textId="77777777" w:rsidR="00AD01B7" w:rsidRDefault="00AD01B7" w:rsidP="00966252">
            <w:pPr>
              <w:pStyle w:val="TableParagraph"/>
              <w:spacing w:before="80" w:after="80"/>
              <w:ind w:left="1112" w:right="281" w:hanging="569"/>
              <w:rPr>
                <w:sz w:val="26"/>
              </w:rPr>
            </w:pPr>
            <w:r>
              <w:rPr>
                <w:sz w:val="26"/>
              </w:rPr>
              <w:t>Môn</w:t>
            </w:r>
            <w:r>
              <w:rPr>
                <w:spacing w:val="-14"/>
                <w:sz w:val="26"/>
              </w:rPr>
              <w:t xml:space="preserve"> </w:t>
            </w:r>
            <w:r>
              <w:rPr>
                <w:sz w:val="26"/>
              </w:rPr>
              <w:t>Toán,</w:t>
            </w:r>
            <w:r>
              <w:rPr>
                <w:spacing w:val="-12"/>
                <w:sz w:val="26"/>
              </w:rPr>
              <w:t xml:space="preserve"> </w:t>
            </w:r>
            <w:r>
              <w:rPr>
                <w:sz w:val="26"/>
              </w:rPr>
              <w:t>Tiếng</w:t>
            </w:r>
            <w:r>
              <w:rPr>
                <w:spacing w:val="-13"/>
                <w:sz w:val="26"/>
              </w:rPr>
              <w:t xml:space="preserve"> </w:t>
            </w:r>
            <w:r>
              <w:rPr>
                <w:sz w:val="26"/>
              </w:rPr>
              <w:t>Việt lớp 4, lớp 5</w:t>
            </w:r>
          </w:p>
        </w:tc>
      </w:tr>
      <w:tr w:rsidR="00AD01B7" w14:paraId="325A5BB1" w14:textId="77777777" w:rsidTr="00F921BE">
        <w:trPr>
          <w:trHeight w:val="957"/>
        </w:trPr>
        <w:tc>
          <w:tcPr>
            <w:tcW w:w="2689" w:type="dxa"/>
          </w:tcPr>
          <w:p w14:paraId="080133E5" w14:textId="77777777" w:rsidR="00AD01B7" w:rsidRDefault="00AD01B7" w:rsidP="00966252">
            <w:pPr>
              <w:pStyle w:val="TableParagraph"/>
              <w:spacing w:before="80" w:after="80"/>
              <w:ind w:left="6"/>
              <w:jc w:val="center"/>
              <w:rPr>
                <w:sz w:val="26"/>
              </w:rPr>
            </w:pPr>
            <w:r>
              <w:rPr>
                <w:sz w:val="26"/>
              </w:rPr>
              <w:t>Cuối</w:t>
            </w:r>
            <w:r>
              <w:rPr>
                <w:spacing w:val="-6"/>
                <w:sz w:val="26"/>
              </w:rPr>
              <w:t xml:space="preserve"> </w:t>
            </w:r>
            <w:r>
              <w:rPr>
                <w:sz w:val="26"/>
              </w:rPr>
              <w:t>năm</w:t>
            </w:r>
            <w:r>
              <w:rPr>
                <w:spacing w:val="-6"/>
                <w:sz w:val="26"/>
              </w:rPr>
              <w:t xml:space="preserve"> </w:t>
            </w:r>
            <w:r>
              <w:rPr>
                <w:spacing w:val="-5"/>
                <w:sz w:val="26"/>
              </w:rPr>
              <w:t>học</w:t>
            </w:r>
          </w:p>
        </w:tc>
        <w:tc>
          <w:tcPr>
            <w:tcW w:w="2960" w:type="dxa"/>
          </w:tcPr>
          <w:p w14:paraId="313084ED" w14:textId="77777777" w:rsidR="00AD01B7" w:rsidRDefault="00AD01B7" w:rsidP="00966252">
            <w:pPr>
              <w:pStyle w:val="TableParagraph"/>
              <w:spacing w:before="80" w:after="80"/>
              <w:ind w:left="6" w:right="3"/>
              <w:jc w:val="center"/>
              <w:rPr>
                <w:sz w:val="26"/>
              </w:rPr>
            </w:pPr>
            <w:r>
              <w:rPr>
                <w:sz w:val="26"/>
              </w:rPr>
              <w:t>Ngày</w:t>
            </w:r>
            <w:r>
              <w:rPr>
                <w:spacing w:val="-8"/>
                <w:sz w:val="26"/>
              </w:rPr>
              <w:t xml:space="preserve"> </w:t>
            </w:r>
            <w:r>
              <w:rPr>
                <w:spacing w:val="-2"/>
                <w:sz w:val="26"/>
              </w:rPr>
              <w:t>13,14,15/5/2025</w:t>
            </w:r>
          </w:p>
          <w:p w14:paraId="2D683C6F" w14:textId="77777777" w:rsidR="00AD01B7" w:rsidRDefault="00AD01B7" w:rsidP="00966252">
            <w:pPr>
              <w:pStyle w:val="TableParagraph"/>
              <w:spacing w:before="80" w:after="80"/>
              <w:ind w:left="6" w:right="3"/>
              <w:jc w:val="center"/>
              <w:rPr>
                <w:sz w:val="26"/>
              </w:rPr>
            </w:pPr>
            <w:r>
              <w:rPr>
                <w:sz w:val="26"/>
              </w:rPr>
              <w:t>(Tuần</w:t>
            </w:r>
            <w:r>
              <w:rPr>
                <w:spacing w:val="-9"/>
                <w:sz w:val="26"/>
              </w:rPr>
              <w:t xml:space="preserve"> </w:t>
            </w:r>
            <w:r>
              <w:rPr>
                <w:spacing w:val="-5"/>
                <w:sz w:val="26"/>
              </w:rPr>
              <w:t>34)</w:t>
            </w:r>
          </w:p>
        </w:tc>
        <w:tc>
          <w:tcPr>
            <w:tcW w:w="3426" w:type="dxa"/>
          </w:tcPr>
          <w:p w14:paraId="12E33AFB" w14:textId="77777777" w:rsidR="00AD01B7" w:rsidRDefault="00AD01B7" w:rsidP="00966252">
            <w:pPr>
              <w:pStyle w:val="TableParagraph"/>
              <w:spacing w:before="80" w:after="80"/>
              <w:ind w:left="637" w:right="10" w:hanging="444"/>
              <w:rPr>
                <w:sz w:val="26"/>
              </w:rPr>
            </w:pPr>
            <w:r>
              <w:rPr>
                <w:sz w:val="26"/>
              </w:rPr>
              <w:t>Các</w:t>
            </w:r>
            <w:r>
              <w:rPr>
                <w:spacing w:val="-6"/>
                <w:sz w:val="26"/>
              </w:rPr>
              <w:t xml:space="preserve"> </w:t>
            </w:r>
            <w:r>
              <w:rPr>
                <w:sz w:val="26"/>
              </w:rPr>
              <w:t>môn</w:t>
            </w:r>
            <w:r>
              <w:rPr>
                <w:spacing w:val="-9"/>
                <w:sz w:val="26"/>
              </w:rPr>
              <w:t xml:space="preserve"> </w:t>
            </w:r>
            <w:r>
              <w:rPr>
                <w:sz w:val="26"/>
              </w:rPr>
              <w:t>đánh</w:t>
            </w:r>
            <w:r>
              <w:rPr>
                <w:spacing w:val="-9"/>
                <w:sz w:val="26"/>
              </w:rPr>
              <w:t xml:space="preserve"> </w:t>
            </w:r>
            <w:r>
              <w:rPr>
                <w:sz w:val="26"/>
              </w:rPr>
              <w:t>giá</w:t>
            </w:r>
            <w:r>
              <w:rPr>
                <w:spacing w:val="-7"/>
                <w:sz w:val="26"/>
              </w:rPr>
              <w:t xml:space="preserve"> </w:t>
            </w:r>
            <w:r>
              <w:rPr>
                <w:sz w:val="26"/>
              </w:rPr>
              <w:t>bằng</w:t>
            </w:r>
            <w:r>
              <w:rPr>
                <w:spacing w:val="-7"/>
                <w:sz w:val="26"/>
              </w:rPr>
              <w:t xml:space="preserve"> </w:t>
            </w:r>
            <w:r>
              <w:rPr>
                <w:sz w:val="26"/>
              </w:rPr>
              <w:t>điểm số từ lớp 1 đến lớp 5</w:t>
            </w:r>
          </w:p>
        </w:tc>
      </w:tr>
    </w:tbl>
    <w:p w14:paraId="72707CBA" w14:textId="59BAE3F8" w:rsidR="00AD01B7" w:rsidRPr="00AD01B7" w:rsidRDefault="00AD01B7" w:rsidP="00966252">
      <w:pPr>
        <w:pStyle w:val="Heading3"/>
        <w:numPr>
          <w:ilvl w:val="1"/>
          <w:numId w:val="23"/>
        </w:numPr>
        <w:tabs>
          <w:tab w:val="left" w:pos="972"/>
        </w:tabs>
        <w:spacing w:before="80" w:after="80"/>
        <w:ind w:left="972" w:hanging="491"/>
        <w:jc w:val="both"/>
      </w:pPr>
      <w:r>
        <w:t>Triển</w:t>
      </w:r>
      <w:r>
        <w:rPr>
          <w:spacing w:val="-5"/>
        </w:rPr>
        <w:t xml:space="preserve"> </w:t>
      </w:r>
      <w:r>
        <w:t>khai</w:t>
      </w:r>
      <w:r>
        <w:rPr>
          <w:spacing w:val="-4"/>
        </w:rPr>
        <w:t xml:space="preserve"> </w:t>
      </w:r>
      <w:r>
        <w:t>giáo</w:t>
      </w:r>
      <w:r>
        <w:rPr>
          <w:spacing w:val="-5"/>
        </w:rPr>
        <w:t xml:space="preserve"> </w:t>
      </w:r>
      <w:r>
        <w:t>dục</w:t>
      </w:r>
      <w:r>
        <w:rPr>
          <w:spacing w:val="-1"/>
        </w:rPr>
        <w:t xml:space="preserve"> </w:t>
      </w:r>
      <w:r>
        <w:rPr>
          <w:spacing w:val="-4"/>
        </w:rPr>
        <w:t>STEM</w:t>
      </w:r>
    </w:p>
    <w:p w14:paraId="6ED1AA5E" w14:textId="77777777" w:rsidR="007D6458" w:rsidRDefault="007D6458" w:rsidP="00966252">
      <w:pPr>
        <w:pStyle w:val="BodyText"/>
        <w:spacing w:before="80" w:after="80"/>
        <w:ind w:left="0" w:firstLine="0"/>
        <w:jc w:val="left"/>
        <w:rPr>
          <w:sz w:val="11"/>
        </w:rPr>
      </w:pPr>
    </w:p>
    <w:tbl>
      <w:tblPr>
        <w:tblW w:w="9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938"/>
        <w:gridCol w:w="1001"/>
        <w:gridCol w:w="3132"/>
        <w:gridCol w:w="734"/>
        <w:gridCol w:w="2662"/>
      </w:tblGrid>
      <w:tr w:rsidR="007D6458" w14:paraId="321B42D1" w14:textId="77777777" w:rsidTr="007D6458">
        <w:trPr>
          <w:trHeight w:val="1230"/>
        </w:trPr>
        <w:tc>
          <w:tcPr>
            <w:tcW w:w="708" w:type="dxa"/>
          </w:tcPr>
          <w:p w14:paraId="7C81C7CA" w14:textId="77777777" w:rsidR="007D6458" w:rsidRDefault="007D6458" w:rsidP="00966252">
            <w:pPr>
              <w:pStyle w:val="TableParagraph"/>
              <w:spacing w:before="80" w:after="80"/>
              <w:rPr>
                <w:sz w:val="26"/>
              </w:rPr>
            </w:pPr>
          </w:p>
          <w:p w14:paraId="19DA831A" w14:textId="77777777" w:rsidR="007D6458" w:rsidRDefault="007D6458" w:rsidP="00966252">
            <w:pPr>
              <w:pStyle w:val="TableParagraph"/>
              <w:spacing w:before="80" w:after="80"/>
              <w:ind w:left="7"/>
              <w:jc w:val="center"/>
              <w:rPr>
                <w:b/>
                <w:sz w:val="26"/>
              </w:rPr>
            </w:pPr>
            <w:r>
              <w:rPr>
                <w:b/>
                <w:spacing w:val="-5"/>
                <w:sz w:val="26"/>
              </w:rPr>
              <w:t>Stt</w:t>
            </w:r>
          </w:p>
        </w:tc>
        <w:tc>
          <w:tcPr>
            <w:tcW w:w="938" w:type="dxa"/>
          </w:tcPr>
          <w:p w14:paraId="6EE43384" w14:textId="77777777" w:rsidR="007D6458" w:rsidRDefault="007D6458" w:rsidP="00966252">
            <w:pPr>
              <w:pStyle w:val="TableParagraph"/>
              <w:spacing w:before="80" w:after="80"/>
              <w:rPr>
                <w:sz w:val="26"/>
              </w:rPr>
            </w:pPr>
          </w:p>
          <w:p w14:paraId="43993C33" w14:textId="77777777" w:rsidR="007D6458" w:rsidRDefault="007D6458" w:rsidP="00966252">
            <w:pPr>
              <w:pStyle w:val="TableParagraph"/>
              <w:spacing w:before="80" w:after="80"/>
              <w:ind w:left="7"/>
              <w:jc w:val="center"/>
              <w:rPr>
                <w:b/>
                <w:sz w:val="26"/>
              </w:rPr>
            </w:pPr>
            <w:r>
              <w:rPr>
                <w:b/>
                <w:spacing w:val="-2"/>
                <w:sz w:val="26"/>
              </w:rPr>
              <w:t>Tháng</w:t>
            </w:r>
          </w:p>
        </w:tc>
        <w:tc>
          <w:tcPr>
            <w:tcW w:w="1001" w:type="dxa"/>
          </w:tcPr>
          <w:p w14:paraId="68A74412" w14:textId="77777777" w:rsidR="007D6458" w:rsidRDefault="007D6458" w:rsidP="00966252">
            <w:pPr>
              <w:pStyle w:val="TableParagraph"/>
              <w:spacing w:before="80" w:after="80"/>
              <w:ind w:left="250" w:right="237" w:firstLine="19"/>
              <w:jc w:val="both"/>
              <w:rPr>
                <w:b/>
                <w:sz w:val="26"/>
              </w:rPr>
            </w:pPr>
            <w:r>
              <w:rPr>
                <w:b/>
                <w:spacing w:val="-4"/>
                <w:sz w:val="26"/>
              </w:rPr>
              <w:t>Cấp thực hiện</w:t>
            </w:r>
          </w:p>
        </w:tc>
        <w:tc>
          <w:tcPr>
            <w:tcW w:w="3132" w:type="dxa"/>
          </w:tcPr>
          <w:p w14:paraId="73EB54AE" w14:textId="77777777" w:rsidR="007D6458" w:rsidRDefault="007D6458" w:rsidP="00966252">
            <w:pPr>
              <w:pStyle w:val="TableParagraph"/>
              <w:spacing w:before="80" w:after="80"/>
              <w:rPr>
                <w:sz w:val="26"/>
              </w:rPr>
            </w:pPr>
          </w:p>
          <w:p w14:paraId="261C97DD" w14:textId="77777777" w:rsidR="007D6458" w:rsidRDefault="007D6458" w:rsidP="00966252">
            <w:pPr>
              <w:pStyle w:val="TableParagraph"/>
              <w:spacing w:before="80" w:after="80"/>
              <w:ind w:right="748"/>
              <w:jc w:val="right"/>
              <w:rPr>
                <w:b/>
                <w:sz w:val="26"/>
              </w:rPr>
            </w:pPr>
            <w:r>
              <w:rPr>
                <w:b/>
                <w:sz w:val="26"/>
              </w:rPr>
              <w:t>Tên</w:t>
            </w:r>
            <w:r>
              <w:rPr>
                <w:b/>
                <w:spacing w:val="-9"/>
                <w:sz w:val="26"/>
              </w:rPr>
              <w:t xml:space="preserve"> </w:t>
            </w:r>
            <w:r>
              <w:rPr>
                <w:b/>
                <w:sz w:val="26"/>
              </w:rPr>
              <w:t>chuyên</w:t>
            </w:r>
            <w:r>
              <w:rPr>
                <w:b/>
                <w:spacing w:val="-8"/>
                <w:sz w:val="26"/>
              </w:rPr>
              <w:t xml:space="preserve"> </w:t>
            </w:r>
            <w:r>
              <w:rPr>
                <w:b/>
                <w:spacing w:val="-5"/>
                <w:sz w:val="26"/>
              </w:rPr>
              <w:t>đề</w:t>
            </w:r>
          </w:p>
        </w:tc>
        <w:tc>
          <w:tcPr>
            <w:tcW w:w="734" w:type="dxa"/>
          </w:tcPr>
          <w:p w14:paraId="31FACE7B" w14:textId="77777777" w:rsidR="007D6458" w:rsidRDefault="007D6458" w:rsidP="00966252">
            <w:pPr>
              <w:pStyle w:val="TableParagraph"/>
              <w:spacing w:before="80" w:after="80"/>
              <w:rPr>
                <w:sz w:val="26"/>
              </w:rPr>
            </w:pPr>
          </w:p>
          <w:p w14:paraId="7DD00C50" w14:textId="77777777" w:rsidR="007D6458" w:rsidRDefault="007D6458" w:rsidP="00966252">
            <w:pPr>
              <w:pStyle w:val="TableParagraph"/>
              <w:spacing w:before="80" w:after="80"/>
              <w:ind w:left="164" w:right="90" w:hanging="58"/>
              <w:rPr>
                <w:b/>
                <w:sz w:val="26"/>
              </w:rPr>
            </w:pPr>
            <w:r>
              <w:rPr>
                <w:b/>
                <w:spacing w:val="-4"/>
                <w:sz w:val="26"/>
              </w:rPr>
              <w:t>Môn dạy</w:t>
            </w:r>
          </w:p>
        </w:tc>
        <w:tc>
          <w:tcPr>
            <w:tcW w:w="2662" w:type="dxa"/>
          </w:tcPr>
          <w:p w14:paraId="31754BC7" w14:textId="77777777" w:rsidR="007D6458" w:rsidRDefault="007D6458" w:rsidP="00966252">
            <w:pPr>
              <w:pStyle w:val="TableParagraph"/>
              <w:spacing w:before="80" w:after="80"/>
              <w:rPr>
                <w:sz w:val="26"/>
              </w:rPr>
            </w:pPr>
          </w:p>
          <w:p w14:paraId="7BE8EEBA" w14:textId="77777777" w:rsidR="007D6458" w:rsidRDefault="007D6458" w:rsidP="00966252">
            <w:pPr>
              <w:pStyle w:val="TableParagraph"/>
              <w:spacing w:before="80" w:after="80"/>
              <w:ind w:left="887"/>
              <w:rPr>
                <w:b/>
                <w:sz w:val="26"/>
              </w:rPr>
            </w:pPr>
            <w:r>
              <w:rPr>
                <w:b/>
                <w:sz w:val="26"/>
              </w:rPr>
              <w:t>Ghi</w:t>
            </w:r>
            <w:r>
              <w:rPr>
                <w:b/>
                <w:spacing w:val="-8"/>
                <w:sz w:val="26"/>
              </w:rPr>
              <w:t xml:space="preserve"> </w:t>
            </w:r>
            <w:r>
              <w:rPr>
                <w:b/>
                <w:spacing w:val="-5"/>
                <w:sz w:val="26"/>
              </w:rPr>
              <w:t>chú</w:t>
            </w:r>
          </w:p>
        </w:tc>
      </w:tr>
      <w:tr w:rsidR="007D6458" w14:paraId="1E899FB7" w14:textId="77777777" w:rsidTr="007D6458">
        <w:trPr>
          <w:trHeight w:val="1435"/>
        </w:trPr>
        <w:tc>
          <w:tcPr>
            <w:tcW w:w="708" w:type="dxa"/>
          </w:tcPr>
          <w:p w14:paraId="5ADF1F78" w14:textId="77777777" w:rsidR="007D6458" w:rsidRDefault="007D6458" w:rsidP="00966252">
            <w:pPr>
              <w:pStyle w:val="TableParagraph"/>
              <w:spacing w:before="80" w:after="80"/>
              <w:rPr>
                <w:sz w:val="26"/>
              </w:rPr>
            </w:pPr>
          </w:p>
          <w:p w14:paraId="3CC72CBD" w14:textId="77777777" w:rsidR="007D6458" w:rsidRDefault="007D6458" w:rsidP="00966252">
            <w:pPr>
              <w:pStyle w:val="TableParagraph"/>
              <w:spacing w:before="80" w:after="80"/>
              <w:ind w:left="7"/>
              <w:jc w:val="center"/>
              <w:rPr>
                <w:sz w:val="26"/>
              </w:rPr>
            </w:pPr>
            <w:r>
              <w:rPr>
                <w:spacing w:val="-10"/>
                <w:sz w:val="26"/>
              </w:rPr>
              <w:t>1</w:t>
            </w:r>
          </w:p>
        </w:tc>
        <w:tc>
          <w:tcPr>
            <w:tcW w:w="938" w:type="dxa"/>
          </w:tcPr>
          <w:p w14:paraId="400C28F3" w14:textId="77777777" w:rsidR="007D6458" w:rsidRDefault="007D6458" w:rsidP="00966252">
            <w:pPr>
              <w:pStyle w:val="TableParagraph"/>
              <w:spacing w:before="80" w:after="80"/>
              <w:rPr>
                <w:sz w:val="26"/>
              </w:rPr>
            </w:pPr>
          </w:p>
          <w:p w14:paraId="2D8BC766" w14:textId="77777777" w:rsidR="007D6458" w:rsidRDefault="007D6458" w:rsidP="00966252">
            <w:pPr>
              <w:pStyle w:val="TableParagraph"/>
              <w:spacing w:before="80" w:after="80"/>
              <w:ind w:left="7"/>
              <w:jc w:val="center"/>
              <w:rPr>
                <w:sz w:val="26"/>
              </w:rPr>
            </w:pPr>
            <w:r>
              <w:rPr>
                <w:spacing w:val="-5"/>
                <w:sz w:val="26"/>
              </w:rPr>
              <w:t>10</w:t>
            </w:r>
          </w:p>
        </w:tc>
        <w:tc>
          <w:tcPr>
            <w:tcW w:w="1001" w:type="dxa"/>
          </w:tcPr>
          <w:p w14:paraId="666D54B7" w14:textId="77777777" w:rsidR="007D6458" w:rsidRDefault="007D6458" w:rsidP="00966252">
            <w:pPr>
              <w:pStyle w:val="TableParagraph"/>
              <w:spacing w:before="80" w:after="80"/>
              <w:rPr>
                <w:sz w:val="26"/>
              </w:rPr>
            </w:pPr>
          </w:p>
          <w:p w14:paraId="0B57E752" w14:textId="77777777" w:rsidR="007D6458" w:rsidRDefault="007D6458" w:rsidP="00966252">
            <w:pPr>
              <w:pStyle w:val="TableParagraph"/>
              <w:spacing w:before="80" w:after="80"/>
              <w:ind w:left="8"/>
              <w:jc w:val="center"/>
              <w:rPr>
                <w:sz w:val="26"/>
              </w:rPr>
            </w:pPr>
            <w:r>
              <w:rPr>
                <w:spacing w:val="-2"/>
                <w:sz w:val="26"/>
              </w:rPr>
              <w:t>Trường</w:t>
            </w:r>
          </w:p>
        </w:tc>
        <w:tc>
          <w:tcPr>
            <w:tcW w:w="3132" w:type="dxa"/>
          </w:tcPr>
          <w:p w14:paraId="4FC104F1" w14:textId="77777777" w:rsidR="007D6458" w:rsidRDefault="007D6458" w:rsidP="007B7C7A">
            <w:pPr>
              <w:pStyle w:val="TableParagraph"/>
              <w:spacing w:before="80" w:after="80"/>
              <w:ind w:right="89"/>
              <w:rPr>
                <w:sz w:val="26"/>
              </w:rPr>
            </w:pPr>
            <w:r>
              <w:rPr>
                <w:sz w:val="26"/>
              </w:rPr>
              <w:t>Luyện tay cho khéo mừng mẹ</w:t>
            </w:r>
            <w:r>
              <w:rPr>
                <w:spacing w:val="-4"/>
                <w:sz w:val="26"/>
              </w:rPr>
              <w:t xml:space="preserve"> </w:t>
            </w:r>
            <w:r>
              <w:rPr>
                <w:sz w:val="26"/>
              </w:rPr>
              <w:t>và</w:t>
            </w:r>
            <w:r>
              <w:rPr>
                <w:spacing w:val="-7"/>
                <w:sz w:val="26"/>
              </w:rPr>
              <w:t xml:space="preserve"> </w:t>
            </w:r>
            <w:r>
              <w:rPr>
                <w:sz w:val="26"/>
              </w:rPr>
              <w:t>cô</w:t>
            </w:r>
            <w:r>
              <w:rPr>
                <w:spacing w:val="-6"/>
                <w:sz w:val="26"/>
              </w:rPr>
              <w:t xml:space="preserve"> </w:t>
            </w:r>
            <w:r>
              <w:rPr>
                <w:sz w:val="26"/>
              </w:rPr>
              <w:t>giáo</w:t>
            </w:r>
            <w:r>
              <w:rPr>
                <w:spacing w:val="-7"/>
                <w:sz w:val="26"/>
              </w:rPr>
              <w:t xml:space="preserve"> </w:t>
            </w:r>
            <w:r>
              <w:rPr>
                <w:sz w:val="26"/>
              </w:rPr>
              <w:t>ngày</w:t>
            </w:r>
            <w:r>
              <w:rPr>
                <w:spacing w:val="-10"/>
                <w:sz w:val="26"/>
              </w:rPr>
              <w:t xml:space="preserve"> </w:t>
            </w:r>
            <w:r>
              <w:rPr>
                <w:sz w:val="26"/>
              </w:rPr>
              <w:t>Phu</w:t>
            </w:r>
            <w:r>
              <w:rPr>
                <w:spacing w:val="-7"/>
                <w:sz w:val="26"/>
              </w:rPr>
              <w:t xml:space="preserve"> </w:t>
            </w:r>
            <w:r>
              <w:rPr>
                <w:sz w:val="26"/>
              </w:rPr>
              <w:t>nữ Việt Nam 20/10</w:t>
            </w:r>
          </w:p>
        </w:tc>
        <w:tc>
          <w:tcPr>
            <w:tcW w:w="734" w:type="dxa"/>
          </w:tcPr>
          <w:p w14:paraId="3AE77DAC" w14:textId="77777777" w:rsidR="007D6458" w:rsidRDefault="007D6458" w:rsidP="00966252">
            <w:pPr>
              <w:pStyle w:val="TableParagraph"/>
              <w:spacing w:before="80" w:after="80"/>
              <w:rPr>
                <w:sz w:val="26"/>
              </w:rPr>
            </w:pPr>
          </w:p>
        </w:tc>
        <w:tc>
          <w:tcPr>
            <w:tcW w:w="2662" w:type="dxa"/>
          </w:tcPr>
          <w:p w14:paraId="5DCD0D71" w14:textId="77777777" w:rsidR="007D6458" w:rsidRDefault="007D6458" w:rsidP="00966252">
            <w:pPr>
              <w:pStyle w:val="TableParagraph"/>
              <w:spacing w:before="80" w:after="80"/>
              <w:ind w:left="109" w:firstLine="64"/>
              <w:rPr>
                <w:sz w:val="26"/>
              </w:rPr>
            </w:pPr>
            <w:r>
              <w:rPr>
                <w:sz w:val="26"/>
              </w:rPr>
              <w:t>Học sinh làm các sản phẩm</w:t>
            </w:r>
            <w:r>
              <w:rPr>
                <w:spacing w:val="-10"/>
                <w:sz w:val="26"/>
              </w:rPr>
              <w:t xml:space="preserve"> </w:t>
            </w:r>
            <w:r>
              <w:rPr>
                <w:sz w:val="26"/>
              </w:rPr>
              <w:t>từ</w:t>
            </w:r>
            <w:r>
              <w:rPr>
                <w:spacing w:val="-8"/>
                <w:sz w:val="26"/>
              </w:rPr>
              <w:t xml:space="preserve"> </w:t>
            </w:r>
            <w:r>
              <w:rPr>
                <w:sz w:val="26"/>
              </w:rPr>
              <w:t>vật</w:t>
            </w:r>
            <w:r>
              <w:rPr>
                <w:spacing w:val="-9"/>
                <w:sz w:val="26"/>
              </w:rPr>
              <w:t xml:space="preserve"> </w:t>
            </w:r>
            <w:r>
              <w:rPr>
                <w:sz w:val="26"/>
              </w:rPr>
              <w:t>liệu</w:t>
            </w:r>
            <w:r>
              <w:rPr>
                <w:spacing w:val="-9"/>
                <w:sz w:val="26"/>
              </w:rPr>
              <w:t xml:space="preserve"> </w:t>
            </w:r>
            <w:r>
              <w:rPr>
                <w:sz w:val="26"/>
              </w:rPr>
              <w:t>tái</w:t>
            </w:r>
            <w:r>
              <w:rPr>
                <w:spacing w:val="-9"/>
                <w:sz w:val="26"/>
              </w:rPr>
              <w:t xml:space="preserve"> </w:t>
            </w:r>
            <w:r>
              <w:rPr>
                <w:sz w:val="26"/>
              </w:rPr>
              <w:t>chế tặng mẹ, cô như bưu thiếp, lọ hoa, tranh ....</w:t>
            </w:r>
          </w:p>
        </w:tc>
      </w:tr>
      <w:tr w:rsidR="007D6458" w14:paraId="7D269B77" w14:textId="77777777" w:rsidTr="007D6458">
        <w:trPr>
          <w:trHeight w:val="905"/>
        </w:trPr>
        <w:tc>
          <w:tcPr>
            <w:tcW w:w="708" w:type="dxa"/>
          </w:tcPr>
          <w:p w14:paraId="20C0E608" w14:textId="77777777" w:rsidR="007D6458" w:rsidRDefault="007D6458" w:rsidP="00C364F1">
            <w:pPr>
              <w:pStyle w:val="TableParagraph"/>
              <w:spacing w:before="80" w:after="80"/>
              <w:jc w:val="center"/>
              <w:rPr>
                <w:sz w:val="26"/>
              </w:rPr>
            </w:pPr>
          </w:p>
          <w:p w14:paraId="23457D60" w14:textId="77777777" w:rsidR="007D6458" w:rsidRDefault="007D6458" w:rsidP="00C364F1">
            <w:pPr>
              <w:pStyle w:val="TableParagraph"/>
              <w:spacing w:before="80" w:after="80"/>
              <w:ind w:left="7"/>
              <w:jc w:val="center"/>
              <w:rPr>
                <w:sz w:val="26"/>
              </w:rPr>
            </w:pPr>
            <w:r>
              <w:rPr>
                <w:spacing w:val="-10"/>
                <w:sz w:val="26"/>
              </w:rPr>
              <w:t>2</w:t>
            </w:r>
          </w:p>
        </w:tc>
        <w:tc>
          <w:tcPr>
            <w:tcW w:w="938" w:type="dxa"/>
          </w:tcPr>
          <w:p w14:paraId="3BE795C1" w14:textId="77777777" w:rsidR="007D6458" w:rsidRDefault="007D6458" w:rsidP="00C364F1">
            <w:pPr>
              <w:pStyle w:val="TableParagraph"/>
              <w:spacing w:before="80" w:after="80"/>
              <w:jc w:val="center"/>
              <w:rPr>
                <w:sz w:val="26"/>
              </w:rPr>
            </w:pPr>
          </w:p>
          <w:p w14:paraId="3E68EAB3" w14:textId="77777777" w:rsidR="007D6458" w:rsidRDefault="007D6458" w:rsidP="00C364F1">
            <w:pPr>
              <w:pStyle w:val="TableParagraph"/>
              <w:spacing w:before="80" w:after="80"/>
              <w:ind w:left="7"/>
              <w:jc w:val="center"/>
              <w:rPr>
                <w:sz w:val="26"/>
              </w:rPr>
            </w:pPr>
            <w:r>
              <w:rPr>
                <w:spacing w:val="-10"/>
                <w:sz w:val="26"/>
              </w:rPr>
              <w:t>1</w:t>
            </w:r>
          </w:p>
        </w:tc>
        <w:tc>
          <w:tcPr>
            <w:tcW w:w="1001" w:type="dxa"/>
          </w:tcPr>
          <w:p w14:paraId="5A00A9D8" w14:textId="77777777" w:rsidR="007D6458" w:rsidRDefault="007D6458" w:rsidP="00C364F1">
            <w:pPr>
              <w:pStyle w:val="TableParagraph"/>
              <w:spacing w:before="80" w:after="80"/>
              <w:jc w:val="center"/>
              <w:rPr>
                <w:sz w:val="26"/>
              </w:rPr>
            </w:pPr>
          </w:p>
          <w:p w14:paraId="6680B4FC" w14:textId="77777777" w:rsidR="007D6458" w:rsidRDefault="007D6458" w:rsidP="00C364F1">
            <w:pPr>
              <w:pStyle w:val="TableParagraph"/>
              <w:spacing w:before="80" w:after="80"/>
              <w:ind w:left="8"/>
              <w:jc w:val="center"/>
              <w:rPr>
                <w:sz w:val="26"/>
              </w:rPr>
            </w:pPr>
            <w:r>
              <w:rPr>
                <w:spacing w:val="-2"/>
                <w:sz w:val="26"/>
              </w:rPr>
              <w:t>Trường</w:t>
            </w:r>
          </w:p>
        </w:tc>
        <w:tc>
          <w:tcPr>
            <w:tcW w:w="3132" w:type="dxa"/>
          </w:tcPr>
          <w:p w14:paraId="72AC0880" w14:textId="77777777" w:rsidR="007D6458" w:rsidRDefault="007D6458" w:rsidP="00C364F1">
            <w:pPr>
              <w:pStyle w:val="TableParagraph"/>
              <w:spacing w:before="80" w:after="80"/>
              <w:jc w:val="center"/>
              <w:rPr>
                <w:sz w:val="26"/>
              </w:rPr>
            </w:pPr>
          </w:p>
          <w:p w14:paraId="4CCF185A" w14:textId="34F7E90B" w:rsidR="007D6458" w:rsidRDefault="00502DFB" w:rsidP="00C364F1">
            <w:pPr>
              <w:pStyle w:val="TableParagraph"/>
              <w:spacing w:before="80" w:after="80"/>
              <w:ind w:right="808"/>
              <w:jc w:val="center"/>
              <w:rPr>
                <w:sz w:val="26"/>
              </w:rPr>
            </w:pPr>
            <w:r>
              <w:rPr>
                <w:sz w:val="26"/>
              </w:rPr>
              <w:t>S</w:t>
            </w:r>
            <w:r w:rsidR="007D6458">
              <w:rPr>
                <w:sz w:val="26"/>
              </w:rPr>
              <w:t>ắc</w:t>
            </w:r>
            <w:r w:rsidR="007D6458">
              <w:rPr>
                <w:spacing w:val="-5"/>
                <w:sz w:val="26"/>
              </w:rPr>
              <w:t xml:space="preserve"> </w:t>
            </w:r>
            <w:r>
              <w:rPr>
                <w:sz w:val="26"/>
              </w:rPr>
              <w:t>X</w:t>
            </w:r>
            <w:r w:rsidR="007D6458">
              <w:rPr>
                <w:spacing w:val="-4"/>
                <w:sz w:val="26"/>
              </w:rPr>
              <w:t>uân</w:t>
            </w:r>
          </w:p>
        </w:tc>
        <w:tc>
          <w:tcPr>
            <w:tcW w:w="734" w:type="dxa"/>
          </w:tcPr>
          <w:p w14:paraId="3FE6064B" w14:textId="77777777" w:rsidR="007D6458" w:rsidRDefault="007D6458" w:rsidP="00C364F1">
            <w:pPr>
              <w:pStyle w:val="TableParagraph"/>
              <w:spacing w:before="80" w:after="80"/>
              <w:jc w:val="center"/>
              <w:rPr>
                <w:sz w:val="26"/>
              </w:rPr>
            </w:pPr>
          </w:p>
        </w:tc>
        <w:tc>
          <w:tcPr>
            <w:tcW w:w="2662" w:type="dxa"/>
          </w:tcPr>
          <w:p w14:paraId="768C3DAA" w14:textId="77777777" w:rsidR="007D6458" w:rsidRDefault="007D6458" w:rsidP="00C364F1">
            <w:pPr>
              <w:pStyle w:val="TableParagraph"/>
              <w:spacing w:before="80" w:after="80"/>
              <w:ind w:left="109" w:firstLine="60"/>
              <w:jc w:val="center"/>
              <w:rPr>
                <w:sz w:val="24"/>
              </w:rPr>
            </w:pPr>
            <w:r>
              <w:rPr>
                <w:sz w:val="24"/>
              </w:rPr>
              <w:t>Học</w:t>
            </w:r>
            <w:r>
              <w:rPr>
                <w:spacing w:val="-10"/>
                <w:sz w:val="24"/>
              </w:rPr>
              <w:t xml:space="preserve"> </w:t>
            </w:r>
            <w:r>
              <w:rPr>
                <w:sz w:val="24"/>
              </w:rPr>
              <w:t>sinh</w:t>
            </w:r>
            <w:r>
              <w:rPr>
                <w:spacing w:val="-8"/>
                <w:sz w:val="24"/>
              </w:rPr>
              <w:t xml:space="preserve"> </w:t>
            </w:r>
            <w:r>
              <w:rPr>
                <w:sz w:val="24"/>
              </w:rPr>
              <w:t>các</w:t>
            </w:r>
            <w:r>
              <w:rPr>
                <w:spacing w:val="-9"/>
                <w:sz w:val="24"/>
              </w:rPr>
              <w:t xml:space="preserve"> </w:t>
            </w:r>
            <w:r>
              <w:rPr>
                <w:sz w:val="24"/>
              </w:rPr>
              <w:t>lớp</w:t>
            </w:r>
            <w:r>
              <w:rPr>
                <w:spacing w:val="-8"/>
                <w:sz w:val="24"/>
              </w:rPr>
              <w:t xml:space="preserve"> </w:t>
            </w:r>
            <w:r>
              <w:rPr>
                <w:sz w:val="24"/>
              </w:rPr>
              <w:t>thi</w:t>
            </w:r>
            <w:r>
              <w:rPr>
                <w:spacing w:val="-6"/>
                <w:sz w:val="24"/>
              </w:rPr>
              <w:t xml:space="preserve"> </w:t>
            </w:r>
            <w:r>
              <w:rPr>
                <w:sz w:val="24"/>
              </w:rPr>
              <w:t>gói bánh trưng, thi viết chữ thư pháp.</w:t>
            </w:r>
          </w:p>
        </w:tc>
      </w:tr>
      <w:tr w:rsidR="007D6458" w14:paraId="24F5549D" w14:textId="77777777" w:rsidTr="007D6458">
        <w:trPr>
          <w:trHeight w:val="1108"/>
        </w:trPr>
        <w:tc>
          <w:tcPr>
            <w:tcW w:w="708" w:type="dxa"/>
          </w:tcPr>
          <w:p w14:paraId="4D27160C" w14:textId="77777777" w:rsidR="007D6458" w:rsidRDefault="007D6458" w:rsidP="00966252">
            <w:pPr>
              <w:pStyle w:val="TableParagraph"/>
              <w:spacing w:before="80" w:after="80"/>
              <w:rPr>
                <w:sz w:val="26"/>
              </w:rPr>
            </w:pPr>
          </w:p>
          <w:p w14:paraId="6F85A0E6" w14:textId="77777777" w:rsidR="007D6458" w:rsidRDefault="007D6458" w:rsidP="00966252">
            <w:pPr>
              <w:pStyle w:val="TableParagraph"/>
              <w:spacing w:before="80" w:after="80"/>
              <w:ind w:left="7"/>
              <w:jc w:val="center"/>
              <w:rPr>
                <w:sz w:val="26"/>
              </w:rPr>
            </w:pPr>
            <w:r>
              <w:rPr>
                <w:spacing w:val="-10"/>
                <w:sz w:val="26"/>
              </w:rPr>
              <w:t>3</w:t>
            </w:r>
          </w:p>
        </w:tc>
        <w:tc>
          <w:tcPr>
            <w:tcW w:w="938" w:type="dxa"/>
          </w:tcPr>
          <w:p w14:paraId="747A8FE3" w14:textId="77777777" w:rsidR="007D6458" w:rsidRDefault="007D6458" w:rsidP="00966252">
            <w:pPr>
              <w:pStyle w:val="TableParagraph"/>
              <w:spacing w:before="80" w:after="80"/>
              <w:rPr>
                <w:sz w:val="26"/>
              </w:rPr>
            </w:pPr>
          </w:p>
          <w:p w14:paraId="1CEEECE1" w14:textId="77777777" w:rsidR="007D6458" w:rsidRDefault="007D6458" w:rsidP="00966252">
            <w:pPr>
              <w:pStyle w:val="TableParagraph"/>
              <w:spacing w:before="80" w:after="80"/>
              <w:ind w:left="7"/>
              <w:jc w:val="center"/>
              <w:rPr>
                <w:sz w:val="26"/>
              </w:rPr>
            </w:pPr>
            <w:r>
              <w:rPr>
                <w:spacing w:val="-10"/>
                <w:sz w:val="26"/>
              </w:rPr>
              <w:t>3</w:t>
            </w:r>
          </w:p>
        </w:tc>
        <w:tc>
          <w:tcPr>
            <w:tcW w:w="1001" w:type="dxa"/>
          </w:tcPr>
          <w:p w14:paraId="15023F7E" w14:textId="77777777" w:rsidR="007D6458" w:rsidRDefault="007D6458" w:rsidP="00966252">
            <w:pPr>
              <w:pStyle w:val="TableParagraph"/>
              <w:spacing w:before="80" w:after="80"/>
              <w:rPr>
                <w:sz w:val="26"/>
              </w:rPr>
            </w:pPr>
          </w:p>
          <w:p w14:paraId="124A90C1" w14:textId="77777777" w:rsidR="007D6458" w:rsidRDefault="007D6458" w:rsidP="00966252">
            <w:pPr>
              <w:pStyle w:val="TableParagraph"/>
              <w:spacing w:before="80" w:after="80"/>
              <w:ind w:left="8" w:right="2"/>
              <w:jc w:val="center"/>
              <w:rPr>
                <w:sz w:val="26"/>
              </w:rPr>
            </w:pPr>
            <w:r>
              <w:rPr>
                <w:sz w:val="26"/>
              </w:rPr>
              <w:t>Tổ</w:t>
            </w:r>
            <w:r>
              <w:rPr>
                <w:spacing w:val="-4"/>
                <w:sz w:val="26"/>
              </w:rPr>
              <w:t xml:space="preserve"> </w:t>
            </w:r>
            <w:r>
              <w:rPr>
                <w:spacing w:val="-10"/>
                <w:sz w:val="26"/>
              </w:rPr>
              <w:t>1</w:t>
            </w:r>
          </w:p>
        </w:tc>
        <w:tc>
          <w:tcPr>
            <w:tcW w:w="3132" w:type="dxa"/>
          </w:tcPr>
          <w:p w14:paraId="519FF6A2" w14:textId="77777777" w:rsidR="007D6458" w:rsidRDefault="007D6458" w:rsidP="00966252">
            <w:pPr>
              <w:pStyle w:val="TableParagraph"/>
              <w:spacing w:before="80" w:after="80"/>
              <w:ind w:left="108" w:right="89"/>
              <w:rPr>
                <w:sz w:val="26"/>
              </w:rPr>
            </w:pPr>
            <w:r>
              <w:rPr>
                <w:sz w:val="26"/>
              </w:rPr>
              <w:t>Sáng</w:t>
            </w:r>
            <w:r>
              <w:rPr>
                <w:spacing w:val="-8"/>
                <w:sz w:val="26"/>
              </w:rPr>
              <w:t xml:space="preserve"> </w:t>
            </w:r>
            <w:r>
              <w:rPr>
                <w:sz w:val="26"/>
              </w:rPr>
              <w:t>tạo</w:t>
            </w:r>
            <w:r>
              <w:rPr>
                <w:spacing w:val="-8"/>
                <w:sz w:val="26"/>
              </w:rPr>
              <w:t xml:space="preserve"> </w:t>
            </w:r>
            <w:r>
              <w:rPr>
                <w:sz w:val="26"/>
              </w:rPr>
              <w:t>cùng</w:t>
            </w:r>
            <w:r>
              <w:rPr>
                <w:spacing w:val="-8"/>
                <w:sz w:val="26"/>
              </w:rPr>
              <w:t xml:space="preserve"> </w:t>
            </w:r>
            <w:r>
              <w:rPr>
                <w:sz w:val="26"/>
              </w:rPr>
              <w:t>vật</w:t>
            </w:r>
            <w:r>
              <w:rPr>
                <w:spacing w:val="-8"/>
                <w:sz w:val="26"/>
              </w:rPr>
              <w:t xml:space="preserve"> </w:t>
            </w:r>
            <w:r>
              <w:rPr>
                <w:sz w:val="26"/>
              </w:rPr>
              <w:t>liệu</w:t>
            </w:r>
            <w:r>
              <w:rPr>
                <w:spacing w:val="-8"/>
                <w:sz w:val="26"/>
              </w:rPr>
              <w:t xml:space="preserve"> </w:t>
            </w:r>
            <w:r>
              <w:rPr>
                <w:sz w:val="26"/>
              </w:rPr>
              <w:t xml:space="preserve">tái </w:t>
            </w:r>
            <w:r>
              <w:rPr>
                <w:spacing w:val="-4"/>
                <w:sz w:val="26"/>
              </w:rPr>
              <w:t>chế</w:t>
            </w:r>
          </w:p>
        </w:tc>
        <w:tc>
          <w:tcPr>
            <w:tcW w:w="734" w:type="dxa"/>
          </w:tcPr>
          <w:p w14:paraId="00C57960" w14:textId="77777777" w:rsidR="007D6458" w:rsidRDefault="007D6458" w:rsidP="00966252">
            <w:pPr>
              <w:pStyle w:val="TableParagraph"/>
              <w:spacing w:before="80" w:after="80"/>
              <w:ind w:left="106" w:right="88" w:firstLine="141"/>
              <w:rPr>
                <w:sz w:val="26"/>
              </w:rPr>
            </w:pPr>
            <w:r>
              <w:rPr>
                <w:spacing w:val="-6"/>
                <w:sz w:val="26"/>
              </w:rPr>
              <w:t xml:space="preserve">Mĩ </w:t>
            </w:r>
            <w:r>
              <w:rPr>
                <w:spacing w:val="-2"/>
                <w:sz w:val="26"/>
              </w:rPr>
              <w:t>thuật</w:t>
            </w:r>
          </w:p>
        </w:tc>
        <w:tc>
          <w:tcPr>
            <w:tcW w:w="2662" w:type="dxa"/>
          </w:tcPr>
          <w:p w14:paraId="32CE0728" w14:textId="77777777" w:rsidR="007D6458" w:rsidRDefault="007D6458" w:rsidP="00966252">
            <w:pPr>
              <w:pStyle w:val="TableParagraph"/>
              <w:spacing w:before="80" w:after="80"/>
              <w:rPr>
                <w:sz w:val="26"/>
              </w:rPr>
            </w:pPr>
          </w:p>
        </w:tc>
      </w:tr>
      <w:tr w:rsidR="007D6458" w14:paraId="6BDFA5F6" w14:textId="77777777" w:rsidTr="007D6458">
        <w:trPr>
          <w:trHeight w:val="839"/>
        </w:trPr>
        <w:tc>
          <w:tcPr>
            <w:tcW w:w="708" w:type="dxa"/>
          </w:tcPr>
          <w:p w14:paraId="72BBCA29" w14:textId="77777777" w:rsidR="007D6458" w:rsidRDefault="007D6458" w:rsidP="00966252">
            <w:pPr>
              <w:pStyle w:val="TableParagraph"/>
              <w:spacing w:before="80" w:after="80"/>
            </w:pPr>
          </w:p>
          <w:p w14:paraId="29477527" w14:textId="77777777" w:rsidR="007D6458" w:rsidRDefault="007D6458" w:rsidP="00966252">
            <w:pPr>
              <w:pStyle w:val="TableParagraph"/>
              <w:spacing w:before="80" w:after="80"/>
              <w:ind w:left="7"/>
              <w:jc w:val="center"/>
            </w:pPr>
            <w:r>
              <w:rPr>
                <w:spacing w:val="-10"/>
              </w:rPr>
              <w:t>4</w:t>
            </w:r>
          </w:p>
        </w:tc>
        <w:tc>
          <w:tcPr>
            <w:tcW w:w="938" w:type="dxa"/>
          </w:tcPr>
          <w:p w14:paraId="35662AC4" w14:textId="77777777" w:rsidR="007D6458" w:rsidRDefault="007D6458" w:rsidP="00966252">
            <w:pPr>
              <w:pStyle w:val="TableParagraph"/>
              <w:spacing w:before="80" w:after="80"/>
              <w:ind w:left="7"/>
              <w:jc w:val="center"/>
              <w:rPr>
                <w:sz w:val="26"/>
              </w:rPr>
            </w:pPr>
            <w:r>
              <w:rPr>
                <w:spacing w:val="-10"/>
                <w:sz w:val="26"/>
              </w:rPr>
              <w:t>5</w:t>
            </w:r>
          </w:p>
        </w:tc>
        <w:tc>
          <w:tcPr>
            <w:tcW w:w="1001" w:type="dxa"/>
          </w:tcPr>
          <w:p w14:paraId="2B8373A0" w14:textId="77777777" w:rsidR="007D6458" w:rsidRDefault="007D6458" w:rsidP="00966252">
            <w:pPr>
              <w:pStyle w:val="TableParagraph"/>
              <w:spacing w:before="80" w:after="80"/>
              <w:ind w:left="8"/>
              <w:jc w:val="center"/>
              <w:rPr>
                <w:sz w:val="26"/>
              </w:rPr>
            </w:pPr>
            <w:r>
              <w:rPr>
                <w:sz w:val="26"/>
              </w:rPr>
              <w:t>Tổ</w:t>
            </w:r>
            <w:r>
              <w:rPr>
                <w:spacing w:val="-4"/>
                <w:sz w:val="26"/>
              </w:rPr>
              <w:t xml:space="preserve"> </w:t>
            </w:r>
            <w:r>
              <w:rPr>
                <w:spacing w:val="-5"/>
                <w:sz w:val="26"/>
              </w:rPr>
              <w:t>2+3</w:t>
            </w:r>
          </w:p>
        </w:tc>
        <w:tc>
          <w:tcPr>
            <w:tcW w:w="3132" w:type="dxa"/>
          </w:tcPr>
          <w:p w14:paraId="6CF79378" w14:textId="77777777" w:rsidR="007D6458" w:rsidRDefault="007D6458" w:rsidP="00966252">
            <w:pPr>
              <w:pStyle w:val="TableParagraph"/>
              <w:spacing w:before="80" w:after="80"/>
              <w:ind w:left="216" w:right="89"/>
              <w:rPr>
                <w:sz w:val="26"/>
              </w:rPr>
            </w:pPr>
            <w:r>
              <w:rPr>
                <w:sz w:val="26"/>
              </w:rPr>
              <w:t>Ứng</w:t>
            </w:r>
            <w:r>
              <w:rPr>
                <w:spacing w:val="-10"/>
                <w:sz w:val="26"/>
              </w:rPr>
              <w:t xml:space="preserve"> </w:t>
            </w:r>
            <w:r>
              <w:rPr>
                <w:sz w:val="26"/>
              </w:rPr>
              <w:t>dụng</w:t>
            </w:r>
            <w:r>
              <w:rPr>
                <w:spacing w:val="-7"/>
                <w:sz w:val="26"/>
              </w:rPr>
              <w:t xml:space="preserve"> </w:t>
            </w:r>
            <w:r>
              <w:rPr>
                <w:sz w:val="26"/>
              </w:rPr>
              <w:t>Stem</w:t>
            </w:r>
            <w:r>
              <w:rPr>
                <w:spacing w:val="-12"/>
                <w:sz w:val="26"/>
              </w:rPr>
              <w:t xml:space="preserve"> </w:t>
            </w:r>
            <w:r>
              <w:rPr>
                <w:sz w:val="26"/>
              </w:rPr>
              <w:t>trong</w:t>
            </w:r>
            <w:r>
              <w:rPr>
                <w:spacing w:val="-10"/>
                <w:sz w:val="26"/>
              </w:rPr>
              <w:t xml:space="preserve"> </w:t>
            </w:r>
            <w:r>
              <w:rPr>
                <w:sz w:val="26"/>
              </w:rPr>
              <w:t>dạy học</w:t>
            </w:r>
            <w:r>
              <w:rPr>
                <w:spacing w:val="-3"/>
                <w:sz w:val="26"/>
              </w:rPr>
              <w:t xml:space="preserve"> </w:t>
            </w:r>
            <w:r>
              <w:rPr>
                <w:sz w:val="26"/>
              </w:rPr>
              <w:t>môn</w:t>
            </w:r>
            <w:r>
              <w:rPr>
                <w:spacing w:val="-5"/>
                <w:sz w:val="26"/>
              </w:rPr>
              <w:t xml:space="preserve"> </w:t>
            </w:r>
            <w:r>
              <w:rPr>
                <w:sz w:val="26"/>
              </w:rPr>
              <w:t>Công</w:t>
            </w:r>
            <w:r>
              <w:rPr>
                <w:spacing w:val="-5"/>
                <w:sz w:val="26"/>
              </w:rPr>
              <w:t xml:space="preserve"> </w:t>
            </w:r>
            <w:r>
              <w:rPr>
                <w:sz w:val="26"/>
              </w:rPr>
              <w:t>nghệ</w:t>
            </w:r>
            <w:r>
              <w:rPr>
                <w:spacing w:val="-5"/>
                <w:sz w:val="26"/>
              </w:rPr>
              <w:t xml:space="preserve"> </w:t>
            </w:r>
            <w:r>
              <w:rPr>
                <w:sz w:val="26"/>
              </w:rPr>
              <w:t>lớp</w:t>
            </w:r>
            <w:r>
              <w:rPr>
                <w:spacing w:val="-5"/>
                <w:sz w:val="26"/>
              </w:rPr>
              <w:t xml:space="preserve"> </w:t>
            </w:r>
            <w:r>
              <w:rPr>
                <w:spacing w:val="-10"/>
                <w:sz w:val="26"/>
              </w:rPr>
              <w:t>3</w:t>
            </w:r>
          </w:p>
        </w:tc>
        <w:tc>
          <w:tcPr>
            <w:tcW w:w="734" w:type="dxa"/>
          </w:tcPr>
          <w:p w14:paraId="70E15455" w14:textId="77777777" w:rsidR="007D6458" w:rsidRDefault="007D6458" w:rsidP="00966252">
            <w:pPr>
              <w:pStyle w:val="TableParagraph"/>
              <w:spacing w:before="80" w:after="80"/>
              <w:ind w:left="185"/>
              <w:rPr>
                <w:sz w:val="26"/>
              </w:rPr>
            </w:pPr>
            <w:r>
              <w:rPr>
                <w:spacing w:val="-5"/>
                <w:sz w:val="26"/>
              </w:rPr>
              <w:t>CN</w:t>
            </w:r>
          </w:p>
        </w:tc>
        <w:tc>
          <w:tcPr>
            <w:tcW w:w="2662" w:type="dxa"/>
          </w:tcPr>
          <w:p w14:paraId="0F6D36E5" w14:textId="77777777" w:rsidR="007D6458" w:rsidRDefault="007D6458" w:rsidP="00966252">
            <w:pPr>
              <w:pStyle w:val="TableParagraph"/>
              <w:spacing w:before="80" w:after="80"/>
              <w:rPr>
                <w:sz w:val="26"/>
              </w:rPr>
            </w:pPr>
          </w:p>
        </w:tc>
      </w:tr>
    </w:tbl>
    <w:p w14:paraId="58181087" w14:textId="7CBA7D17" w:rsidR="003D5A24" w:rsidRPr="007D6458" w:rsidRDefault="007D6458" w:rsidP="00966252">
      <w:pPr>
        <w:pStyle w:val="NormalWeb"/>
        <w:shd w:val="clear" w:color="auto" w:fill="FFFFFF"/>
        <w:spacing w:before="80" w:beforeAutospacing="0" w:after="80" w:afterAutospacing="0"/>
        <w:ind w:firstLine="720"/>
        <w:jc w:val="both"/>
        <w:rPr>
          <w:b/>
          <w:sz w:val="28"/>
          <w:szCs w:val="28"/>
        </w:rPr>
      </w:pPr>
      <w:r w:rsidRPr="007D6458">
        <w:rPr>
          <w:b/>
          <w:sz w:val="28"/>
          <w:szCs w:val="28"/>
        </w:rPr>
        <w:t xml:space="preserve">4.5. </w:t>
      </w:r>
      <w:r w:rsidR="003D5A24" w:rsidRPr="007D6458">
        <w:rPr>
          <w:b/>
          <w:sz w:val="28"/>
          <w:szCs w:val="28"/>
        </w:rPr>
        <w:t>Triển khai giáo dục STEM</w:t>
      </w:r>
    </w:p>
    <w:p w14:paraId="401B8A0A" w14:textId="4E52CA7B"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Tăng cường bồi dưỡng, tập huấn cho cán bộ quản lý, giáo viên thực hiện giáo dục STEM; đẩy mạnh tổ chức sinh hoạt chuyên môn theo chuyên đề về thực hiện nội dung giáo dục STEM để nâng cao chất lượng đội ngũ thực hiện hiệu quả Chương trình giáo dục phổ thông. Tham mưu cấp trên</w:t>
      </w:r>
      <w:r w:rsidR="007D6458">
        <w:rPr>
          <w:sz w:val="28"/>
          <w:szCs w:val="28"/>
        </w:rPr>
        <w:t xml:space="preserve"> và CMHS XHH </w:t>
      </w:r>
      <w:r w:rsidRPr="003D5A24">
        <w:rPr>
          <w:sz w:val="28"/>
          <w:szCs w:val="28"/>
        </w:rPr>
        <w:t>quan tâm bố trí nguồn kinh phí, trang bị cơ sở vật chất để bảo đảm thực hiện hiệu quả giáo dục STEM phù hợp với điều kiện của nhà trường theo quy định; thực hiện hiệu quả công tác tuyên truyền, nâng cao nhận thức của cán bộ quản lí, giáo viên, cha mẹ học sinh, học sinh về vai trò của giáo dục STEM.</w:t>
      </w:r>
    </w:p>
    <w:p w14:paraId="7B8B6C8F" w14:textId="592EAEA4"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Tổ chức thực hiện giáo dục STEM tiếp cận theo định hướng của Chương trình GDPT 2018 theo hướng dẫn của Phòng GDĐT:</w:t>
      </w:r>
    </w:p>
    <w:p w14:paraId="2ED09C5E"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 Xây dựng kế hoạch, tổ chức thực hiện giáo dục STEM trong kế hoạch giáo dục nhà trường: 2 bài dạy STEM/học kỳ/khối lớp.</w:t>
      </w:r>
    </w:p>
    <w:p w14:paraId="6672AD28" w14:textId="2CB8F1B9"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 Tổ chức chuyên đề cấp tổ, trư</w:t>
      </w:r>
      <w:r w:rsidR="00AD01B7">
        <w:rPr>
          <w:sz w:val="28"/>
          <w:szCs w:val="28"/>
        </w:rPr>
        <w:t>ờng có hoạt động giáo dục STEM.</w:t>
      </w:r>
    </w:p>
    <w:p w14:paraId="5869D5A3"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 Lồng các bài dạy STEM trong kế hoạch dạy học các môn học và hoạt động giáo dục với hình thức linh hoạt, phù hợp với điều kiện cụ thể của nhà trường;</w:t>
      </w:r>
    </w:p>
    <w:p w14:paraId="6F35A80D"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 Chuẩn bị các điều kiện cơ sở vật chất, thiết bị dạy học đáp ứng yêu cầu tổ chức hoạt động giáo dục STEM.</w:t>
      </w:r>
    </w:p>
    <w:p w14:paraId="787CF2C1"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 Hướng dẫn giáo viên sử dụng hiệu quả nguồn học liệu tại địa chỉ website https://stemtieuhoc.edu.vn và tổ chức lựa chọn tài liệu, các nguồn học liệu khác theo quy định.</w:t>
      </w:r>
    </w:p>
    <w:p w14:paraId="6C79D603"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 Thường xuyên kiểm tra, đánh giá hiệu quả việc xây dựng và thực hiện kế hoạch; kịp thời phát hiện khó khăn và có các biện pháp xử lý phù hợp, linh hoạt; kịp thời có hình thức khen thưởng, biểu dương tập thể, cá nhân thực hiện tốt, đồng thời phát hiện khó khăn và có các biện pháp hỗ trợ, hướng dẫn phù hợp để thực hiện hiệu quả; tổng hợp ý kiến của tổ chuyên mon, giáo viên về các nội dung liên quan và báo cáo phòng trong quá trình thực hiện.</w:t>
      </w:r>
    </w:p>
    <w:p w14:paraId="191433B1" w14:textId="18369827" w:rsidR="003D5A24" w:rsidRPr="00AD01B7" w:rsidRDefault="00AD01B7" w:rsidP="00966252">
      <w:pPr>
        <w:pStyle w:val="NormalWeb"/>
        <w:shd w:val="clear" w:color="auto" w:fill="FFFFFF"/>
        <w:spacing w:before="80" w:beforeAutospacing="0" w:after="80" w:afterAutospacing="0"/>
        <w:ind w:firstLine="720"/>
        <w:jc w:val="both"/>
        <w:rPr>
          <w:b/>
          <w:sz w:val="28"/>
          <w:szCs w:val="28"/>
        </w:rPr>
      </w:pPr>
      <w:r>
        <w:rPr>
          <w:b/>
          <w:sz w:val="28"/>
          <w:szCs w:val="28"/>
        </w:rPr>
        <w:t xml:space="preserve">4.6. </w:t>
      </w:r>
      <w:r w:rsidR="003D5A24" w:rsidRPr="00AD01B7">
        <w:rPr>
          <w:b/>
          <w:sz w:val="28"/>
          <w:szCs w:val="28"/>
        </w:rPr>
        <w:t>Dạy học các môn học tăng cường</w:t>
      </w:r>
    </w:p>
    <w:p w14:paraId="67ECF603" w14:textId="7E291C7E" w:rsidR="003D5A24" w:rsidRPr="00AD01B7" w:rsidRDefault="00AD01B7" w:rsidP="00966252">
      <w:pPr>
        <w:pStyle w:val="NormalWeb"/>
        <w:shd w:val="clear" w:color="auto" w:fill="FFFFFF"/>
        <w:spacing w:before="80" w:beforeAutospacing="0" w:after="80" w:afterAutospacing="0"/>
        <w:ind w:firstLine="720"/>
        <w:jc w:val="both"/>
        <w:rPr>
          <w:b/>
          <w:sz w:val="28"/>
          <w:szCs w:val="28"/>
        </w:rPr>
      </w:pPr>
      <w:r>
        <w:rPr>
          <w:b/>
          <w:sz w:val="28"/>
          <w:szCs w:val="28"/>
        </w:rPr>
        <w:t xml:space="preserve">a. </w:t>
      </w:r>
      <w:r w:rsidR="003D5A24" w:rsidRPr="00AD01B7">
        <w:rPr>
          <w:b/>
          <w:sz w:val="28"/>
          <w:szCs w:val="28"/>
        </w:rPr>
        <w:t>Bồi dưỡng Toán và Tiếng Việt</w:t>
      </w:r>
    </w:p>
    <w:p w14:paraId="08A6BFB0"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Giúp đỡ học sinh chưa hoàn thành và bồi dưỡng học sinh năng khiếu về toán và tiếng Việt, không dạy lại các kiến thức đã học. Tập trung rèn kiến thức học sinh chưa hoàn thành theo chuẩn kiến thức kỹ năng; đảm bảo học sinh được rèn luyện, thực hành những nội dung kiến thức cần thiết nhất trong mỗi tuần học để củng cố kĩ năng, khắc sâu, mở rộng giúp học sinh nắm chắc kiến thức và được mở rộng, nâng cao hợp lí cho học sinh có năng khiếu về Toán, Tiếng Việt.</w:t>
      </w:r>
    </w:p>
    <w:p w14:paraId="00147A50" w14:textId="69D9AFEE" w:rsidR="003D5A24" w:rsidRPr="003D5A24" w:rsidRDefault="00AD01B7" w:rsidP="00966252">
      <w:pPr>
        <w:pStyle w:val="NormalWeb"/>
        <w:shd w:val="clear" w:color="auto" w:fill="FFFFFF"/>
        <w:spacing w:before="80" w:beforeAutospacing="0" w:after="80" w:afterAutospacing="0"/>
        <w:ind w:firstLine="720"/>
        <w:jc w:val="both"/>
        <w:rPr>
          <w:sz w:val="28"/>
          <w:szCs w:val="28"/>
        </w:rPr>
      </w:pPr>
      <w:r>
        <w:rPr>
          <w:sz w:val="28"/>
          <w:szCs w:val="28"/>
        </w:rPr>
        <w:t xml:space="preserve">b. </w:t>
      </w:r>
      <w:r w:rsidR="003D5A24" w:rsidRPr="003D5A24">
        <w:rPr>
          <w:sz w:val="28"/>
          <w:szCs w:val="28"/>
        </w:rPr>
        <w:t>Bồi dưỡng môn Nghệ thuật (Môn Mĩ thuật)</w:t>
      </w:r>
    </w:p>
    <w:p w14:paraId="2CA50B75"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Củng cố, trau dồi kiến thức, kĩ năng đã học ở những tiết MT chính khóa. Ngoài ra, chú ý áp dụng dạy học phương pháp Đan Mạch vào trong các tiết dậy; Sưu tầm tranh dân gian để học sinh xem và tập vẽ tranh đề tài dân gian.</w:t>
      </w:r>
    </w:p>
    <w:p w14:paraId="52B54A6A" w14:textId="32EB54B8" w:rsidR="003D5A24" w:rsidRPr="003D5A24" w:rsidRDefault="00AD01B7" w:rsidP="00966252">
      <w:pPr>
        <w:pStyle w:val="NormalWeb"/>
        <w:shd w:val="clear" w:color="auto" w:fill="FFFFFF"/>
        <w:spacing w:before="80" w:beforeAutospacing="0" w:after="80" w:afterAutospacing="0"/>
        <w:ind w:firstLine="720"/>
        <w:jc w:val="both"/>
        <w:rPr>
          <w:sz w:val="28"/>
          <w:szCs w:val="28"/>
        </w:rPr>
      </w:pPr>
      <w:r>
        <w:rPr>
          <w:sz w:val="28"/>
          <w:szCs w:val="28"/>
        </w:rPr>
        <w:lastRenderedPageBreak/>
        <w:t>c. Dạy Hành trang Công nghệ số</w:t>
      </w:r>
      <w:r w:rsidR="003D5A24" w:rsidRPr="003D5A24">
        <w:rPr>
          <w:sz w:val="28"/>
          <w:szCs w:val="28"/>
        </w:rPr>
        <w:t xml:space="preserve"> </w:t>
      </w:r>
      <w:r>
        <w:rPr>
          <w:sz w:val="28"/>
          <w:szCs w:val="28"/>
        </w:rPr>
        <w:t>lớp 2 (</w:t>
      </w:r>
      <w:r w:rsidR="003D5A24" w:rsidRPr="003D5A24">
        <w:rPr>
          <w:sz w:val="28"/>
          <w:szCs w:val="28"/>
        </w:rPr>
        <w:t>môn Tin học</w:t>
      </w:r>
      <w:r>
        <w:rPr>
          <w:sz w:val="28"/>
          <w:szCs w:val="28"/>
        </w:rPr>
        <w:t>)</w:t>
      </w:r>
    </w:p>
    <w:p w14:paraId="0FF4B3DB" w14:textId="4FA50E6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 xml:space="preserve">Căn cứ Kế hoạch số </w:t>
      </w:r>
      <w:r w:rsidR="00AD01B7">
        <w:rPr>
          <w:sz w:val="28"/>
          <w:szCs w:val="28"/>
        </w:rPr>
        <w:t>873</w:t>
      </w:r>
      <w:r w:rsidRPr="003D5A24">
        <w:rPr>
          <w:sz w:val="28"/>
          <w:szCs w:val="28"/>
        </w:rPr>
        <w:t xml:space="preserve">/KH-PGDĐT ngày 16/8/2024 về triển khai kĩ năng công dân số cấp Tiểu học từ năm học 2024 – 2025 Dạy học tăng cường nội dung GD-KNCDS là thực hiện tăng cường, bổ sung thời lượng và nội dung GD- KNCDS trong kế hoạch giáo dục nhà trường. Trên cơ sở điều kiện thực tiễn, nhà trường xây dựng kế hoạch giáo dục tăng cường nội dung GD-KNCDS với nội dung và thời lượng phù hợp, thể hiện qua 4 bài học trong tiết Sinh hoạt dưới cờ (tuần 5; 7; 17; 21) trong năm học 2024- 2025. Đối với các lớp </w:t>
      </w:r>
      <w:r w:rsidR="00AD01B7">
        <w:rPr>
          <w:sz w:val="28"/>
          <w:szCs w:val="28"/>
        </w:rPr>
        <w:t>2</w:t>
      </w:r>
      <w:r w:rsidRPr="003D5A24">
        <w:rPr>
          <w:sz w:val="28"/>
          <w:szCs w:val="28"/>
        </w:rPr>
        <w:t>, nhà trường tổ chức</w:t>
      </w:r>
      <w:r w:rsidR="00AD01B7">
        <w:rPr>
          <w:sz w:val="28"/>
          <w:szCs w:val="28"/>
        </w:rPr>
        <w:t xml:space="preserve"> dạy</w:t>
      </w:r>
      <w:r w:rsidRPr="003D5A24">
        <w:rPr>
          <w:sz w:val="28"/>
          <w:szCs w:val="28"/>
        </w:rPr>
        <w:t xml:space="preserve"> tăng cường 01 tiết Bồi dưỡng Tin học nhằm củng cố, khắc sâu Chương trình GDPT môn Tin học đồng thời tạo điều kiện để học sinh nghiên cứu, khám phá, đào sâu, mở rộng kiến thức môn Tin học, phát triển năng lực Tin học đáp ứng Khung năng lực số.</w:t>
      </w:r>
    </w:p>
    <w:p w14:paraId="39A488E3" w14:textId="77777777" w:rsidR="003D5A24" w:rsidRPr="00AD01B7" w:rsidRDefault="003D5A24" w:rsidP="00966252">
      <w:pPr>
        <w:pStyle w:val="NormalWeb"/>
        <w:shd w:val="clear" w:color="auto" w:fill="FFFFFF"/>
        <w:spacing w:before="80" w:beforeAutospacing="0" w:after="80" w:afterAutospacing="0"/>
        <w:ind w:firstLine="720"/>
        <w:jc w:val="both"/>
        <w:rPr>
          <w:b/>
          <w:sz w:val="28"/>
          <w:szCs w:val="28"/>
        </w:rPr>
      </w:pPr>
      <w:r w:rsidRPr="00AD01B7">
        <w:rPr>
          <w:b/>
          <w:sz w:val="28"/>
          <w:szCs w:val="28"/>
        </w:rPr>
        <w:t>4.7.</w:t>
      </w:r>
      <w:r w:rsidRPr="00AD01B7">
        <w:rPr>
          <w:b/>
          <w:sz w:val="28"/>
          <w:szCs w:val="28"/>
        </w:rPr>
        <w:tab/>
        <w:t>Thực hiện giáo dục đối với trẻ khuyết tật, trẻ em có hoàn cảnh khó khăn</w:t>
      </w:r>
    </w:p>
    <w:p w14:paraId="78244C5F" w14:textId="77777777" w:rsidR="003D5A24" w:rsidRPr="00AD01B7" w:rsidRDefault="003D5A24" w:rsidP="00966252">
      <w:pPr>
        <w:pStyle w:val="NormalWeb"/>
        <w:shd w:val="clear" w:color="auto" w:fill="FFFFFF"/>
        <w:spacing w:before="80" w:beforeAutospacing="0" w:after="80" w:afterAutospacing="0"/>
        <w:ind w:firstLine="720"/>
        <w:jc w:val="both"/>
        <w:rPr>
          <w:b/>
          <w:sz w:val="28"/>
          <w:szCs w:val="28"/>
        </w:rPr>
      </w:pPr>
      <w:r w:rsidRPr="00AD01B7">
        <w:rPr>
          <w:b/>
          <w:sz w:val="28"/>
          <w:szCs w:val="28"/>
        </w:rPr>
        <w:t>4.7.1.</w:t>
      </w:r>
      <w:r w:rsidRPr="00AD01B7">
        <w:rPr>
          <w:b/>
          <w:sz w:val="28"/>
          <w:szCs w:val="28"/>
        </w:rPr>
        <w:tab/>
        <w:t>Đối với trẻ khuyết tật</w:t>
      </w:r>
    </w:p>
    <w:p w14:paraId="2392C589" w14:textId="3AB99BB4" w:rsidR="003D5A24" w:rsidRPr="003D5A24" w:rsidRDefault="003D5A24" w:rsidP="007B7C7A">
      <w:pPr>
        <w:pStyle w:val="NormalWeb"/>
        <w:shd w:val="clear" w:color="auto" w:fill="FFFFFF"/>
        <w:spacing w:before="80" w:beforeAutospacing="0" w:after="80" w:afterAutospacing="0"/>
        <w:ind w:firstLine="720"/>
        <w:jc w:val="both"/>
        <w:rPr>
          <w:sz w:val="28"/>
          <w:szCs w:val="28"/>
        </w:rPr>
      </w:pPr>
      <w:r w:rsidRPr="003D5A24">
        <w:rPr>
          <w:sz w:val="28"/>
          <w:szCs w:val="28"/>
        </w:rPr>
        <w:t>Huy động trẻ khuyết tật, tự kỉ, trẻ khuyết tật hòa nhập cùng cộng đồng.</w:t>
      </w:r>
    </w:p>
    <w:p w14:paraId="50B0D755" w14:textId="28E6B02B" w:rsidR="003D5A24" w:rsidRPr="003D5A24" w:rsidRDefault="003D5A24" w:rsidP="007B7C7A">
      <w:pPr>
        <w:pStyle w:val="NormalWeb"/>
        <w:shd w:val="clear" w:color="auto" w:fill="FFFFFF"/>
        <w:spacing w:before="80" w:beforeAutospacing="0" w:after="80" w:afterAutospacing="0"/>
        <w:ind w:firstLine="720"/>
        <w:jc w:val="both"/>
        <w:rPr>
          <w:sz w:val="28"/>
          <w:szCs w:val="28"/>
        </w:rPr>
      </w:pPr>
      <w:r w:rsidRPr="003D5A24">
        <w:rPr>
          <w:sz w:val="28"/>
          <w:szCs w:val="28"/>
        </w:rPr>
        <w:t>Tiếp tục làm tốt công tác tuyên truyền vận động trẻ khuyết tật, tự kỷ tham gia học hòa nhập; nâng cao chất lượng giáo dục đối với trẻ khuyết tật theo Luật Người khuyết tật và các văn bản quy phạm pháp luật về giáo dục người khuyết tật.</w:t>
      </w:r>
    </w:p>
    <w:p w14:paraId="2B41CB6B" w14:textId="0A673A26" w:rsidR="003D5A24" w:rsidRPr="003D5A24" w:rsidRDefault="003D5A24" w:rsidP="007B7C7A">
      <w:pPr>
        <w:pStyle w:val="NormalWeb"/>
        <w:shd w:val="clear" w:color="auto" w:fill="FFFFFF"/>
        <w:spacing w:before="80" w:beforeAutospacing="0" w:after="80" w:afterAutospacing="0"/>
        <w:ind w:firstLine="720"/>
        <w:jc w:val="both"/>
        <w:rPr>
          <w:sz w:val="28"/>
          <w:szCs w:val="28"/>
        </w:rPr>
      </w:pPr>
      <w:r w:rsidRPr="003D5A24">
        <w:rPr>
          <w:sz w:val="28"/>
          <w:szCs w:val="28"/>
        </w:rPr>
        <w:t>Tăng cường giáo dục hòa nhập, bảo đảm các điều kiện để trẻ em khuyết tật được tiếp cận với giáo dục, được học hòa nhập, được học tập và đánh giá theo kế hoạch giáo dục cá nhân. Việc tổ chức dạy và học cho học sinh khuyết tật phải được thực hiện trên cơ sở kế hoạch giáo dục phù hợp với nhu cầu và khả năng của học sinh khuyết tật. Tùy theo dạng tật, mức độ khuyết tật mà học sinh được miễn một phần, một số nội dung, một số môn học với mục tiêu giúp học sinh khuyết tật được tương tác cùng bạn bè, các em hòa nhập và yêu cuộc sống. Các lớp có học sinh khuyết tật bố trí sĩ số ít hơn so với quy định; không bố trí nhiều học sinh khuyết tật trong cùng một lớp. Trên cơ sở đó giáo viên chủ nhiệm lớp xây dựng kế hoạch cá nhân cho từng học sinh khuyết tật của lớp theo năm, học kì, tháng. Có điều chỉnh, bổ sung, đánh giá nhận xét của giáo viên, phụ huynh học sinh và nhà trường sau từng học kỳ đảm bảo theo sự tiến bộ và phù hợp với từng đối tượng học sinh khuyết tật.</w:t>
      </w:r>
    </w:p>
    <w:p w14:paraId="0734E9BF" w14:textId="5177E447" w:rsidR="003D5A24" w:rsidRPr="003D5A24" w:rsidRDefault="003D5A24" w:rsidP="007B7C7A">
      <w:pPr>
        <w:pStyle w:val="NormalWeb"/>
        <w:shd w:val="clear" w:color="auto" w:fill="FFFFFF"/>
        <w:spacing w:before="80" w:beforeAutospacing="0" w:after="80" w:afterAutospacing="0"/>
        <w:ind w:firstLine="720"/>
        <w:jc w:val="both"/>
        <w:rPr>
          <w:sz w:val="28"/>
          <w:szCs w:val="28"/>
        </w:rPr>
      </w:pPr>
      <w:r w:rsidRPr="003D5A24">
        <w:rPr>
          <w:sz w:val="28"/>
          <w:szCs w:val="28"/>
        </w:rPr>
        <w:t>Tổ chức tập huấn cho giáo viên dạy học s</w:t>
      </w:r>
      <w:r w:rsidR="0047639D">
        <w:rPr>
          <w:sz w:val="28"/>
          <w:szCs w:val="28"/>
        </w:rPr>
        <w:t xml:space="preserve">inh khuyết tật học hoà nhập. Bổ </w:t>
      </w:r>
      <w:r w:rsidRPr="003D5A24">
        <w:rPr>
          <w:sz w:val="28"/>
          <w:szCs w:val="28"/>
        </w:rPr>
        <w:t>sung thiết bị hỗ trợ đặc thù, học liệu, công cụ xác định mức độ phát triển cá nhân của học sinh khuyết tật cho Phòng hỗ trợ giáo dục hòa nhập để tổ chức các hoạt động nhằm thúc đẩy công tác giáo dục hòa nhập tại trường.</w:t>
      </w:r>
    </w:p>
    <w:p w14:paraId="13F7FD7C" w14:textId="7F7D57C6" w:rsidR="003D5A24" w:rsidRPr="003D5A24" w:rsidRDefault="003D5A24" w:rsidP="007B7C7A">
      <w:pPr>
        <w:pStyle w:val="NormalWeb"/>
        <w:shd w:val="clear" w:color="auto" w:fill="FFFFFF"/>
        <w:spacing w:before="80" w:beforeAutospacing="0" w:after="80" w:afterAutospacing="0"/>
        <w:ind w:firstLine="720"/>
        <w:jc w:val="both"/>
        <w:rPr>
          <w:sz w:val="28"/>
          <w:szCs w:val="28"/>
        </w:rPr>
      </w:pPr>
      <w:r w:rsidRPr="003D5A24">
        <w:rPr>
          <w:sz w:val="28"/>
          <w:szCs w:val="28"/>
        </w:rPr>
        <w:t xml:space="preserve"> Tăng cường phối hợp các Trung tâm hỗ trợ phát triển giáo dục hòa nhập trên địa bàn xây dựng kế hoạch hỗ trợ giáo dục hòa nhập để nâng cao chất lượng dạy học hòa </w:t>
      </w:r>
      <w:proofErr w:type="gramStart"/>
      <w:r w:rsidRPr="003D5A24">
        <w:rPr>
          <w:sz w:val="28"/>
          <w:szCs w:val="28"/>
        </w:rPr>
        <w:t>nhập .</w:t>
      </w:r>
      <w:proofErr w:type="gramEnd"/>
    </w:p>
    <w:p w14:paraId="2BC44142" w14:textId="77777777" w:rsidR="003D5A24" w:rsidRPr="003D5A24" w:rsidRDefault="003D5A24" w:rsidP="00966252">
      <w:pPr>
        <w:pStyle w:val="NormalWeb"/>
        <w:shd w:val="clear" w:color="auto" w:fill="FFFFFF"/>
        <w:spacing w:before="80" w:beforeAutospacing="0" w:after="80" w:afterAutospacing="0"/>
        <w:jc w:val="both"/>
        <w:rPr>
          <w:sz w:val="28"/>
          <w:szCs w:val="28"/>
        </w:rPr>
      </w:pPr>
      <w:r w:rsidRPr="003D5A24">
        <w:rPr>
          <w:sz w:val="28"/>
          <w:szCs w:val="28"/>
        </w:rPr>
        <w:t>4.7.2.</w:t>
      </w:r>
      <w:r w:rsidRPr="003D5A24">
        <w:rPr>
          <w:sz w:val="28"/>
          <w:szCs w:val="28"/>
        </w:rPr>
        <w:tab/>
        <w:t>Đối với trẻ em lang thang cơ nhỡ, trẻ em có hoàn cảnh khó khăn</w:t>
      </w:r>
    </w:p>
    <w:p w14:paraId="23085832" w14:textId="58EA2A1A" w:rsidR="003D5A24" w:rsidRPr="003D5A24" w:rsidRDefault="003D5A24" w:rsidP="007B7C7A">
      <w:pPr>
        <w:pStyle w:val="NormalWeb"/>
        <w:shd w:val="clear" w:color="auto" w:fill="FFFFFF"/>
        <w:spacing w:before="80" w:beforeAutospacing="0" w:after="80" w:afterAutospacing="0"/>
        <w:ind w:firstLine="720"/>
        <w:jc w:val="both"/>
        <w:rPr>
          <w:sz w:val="28"/>
          <w:szCs w:val="28"/>
        </w:rPr>
      </w:pPr>
      <w:r w:rsidRPr="003D5A24">
        <w:rPr>
          <w:sz w:val="28"/>
          <w:szCs w:val="28"/>
        </w:rPr>
        <w:t xml:space="preserve">Phối hợp với các tổ chức, cá nhân có liên quan tổ chức các lớp học linh hoạt cho trẻ em lang thang, cơ nhỡ theo kế hoạch dạy học và thời khoá biểu được điều </w:t>
      </w:r>
      <w:r w:rsidRPr="003D5A24">
        <w:rPr>
          <w:sz w:val="28"/>
          <w:szCs w:val="28"/>
        </w:rPr>
        <w:lastRenderedPageBreak/>
        <w:t>chỉnh phù hợp với đối tượng học sinh và điều kiện của địa phương (nếu có). Nội dung học tập cần tập trung vào các môn Toán, Tiếng Việt nhằm rèn kĩ năng đọc, viết và tính toán cho học sinh. Căn cứ số lượng trẻ có thể tổ chức thành các lớp cùng trình độ hoặc các lớp ghép không quá hai trình độ. Đánh giá học sinh có hoàn cảnh khó khăn thực hiện theo quy định hiện hành và căn cứ vào mức độ đạt được so với nội dung và yêu cầu đã được điều chỉnh theo quy định12.</w:t>
      </w:r>
    </w:p>
    <w:p w14:paraId="122C3A21" w14:textId="77777777" w:rsidR="003D5A24" w:rsidRPr="0047639D" w:rsidRDefault="003D5A24" w:rsidP="00966252">
      <w:pPr>
        <w:pStyle w:val="NormalWeb"/>
        <w:shd w:val="clear" w:color="auto" w:fill="FFFFFF"/>
        <w:spacing w:before="80" w:beforeAutospacing="0" w:after="80" w:afterAutospacing="0"/>
        <w:ind w:firstLine="720"/>
        <w:jc w:val="both"/>
        <w:rPr>
          <w:b/>
          <w:sz w:val="28"/>
          <w:szCs w:val="28"/>
        </w:rPr>
      </w:pPr>
      <w:r w:rsidRPr="0047639D">
        <w:rPr>
          <w:b/>
          <w:sz w:val="28"/>
          <w:szCs w:val="28"/>
        </w:rPr>
        <w:t>4.8.</w:t>
      </w:r>
      <w:r w:rsidRPr="0047639D">
        <w:rPr>
          <w:b/>
          <w:sz w:val="28"/>
          <w:szCs w:val="28"/>
        </w:rPr>
        <w:tab/>
        <w:t>Rèn và bồi dưỡng học sinh</w:t>
      </w:r>
    </w:p>
    <w:p w14:paraId="45BEADCC" w14:textId="77777777" w:rsidR="003D5A24" w:rsidRPr="0047639D" w:rsidRDefault="003D5A24" w:rsidP="00966252">
      <w:pPr>
        <w:pStyle w:val="NormalWeb"/>
        <w:shd w:val="clear" w:color="auto" w:fill="FFFFFF"/>
        <w:spacing w:before="80" w:beforeAutospacing="0" w:after="80" w:afterAutospacing="0"/>
        <w:ind w:firstLine="720"/>
        <w:jc w:val="both"/>
        <w:rPr>
          <w:b/>
          <w:sz w:val="28"/>
          <w:szCs w:val="28"/>
        </w:rPr>
      </w:pPr>
      <w:r w:rsidRPr="0047639D">
        <w:rPr>
          <w:b/>
          <w:sz w:val="28"/>
          <w:szCs w:val="28"/>
        </w:rPr>
        <w:t>4.8.1.</w:t>
      </w:r>
      <w:r w:rsidRPr="0047639D">
        <w:rPr>
          <w:b/>
          <w:sz w:val="28"/>
          <w:szCs w:val="28"/>
        </w:rPr>
        <w:tab/>
        <w:t>Tổ chức bồi dưỡng học sinh năng khiếu qua thành lập và tổ chức các câu lạc bộ trong nhà trường</w:t>
      </w:r>
    </w:p>
    <w:p w14:paraId="3F1E5296" w14:textId="57D9F222"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w:t>
      </w:r>
      <w:r w:rsidR="00581068">
        <w:rPr>
          <w:sz w:val="28"/>
          <w:szCs w:val="28"/>
          <w:lang w:val="vi-VN"/>
        </w:rPr>
        <w:t xml:space="preserve"> </w:t>
      </w:r>
      <w:r w:rsidRPr="003D5A24">
        <w:rPr>
          <w:sz w:val="28"/>
          <w:szCs w:val="28"/>
        </w:rPr>
        <w:t>Thực hiện nghiêm túc nâng cao chất lượng giáo dục, phấn đấu không có học sinh không hoàn thành chương trình lớp học.</w:t>
      </w:r>
    </w:p>
    <w:p w14:paraId="0953186A" w14:textId="4449A208" w:rsidR="003D5A24" w:rsidRPr="003D5A24" w:rsidRDefault="00581068" w:rsidP="00966252">
      <w:pPr>
        <w:pStyle w:val="NormalWeb"/>
        <w:shd w:val="clear" w:color="auto" w:fill="FFFFFF"/>
        <w:spacing w:before="80" w:beforeAutospacing="0" w:after="80" w:afterAutospacing="0"/>
        <w:ind w:firstLine="720"/>
        <w:jc w:val="both"/>
        <w:rPr>
          <w:sz w:val="28"/>
          <w:szCs w:val="28"/>
        </w:rPr>
      </w:pPr>
      <w:r>
        <w:rPr>
          <w:sz w:val="28"/>
          <w:szCs w:val="28"/>
        </w:rPr>
        <w:t>-</w:t>
      </w:r>
      <w:r>
        <w:rPr>
          <w:sz w:val="28"/>
          <w:szCs w:val="28"/>
          <w:lang w:val="vi-VN"/>
        </w:rPr>
        <w:t xml:space="preserve"> </w:t>
      </w:r>
      <w:r w:rsidR="003D5A24" w:rsidRPr="003D5A24">
        <w:rPr>
          <w:sz w:val="28"/>
          <w:szCs w:val="28"/>
        </w:rPr>
        <w:t>Tạo dựng phong trào dạy tốt, học tốt, xây dựng ý thức thi đua trong giảng dạy và học tập của đội ngũ giáo viên - học sinh. Góp phần thực hiện tốt cuộc vận động “Nói không với tiêu cực trong thi cử và bệnh thành tích trong giáo dục” nhằm nâng cao chất lượng giáo dục.</w:t>
      </w:r>
    </w:p>
    <w:p w14:paraId="53DC5EC4" w14:textId="62709426" w:rsidR="003D5A24" w:rsidRPr="003D5A24" w:rsidRDefault="00581068" w:rsidP="00966252">
      <w:pPr>
        <w:pStyle w:val="NormalWeb"/>
        <w:shd w:val="clear" w:color="auto" w:fill="FFFFFF"/>
        <w:spacing w:before="80" w:beforeAutospacing="0" w:after="80" w:afterAutospacing="0"/>
        <w:ind w:firstLine="720"/>
        <w:jc w:val="both"/>
        <w:rPr>
          <w:sz w:val="28"/>
          <w:szCs w:val="28"/>
        </w:rPr>
      </w:pPr>
      <w:r>
        <w:rPr>
          <w:sz w:val="28"/>
          <w:szCs w:val="28"/>
        </w:rPr>
        <w:t>-</w:t>
      </w:r>
      <w:r>
        <w:rPr>
          <w:sz w:val="28"/>
          <w:szCs w:val="28"/>
          <w:lang w:val="vi-VN"/>
        </w:rPr>
        <w:t xml:space="preserve"> </w:t>
      </w:r>
      <w:r w:rsidR="003D5A24" w:rsidRPr="003D5A24">
        <w:rPr>
          <w:sz w:val="28"/>
          <w:szCs w:val="28"/>
        </w:rPr>
        <w:t xml:space="preserve">Phân công nhiệm vụ cụ thể cho đội ngũ giáo viên cốt cán các tổ chuyên môn; xây dựng, triển khai các kế hoạch và lên lịch hoạt động cụ thể của câu lạc bộ Tiếng Anh, TDTT, CLB </w:t>
      </w:r>
      <w:r w:rsidR="0047639D">
        <w:rPr>
          <w:sz w:val="28"/>
          <w:szCs w:val="28"/>
        </w:rPr>
        <w:t>Toán, TV</w:t>
      </w:r>
      <w:r w:rsidR="003D5A24" w:rsidRPr="003D5A24">
        <w:rPr>
          <w:sz w:val="28"/>
          <w:szCs w:val="28"/>
        </w:rPr>
        <w:t>. Cụ thể:</w:t>
      </w:r>
    </w:p>
    <w:p w14:paraId="482C7140" w14:textId="3D6025C3" w:rsidR="003D5A24" w:rsidRPr="009936CA" w:rsidRDefault="00581068" w:rsidP="009936CA">
      <w:pPr>
        <w:pStyle w:val="NormalWeb"/>
        <w:spacing w:before="80" w:beforeAutospacing="0" w:after="80" w:afterAutospacing="0"/>
        <w:ind w:firstLine="720"/>
        <w:jc w:val="both"/>
        <w:rPr>
          <w:sz w:val="28"/>
          <w:szCs w:val="28"/>
        </w:rPr>
      </w:pPr>
      <w:r w:rsidRPr="009936CA">
        <w:rPr>
          <w:sz w:val="28"/>
          <w:szCs w:val="28"/>
        </w:rPr>
        <w:t>-</w:t>
      </w:r>
      <w:r w:rsidRPr="009936CA">
        <w:rPr>
          <w:sz w:val="28"/>
          <w:szCs w:val="28"/>
          <w:lang w:val="vi-VN"/>
        </w:rPr>
        <w:t xml:space="preserve">  </w:t>
      </w:r>
      <w:r w:rsidR="003D5A24" w:rsidRPr="009936CA">
        <w:rPr>
          <w:sz w:val="28"/>
          <w:szCs w:val="28"/>
        </w:rPr>
        <w:t xml:space="preserve">Giáo viên phụ trách câu lạc bộ TA: Đ/c </w:t>
      </w:r>
      <w:r w:rsidR="0047639D" w:rsidRPr="009936CA">
        <w:rPr>
          <w:sz w:val="28"/>
          <w:szCs w:val="28"/>
        </w:rPr>
        <w:t>Đào Hường</w:t>
      </w:r>
    </w:p>
    <w:p w14:paraId="6C017B3D" w14:textId="2C957286" w:rsidR="003D5A24" w:rsidRPr="009936CA" w:rsidRDefault="00581068" w:rsidP="009936CA">
      <w:pPr>
        <w:pStyle w:val="NormalWeb"/>
        <w:spacing w:before="80" w:beforeAutospacing="0" w:after="80" w:afterAutospacing="0"/>
        <w:ind w:firstLine="720"/>
        <w:jc w:val="both"/>
        <w:rPr>
          <w:sz w:val="28"/>
          <w:szCs w:val="28"/>
        </w:rPr>
      </w:pPr>
      <w:r w:rsidRPr="009936CA">
        <w:rPr>
          <w:sz w:val="28"/>
          <w:szCs w:val="28"/>
        </w:rPr>
        <w:t>-</w:t>
      </w:r>
      <w:r w:rsidRPr="009936CA">
        <w:rPr>
          <w:sz w:val="28"/>
          <w:szCs w:val="28"/>
          <w:lang w:val="vi-VN"/>
        </w:rPr>
        <w:t xml:space="preserve">  </w:t>
      </w:r>
      <w:r w:rsidR="003D5A24" w:rsidRPr="009936CA">
        <w:rPr>
          <w:sz w:val="28"/>
          <w:szCs w:val="28"/>
        </w:rPr>
        <w:t xml:space="preserve">Giáo viên phụ trách câu lạc bộ </w:t>
      </w:r>
      <w:r w:rsidR="0047639D" w:rsidRPr="009936CA">
        <w:rPr>
          <w:sz w:val="28"/>
          <w:szCs w:val="28"/>
        </w:rPr>
        <w:t>Toán, TV</w:t>
      </w:r>
      <w:r w:rsidR="003D5A24" w:rsidRPr="009936CA">
        <w:rPr>
          <w:sz w:val="28"/>
          <w:szCs w:val="28"/>
        </w:rPr>
        <w:t xml:space="preserve">: Đ/c </w:t>
      </w:r>
      <w:r w:rsidR="0047639D" w:rsidRPr="009936CA">
        <w:rPr>
          <w:sz w:val="28"/>
          <w:szCs w:val="28"/>
        </w:rPr>
        <w:t>Phạm Thương</w:t>
      </w:r>
    </w:p>
    <w:p w14:paraId="0FE1CEF2" w14:textId="7C57397F" w:rsidR="003D5A24" w:rsidRPr="009936CA" w:rsidRDefault="00581068" w:rsidP="009936CA">
      <w:pPr>
        <w:pStyle w:val="NormalWeb"/>
        <w:spacing w:before="80" w:beforeAutospacing="0" w:after="80" w:afterAutospacing="0"/>
        <w:ind w:firstLine="720"/>
        <w:jc w:val="both"/>
        <w:rPr>
          <w:sz w:val="28"/>
          <w:szCs w:val="28"/>
        </w:rPr>
      </w:pPr>
      <w:r w:rsidRPr="009936CA">
        <w:rPr>
          <w:sz w:val="28"/>
          <w:szCs w:val="28"/>
        </w:rPr>
        <w:t>-</w:t>
      </w:r>
      <w:r w:rsidRPr="009936CA">
        <w:rPr>
          <w:sz w:val="28"/>
          <w:szCs w:val="28"/>
          <w:lang w:val="vi-VN"/>
        </w:rPr>
        <w:t xml:space="preserve">  </w:t>
      </w:r>
      <w:r w:rsidR="003D5A24" w:rsidRPr="009936CA">
        <w:rPr>
          <w:sz w:val="28"/>
          <w:szCs w:val="28"/>
        </w:rPr>
        <w:t>Giáo viên phụ trách câu lạc bộ TDTT: Đ/c Th</w:t>
      </w:r>
      <w:r w:rsidR="0047639D" w:rsidRPr="009936CA">
        <w:rPr>
          <w:sz w:val="28"/>
          <w:szCs w:val="28"/>
        </w:rPr>
        <w:t>ức</w:t>
      </w:r>
    </w:p>
    <w:p w14:paraId="64CCD016" w14:textId="1BB2DF4B" w:rsidR="003D5A24" w:rsidRPr="00CD5865" w:rsidRDefault="00581068" w:rsidP="009936CA">
      <w:pPr>
        <w:pStyle w:val="NormalWeb"/>
        <w:spacing w:before="80" w:beforeAutospacing="0" w:after="80" w:afterAutospacing="0"/>
        <w:ind w:firstLine="720"/>
        <w:jc w:val="both"/>
        <w:rPr>
          <w:sz w:val="28"/>
          <w:szCs w:val="28"/>
          <w:lang w:val="vi-VN"/>
        </w:rPr>
      </w:pPr>
      <w:r w:rsidRPr="009936CA">
        <w:rPr>
          <w:sz w:val="28"/>
          <w:szCs w:val="28"/>
        </w:rPr>
        <w:t>-</w:t>
      </w:r>
      <w:r w:rsidRPr="009936CA">
        <w:rPr>
          <w:sz w:val="28"/>
          <w:szCs w:val="28"/>
          <w:lang w:val="vi-VN"/>
        </w:rPr>
        <w:t xml:space="preserve">  </w:t>
      </w:r>
      <w:r w:rsidR="003D5A24" w:rsidRPr="009936CA">
        <w:rPr>
          <w:sz w:val="28"/>
          <w:szCs w:val="28"/>
        </w:rPr>
        <w:t xml:space="preserve">Giáo viên phụ trách câu lạc bộ </w:t>
      </w:r>
      <w:r w:rsidR="0047639D" w:rsidRPr="009936CA">
        <w:rPr>
          <w:sz w:val="28"/>
          <w:szCs w:val="28"/>
        </w:rPr>
        <w:t>Tin học trẻ</w:t>
      </w:r>
      <w:r w:rsidR="003D5A24" w:rsidRPr="009936CA">
        <w:rPr>
          <w:sz w:val="28"/>
          <w:szCs w:val="28"/>
        </w:rPr>
        <w:t xml:space="preserve">: Đ/c </w:t>
      </w:r>
      <w:r w:rsidR="0047639D" w:rsidRPr="009936CA">
        <w:rPr>
          <w:sz w:val="28"/>
          <w:szCs w:val="28"/>
        </w:rPr>
        <w:t xml:space="preserve">Trần </w:t>
      </w:r>
      <w:r w:rsidR="00CD5865" w:rsidRPr="009936CA">
        <w:rPr>
          <w:sz w:val="28"/>
          <w:szCs w:val="28"/>
        </w:rPr>
        <w:t>Hồng</w:t>
      </w:r>
      <w:r w:rsidR="00CD5865">
        <w:rPr>
          <w:sz w:val="28"/>
          <w:szCs w:val="28"/>
          <w:lang w:val="vi-VN"/>
        </w:rPr>
        <w:t xml:space="preserve">; </w:t>
      </w:r>
    </w:p>
    <w:p w14:paraId="2057C259" w14:textId="2D91D53A" w:rsidR="003D5A24" w:rsidRPr="003D5A24" w:rsidRDefault="00581068" w:rsidP="00966252">
      <w:pPr>
        <w:pStyle w:val="NormalWeb"/>
        <w:shd w:val="clear" w:color="auto" w:fill="FFFFFF"/>
        <w:spacing w:before="80" w:beforeAutospacing="0" w:after="80" w:afterAutospacing="0"/>
        <w:ind w:firstLine="720"/>
        <w:jc w:val="both"/>
        <w:rPr>
          <w:sz w:val="28"/>
          <w:szCs w:val="28"/>
        </w:rPr>
      </w:pPr>
      <w:r>
        <w:rPr>
          <w:sz w:val="28"/>
          <w:szCs w:val="28"/>
        </w:rPr>
        <w:t>-</w:t>
      </w:r>
      <w:r>
        <w:rPr>
          <w:sz w:val="28"/>
          <w:szCs w:val="28"/>
          <w:lang w:val="vi-VN"/>
        </w:rPr>
        <w:t xml:space="preserve"> </w:t>
      </w:r>
      <w:r w:rsidR="003D5A24" w:rsidRPr="003D5A24">
        <w:rPr>
          <w:sz w:val="28"/>
          <w:szCs w:val="28"/>
        </w:rPr>
        <w:t>Phụ trách CLB có nhiệm vụ tổ chức và thành lập nhóm học sinh các khối lớp có năng khiếu tham gia hoạt động dựa trên năng lực và sở thích hoạt động ngoài giờ chính khóa.</w:t>
      </w:r>
    </w:p>
    <w:p w14:paraId="6D8574D1" w14:textId="05B7380D" w:rsidR="003D5A24" w:rsidRPr="003D5A24" w:rsidRDefault="00581068" w:rsidP="00966252">
      <w:pPr>
        <w:pStyle w:val="NormalWeb"/>
        <w:shd w:val="clear" w:color="auto" w:fill="FFFFFF"/>
        <w:spacing w:before="80" w:beforeAutospacing="0" w:after="80" w:afterAutospacing="0"/>
        <w:ind w:firstLine="720"/>
        <w:jc w:val="both"/>
        <w:rPr>
          <w:sz w:val="28"/>
          <w:szCs w:val="28"/>
        </w:rPr>
      </w:pPr>
      <w:r>
        <w:rPr>
          <w:sz w:val="28"/>
          <w:szCs w:val="28"/>
        </w:rPr>
        <w:t>-</w:t>
      </w:r>
      <w:r>
        <w:rPr>
          <w:sz w:val="28"/>
          <w:szCs w:val="28"/>
          <w:lang w:val="vi-VN"/>
        </w:rPr>
        <w:t xml:space="preserve"> </w:t>
      </w:r>
      <w:r w:rsidR="003D5A24" w:rsidRPr="003D5A24">
        <w:rPr>
          <w:sz w:val="28"/>
          <w:szCs w:val="28"/>
        </w:rPr>
        <w:t>Phụ trách câu lạc bộ xây dựng kế hoạch, chương trình hoạt động cụ thể và giao nhiệm vụ cho các thành viên. báo cáo Ban gi</w:t>
      </w:r>
      <w:r w:rsidR="0047639D">
        <w:rPr>
          <w:sz w:val="28"/>
          <w:szCs w:val="28"/>
        </w:rPr>
        <w:t xml:space="preserve">ám hiệu kế hoạch hoạt động theo </w:t>
      </w:r>
      <w:r w:rsidR="003D5A24" w:rsidRPr="003D5A24">
        <w:rPr>
          <w:sz w:val="28"/>
          <w:szCs w:val="28"/>
        </w:rPr>
        <w:t>năm, tháng. Bên cạnh đó giáo viên giảng dạy các khối lớp lồng ghép việc bồi dưỡng ngay tại lớp vào 15 phút đầu giờ, các tiết bồi dưỡng trong TKB...</w:t>
      </w:r>
    </w:p>
    <w:p w14:paraId="33DF6006" w14:textId="51F0A039" w:rsidR="003D5A24" w:rsidRPr="003D5A24" w:rsidRDefault="00581068" w:rsidP="00966252">
      <w:pPr>
        <w:pStyle w:val="NormalWeb"/>
        <w:shd w:val="clear" w:color="auto" w:fill="FFFFFF"/>
        <w:spacing w:before="80" w:beforeAutospacing="0" w:after="80" w:afterAutospacing="0"/>
        <w:ind w:firstLine="720"/>
        <w:jc w:val="both"/>
        <w:rPr>
          <w:sz w:val="28"/>
          <w:szCs w:val="28"/>
        </w:rPr>
      </w:pPr>
      <w:r>
        <w:rPr>
          <w:sz w:val="28"/>
          <w:szCs w:val="28"/>
        </w:rPr>
        <w:t>-</w:t>
      </w:r>
      <w:r>
        <w:rPr>
          <w:sz w:val="28"/>
          <w:szCs w:val="28"/>
          <w:lang w:val="vi-VN"/>
        </w:rPr>
        <w:t xml:space="preserve"> </w:t>
      </w:r>
      <w:r w:rsidR="003D5A24" w:rsidRPr="003D5A24">
        <w:rPr>
          <w:sz w:val="28"/>
          <w:szCs w:val="28"/>
        </w:rPr>
        <w:t>Các tổ khối lập danh sách học sinh tham gia câu lạc bộ và theo dõi sự tiến bộ của học sinh qua đánh giá hàng tháng, học kỳ.</w:t>
      </w:r>
    </w:p>
    <w:p w14:paraId="1B73A7D0" w14:textId="48D97E3A" w:rsidR="003D5A24" w:rsidRPr="003D5A24" w:rsidRDefault="00581068" w:rsidP="00966252">
      <w:pPr>
        <w:pStyle w:val="NormalWeb"/>
        <w:shd w:val="clear" w:color="auto" w:fill="FFFFFF"/>
        <w:spacing w:before="80" w:beforeAutospacing="0" w:after="80" w:afterAutospacing="0"/>
        <w:ind w:firstLine="720"/>
        <w:jc w:val="both"/>
        <w:rPr>
          <w:sz w:val="28"/>
          <w:szCs w:val="28"/>
        </w:rPr>
      </w:pPr>
      <w:r>
        <w:rPr>
          <w:sz w:val="28"/>
          <w:szCs w:val="28"/>
        </w:rPr>
        <w:t>-</w:t>
      </w:r>
      <w:r>
        <w:rPr>
          <w:sz w:val="28"/>
          <w:szCs w:val="28"/>
          <w:lang w:val="vi-VN"/>
        </w:rPr>
        <w:t xml:space="preserve"> </w:t>
      </w:r>
      <w:r w:rsidR="003D5A24" w:rsidRPr="003D5A24">
        <w:rPr>
          <w:sz w:val="28"/>
          <w:szCs w:val="28"/>
        </w:rPr>
        <w:t>Tổ chức sơ kết, tổng kết hoạt động theo định kỳ.</w:t>
      </w:r>
    </w:p>
    <w:p w14:paraId="3EF9A40A" w14:textId="64B9FCE1" w:rsidR="003D5A24" w:rsidRPr="003D5A24" w:rsidRDefault="00581068" w:rsidP="00966252">
      <w:pPr>
        <w:pStyle w:val="NormalWeb"/>
        <w:shd w:val="clear" w:color="auto" w:fill="FFFFFF"/>
        <w:spacing w:before="80" w:beforeAutospacing="0" w:after="80" w:afterAutospacing="0"/>
        <w:ind w:firstLine="720"/>
        <w:jc w:val="both"/>
        <w:rPr>
          <w:sz w:val="28"/>
          <w:szCs w:val="28"/>
        </w:rPr>
      </w:pPr>
      <w:r>
        <w:rPr>
          <w:sz w:val="28"/>
          <w:szCs w:val="28"/>
        </w:rPr>
        <w:t>-</w:t>
      </w:r>
      <w:r>
        <w:rPr>
          <w:sz w:val="28"/>
          <w:szCs w:val="28"/>
          <w:lang w:val="vi-VN"/>
        </w:rPr>
        <w:t xml:space="preserve"> </w:t>
      </w:r>
      <w:r w:rsidR="003D5A24" w:rsidRPr="003D5A24">
        <w:rPr>
          <w:sz w:val="28"/>
          <w:szCs w:val="28"/>
        </w:rPr>
        <w:t>Tham mưu ban giám hiệu khen thưởng, động viên kịp thời những học sinh đạt thành tích trong quá trình hoạt động của câu lạc bộ.</w:t>
      </w:r>
    </w:p>
    <w:p w14:paraId="0A16E66F" w14:textId="3BF3CB3C" w:rsidR="003D5A24" w:rsidRPr="003D5A24" w:rsidRDefault="00581068" w:rsidP="00966252">
      <w:pPr>
        <w:pStyle w:val="NormalWeb"/>
        <w:shd w:val="clear" w:color="auto" w:fill="FFFFFF"/>
        <w:spacing w:before="80" w:beforeAutospacing="0" w:after="80" w:afterAutospacing="0"/>
        <w:ind w:firstLine="720"/>
        <w:jc w:val="both"/>
        <w:rPr>
          <w:sz w:val="28"/>
          <w:szCs w:val="28"/>
        </w:rPr>
      </w:pPr>
      <w:r>
        <w:rPr>
          <w:sz w:val="28"/>
          <w:szCs w:val="28"/>
        </w:rPr>
        <w:t>-</w:t>
      </w:r>
      <w:r>
        <w:rPr>
          <w:sz w:val="28"/>
          <w:szCs w:val="28"/>
          <w:lang w:val="vi-VN"/>
        </w:rPr>
        <w:t xml:space="preserve"> </w:t>
      </w:r>
      <w:r w:rsidR="003D5A24" w:rsidRPr="003D5A24">
        <w:rPr>
          <w:sz w:val="28"/>
          <w:szCs w:val="28"/>
        </w:rPr>
        <w:t>Động viên học sinh tham gia các hoạt động giáo dục, giao lưu, các sân chơi trí tuệ bổ ích và thân thiện do nhà trường, Phòng GDĐT, thành phố tổ chức nhằm phát triển năng lực học sinh trên tinh thần tự nguyện.</w:t>
      </w:r>
    </w:p>
    <w:p w14:paraId="2B92D8C9" w14:textId="77777777" w:rsidR="003D5A24" w:rsidRPr="0047639D" w:rsidRDefault="003D5A24" w:rsidP="00966252">
      <w:pPr>
        <w:pStyle w:val="NormalWeb"/>
        <w:shd w:val="clear" w:color="auto" w:fill="FFFFFF"/>
        <w:spacing w:before="80" w:beforeAutospacing="0" w:after="80" w:afterAutospacing="0"/>
        <w:ind w:firstLine="720"/>
        <w:jc w:val="both"/>
        <w:rPr>
          <w:b/>
          <w:sz w:val="28"/>
          <w:szCs w:val="28"/>
        </w:rPr>
      </w:pPr>
      <w:r w:rsidRPr="0047639D">
        <w:rPr>
          <w:b/>
          <w:sz w:val="28"/>
          <w:szCs w:val="28"/>
        </w:rPr>
        <w:t>4.8.2.</w:t>
      </w:r>
      <w:r w:rsidRPr="0047639D">
        <w:rPr>
          <w:b/>
          <w:sz w:val="28"/>
          <w:szCs w:val="28"/>
        </w:rPr>
        <w:tab/>
        <w:t>Tổ chức bồi dưỡng học sinh năng khiếu</w:t>
      </w:r>
    </w:p>
    <w:p w14:paraId="3B937428" w14:textId="7A45D296" w:rsidR="003D5A24" w:rsidRPr="0047639D" w:rsidRDefault="00581068" w:rsidP="00966252">
      <w:pPr>
        <w:pStyle w:val="NormalWeb"/>
        <w:shd w:val="clear" w:color="auto" w:fill="FFFFFF"/>
        <w:spacing w:before="80" w:beforeAutospacing="0" w:after="80" w:afterAutospacing="0"/>
        <w:ind w:firstLine="720"/>
        <w:jc w:val="both"/>
        <w:rPr>
          <w:b/>
          <w:sz w:val="28"/>
          <w:szCs w:val="28"/>
        </w:rPr>
      </w:pPr>
      <w:r>
        <w:rPr>
          <w:b/>
          <w:sz w:val="28"/>
          <w:szCs w:val="28"/>
        </w:rPr>
        <w:t>a.</w:t>
      </w:r>
      <w:r>
        <w:rPr>
          <w:b/>
          <w:sz w:val="28"/>
          <w:szCs w:val="28"/>
          <w:lang w:val="vi-VN"/>
        </w:rPr>
        <w:t xml:space="preserve"> </w:t>
      </w:r>
      <w:r w:rsidR="003D5A24" w:rsidRPr="0047639D">
        <w:rPr>
          <w:b/>
          <w:sz w:val="28"/>
          <w:szCs w:val="28"/>
        </w:rPr>
        <w:t>Bồi dưỡng học sinh năng khiếu về các môn học</w:t>
      </w:r>
    </w:p>
    <w:p w14:paraId="22DBF3E8" w14:textId="09CB83B8" w:rsidR="003D5A24" w:rsidRPr="003D5A24" w:rsidRDefault="00581068" w:rsidP="00966252">
      <w:pPr>
        <w:pStyle w:val="NormalWeb"/>
        <w:shd w:val="clear" w:color="auto" w:fill="FFFFFF"/>
        <w:spacing w:before="80" w:beforeAutospacing="0" w:after="80" w:afterAutospacing="0"/>
        <w:ind w:firstLine="720"/>
        <w:jc w:val="both"/>
        <w:rPr>
          <w:sz w:val="28"/>
          <w:szCs w:val="28"/>
        </w:rPr>
      </w:pPr>
      <w:r>
        <w:rPr>
          <w:sz w:val="28"/>
          <w:szCs w:val="28"/>
        </w:rPr>
        <w:t>-</w:t>
      </w:r>
      <w:r>
        <w:rPr>
          <w:sz w:val="28"/>
          <w:szCs w:val="28"/>
          <w:lang w:val="vi-VN"/>
        </w:rPr>
        <w:t xml:space="preserve"> </w:t>
      </w:r>
      <w:r w:rsidR="003D5A24" w:rsidRPr="003D5A24">
        <w:rPr>
          <w:sz w:val="28"/>
          <w:szCs w:val="28"/>
        </w:rPr>
        <w:t xml:space="preserve">Ngay từ đầu năm học, các đồng chí giáo viên chủ nhiệm tiến hành khảo sát, phân loại đối tượng học trong lớp, lựa chọn những học sinh có năng lực học </w:t>
      </w:r>
      <w:r w:rsidR="003D5A24" w:rsidRPr="003D5A24">
        <w:rPr>
          <w:sz w:val="28"/>
          <w:szCs w:val="28"/>
        </w:rPr>
        <w:lastRenderedPageBreak/>
        <w:t>tập, ý thức tự học tốt, động viên đăng ký tham gia giao lưu học sinh năng khiếu. Xây dựng kế hoạch bồi dưỡng học sinh năng khiếu lớp mình.</w:t>
      </w:r>
    </w:p>
    <w:p w14:paraId="6B28C8CC" w14:textId="1B114325" w:rsidR="003D5A24" w:rsidRPr="003D5A24" w:rsidRDefault="00581068" w:rsidP="00966252">
      <w:pPr>
        <w:pStyle w:val="NormalWeb"/>
        <w:shd w:val="clear" w:color="auto" w:fill="FFFFFF"/>
        <w:spacing w:before="80" w:beforeAutospacing="0" w:after="80" w:afterAutospacing="0"/>
        <w:ind w:firstLine="720"/>
        <w:jc w:val="both"/>
        <w:rPr>
          <w:sz w:val="28"/>
          <w:szCs w:val="28"/>
        </w:rPr>
      </w:pPr>
      <w:r>
        <w:rPr>
          <w:sz w:val="28"/>
          <w:szCs w:val="28"/>
        </w:rPr>
        <w:t>-</w:t>
      </w:r>
      <w:r>
        <w:rPr>
          <w:sz w:val="28"/>
          <w:szCs w:val="28"/>
          <w:lang w:val="vi-VN"/>
        </w:rPr>
        <w:t xml:space="preserve"> </w:t>
      </w:r>
      <w:r w:rsidR="003D5A24" w:rsidRPr="003D5A24">
        <w:rPr>
          <w:sz w:val="28"/>
          <w:szCs w:val="28"/>
        </w:rPr>
        <w:t>Tổ chuyên môn, giáo viên trực tiếp dạy bồi dưỡng xây dựng chương trình kế hoạch bồi dưỡng và tài liệu dạy học, lồng ghép và kế hoạch tổ chuyên môn và kế hoạch chủ nhiệm, kế hoạch hoạt động cá nhân từng giáo viên sao cho hiệu quả, phù hợp với đối tượng; Giáo viên và học sinh thực hiện nghiêm túc, thống nhất kế hoạch đã được xây dựng. Chất lượng giáo dục được nâng lên hàng tháng và học kỳ, đảm bảo chỉ tiêu đề ra.</w:t>
      </w:r>
    </w:p>
    <w:p w14:paraId="16AC18D2" w14:textId="437F751E" w:rsidR="003D5A24" w:rsidRPr="003D5A24" w:rsidRDefault="00581068" w:rsidP="00966252">
      <w:pPr>
        <w:pStyle w:val="NormalWeb"/>
        <w:shd w:val="clear" w:color="auto" w:fill="FFFFFF"/>
        <w:spacing w:before="80" w:beforeAutospacing="0" w:after="80" w:afterAutospacing="0"/>
        <w:ind w:firstLine="720"/>
        <w:jc w:val="both"/>
        <w:rPr>
          <w:sz w:val="28"/>
          <w:szCs w:val="28"/>
        </w:rPr>
      </w:pPr>
      <w:r>
        <w:rPr>
          <w:sz w:val="28"/>
          <w:szCs w:val="28"/>
        </w:rPr>
        <w:t>-</w:t>
      </w:r>
      <w:r>
        <w:rPr>
          <w:sz w:val="28"/>
          <w:szCs w:val="28"/>
          <w:lang w:val="vi-VN"/>
        </w:rPr>
        <w:t xml:space="preserve"> </w:t>
      </w:r>
      <w:r w:rsidR="003D5A24" w:rsidRPr="003D5A24">
        <w:rPr>
          <w:sz w:val="28"/>
          <w:szCs w:val="28"/>
        </w:rPr>
        <w:t>Giao cho các đồng chí giáo viên chủ nhiệm, các đồng chí giáo viên bộ môn cùng phối hợp, có trách nhiệm bồi dưỡng thường xuyên thông qua các tiết dạy chính khoá, các giờ hướng dẫn tự học. Trong mỗi kế hoạch bài học giáo viên cần thiết kế một số câu hỏi, bài tập nhằm phát triển tư duy, sáng tạo, mở rộng kiến thức dành riêng cho các đối tượng này.</w:t>
      </w:r>
    </w:p>
    <w:p w14:paraId="6340FA8B" w14:textId="77777777" w:rsidR="003D5A24" w:rsidRPr="003D5A24" w:rsidRDefault="003D5A24" w:rsidP="00966252">
      <w:pPr>
        <w:pStyle w:val="NormalWeb"/>
        <w:shd w:val="clear" w:color="auto" w:fill="FFFFFF"/>
        <w:spacing w:before="80" w:beforeAutospacing="0" w:after="80" w:afterAutospacing="0"/>
        <w:jc w:val="both"/>
        <w:rPr>
          <w:sz w:val="28"/>
          <w:szCs w:val="28"/>
        </w:rPr>
      </w:pPr>
      <w:r w:rsidRPr="003D5A24">
        <w:rPr>
          <w:sz w:val="28"/>
          <w:szCs w:val="28"/>
        </w:rPr>
        <w:t>-</w:t>
      </w:r>
      <w:r w:rsidRPr="003D5A24">
        <w:rPr>
          <w:sz w:val="28"/>
          <w:szCs w:val="28"/>
        </w:rPr>
        <w:tab/>
        <w:t>Tổ chức ôn luyện cho học sinh các môn tiếng Việt, Toán, chữ đẹp trong giờ truy bài và kết hợp cả trong các tiết học. Thực hiện tốt trong công tác tuyên truyền tới cha mẹ học sinh, nâng cao chất lượng giảng dạy của giáo viên. Phối hợp với cha mẹ học sinh trong việc định hướng cho học sinh có điều kiện tiếp cận với những mạch kiến thức nâng cao thông qua các bài học cụ thể trên lớp để phụ huynh có điều kiện kèm cặp, động viên cho con em mình tham gia.</w:t>
      </w:r>
    </w:p>
    <w:p w14:paraId="4ED8808F" w14:textId="4418EA14" w:rsidR="003D5A24" w:rsidRPr="003D5A24" w:rsidRDefault="0040657A"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Thời gian tổ chức bồi dưỡng học sinh: lồng ghép trong các tiết bồi dưỡng, thực hành kiến thức.</w:t>
      </w:r>
    </w:p>
    <w:p w14:paraId="62C8D486" w14:textId="41A577E1" w:rsidR="003D5A24" w:rsidRPr="003D5A24" w:rsidRDefault="0040657A"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Báo cáo Ban giám hiệu khi có tình huống phát sinh để phối hợp giải quyết và điều chỉnh kế hoạch.</w:t>
      </w:r>
    </w:p>
    <w:p w14:paraId="5D71DDE3" w14:textId="67EFDED5" w:rsidR="003D5A24" w:rsidRPr="003D5A24" w:rsidRDefault="0040657A"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Phân công nhiệm vụ cụ thể cho đội ngũ giáo viên cốt cán các tổ chuyên môn; xây dựng; triển khai các kế hoạch và lên lịch hoạt động cụ thể của từ</w:t>
      </w:r>
      <w:r>
        <w:rPr>
          <w:sz w:val="28"/>
          <w:szCs w:val="28"/>
        </w:rPr>
        <w:t>ng câu lạc bộ trong nhà trường.</w:t>
      </w:r>
    </w:p>
    <w:p w14:paraId="745A3503" w14:textId="0AD8E779" w:rsidR="003D5A24" w:rsidRPr="003D5A24" w:rsidRDefault="0040657A"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Môn Toán - Tiếng Việt: Cho HS ôn theo chuyên đề, các dạng, mảng. Từ việc cung cấp kiến thức cơ bản, lấy ví dụ minh họa sau đó cho HS làm bài tập ứng dụng và nâng dần mức độ của dạng bài.</w:t>
      </w:r>
    </w:p>
    <w:p w14:paraId="43B0B557" w14:textId="25C4CCBC" w:rsidR="003D5A24" w:rsidRPr="003D5A24" w:rsidRDefault="0040657A" w:rsidP="00966252">
      <w:pPr>
        <w:pStyle w:val="NormalWeb"/>
        <w:shd w:val="clear" w:color="auto" w:fill="FFFFFF"/>
        <w:spacing w:before="80" w:beforeAutospacing="0" w:after="80" w:afterAutospacing="0"/>
        <w:ind w:firstLine="720"/>
        <w:jc w:val="both"/>
        <w:rPr>
          <w:sz w:val="28"/>
          <w:szCs w:val="28"/>
        </w:rPr>
      </w:pPr>
      <w:r>
        <w:rPr>
          <w:sz w:val="28"/>
          <w:szCs w:val="28"/>
        </w:rPr>
        <w:t>* Tin học trẻ</w:t>
      </w:r>
      <w:r w:rsidR="003D5A24" w:rsidRPr="003D5A24">
        <w:rPr>
          <w:sz w:val="28"/>
          <w:szCs w:val="28"/>
        </w:rPr>
        <w:t>: (cho tất cả các đối tượng học sinh các lớp</w:t>
      </w:r>
      <w:r>
        <w:rPr>
          <w:sz w:val="28"/>
          <w:szCs w:val="28"/>
        </w:rPr>
        <w:t xml:space="preserve"> 3-5</w:t>
      </w:r>
      <w:r w:rsidR="003D5A24" w:rsidRPr="003D5A24">
        <w:rPr>
          <w:sz w:val="28"/>
          <w:szCs w:val="28"/>
        </w:rPr>
        <w:t xml:space="preserve">): Giao cho </w:t>
      </w:r>
      <w:r>
        <w:rPr>
          <w:sz w:val="28"/>
          <w:szCs w:val="28"/>
        </w:rPr>
        <w:t>Hồng phối hợp cùng</w:t>
      </w:r>
      <w:r w:rsidR="003D5A24" w:rsidRPr="003D5A24">
        <w:rPr>
          <w:sz w:val="28"/>
          <w:szCs w:val="28"/>
        </w:rPr>
        <w:t xml:space="preserve"> giáo viên chủ nhiệm quan tâm bồi dưỡng ở tất cả các tiết học trên lớp, chú ý rèn cho học sinh kĩ năng </w:t>
      </w:r>
      <w:r>
        <w:rPr>
          <w:sz w:val="28"/>
          <w:szCs w:val="28"/>
        </w:rPr>
        <w:t>tin học</w:t>
      </w:r>
      <w:r w:rsidR="003D5A24" w:rsidRPr="003D5A24">
        <w:rPr>
          <w:sz w:val="28"/>
          <w:szCs w:val="28"/>
        </w:rPr>
        <w:t xml:space="preserve">. Động viên học sinh có nguyện vọng đăng kí tham gia </w:t>
      </w:r>
      <w:r>
        <w:rPr>
          <w:sz w:val="28"/>
          <w:szCs w:val="28"/>
        </w:rPr>
        <w:t>Tin học trẻ các cấp.</w:t>
      </w:r>
    </w:p>
    <w:p w14:paraId="737F2519" w14:textId="48229607" w:rsidR="003D5A24" w:rsidRPr="003D5A24" w:rsidRDefault="0040657A"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 xml:space="preserve">Môn Tiếng Anh: Các đồng chí giáo viên Tiếng Anh nghiên cứu, xây dựng nội dung để bồi dưỡng HS cho phù hợp với từng đối tượng HS của khối, lớp. Giáo viên thực hiện giảng dạy tích cực giao tiếp bằng Tiếng Anh nhằm tạo thói quen; dạy đủ 4 kỹ năng nghe, nói, đọc, viết, trong đó ưu tiên kỹ năng nghe nói cho học sinh, tạo cơ hội cho học sinh thực hành sau mỗi bài học. Tăng cường môi trường sử dụng Tiếng Anh cho giáo viên và học sinh: tích cực tham gia các sân chơi như Giao lưu hùng biện Tiếng Anh, tự luyện Tiếng Anh qua mạng internet; Đọc sách, truyện Tiếng Anh; tham gia phong trào giáo viên các môn học khác tham gia cùng học Tiếng Anh với học sinh, câu lạc bộ Tiếng </w:t>
      </w:r>
      <w:proofErr w:type="gramStart"/>
      <w:r w:rsidR="003D5A24" w:rsidRPr="003D5A24">
        <w:rPr>
          <w:sz w:val="28"/>
          <w:szCs w:val="28"/>
        </w:rPr>
        <w:t>Anh  giúp</w:t>
      </w:r>
      <w:proofErr w:type="gramEnd"/>
      <w:r w:rsidR="003D5A24" w:rsidRPr="003D5A24">
        <w:rPr>
          <w:sz w:val="28"/>
          <w:szCs w:val="28"/>
        </w:rPr>
        <w:t xml:space="preserve"> học sinh nâng cao kiến thức, kỹ năng </w:t>
      </w:r>
      <w:r>
        <w:rPr>
          <w:sz w:val="28"/>
          <w:szCs w:val="28"/>
        </w:rPr>
        <w:t xml:space="preserve">giao tiếp và thực hành tốt kiến </w:t>
      </w:r>
      <w:r w:rsidR="003D5A24" w:rsidRPr="003D5A24">
        <w:rPr>
          <w:sz w:val="28"/>
          <w:szCs w:val="28"/>
        </w:rPr>
        <w:t>thức ngôn ngữ.</w:t>
      </w:r>
    </w:p>
    <w:p w14:paraId="5E8F5271" w14:textId="5C971E96" w:rsidR="003D5A24" w:rsidRPr="003D5A24" w:rsidRDefault="0040657A" w:rsidP="00966252">
      <w:pPr>
        <w:pStyle w:val="NormalWeb"/>
        <w:shd w:val="clear" w:color="auto" w:fill="FFFFFF"/>
        <w:spacing w:before="80" w:beforeAutospacing="0" w:after="80" w:afterAutospacing="0"/>
        <w:ind w:firstLine="720"/>
        <w:jc w:val="both"/>
        <w:rPr>
          <w:sz w:val="28"/>
          <w:szCs w:val="28"/>
        </w:rPr>
      </w:pPr>
      <w:r>
        <w:rPr>
          <w:sz w:val="28"/>
          <w:szCs w:val="28"/>
        </w:rPr>
        <w:lastRenderedPageBreak/>
        <w:t xml:space="preserve">* </w:t>
      </w:r>
      <w:r w:rsidR="003D5A24" w:rsidRPr="003D5A24">
        <w:rPr>
          <w:sz w:val="28"/>
          <w:szCs w:val="28"/>
        </w:rPr>
        <w:t>Giáo dục thể chất</w:t>
      </w:r>
    </w:p>
    <w:p w14:paraId="3B5AA267"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Giáo viên chủ nhiệm phối hợp cùng với giáo viên dạy Giáo dục thể chất tổ chức lựa chọn học sinh có năng khiếu về thể dục thể thao tự nguyện tham gia đăng kí để bồi dưỡng, động viên khuyến khích học sinh để các em phát huy hết sở trường của mình. Kết hợp ôn tập kiến thức cơ bản và bồi dưỡng thêm một số nội dung mở rộng liên quan đến nội dung kiến thức của từng bài học.</w:t>
      </w:r>
    </w:p>
    <w:p w14:paraId="2E551407" w14:textId="7A11DC9F" w:rsidR="003D5A24" w:rsidRPr="003D5A24" w:rsidRDefault="0040657A" w:rsidP="00966252">
      <w:pPr>
        <w:pStyle w:val="NormalWeb"/>
        <w:shd w:val="clear" w:color="auto" w:fill="FFFFFF"/>
        <w:spacing w:before="80" w:beforeAutospacing="0" w:after="80" w:afterAutospacing="0"/>
        <w:ind w:firstLine="720"/>
        <w:jc w:val="both"/>
        <w:rPr>
          <w:sz w:val="28"/>
          <w:szCs w:val="28"/>
        </w:rPr>
      </w:pPr>
      <w:r>
        <w:rPr>
          <w:sz w:val="28"/>
          <w:szCs w:val="28"/>
        </w:rPr>
        <w:t xml:space="preserve">b. </w:t>
      </w:r>
      <w:r w:rsidR="003D5A24" w:rsidRPr="003D5A24">
        <w:rPr>
          <w:sz w:val="28"/>
          <w:szCs w:val="28"/>
        </w:rPr>
        <w:t>Bồi dưỡng sự hình thành và phát triển các năng lực: Giáo viên chủ nhiệm các lớp phối kết hợp với giáo viên bộ môn, các tổ chức đoàn thể trong Nhà trường trong công tác bồi dưỡng năng lực cho học sinh. Giáo viên thông qua quá trình quan sát hoạt động học tập, rèn luyện, hoạt động trải nghiệm cuộc sống trong và ngoài nhà trường, ý kiến trao đổi với cha mẹ học sinh và bạn bè, các thầy cô giáo bộ môn… để phát hiện, động viên những học sinh có năng khiếu về năng lực ở từng lĩnh vực; giúp đỡ bồi dưỡng để học sinh phát huy tốt</w:t>
      </w:r>
      <w:r>
        <w:rPr>
          <w:sz w:val="28"/>
          <w:szCs w:val="28"/>
        </w:rPr>
        <w:t xml:space="preserve"> </w:t>
      </w:r>
      <w:r w:rsidR="003D5A24" w:rsidRPr="003D5A24">
        <w:rPr>
          <w:sz w:val="28"/>
          <w:szCs w:val="28"/>
        </w:rPr>
        <w:t>nhất năng lực đó; áp dụng biện pháp cụ thể, riêng biệt bồi dưỡng đối với những học sinh có năng khiếu về năng lực đó.</w:t>
      </w:r>
    </w:p>
    <w:p w14:paraId="10EE1C39" w14:textId="6AF4CFCD" w:rsidR="003D5A24" w:rsidRPr="003D5A24" w:rsidRDefault="0040657A" w:rsidP="00966252">
      <w:pPr>
        <w:pStyle w:val="NormalWeb"/>
        <w:shd w:val="clear" w:color="auto" w:fill="FFFFFF"/>
        <w:spacing w:before="80" w:beforeAutospacing="0" w:after="80" w:afterAutospacing="0"/>
        <w:ind w:firstLine="720"/>
        <w:jc w:val="both"/>
        <w:rPr>
          <w:sz w:val="28"/>
          <w:szCs w:val="28"/>
        </w:rPr>
      </w:pPr>
      <w:r>
        <w:rPr>
          <w:sz w:val="28"/>
          <w:szCs w:val="28"/>
        </w:rPr>
        <w:t xml:space="preserve">c. </w:t>
      </w:r>
      <w:r w:rsidR="003D5A24" w:rsidRPr="003D5A24">
        <w:rPr>
          <w:sz w:val="28"/>
          <w:szCs w:val="28"/>
        </w:rPr>
        <w:t>Bồi dưỡng sự hình thành và phát triển các phẩm chất: Giáo viên chủ nhiệm phối kết hợp với giáo viên bộ môn và các tổ chức đoàn thể trong Nhà trường, hàng ngày, hàng tuần, hàng tháng... giáo viên cần quan tâm đến những học sinh sự vượt trội về phẩm chất ở lĩnh vực nào đó; giúp đỡ kịp thời để học sinh phát huy tốt những phẩm chất đó; áp dụng biện pháp cụ thể, riêng biệt bồi dưỡng đối với những học sinh có năng khiếu về phẩm chất đó.</w:t>
      </w:r>
    </w:p>
    <w:p w14:paraId="19BD7BB8" w14:textId="77777777" w:rsidR="003D5A24" w:rsidRPr="0040657A" w:rsidRDefault="003D5A24" w:rsidP="00966252">
      <w:pPr>
        <w:pStyle w:val="NormalWeb"/>
        <w:shd w:val="clear" w:color="auto" w:fill="FFFFFF"/>
        <w:spacing w:before="80" w:beforeAutospacing="0" w:after="80" w:afterAutospacing="0"/>
        <w:ind w:firstLine="720"/>
        <w:jc w:val="both"/>
        <w:rPr>
          <w:b/>
          <w:sz w:val="28"/>
          <w:szCs w:val="28"/>
        </w:rPr>
      </w:pPr>
      <w:r w:rsidRPr="0040657A">
        <w:rPr>
          <w:b/>
          <w:sz w:val="28"/>
          <w:szCs w:val="28"/>
        </w:rPr>
        <w:t>4.7.3. Tổ chức phụ đạo học sinh chưa hoàn thành</w:t>
      </w:r>
    </w:p>
    <w:p w14:paraId="1540007D"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Ngay từ đầu năm học, các đồng chí giáo viên chủ nhiệm nhận bàn giao chất lượng học sinh, trao đổi cùng giáo viên chủ nhiệm năm học trước, tiến hành khảo sát, phân loại đối tượng học trong lớp, xây dựng kế hoạch bồi dưỡng học sinh còn hạn chế về kiến thức và các kỹ năng của lớp mình (lồng vào kế hoạch chủ nhiệm và kế hoạch cá nhân).</w:t>
      </w:r>
    </w:p>
    <w:p w14:paraId="535F6931" w14:textId="47A52566" w:rsidR="003D5A24" w:rsidRPr="003D5A24" w:rsidRDefault="003D5A24" w:rsidP="00966252">
      <w:pPr>
        <w:pStyle w:val="NormalWeb"/>
        <w:numPr>
          <w:ilvl w:val="0"/>
          <w:numId w:val="24"/>
        </w:numPr>
        <w:shd w:val="clear" w:color="auto" w:fill="FFFFFF"/>
        <w:spacing w:before="80" w:beforeAutospacing="0" w:after="80" w:afterAutospacing="0"/>
        <w:jc w:val="both"/>
        <w:rPr>
          <w:sz w:val="28"/>
          <w:szCs w:val="28"/>
        </w:rPr>
      </w:pPr>
      <w:r w:rsidRPr="003D5A24">
        <w:rPr>
          <w:sz w:val="28"/>
          <w:szCs w:val="28"/>
        </w:rPr>
        <w:t>Phụ đạo học sinh chưa hoàn thành từng môn học</w:t>
      </w:r>
    </w:p>
    <w:p w14:paraId="0E5355F8"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Hệ thống kiến thức theo chương trình. Dạy phân hoá đối tượng học sinh theo các mặt chưa hoàn thành của học sinh để kèm cặp cho phù hợp.</w:t>
      </w:r>
    </w:p>
    <w:p w14:paraId="2E15C46A"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Tạo cơ hội để trao đổi trực tiếp với phụ huynh học sinh, nắm bắt cụ thể hướng phấn đấu của học sinh vì mục tiêu, kế hoạch chung của lớp, của trường…thông qua các buổi họp phụ huynh học sinh.</w:t>
      </w:r>
    </w:p>
    <w:p w14:paraId="141CEEA0"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Hợp tác giữa giáo viên và phụ huynh là điều cần thiết để học sinh học tập và rèn luyện. Qua đó, giáo viên sẽ thông tin kịp thời đến phụ huynh về các mặt hoạt động…của con em mình thông qua sổ liên lạc. Giáo viên và phụ huynh cần có sự liên kết hai chiều nhằm có biện pháp tác động phù hợp, động viên khuyến khích khi các em tiến bộ, nhắc nhở kịp thời khi các em có biểu hiện cần uốn nắn.</w:t>
      </w:r>
    </w:p>
    <w:p w14:paraId="34FB3AFB"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Quan sát và theo dõi từng hoạt động của các em bằng nhiều hình thức tổ chức: đố vui, giải trí… kết hợp kiểm tra nhận xét thường xuyên việc học của các em mỗi ngày nhằm rèn thói quen học bài và làm bài, kích thích hoạt động trí tuệ cho các em. Giáo viên chủ nhiệm lớp có trách nhiệm kèm cặp các học sinh chưa hoàn thành của lớp mình trong tất cả các tiết học và giờ truy bài.</w:t>
      </w:r>
    </w:p>
    <w:p w14:paraId="25127445"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lastRenderedPageBreak/>
        <w:t>Tạo điều kiện cho những học sinh có hoàn cảnh đặc biệt khó khăn có đủ sách vở, đồ dùng học tập, động viên HS học tập, rèn luyện; tiếp tục đánh giá học sinh theo đúng thông tư 27/2016/TT-BGDĐT của Bộ GDĐT.</w:t>
      </w:r>
    </w:p>
    <w:p w14:paraId="500340AD"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Tổ chức học tập theo nhóm, tạo điều kiện để học sinh năng khiếu có cơ hội giúp đỡ học sinh học chưa hoàn thành. Xây dựng đôi bạn cùng tiến…Động viên khuyến khích, biểu dương học sinh sau những lần phát biểu nhằm xóa đi mặc cảm trong học sinh, rèn cho học sinh tính tự tin, không còn rụt rè nhút nhát.</w:t>
      </w:r>
    </w:p>
    <w:p w14:paraId="30F5D08D" w14:textId="134550F6"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Tổ chức các trò chơi trong học tập nhằm giảm bớt sự nhàm chán của học sinh và giúp học sinh được tự khẳng định bản thân mình. Thường xuyên kiểm tra bài trong các giờ học, tạo sự thân thiện khi gọi các em phát biểu ý kiến, tuyên dương tinh thần học tập để các em hứng thú hơn khi học tập.</w:t>
      </w:r>
    </w:p>
    <w:p w14:paraId="614E8D62" w14:textId="16C951E0" w:rsidR="003D5A24" w:rsidRPr="003D5A24" w:rsidRDefault="00F921BE"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Phụ đạo theo từng môn, từng hoạt động giáo dục... theo khối lớp, cụ thể các tiêu chí cần đạt về năng lực và phẩm chất. Giáo viên thông qua các bài học, kết hợp với công tác đội, hoạt động ngoại khoá... giáo dục học sinh biết yêu trường, lớp, quê hương, đất nước; biết quan tâm chăm sóc mọi người, tích cực tham gia hoạt động tập thể, hoạt động xây dựng trường, lớp; bảo vệ của công, giữ gìn và bảo vệ môi trường.</w:t>
      </w:r>
    </w:p>
    <w:p w14:paraId="1D92D27A" w14:textId="5334BEF2" w:rsidR="003D5A24" w:rsidRPr="003D5A24" w:rsidRDefault="00F921BE"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Báo cáo Ban giám hiệu khi có tình huống phát sinh để phối hợp giải quyết và điều chỉnh kế hoạch.</w:t>
      </w:r>
    </w:p>
    <w:p w14:paraId="24A15F0D" w14:textId="75F60AE6" w:rsidR="003D5A24" w:rsidRPr="003D5A24" w:rsidRDefault="00F921BE" w:rsidP="00966252">
      <w:pPr>
        <w:pStyle w:val="NormalWeb"/>
        <w:shd w:val="clear" w:color="auto" w:fill="FFFFFF"/>
        <w:spacing w:before="80" w:beforeAutospacing="0" w:after="80" w:afterAutospacing="0"/>
        <w:ind w:firstLine="720"/>
        <w:jc w:val="both"/>
        <w:rPr>
          <w:sz w:val="28"/>
          <w:szCs w:val="28"/>
        </w:rPr>
      </w:pPr>
      <w:r>
        <w:rPr>
          <w:sz w:val="28"/>
          <w:szCs w:val="28"/>
        </w:rPr>
        <w:t xml:space="preserve">b. </w:t>
      </w:r>
      <w:r w:rsidR="003D5A24" w:rsidRPr="003D5A24">
        <w:rPr>
          <w:sz w:val="28"/>
          <w:szCs w:val="28"/>
        </w:rPr>
        <w:t>Với học sinh chưa đạt về một số năng lực</w:t>
      </w:r>
    </w:p>
    <w:p w14:paraId="5DC82932"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Giáo dục trong và ngoài giờ lên lớp. Giáo dục theo các chuẩn mực đạo đức trong chương trình môn học và các chuyên đề giáo dục kĩ năng sống. Liên hệ giáo dục trong các tiết học.</w:t>
      </w:r>
    </w:p>
    <w:p w14:paraId="62E15B33"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Tạo niềm tin, tạo cơ hội để HS chia sẻ, bộc lộ quan điểm, ý kiến của bản thân, giúp các em định hướng, suy nghĩ đúng về hành động và việc làm của mình. Từ đó phát huy những năng lực vốn có của học sinh.</w:t>
      </w:r>
    </w:p>
    <w:p w14:paraId="7A748CEA"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Động viên, khích lệ và nhắc nhở kịp thời giúp học sinh tự tin mình có thể có năng khiếu như bạn, có thể tự học. Giao nhiệm vụ, đôn đốc, kiểm tra thường xuyên cho đội tự quản.</w:t>
      </w:r>
    </w:p>
    <w:p w14:paraId="644EE198"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Phối kết hợp với nhà trường, liện đội, khu dân cư, đặc biệt cần trao đổi trực tiếp với phụ huynh học sinh nhằm giáo dục phát huy những năng lực của học sinh</w:t>
      </w:r>
    </w:p>
    <w:p w14:paraId="41317656"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Giúp học sinh biết tự phục vụ, tự quản: thực hiện được một số việc phục vụ cho sinh hoạt của bản thân như vệ sinh thân thể, ăn, mặc; một số việc phục vụ cho học tập như chuẩn bị đồ dùng học tập ở lớp, ở nhà; các việc theo yêu cầu của giáo viên, làm việc cá nhân, làm việc theo sự phân công của nhóm, lớp; bố trí thời gian học tập, sinh hoạt ở nhà; chấp hành nội quy lớp học; cố gắng tự hoàn thành công việc;</w:t>
      </w:r>
    </w:p>
    <w:p w14:paraId="21958D39"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Giúp học sinh biết giao tiếp, hợp tác: mạnh dạn khi giao tiếp; trình bày rõ ràng, ngắn gọn; nói đúng nội dung cần trao đổi; ngôn ngữ phù hợp với hoàn cảnh và đối tượng; ứng xử thân thiện, chia sẻ với mọi người; lắng nghe người khác, biết tranh thủ sự đồng thuận;</w:t>
      </w:r>
    </w:p>
    <w:p w14:paraId="01577E3B"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 xml:space="preserve">Giúp học sinh biết tự học và giải quyết vấn đề: khả năng tự thực hiện nhiệm vụ học cá nhân trên lớp, làm việc trong nhóm, lớp; khả năng tự học có sự giúp đỡ </w:t>
      </w:r>
      <w:r w:rsidRPr="003D5A24">
        <w:rPr>
          <w:sz w:val="28"/>
          <w:szCs w:val="28"/>
        </w:rPr>
        <w:lastRenderedPageBreak/>
        <w:t>hoặc không cần giúp đỡ; tự thực hiện đúng nhiệm vụ học tập; chia sẻ kết quả học tập với bạn, với cả nhóm; tự đánh giá kết quả học tập và báo cáo kết quả trong nhóm hoặc với giáo viên; tìm kiếm sự trợ giúp kịp thời của bạn, giáo viên hoặc người khác; vận dụng những điều đã học để giải quyết nhiệm vụ trong học tập, trong cuộc sống.</w:t>
      </w:r>
    </w:p>
    <w:p w14:paraId="14924B98" w14:textId="63BD0110" w:rsidR="003D5A24" w:rsidRPr="003D5A24" w:rsidRDefault="003D5A24" w:rsidP="00966252">
      <w:pPr>
        <w:pStyle w:val="NormalWeb"/>
        <w:numPr>
          <w:ilvl w:val="0"/>
          <w:numId w:val="24"/>
        </w:numPr>
        <w:shd w:val="clear" w:color="auto" w:fill="FFFFFF"/>
        <w:spacing w:before="80" w:beforeAutospacing="0" w:after="80" w:afterAutospacing="0"/>
        <w:jc w:val="both"/>
        <w:rPr>
          <w:sz w:val="28"/>
          <w:szCs w:val="28"/>
        </w:rPr>
      </w:pPr>
      <w:r w:rsidRPr="003D5A24">
        <w:rPr>
          <w:sz w:val="28"/>
          <w:szCs w:val="28"/>
        </w:rPr>
        <w:t>Với học sinh chưa đạt về một số phẩm chất</w:t>
      </w:r>
    </w:p>
    <w:p w14:paraId="57C1C614" w14:textId="31DCB989"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Giáo dục trong và ngoài giờ lên lớp. Giáo dục theo các chuẩn mực đạo đức trong chương trình và các chuyên đề giáo dục kĩ năng sống. Liên hệ giáo dục trong các tiết học. Giao nhiệm vụ, đôn đốc, kiểm tr</w:t>
      </w:r>
      <w:r w:rsidR="00DD4BA4">
        <w:rPr>
          <w:sz w:val="28"/>
          <w:szCs w:val="28"/>
        </w:rPr>
        <w:t>a thường xuyên cho đội tự quản.</w:t>
      </w:r>
    </w:p>
    <w:p w14:paraId="3FD8D5DE"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Tạo niềm tin cho HS. Từ đó thúc đẩy hành động của học sinh theo chuẩn mực; sửa chữa hành vi sai lệch của học sinh; kiềm chế sự bộc phát, tập thói quen chu đáo và cẩn thận.</w:t>
      </w:r>
    </w:p>
    <w:p w14:paraId="7C916F00"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Phối kết hợp với nhà trường, liện đội, khu dân cư, đặc biệt cần trao đổi trực tiếp với phụ huynh học sinh nhằm giáo dục học sinh theo các chuẩn mực đạo đức, theo 5 điều Bác Hồ dạy.</w:t>
      </w:r>
    </w:p>
    <w:p w14:paraId="725C4C88"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Giúp học sinh chăm học, chăm làm, tích cực tham gia hoạt động giáo dục: đi học đều, đúng giờ; thường xuyên trao đổi nội dung học tập, hoạt động giáo dục với bạn, thầy giáo, cô giáo và người khác; chăm làm việc nhà giúp đỡ cha mẹ; tích cực tham gia các hoạt động, phong trào và vận động các bạn cùng tham gia giữ gìn vệ sinh, làm đẹp trường lớp, nơi ở và nơi công cộng;</w:t>
      </w:r>
    </w:p>
    <w:p w14:paraId="59F0EF39"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Giúp HS tự tin, tự trọng, tự chịu trách nhiệm, mạnh dạn khi thực hiện nhiệm vụ học tập, trình bày ý kiến cá nhân, nhận làm việc vừa sức mình, tự chịu trách nhiệm về các việc làm, không đổ lỗi cho người khác, sẵn sàng nhận lỗi khi làm sai;</w:t>
      </w:r>
    </w:p>
    <w:p w14:paraId="0B163441"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Giúp học sinh trung thực, kỉ luật, đoàn kết: nói thật, nói đúng về sự việc; tôn trọng lời hứa, giữ lời hứa; thực hiện nghiêm túc quy định về học tập; biết bảo vệ của công; giúp đỡ, tôn trọng mọi người; quý trọng người lao động; nhường nhịn bạn;</w:t>
      </w:r>
    </w:p>
    <w:p w14:paraId="6DDF4D38"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Giúp học sinh biết yêu gia đình, bạn và những người khác; yêu trường, lớp, quê hương, đất nước: quan tâm chăm sóc ông bà, cha mẹ, anh em; kính trọng người lớn, biết ơn thầy giáo, cô giáo; yêu thương, giúp đỡ bạn; tích cực tham gia hoạt động tập thể, hoạt động xây dựng trường, lớp; bảo vệ của công, giữ gìn và bảo vệ môi trường…</w:t>
      </w:r>
    </w:p>
    <w:p w14:paraId="2AA2529C" w14:textId="77777777" w:rsidR="003D5A24" w:rsidRPr="00DD4BA4" w:rsidRDefault="003D5A24" w:rsidP="00966252">
      <w:pPr>
        <w:pStyle w:val="NormalWeb"/>
        <w:shd w:val="clear" w:color="auto" w:fill="FFFFFF"/>
        <w:spacing w:before="80" w:beforeAutospacing="0" w:after="80" w:afterAutospacing="0"/>
        <w:ind w:firstLine="720"/>
        <w:jc w:val="both"/>
        <w:rPr>
          <w:b/>
          <w:sz w:val="28"/>
          <w:szCs w:val="28"/>
        </w:rPr>
      </w:pPr>
      <w:r w:rsidRPr="00DD4BA4">
        <w:rPr>
          <w:b/>
          <w:sz w:val="28"/>
          <w:szCs w:val="28"/>
        </w:rPr>
        <w:t>4.8. Xây dựng, phát triển thư viện trường tiểu học</w:t>
      </w:r>
    </w:p>
    <w:p w14:paraId="3047E87D"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 xml:space="preserve">Tổ chức rà soát, sắp xếp và bổ sung các đầu sách, truyện trong thư viện, phòng đọc. Xây dựng kế hoạch và tổ chức ngày hội văn hóa đọc trong toàn trường, rèn thói quen đọc sách của cán bộ, giáo viên, học sinh. Khuyến khích các lớp thiết lập thư viện, tổ chức cho học sinh đọc sách tại thư viện lớp hoặc mượn sách về nhà; tổ chức các tiết đọc ở thư </w:t>
      </w:r>
      <w:proofErr w:type="gramStart"/>
      <w:r w:rsidRPr="003D5A24">
        <w:rPr>
          <w:sz w:val="28"/>
          <w:szCs w:val="28"/>
        </w:rPr>
        <w:t>viện,…</w:t>
      </w:r>
      <w:proofErr w:type="gramEnd"/>
      <w:r w:rsidRPr="003D5A24">
        <w:rPr>
          <w:sz w:val="28"/>
          <w:szCs w:val="28"/>
        </w:rPr>
        <w:t>. Định kỳ thực hiện nghiêm túc công tác tự đánh giá và đề nghị công nhận danh hiệu thư viện của trườngtheo hướng dẫn của các cấp có thẩm quyền.</w:t>
      </w:r>
    </w:p>
    <w:p w14:paraId="51AED7A1"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lastRenderedPageBreak/>
        <w:t>Tiếp tục đổi mới và nâng cao chất lượng hiệu quả hoạt động thư viện trong nhà trường, tăng cường nguồn sách cho các thư viện thân thiện, phối hợp với Liên đội quản lý và tổ chức tốt các hoạt động đọc tại thư viện ngoài trời.</w:t>
      </w:r>
    </w:p>
    <w:p w14:paraId="6FD60EA4" w14:textId="68961B2E"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Chủ động triển khai hiệu quả, thiết thực các hoạt động thư viện, hoạt động khuyến đọc; nâng cao văn hóa đọc trong nhà trường và các khối lớp; sắp xếp bố trí nhân viên thư viện đúng chuyên môn làm công tác thiết lập và vận hành thư viện; tăng cường tập huấn, bồi dưỡng nâng cao năng lực cho giáo viên và nhân viên thư viện về công tác tổ chức hoạt động đọc cho học sinh; dành thời lượng phù hợp cho tiết đọc thư viện; đầu tư cơ sở vật chất, phương tiện kĩ thuật, học liệu và tăng cường ứng dụng công nghệ thông tin trong công tác quản lí và tổ chức hoạt động thư viện, đặc biệt là phát triển thư viện số, thư viện trực tuyến;</w:t>
      </w:r>
      <w:r w:rsidR="00DD4BA4">
        <w:rPr>
          <w:sz w:val="28"/>
          <w:szCs w:val="28"/>
        </w:rPr>
        <w:t xml:space="preserve"> </w:t>
      </w:r>
      <w:r w:rsidRPr="003D5A24">
        <w:rPr>
          <w:sz w:val="28"/>
          <w:szCs w:val="28"/>
        </w:rPr>
        <w:t>huy động sự tham gia của cha mẹ học sinh và cộng đồng trong quá trình tổ chức hoạt động nhằm góp phần xây dựng văn hóa đọc trong nhà trường.</w:t>
      </w:r>
    </w:p>
    <w:p w14:paraId="3A79EB43" w14:textId="77777777" w:rsidR="00DD4BA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Tổ chức hiệu quả Ngày hội Văn hóa đọc cho trong toàn nhà trường (tháng 4/2025).</w:t>
      </w:r>
      <w:r w:rsidR="00DD4BA4">
        <w:rPr>
          <w:sz w:val="28"/>
          <w:szCs w:val="28"/>
        </w:rPr>
        <w:t xml:space="preserve"> </w:t>
      </w:r>
    </w:p>
    <w:p w14:paraId="52442F45" w14:textId="72434BDE"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Xây dựng, tổ chức các tiết đọc, tiết học trong thư viện theo đúng Thông tư 16/2022/TT-BGD quy định, cụ thể:</w:t>
      </w:r>
    </w:p>
    <w:p w14:paraId="1CD657EB"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 xml:space="preserve">+ Hoạt động tiết </w:t>
      </w:r>
      <w:r w:rsidRPr="00DD4BA4">
        <w:rPr>
          <w:b/>
          <w:sz w:val="28"/>
          <w:szCs w:val="28"/>
        </w:rPr>
        <w:t>đọc</w:t>
      </w:r>
      <w:r w:rsidRPr="003D5A24">
        <w:rPr>
          <w:sz w:val="28"/>
          <w:szCs w:val="28"/>
        </w:rPr>
        <w:t xml:space="preserve"> tại thư viện bảo đảm tối thiểu 02 tiết/học kỳ/lớp</w:t>
      </w:r>
    </w:p>
    <w:p w14:paraId="65F7816D"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 xml:space="preserve">+ Hoạt động tiết </w:t>
      </w:r>
      <w:r w:rsidRPr="00DD4BA4">
        <w:rPr>
          <w:b/>
          <w:sz w:val="28"/>
          <w:szCs w:val="28"/>
        </w:rPr>
        <w:t>học</w:t>
      </w:r>
      <w:r w:rsidRPr="003D5A24">
        <w:rPr>
          <w:sz w:val="28"/>
          <w:szCs w:val="28"/>
        </w:rPr>
        <w:t xml:space="preserve"> tại thư viện bảo đảm tối thiểu 01 tiết/học kỳ/môn học hoặc liên môn.</w:t>
      </w:r>
    </w:p>
    <w:p w14:paraId="632D0F22"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Các lớp tổ chức tiết đọc tại thư viện vào tiết THKT theo lịch đăng ký ngay từ đầu năm học để nhân viên thư viện sắp xếp tránh bị trùng lịch. (Lịch đọc cụ thể theo biểu đính kèm).</w:t>
      </w:r>
    </w:p>
    <w:p w14:paraId="52AA71B4" w14:textId="237D92C3" w:rsidR="003D5A24" w:rsidRPr="00DD4BA4" w:rsidRDefault="00DD4BA4" w:rsidP="00966252">
      <w:pPr>
        <w:pStyle w:val="NormalWeb"/>
        <w:shd w:val="clear" w:color="auto" w:fill="FFFFFF"/>
        <w:spacing w:before="80" w:beforeAutospacing="0" w:after="80" w:afterAutospacing="0"/>
        <w:ind w:firstLine="720"/>
        <w:jc w:val="both"/>
        <w:rPr>
          <w:b/>
          <w:sz w:val="28"/>
          <w:szCs w:val="28"/>
        </w:rPr>
      </w:pPr>
      <w:r w:rsidRPr="00DD4BA4">
        <w:rPr>
          <w:b/>
          <w:sz w:val="28"/>
          <w:szCs w:val="28"/>
        </w:rPr>
        <w:t xml:space="preserve">5. </w:t>
      </w:r>
      <w:r w:rsidR="003D5A24" w:rsidRPr="00DD4BA4">
        <w:rPr>
          <w:b/>
          <w:sz w:val="28"/>
          <w:szCs w:val="28"/>
        </w:rPr>
        <w:t>Các hoạt động giáo dục tập thể</w:t>
      </w:r>
    </w:p>
    <w:p w14:paraId="6FD8E4DF" w14:textId="5C88B864" w:rsidR="003D5A24" w:rsidRPr="00DD4BA4" w:rsidRDefault="00DD4BA4" w:rsidP="00966252">
      <w:pPr>
        <w:pStyle w:val="NormalWeb"/>
        <w:shd w:val="clear" w:color="auto" w:fill="FFFFFF"/>
        <w:spacing w:before="80" w:beforeAutospacing="0" w:after="80" w:afterAutospacing="0"/>
        <w:ind w:firstLine="720"/>
        <w:jc w:val="both"/>
        <w:rPr>
          <w:b/>
          <w:sz w:val="28"/>
          <w:szCs w:val="28"/>
        </w:rPr>
      </w:pPr>
      <w:r w:rsidRPr="00DD4BA4">
        <w:rPr>
          <w:b/>
          <w:sz w:val="28"/>
          <w:szCs w:val="28"/>
        </w:rPr>
        <w:t xml:space="preserve">5.1. </w:t>
      </w:r>
      <w:r w:rsidR="003D5A24" w:rsidRPr="00DD4BA4">
        <w:rPr>
          <w:b/>
          <w:sz w:val="28"/>
          <w:szCs w:val="28"/>
        </w:rPr>
        <w:t>Các hoạt động giáo dục bắt buộc</w:t>
      </w:r>
    </w:p>
    <w:p w14:paraId="6ED14116" w14:textId="77777777" w:rsidR="003D5A24" w:rsidRPr="00DD4BA4" w:rsidRDefault="003D5A24" w:rsidP="00966252">
      <w:pPr>
        <w:pStyle w:val="NormalWeb"/>
        <w:shd w:val="clear" w:color="auto" w:fill="FFFFFF"/>
        <w:spacing w:before="80" w:beforeAutospacing="0" w:after="80" w:afterAutospacing="0"/>
        <w:ind w:firstLine="720"/>
        <w:jc w:val="both"/>
        <w:rPr>
          <w:b/>
          <w:sz w:val="28"/>
          <w:szCs w:val="28"/>
        </w:rPr>
      </w:pPr>
      <w:r w:rsidRPr="00DD4BA4">
        <w:rPr>
          <w:b/>
          <w:sz w:val="28"/>
          <w:szCs w:val="28"/>
        </w:rPr>
        <w:t>5.1.1.</w:t>
      </w:r>
      <w:r w:rsidRPr="00DD4BA4">
        <w:rPr>
          <w:b/>
          <w:sz w:val="28"/>
          <w:szCs w:val="28"/>
        </w:rPr>
        <w:tab/>
        <w:t>Hoạt động giáo dục tập thể</w:t>
      </w:r>
    </w:p>
    <w:p w14:paraId="6CBACF6B" w14:textId="420B7321" w:rsidR="003D5A24" w:rsidRPr="003D5A24" w:rsidRDefault="00DD4BA4" w:rsidP="00966252">
      <w:pPr>
        <w:pStyle w:val="NormalWeb"/>
        <w:shd w:val="clear" w:color="auto" w:fill="FFFFFF"/>
        <w:spacing w:before="80" w:beforeAutospacing="0" w:after="80" w:afterAutospacing="0"/>
        <w:ind w:firstLine="720"/>
        <w:jc w:val="both"/>
        <w:rPr>
          <w:sz w:val="28"/>
          <w:szCs w:val="28"/>
        </w:rPr>
      </w:pPr>
      <w:r w:rsidRPr="00DD4BA4">
        <w:rPr>
          <w:b/>
          <w:sz w:val="28"/>
          <w:szCs w:val="28"/>
        </w:rPr>
        <w:t xml:space="preserve">a. </w:t>
      </w:r>
      <w:r w:rsidR="003D5A24" w:rsidRPr="00DD4BA4">
        <w:rPr>
          <w:b/>
          <w:sz w:val="28"/>
          <w:szCs w:val="28"/>
        </w:rPr>
        <w:t>Hoạt động sinh hoạt dưới cờ</w:t>
      </w:r>
      <w:r w:rsidR="003D5A24" w:rsidRPr="003D5A24">
        <w:rPr>
          <w:sz w:val="28"/>
          <w:szCs w:val="28"/>
        </w:rPr>
        <w:t>: 1tiết/tuần</w:t>
      </w:r>
    </w:p>
    <w:p w14:paraId="55B42166" w14:textId="1F509663"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 xml:space="preserve">Tổng phụ trách Đội xây dựng nội dung sinh hoạt dưới cờ cho cả năm học được Hiệu trưởng phê duyệt. Thực hiện tổ chức </w:t>
      </w:r>
      <w:r w:rsidR="00DD4BA4">
        <w:rPr>
          <w:sz w:val="28"/>
          <w:szCs w:val="28"/>
        </w:rPr>
        <w:t>sinh hoạt dưới</w:t>
      </w:r>
      <w:r w:rsidRPr="003D5A24">
        <w:rPr>
          <w:sz w:val="28"/>
          <w:szCs w:val="28"/>
        </w:rPr>
        <w:t xml:space="preserve"> cờ vào ngày thứ 2 hàng tuần, thời lượng 1</w:t>
      </w:r>
      <w:r w:rsidR="00DD4BA4">
        <w:rPr>
          <w:sz w:val="28"/>
          <w:szCs w:val="28"/>
        </w:rPr>
        <w:t xml:space="preserve"> </w:t>
      </w:r>
      <w:r w:rsidRPr="003D5A24">
        <w:rPr>
          <w:sz w:val="28"/>
          <w:szCs w:val="28"/>
        </w:rPr>
        <w:t>tiết/tuần.</w:t>
      </w:r>
    </w:p>
    <w:p w14:paraId="7A7224B0" w14:textId="08B40C26" w:rsidR="003D5A24" w:rsidRPr="003D5A24" w:rsidRDefault="00DD4BA4" w:rsidP="00966252">
      <w:pPr>
        <w:pStyle w:val="NormalWeb"/>
        <w:shd w:val="clear" w:color="auto" w:fill="FFFFFF"/>
        <w:spacing w:before="80" w:beforeAutospacing="0" w:after="80" w:afterAutospacing="0"/>
        <w:ind w:left="133"/>
        <w:jc w:val="both"/>
        <w:rPr>
          <w:sz w:val="28"/>
          <w:szCs w:val="28"/>
        </w:rPr>
      </w:pPr>
      <w:r>
        <w:rPr>
          <w:sz w:val="28"/>
          <w:szCs w:val="28"/>
        </w:rPr>
        <w:t xml:space="preserve">       - </w:t>
      </w:r>
      <w:r w:rsidR="003D5A24" w:rsidRPr="003D5A24">
        <w:rPr>
          <w:sz w:val="28"/>
          <w:szCs w:val="28"/>
        </w:rPr>
        <w:t>Mỗi tiết sinh hoạt dưới cờ gồm hai phần:</w:t>
      </w:r>
    </w:p>
    <w:p w14:paraId="07F65D97" w14:textId="70EBBEBE" w:rsidR="003D5A24" w:rsidRPr="003D5A24" w:rsidRDefault="00DD4BA4" w:rsidP="00966252">
      <w:pPr>
        <w:pStyle w:val="NormalWeb"/>
        <w:shd w:val="clear" w:color="auto" w:fill="FFFFFF"/>
        <w:spacing w:before="80" w:beforeAutospacing="0" w:after="80" w:afterAutospacing="0"/>
        <w:jc w:val="both"/>
        <w:rPr>
          <w:sz w:val="28"/>
          <w:szCs w:val="28"/>
        </w:rPr>
      </w:pPr>
      <w:r>
        <w:rPr>
          <w:sz w:val="28"/>
          <w:szCs w:val="28"/>
        </w:rPr>
        <w:t xml:space="preserve">        </w:t>
      </w:r>
      <w:r w:rsidR="003D5A24" w:rsidRPr="003D5A24">
        <w:rPr>
          <w:sz w:val="28"/>
          <w:szCs w:val="28"/>
        </w:rPr>
        <w:t>+ Phần nghi lễ được thực hiện chung trong toàn trường.</w:t>
      </w:r>
    </w:p>
    <w:p w14:paraId="117121D4" w14:textId="4A4D9837" w:rsidR="003D5A24" w:rsidRPr="003D5A24" w:rsidRDefault="00DD4BA4" w:rsidP="00966252">
      <w:pPr>
        <w:pStyle w:val="NormalWeb"/>
        <w:shd w:val="clear" w:color="auto" w:fill="FFFFFF"/>
        <w:spacing w:before="80" w:beforeAutospacing="0" w:after="80" w:afterAutospacing="0"/>
        <w:jc w:val="both"/>
        <w:rPr>
          <w:sz w:val="28"/>
          <w:szCs w:val="28"/>
        </w:rPr>
      </w:pPr>
      <w:r>
        <w:rPr>
          <w:sz w:val="28"/>
          <w:szCs w:val="28"/>
        </w:rPr>
        <w:t xml:space="preserve">        </w:t>
      </w:r>
      <w:r w:rsidR="003D5A24" w:rsidRPr="003D5A24">
        <w:rPr>
          <w:sz w:val="28"/>
          <w:szCs w:val="28"/>
        </w:rPr>
        <w:t>+ Phần trải nghiệm theo chủ đề, nhà trường sắp xếp linh hoạt để đảm bảo các hoạt động chung của toàn trường (tùy theo tình hình thực tế thời tiết nhà trường có thể tổ chức hoạt động theo lớp, khối lớp hoặc toàn trường)</w:t>
      </w:r>
    </w:p>
    <w:p w14:paraId="3C2B8FCB" w14:textId="2FB45F3F" w:rsidR="003D5A24" w:rsidRPr="003D5A24" w:rsidRDefault="00DD4BA4" w:rsidP="00966252">
      <w:pPr>
        <w:pStyle w:val="NormalWeb"/>
        <w:shd w:val="clear" w:color="auto" w:fill="FFFFFF"/>
        <w:spacing w:before="80" w:beforeAutospacing="0" w:after="80" w:afterAutospacing="0"/>
        <w:jc w:val="both"/>
        <w:rPr>
          <w:sz w:val="28"/>
          <w:szCs w:val="28"/>
        </w:rPr>
      </w:pPr>
      <w:r>
        <w:rPr>
          <w:sz w:val="28"/>
          <w:szCs w:val="28"/>
        </w:rPr>
        <w:t xml:space="preserve">      </w:t>
      </w:r>
      <w:r w:rsidR="003D5A24" w:rsidRPr="003D5A24">
        <w:rPr>
          <w:sz w:val="28"/>
          <w:szCs w:val="28"/>
        </w:rPr>
        <w:t>b.</w:t>
      </w:r>
      <w:r w:rsidR="003D5A24" w:rsidRPr="003D5A24">
        <w:rPr>
          <w:sz w:val="28"/>
          <w:szCs w:val="28"/>
        </w:rPr>
        <w:tab/>
        <w:t>Hoạt động sinh hoạt lớp: 1</w:t>
      </w:r>
      <w:r>
        <w:rPr>
          <w:sz w:val="28"/>
          <w:szCs w:val="28"/>
        </w:rPr>
        <w:t xml:space="preserve"> </w:t>
      </w:r>
      <w:r w:rsidR="003D5A24" w:rsidRPr="003D5A24">
        <w:rPr>
          <w:sz w:val="28"/>
          <w:szCs w:val="28"/>
        </w:rPr>
        <w:t>tiết/tuần</w:t>
      </w:r>
    </w:p>
    <w:p w14:paraId="6E38270D" w14:textId="4CFFC9F1" w:rsidR="003D5A24" w:rsidRPr="003D5A24" w:rsidRDefault="00DD4BA4" w:rsidP="00966252">
      <w:pPr>
        <w:pStyle w:val="NormalWeb"/>
        <w:shd w:val="clear" w:color="auto" w:fill="FFFFFF"/>
        <w:spacing w:before="80" w:beforeAutospacing="0" w:after="80" w:afterAutospacing="0"/>
        <w:jc w:val="both"/>
        <w:rPr>
          <w:sz w:val="28"/>
          <w:szCs w:val="28"/>
        </w:rPr>
      </w:pPr>
      <w:r>
        <w:rPr>
          <w:sz w:val="28"/>
          <w:szCs w:val="28"/>
        </w:rPr>
        <w:t xml:space="preserve">        - </w:t>
      </w:r>
      <w:r w:rsidR="003D5A24" w:rsidRPr="003D5A24">
        <w:rPr>
          <w:sz w:val="28"/>
          <w:szCs w:val="28"/>
        </w:rPr>
        <w:t>Giáo viên chủ nhiệm xây dựng nội dung sinh hoạt và tổ chức sinh hoạt vào ngày học cuối tuần.</w:t>
      </w:r>
    </w:p>
    <w:p w14:paraId="262BBC75" w14:textId="77777777" w:rsidR="00DD4BA4" w:rsidRDefault="00DD4BA4" w:rsidP="00966252">
      <w:pPr>
        <w:pStyle w:val="NormalWeb"/>
        <w:shd w:val="clear" w:color="auto" w:fill="FFFFFF"/>
        <w:spacing w:before="80" w:beforeAutospacing="0" w:after="80" w:afterAutospacing="0"/>
        <w:jc w:val="both"/>
        <w:rPr>
          <w:sz w:val="28"/>
          <w:szCs w:val="28"/>
        </w:rPr>
      </w:pPr>
      <w:r>
        <w:rPr>
          <w:sz w:val="28"/>
          <w:szCs w:val="28"/>
        </w:rPr>
        <w:t xml:space="preserve">       </w:t>
      </w:r>
      <w:r w:rsidR="003D5A24" w:rsidRPr="003D5A24">
        <w:rPr>
          <w:sz w:val="28"/>
          <w:szCs w:val="28"/>
        </w:rPr>
        <w:t>-</w:t>
      </w:r>
      <w:r w:rsidR="003D5A24" w:rsidRPr="003D5A24">
        <w:rPr>
          <w:sz w:val="28"/>
          <w:szCs w:val="28"/>
        </w:rPr>
        <w:tab/>
        <w:t>Mỗi</w:t>
      </w:r>
      <w:r>
        <w:rPr>
          <w:sz w:val="28"/>
          <w:szCs w:val="28"/>
        </w:rPr>
        <w:t xml:space="preserve"> tiết sinh hoạt lớp gồm 2 phần:</w:t>
      </w:r>
    </w:p>
    <w:p w14:paraId="3B4CEE3C" w14:textId="76E9A25A"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 Phần thứ nhất: nhận xét, đánh giá tuần qua và xây dựng kế hoạch tuần tiếp theo của lớp.</w:t>
      </w:r>
    </w:p>
    <w:p w14:paraId="115C3729"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lastRenderedPageBreak/>
        <w:t>+ Phần thứ hai: Sinh hoạt theo chủ đề của chương trình môn HĐTN.</w:t>
      </w:r>
    </w:p>
    <w:p w14:paraId="19BCDEB0" w14:textId="77777777" w:rsidR="003D5A24" w:rsidRPr="00DD4BA4" w:rsidRDefault="003D5A24" w:rsidP="00966252">
      <w:pPr>
        <w:pStyle w:val="NormalWeb"/>
        <w:shd w:val="clear" w:color="auto" w:fill="FFFFFF"/>
        <w:spacing w:before="80" w:beforeAutospacing="0" w:after="80" w:afterAutospacing="0"/>
        <w:ind w:firstLine="720"/>
        <w:jc w:val="both"/>
        <w:rPr>
          <w:b/>
          <w:sz w:val="28"/>
          <w:szCs w:val="28"/>
        </w:rPr>
      </w:pPr>
      <w:r w:rsidRPr="00DD4BA4">
        <w:rPr>
          <w:b/>
          <w:sz w:val="28"/>
          <w:szCs w:val="28"/>
        </w:rPr>
        <w:t>5.1.2.</w:t>
      </w:r>
      <w:r w:rsidRPr="00DD4BA4">
        <w:rPr>
          <w:b/>
          <w:sz w:val="28"/>
          <w:szCs w:val="28"/>
        </w:rPr>
        <w:tab/>
        <w:t>Hoạt động giáo dục ngoài giờ lên lớp</w:t>
      </w:r>
    </w:p>
    <w:p w14:paraId="7DB7C1A7" w14:textId="1C8035E4"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Nội dung của các HĐGDNGLL theo các chủ đề tháng (có phụ lục đính kèm)</w:t>
      </w:r>
    </w:p>
    <w:p w14:paraId="0D8D1AF5" w14:textId="31CC6DD0" w:rsidR="003D5A24" w:rsidRPr="00DD4BA4" w:rsidRDefault="00DD4BA4" w:rsidP="00966252">
      <w:pPr>
        <w:pStyle w:val="NormalWeb"/>
        <w:shd w:val="clear" w:color="auto" w:fill="FFFFFF"/>
        <w:spacing w:before="80" w:beforeAutospacing="0" w:after="80" w:afterAutospacing="0"/>
        <w:ind w:firstLine="720"/>
        <w:jc w:val="both"/>
        <w:rPr>
          <w:b/>
          <w:sz w:val="28"/>
          <w:szCs w:val="28"/>
        </w:rPr>
      </w:pPr>
      <w:r w:rsidRPr="00DD4BA4">
        <w:rPr>
          <w:b/>
          <w:sz w:val="28"/>
          <w:szCs w:val="28"/>
        </w:rPr>
        <w:t xml:space="preserve">5.2. </w:t>
      </w:r>
      <w:r w:rsidR="003D5A24" w:rsidRPr="00DD4BA4">
        <w:rPr>
          <w:b/>
          <w:sz w:val="28"/>
          <w:szCs w:val="28"/>
        </w:rPr>
        <w:t>Tổ chức các hoạt động cho học sinh sau giờ học chính thức theo nhu cầu, sở thích của học sinh</w:t>
      </w:r>
    </w:p>
    <w:p w14:paraId="08C720FA" w14:textId="2663806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 xml:space="preserve">- Tổ chức câu lạc bộ Tiếng Anh, TDTT; </w:t>
      </w:r>
      <w:proofErr w:type="gramStart"/>
      <w:r w:rsidR="00DD4BA4">
        <w:rPr>
          <w:sz w:val="28"/>
          <w:szCs w:val="28"/>
        </w:rPr>
        <w:t xml:space="preserve">Toán </w:t>
      </w:r>
      <w:r w:rsidR="00C64208">
        <w:rPr>
          <w:sz w:val="28"/>
          <w:szCs w:val="28"/>
          <w:lang w:val="vi-VN"/>
        </w:rPr>
        <w:t>;</w:t>
      </w:r>
      <w:r w:rsidR="00DD4BA4">
        <w:rPr>
          <w:sz w:val="28"/>
          <w:szCs w:val="28"/>
        </w:rPr>
        <w:t>TV</w:t>
      </w:r>
      <w:proofErr w:type="gramEnd"/>
      <w:r w:rsidRPr="003D5A24">
        <w:rPr>
          <w:sz w:val="28"/>
          <w:szCs w:val="28"/>
        </w:rPr>
        <w:t xml:space="preserve">; </w:t>
      </w:r>
      <w:r w:rsidR="00DD4BA4">
        <w:rPr>
          <w:sz w:val="28"/>
          <w:szCs w:val="28"/>
        </w:rPr>
        <w:t>Tin học trẻ</w:t>
      </w:r>
    </w:p>
    <w:p w14:paraId="5A48DEFA" w14:textId="77777777" w:rsidR="003D5A24" w:rsidRPr="003D5A24"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5.2.1.</w:t>
      </w:r>
      <w:r w:rsidRPr="003D5A24">
        <w:rPr>
          <w:sz w:val="28"/>
          <w:szCs w:val="28"/>
        </w:rPr>
        <w:tab/>
        <w:t>Yêu cầu</w:t>
      </w:r>
    </w:p>
    <w:p w14:paraId="389EF397" w14:textId="70E4D83D" w:rsidR="003D5A24" w:rsidRPr="003D5A24" w:rsidRDefault="00DD4BA4" w:rsidP="00966252">
      <w:pPr>
        <w:pStyle w:val="NormalWeb"/>
        <w:shd w:val="clear" w:color="auto" w:fill="FFFFFF"/>
        <w:spacing w:before="80" w:beforeAutospacing="0" w:after="80" w:afterAutospacing="0"/>
        <w:ind w:firstLine="720"/>
        <w:jc w:val="both"/>
        <w:rPr>
          <w:sz w:val="28"/>
          <w:szCs w:val="28"/>
        </w:rPr>
      </w:pPr>
      <w:r>
        <w:rPr>
          <w:sz w:val="28"/>
          <w:szCs w:val="28"/>
        </w:rPr>
        <w:t xml:space="preserve">a) </w:t>
      </w:r>
      <w:r w:rsidR="003D5A24" w:rsidRPr="003D5A24">
        <w:rPr>
          <w:sz w:val="28"/>
          <w:szCs w:val="28"/>
        </w:rPr>
        <w:t>Đối với BGH</w:t>
      </w:r>
    </w:p>
    <w:p w14:paraId="44F3A85E" w14:textId="692D88E7" w:rsidR="003D5A24" w:rsidRPr="003D5A24" w:rsidRDefault="00DD4BA4"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Tiếp nhận học sinh, tổ chức, quản lý học sinh và các hoạt động giáo dục theo nhu cầu đảm bảo chất lượng và an toàn;</w:t>
      </w:r>
    </w:p>
    <w:p w14:paraId="528F070C" w14:textId="02F13173" w:rsidR="003D5A24" w:rsidRPr="003D5A24" w:rsidRDefault="00DD4BA4"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Xây dựng kế hoạch, đề án xin ý kiến lãnh đạo cấp trên phê duyệt;</w:t>
      </w:r>
    </w:p>
    <w:p w14:paraId="540E3C96" w14:textId="0C3EDB1B" w:rsidR="003D5A24" w:rsidRPr="003D5A24" w:rsidRDefault="00DD4BA4"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Phân công CBQL trực, giáo viên, nhân viên tổ chức các hoạt động theo nhu cầu;</w:t>
      </w:r>
    </w:p>
    <w:p w14:paraId="41372F8B" w14:textId="5FC71FCA" w:rsidR="003D5A24" w:rsidRPr="003D5A24" w:rsidRDefault="00DD4BA4"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Quản lý và sử dụng có hiệu quả tiền thu chi theo thỏa thuận cho các hoạt động giáo dục theo nhu cầu công khai, minh bạch; quản lý tài sản của nhà trường.</w:t>
      </w:r>
    </w:p>
    <w:p w14:paraId="7D27B44B" w14:textId="7D97D120" w:rsidR="003D5A24" w:rsidRPr="003D5A24" w:rsidRDefault="00DD4BA4" w:rsidP="00966252">
      <w:pPr>
        <w:pStyle w:val="NormalWeb"/>
        <w:shd w:val="clear" w:color="auto" w:fill="FFFFFF"/>
        <w:spacing w:before="80" w:beforeAutospacing="0" w:after="80" w:afterAutospacing="0"/>
        <w:ind w:firstLine="720"/>
        <w:jc w:val="both"/>
        <w:rPr>
          <w:sz w:val="28"/>
          <w:szCs w:val="28"/>
        </w:rPr>
      </w:pPr>
      <w:r>
        <w:rPr>
          <w:sz w:val="28"/>
          <w:szCs w:val="28"/>
        </w:rPr>
        <w:t xml:space="preserve">b) </w:t>
      </w:r>
      <w:r w:rsidR="003D5A24" w:rsidRPr="003D5A24">
        <w:rPr>
          <w:sz w:val="28"/>
          <w:szCs w:val="28"/>
        </w:rPr>
        <w:t>Giáo viên, nhân viên</w:t>
      </w:r>
    </w:p>
    <w:p w14:paraId="773CA86A" w14:textId="552F8B39" w:rsidR="003D5A24" w:rsidRPr="003D5A24" w:rsidRDefault="00DD4BA4"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Chấp hành đúng nội quy, quy định của nhà trường đề ra;</w:t>
      </w:r>
    </w:p>
    <w:p w14:paraId="6D15DE6B" w14:textId="0AC87834" w:rsidR="003D5A24" w:rsidRPr="003D5A24" w:rsidRDefault="00DD4BA4"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Bảo vệ an toàn về sức khỏe và tính mạng của học sinh trong thời gian ở trường;</w:t>
      </w:r>
    </w:p>
    <w:p w14:paraId="7B02AF12" w14:textId="79F3ADAB" w:rsidR="003D5A24" w:rsidRPr="003D5A24" w:rsidRDefault="00DD4BA4"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Thực hiện các hoạt động tiếp nhận, tổ chức, quản lý học sinh và hướng dẫn học sinh các nội dung hoạt động giáo dục theo nhu cầu đảm bảo chất lượng;</w:t>
      </w:r>
    </w:p>
    <w:p w14:paraId="31033DA6" w14:textId="15FAD174" w:rsidR="003D5A24" w:rsidRPr="003D5A24" w:rsidRDefault="00DD4BA4"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Báo cáo kịp thời với BGH về các hoạt động và những việc bất thường, đột xuất xảy ra hàng ngày, hàng tuần;</w:t>
      </w:r>
    </w:p>
    <w:p w14:paraId="6460E9BC" w14:textId="77777777" w:rsidR="003D5A24" w:rsidRPr="00DD4BA4" w:rsidRDefault="003D5A24" w:rsidP="00966252">
      <w:pPr>
        <w:pStyle w:val="NormalWeb"/>
        <w:shd w:val="clear" w:color="auto" w:fill="FFFFFF"/>
        <w:spacing w:before="80" w:beforeAutospacing="0" w:after="80" w:afterAutospacing="0"/>
        <w:ind w:firstLine="720"/>
        <w:jc w:val="both"/>
        <w:rPr>
          <w:b/>
          <w:sz w:val="28"/>
          <w:szCs w:val="28"/>
        </w:rPr>
      </w:pPr>
      <w:r w:rsidRPr="00DD4BA4">
        <w:rPr>
          <w:b/>
          <w:sz w:val="28"/>
          <w:szCs w:val="28"/>
        </w:rPr>
        <w:t>5.2.2.</w:t>
      </w:r>
      <w:r w:rsidRPr="00DD4BA4">
        <w:rPr>
          <w:b/>
          <w:sz w:val="28"/>
          <w:szCs w:val="28"/>
        </w:rPr>
        <w:tab/>
        <w:t>Nội dung, thời lượng và thời gian</w:t>
      </w:r>
    </w:p>
    <w:p w14:paraId="74F3C8BB" w14:textId="1E11A6D6" w:rsidR="003D5A24" w:rsidRPr="003D5A24" w:rsidRDefault="00DD4BA4"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Nội dung: Nhà trường tổ chức các hoạt động giáo dục theo nhu cầu người học dưới hình thức giáo dục kỹ năng sống, đọc sách thư viện, bán trú …</w:t>
      </w:r>
    </w:p>
    <w:p w14:paraId="47689C4E" w14:textId="452B9304" w:rsidR="003D5A24" w:rsidRPr="003D5A24" w:rsidRDefault="00DD4BA4"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Thời gian: Sau giờ học chính khóa.</w:t>
      </w:r>
    </w:p>
    <w:p w14:paraId="1341253F" w14:textId="77777777" w:rsidR="003D5A24" w:rsidRPr="00DD4BA4" w:rsidRDefault="003D5A24" w:rsidP="00966252">
      <w:pPr>
        <w:pStyle w:val="NormalWeb"/>
        <w:shd w:val="clear" w:color="auto" w:fill="FFFFFF"/>
        <w:spacing w:before="80" w:beforeAutospacing="0" w:after="80" w:afterAutospacing="0"/>
        <w:ind w:firstLine="720"/>
        <w:jc w:val="both"/>
        <w:rPr>
          <w:b/>
          <w:sz w:val="28"/>
          <w:szCs w:val="28"/>
        </w:rPr>
      </w:pPr>
      <w:r w:rsidRPr="00DD4BA4">
        <w:rPr>
          <w:b/>
          <w:sz w:val="28"/>
          <w:szCs w:val="28"/>
        </w:rPr>
        <w:t>VI. TỔ CHỨC THỰC HIỆN</w:t>
      </w:r>
    </w:p>
    <w:p w14:paraId="453E8B3F" w14:textId="2314077E" w:rsidR="003D5A24" w:rsidRPr="00DD4BA4" w:rsidRDefault="00DD4BA4" w:rsidP="00966252">
      <w:pPr>
        <w:pStyle w:val="NormalWeb"/>
        <w:shd w:val="clear" w:color="auto" w:fill="FFFFFF"/>
        <w:spacing w:before="80" w:beforeAutospacing="0" w:after="80" w:afterAutospacing="0"/>
        <w:ind w:firstLine="720"/>
        <w:jc w:val="both"/>
        <w:rPr>
          <w:b/>
          <w:sz w:val="28"/>
          <w:szCs w:val="28"/>
        </w:rPr>
      </w:pPr>
      <w:r>
        <w:rPr>
          <w:b/>
          <w:sz w:val="28"/>
          <w:szCs w:val="28"/>
        </w:rPr>
        <w:t xml:space="preserve">1. </w:t>
      </w:r>
      <w:r w:rsidR="003D5A24" w:rsidRPr="00DD4BA4">
        <w:rPr>
          <w:b/>
          <w:sz w:val="28"/>
          <w:szCs w:val="28"/>
        </w:rPr>
        <w:t>Đối với Hiệu trưởng</w:t>
      </w:r>
    </w:p>
    <w:p w14:paraId="0B70D3EB" w14:textId="1AF8DEA7" w:rsidR="003D5A24" w:rsidRPr="003D5A24" w:rsidRDefault="00DD4BA4" w:rsidP="009936CA">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Xây dựng kế hoạch động giáo dục nhà trường và triển khai cụ thể tới các tổ chuyên môn và giáo viên thực hiện kế hoạch, chịu trách nhiệm chung về các hoạt động giáo dục của nhà trường.</w:t>
      </w:r>
      <w:r w:rsidR="009936CA" w:rsidRPr="009936CA">
        <w:rPr>
          <w:sz w:val="28"/>
          <w:szCs w:val="28"/>
        </w:rPr>
        <w:t xml:space="preserve"> </w:t>
      </w:r>
      <w:r w:rsidR="009936CA" w:rsidRPr="003D5A24">
        <w:rPr>
          <w:sz w:val="28"/>
          <w:szCs w:val="28"/>
        </w:rPr>
        <w:t>Xây dựng thời khóa biểu phù hợp với tình hình thực tế của nhà trường để đảm bảo dạy học 2 buổi/ ngày; Thời khóa biểu phải đảm bảo ưu tiên người học không gây quá tải cho học sinh.</w:t>
      </w:r>
    </w:p>
    <w:p w14:paraId="027EA4A8" w14:textId="1BE3FE9A" w:rsidR="003D5A24" w:rsidRPr="003D5A24" w:rsidRDefault="00DD4BA4"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Tiếp tục chỉ đạo thực hiện tốt công tác tuyên truyền về thực hiện chương trình GDPT 2018; làm tốt công tác tham mưu về xây dựng cơ sở vật chất, bổ sung trang thiết bị dạy học.</w:t>
      </w:r>
    </w:p>
    <w:p w14:paraId="4F7F830B" w14:textId="410EB7DA" w:rsidR="003D5A24" w:rsidRPr="003D5A24" w:rsidRDefault="00DD4BA4"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Xây dựng tiêu chí thi đua trong nhà trường, kế hoạch kiểm tra nội bộ các hoạt động giáo dục.</w:t>
      </w:r>
    </w:p>
    <w:p w14:paraId="69D317CF" w14:textId="5BA805E6" w:rsidR="003D5A24" w:rsidRPr="003D5A24" w:rsidRDefault="00DD4BA4" w:rsidP="00966252">
      <w:pPr>
        <w:pStyle w:val="NormalWeb"/>
        <w:shd w:val="clear" w:color="auto" w:fill="FFFFFF"/>
        <w:spacing w:before="80" w:beforeAutospacing="0" w:after="80" w:afterAutospacing="0"/>
        <w:ind w:firstLine="720"/>
        <w:jc w:val="both"/>
        <w:rPr>
          <w:sz w:val="28"/>
          <w:szCs w:val="28"/>
        </w:rPr>
      </w:pPr>
      <w:r>
        <w:rPr>
          <w:sz w:val="28"/>
          <w:szCs w:val="28"/>
        </w:rPr>
        <w:lastRenderedPageBreak/>
        <w:t xml:space="preserve">- </w:t>
      </w:r>
      <w:r w:rsidR="003D5A24" w:rsidRPr="003D5A24">
        <w:rPr>
          <w:sz w:val="28"/>
          <w:szCs w:val="28"/>
        </w:rPr>
        <w:t>Ra các quyết định thành lập tổ chuyên môn, bổ nhiệm các chức danh tổ trưởng, tổ phó chuyên môn.</w:t>
      </w:r>
    </w:p>
    <w:p w14:paraId="191D51C7" w14:textId="33FDC257" w:rsidR="003D5A24" w:rsidRPr="003D5A24" w:rsidRDefault="00DD4BA4"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Chỉ đạo sâu sát hoạt động sinh hoạt chuyên môn, chỉ đạo tổ chức các hoạt động bồi dưỡng đội ngũ; Tham gia vào sinh hoạt chuyên môn, nắm bắt được những khó khăn, tình trạng học tập của học sinh, những vấn đề cần thiết cho việc nâng cao chất lượng dạy học nằm ngoài phạm vi của người giáo viên giải quyết.</w:t>
      </w:r>
    </w:p>
    <w:p w14:paraId="14D6ECDA" w14:textId="1F255538" w:rsidR="003D5A24" w:rsidRPr="003D5A24" w:rsidRDefault="00DD4BA4"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 xml:space="preserve">Quản lý nội dung và chất lượng dạy học và các hoạt động giáo dục, đảm bảo không vi phạm các quy định về dạy thêm - học thêm của Bộ GD&amp;ĐT và UBND </w:t>
      </w:r>
      <w:r>
        <w:rPr>
          <w:sz w:val="28"/>
          <w:szCs w:val="28"/>
        </w:rPr>
        <w:t>thị xã</w:t>
      </w:r>
      <w:r w:rsidR="003D5A24" w:rsidRPr="003D5A24">
        <w:rPr>
          <w:sz w:val="28"/>
          <w:szCs w:val="28"/>
        </w:rPr>
        <w:t>.</w:t>
      </w:r>
    </w:p>
    <w:p w14:paraId="14492B75" w14:textId="0D633D0D" w:rsidR="003D5A24" w:rsidRDefault="00DD4BA4"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Triển khai thực hiện Kế hoạch tổ chức dạy học đối với các lớp từ lớp 1 đến lớp 5 năm học 2024-2025, phân công giáo viên chủ nhiệm lớp và giáo viên giảng dạy các môn học, nhân viên hợp lý để thực hiện Kế hoạch tổ chức dạy học năm học 2024-2025 đảm bảo các hoạt động giáo dục chung của nhà trường đúng với mục tiêu giáo dục cấp học và CTPT 2018; thống nhất nội dung dạy học, huy động các tổ chức đoàn thể trong nhà trường và ngoài xã hội cùng tham gia hỗ trợ thực hiện kế hoạch; Định kỳ báo cáo với Phòng GD&amp;ĐT về việc thực hiện kế hoạch giáo dục và kế hoạch giảng dạy của nhà trường.</w:t>
      </w:r>
    </w:p>
    <w:p w14:paraId="17E0C89B" w14:textId="74AEFFD6" w:rsidR="00A23D62" w:rsidRPr="003D5A24" w:rsidRDefault="00A23D62"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Pr="003D5A24">
        <w:rPr>
          <w:sz w:val="28"/>
          <w:szCs w:val="28"/>
        </w:rPr>
        <w:t>Chỉ đạo tổng phụ trách đội cùng các tổ khối trưởng xây dựng kế hoạch tổ chức các hoạt động ngoài giờ lên lớp, hoạt động trải nghiệm;</w:t>
      </w:r>
    </w:p>
    <w:p w14:paraId="5614ED30" w14:textId="791E53B8" w:rsidR="003D5A24" w:rsidRPr="003D5A24" w:rsidRDefault="00DD4BA4"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Kiện toàn và tiếp tục duy trì hoạt động của tổ cốt cán (gồm PHT và GV có năng lực về chuyên môn) hỗ trợ giáo viên trong thiết kế kế hoạch bài học theo định hướng phát triển năng lực học sinh, dạy minh họa và vận dụng những điều đã học được vào thực tế bài học hàng ngày; Tích cực tổ chức cho đội ngũ giáo viên tham gia tập huấn, bồi dưỡng, sinh hoạt chuyên môn về thực hiện Chương trình GDPT 2018.</w:t>
      </w:r>
    </w:p>
    <w:p w14:paraId="7BDC216D" w14:textId="398EE31C" w:rsidR="003D5A24" w:rsidRPr="003D5A24" w:rsidRDefault="00DD4BA4"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Bổ sung, mua sắm thiết bị dạy học để thực hiện chương trình, SGK giáo dục phổ thông mới 2018.</w:t>
      </w:r>
    </w:p>
    <w:p w14:paraId="46FB4E61" w14:textId="07689EE4" w:rsidR="003D5A24" w:rsidRPr="00DD4BA4" w:rsidRDefault="00DD4BA4" w:rsidP="00966252">
      <w:pPr>
        <w:pStyle w:val="NormalWeb"/>
        <w:shd w:val="clear" w:color="auto" w:fill="FFFFFF"/>
        <w:spacing w:before="80" w:beforeAutospacing="0" w:after="80" w:afterAutospacing="0"/>
        <w:ind w:firstLine="720"/>
        <w:jc w:val="both"/>
        <w:rPr>
          <w:b/>
          <w:sz w:val="28"/>
          <w:szCs w:val="28"/>
        </w:rPr>
      </w:pPr>
      <w:r w:rsidRPr="00DD4BA4">
        <w:rPr>
          <w:b/>
          <w:sz w:val="28"/>
          <w:szCs w:val="28"/>
        </w:rPr>
        <w:t xml:space="preserve">2. </w:t>
      </w:r>
      <w:r w:rsidR="003D5A24" w:rsidRPr="00DD4BA4">
        <w:rPr>
          <w:b/>
          <w:sz w:val="28"/>
          <w:szCs w:val="28"/>
        </w:rPr>
        <w:t>Đối với Phó Hiệu trưởng</w:t>
      </w:r>
    </w:p>
    <w:p w14:paraId="7B028147" w14:textId="078C433C" w:rsidR="003D5A24" w:rsidRPr="003D5A24" w:rsidRDefault="00DD4BA4"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Chỉ đạo trực tiếp các khối lớp thực hiện chương trình giáo dục phổ thông 2018, thường xuyên kiểm tra đánh giá; Tham gia sinh hoạt chuyên môn tổ khối kịp thời điều chỉnh những nội dung chưa phù hợp đặc thù của địa phương.</w:t>
      </w:r>
      <w:r w:rsidR="00A23D62">
        <w:rPr>
          <w:sz w:val="28"/>
          <w:szCs w:val="28"/>
        </w:rPr>
        <w:t xml:space="preserve"> Tham mưu giúp việc cho hiệu trưởng công tác xây dựng kế hoạch và báo cáo trong năm học.</w:t>
      </w:r>
    </w:p>
    <w:p w14:paraId="2A2685A4" w14:textId="636BE63B" w:rsidR="003D5A24" w:rsidRPr="003D5A24" w:rsidRDefault="008B3D2C"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Tăng cường công tác kiểm tra, dự giờ giáo viên để nhận xét, góp ý, rút kinh nghiệm và có biện pháp giúp đỡ giáo viên kịp thời.</w:t>
      </w:r>
    </w:p>
    <w:p w14:paraId="22E1C05E" w14:textId="3116F7F3" w:rsidR="003D5A24" w:rsidRPr="003D5A24" w:rsidRDefault="008B3D2C"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Chỉ đạo các đồng chí giáo viên nghiên cứu kỹ bài dạy và rà soát nội dung chương trình các môn học học, xây dựng kế hoạch giảng dạy đúng quy định.</w:t>
      </w:r>
    </w:p>
    <w:p w14:paraId="499D9D2E" w14:textId="5EFD6B51" w:rsidR="003D5A24" w:rsidRPr="003D5A24" w:rsidRDefault="008B3D2C"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E577E1">
        <w:rPr>
          <w:sz w:val="28"/>
          <w:szCs w:val="28"/>
        </w:rPr>
        <w:t>C</w:t>
      </w:r>
      <w:r w:rsidR="003D5A24" w:rsidRPr="003D5A24">
        <w:rPr>
          <w:sz w:val="28"/>
          <w:szCs w:val="28"/>
        </w:rPr>
        <w:t>hỉ đạo các hoạt động chuyên môn, thư viện, thiết bị, quản lý các phần mềm liên quan đến các hoạt động giáo dục.</w:t>
      </w:r>
    </w:p>
    <w:p w14:paraId="3EA3CF0B" w14:textId="030B1F79" w:rsidR="003D5A24" w:rsidRPr="003D5A24" w:rsidRDefault="008B3D2C"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5101E1">
        <w:rPr>
          <w:sz w:val="28"/>
          <w:szCs w:val="28"/>
        </w:rPr>
        <w:t xml:space="preserve">Thực hiện </w:t>
      </w:r>
      <w:r w:rsidR="003D5A24" w:rsidRPr="003D5A24">
        <w:rPr>
          <w:sz w:val="28"/>
          <w:szCs w:val="28"/>
        </w:rPr>
        <w:t>kế hoạch bồi dưỡng học sinh có năng khiếu, phụ đạo học sinh nhận thức chậm; kế hoạch giáo dục học sinh khuyết tật và các hoạt động khác có liên quan đến giáo dục và phân công giáo viên dạy cụ thể.</w:t>
      </w:r>
    </w:p>
    <w:p w14:paraId="2D4AB0F7" w14:textId="62108D74" w:rsidR="003D5A24" w:rsidRDefault="008B3D2C" w:rsidP="00966252">
      <w:pPr>
        <w:pStyle w:val="NormalWeb"/>
        <w:shd w:val="clear" w:color="auto" w:fill="FFFFFF"/>
        <w:spacing w:before="80" w:beforeAutospacing="0" w:after="80" w:afterAutospacing="0"/>
        <w:ind w:firstLine="720"/>
        <w:jc w:val="both"/>
        <w:rPr>
          <w:sz w:val="28"/>
          <w:szCs w:val="28"/>
        </w:rPr>
      </w:pPr>
      <w:r>
        <w:rPr>
          <w:sz w:val="28"/>
          <w:szCs w:val="28"/>
        </w:rPr>
        <w:lastRenderedPageBreak/>
        <w:t xml:space="preserve">- </w:t>
      </w:r>
      <w:r w:rsidR="003D5A24" w:rsidRPr="003D5A24">
        <w:rPr>
          <w:sz w:val="28"/>
          <w:szCs w:val="28"/>
        </w:rPr>
        <w:t>Chỉ đạo các tổ chuyên môn hoạt động theo đúng Điều lệ trường tiểu học. Tổ chức các chuyên đề, hội thảo cấp tổ, cấp trường, cấp cụm về dạy học các môn học từ lớp 1 đến lớp 5 theo định hướng phát triển phẩm chất, năng lực cho học sinh.</w:t>
      </w:r>
    </w:p>
    <w:p w14:paraId="76411E36" w14:textId="74304ABA" w:rsidR="007B7C7A" w:rsidRDefault="007B7C7A" w:rsidP="00966252">
      <w:pPr>
        <w:pStyle w:val="NormalWeb"/>
        <w:shd w:val="clear" w:color="auto" w:fill="FFFFFF"/>
        <w:spacing w:before="80" w:beforeAutospacing="0" w:after="80" w:afterAutospacing="0"/>
        <w:ind w:firstLine="720"/>
        <w:jc w:val="both"/>
        <w:rPr>
          <w:sz w:val="28"/>
          <w:szCs w:val="28"/>
        </w:rPr>
      </w:pPr>
      <w:r>
        <w:rPr>
          <w:sz w:val="28"/>
          <w:szCs w:val="28"/>
        </w:rPr>
        <w:t>- Chỉ đạo lựa chọn sách sử dụng trong nhà trường.</w:t>
      </w:r>
    </w:p>
    <w:p w14:paraId="624C9DA1" w14:textId="35E7B9A9" w:rsidR="003D5A24" w:rsidRPr="003D5A24" w:rsidRDefault="008B3D2C"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Tổ chức kiểm tra các hoạt động liên quan đến chuyên môn.</w:t>
      </w:r>
    </w:p>
    <w:p w14:paraId="304814B6" w14:textId="6D84DD00" w:rsidR="003D5A24" w:rsidRPr="008B3D2C" w:rsidRDefault="008B3D2C" w:rsidP="00966252">
      <w:pPr>
        <w:pStyle w:val="NormalWeb"/>
        <w:shd w:val="clear" w:color="auto" w:fill="FFFFFF"/>
        <w:spacing w:before="80" w:beforeAutospacing="0" w:after="80" w:afterAutospacing="0"/>
        <w:ind w:firstLine="720"/>
        <w:jc w:val="both"/>
        <w:rPr>
          <w:b/>
          <w:sz w:val="28"/>
          <w:szCs w:val="28"/>
        </w:rPr>
      </w:pPr>
      <w:r w:rsidRPr="008B3D2C">
        <w:rPr>
          <w:b/>
          <w:sz w:val="28"/>
          <w:szCs w:val="28"/>
        </w:rPr>
        <w:t xml:space="preserve">3. </w:t>
      </w:r>
      <w:r w:rsidR="003D5A24" w:rsidRPr="008B3D2C">
        <w:rPr>
          <w:b/>
          <w:sz w:val="28"/>
          <w:szCs w:val="28"/>
        </w:rPr>
        <w:t>Đối với tổ trưởng tổ chuyên môn</w:t>
      </w:r>
    </w:p>
    <w:p w14:paraId="584F612F" w14:textId="474C1794" w:rsidR="003D5A24" w:rsidRPr="003D5A24" w:rsidRDefault="008B3D2C"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Nghiên cứu chương trình môn học, hoạt động giáo dục, nghiên cứu sách giáo khoa sử dụng tại nhà trường, các sách giáo khoa khác thực hiện môn học, hoạt động giáo dục có trong danh mục được Bộ GDĐT, Sở GDĐT</w:t>
      </w:r>
      <w:r>
        <w:rPr>
          <w:sz w:val="28"/>
          <w:szCs w:val="28"/>
        </w:rPr>
        <w:t>, PGD</w:t>
      </w:r>
      <w:r w:rsidR="003D5A24" w:rsidRPr="003D5A24">
        <w:rPr>
          <w:sz w:val="28"/>
          <w:szCs w:val="28"/>
        </w:rPr>
        <w:t xml:space="preserve"> phê duyệt để xác định các mạch nội dung, kiến thức, nghiên cứu yêu cầu cần đạt về phẩm chất và năng lực, xác định những chủ đề/bài học có những nội dung cần điều chỉnh, bổ sung (nếu có,) chủ đề hoạt động giáo dục tập thể, nội dung thực hiện tích hợp liên môn, thời lượng thực hiện, các yêu cầu về kiểm tra, đánh giá đối với môn học,…đưa vào kế hoạch dạy học môn học; nghiên cứu kế hoạch thời gian thực hiện chương trình các môn học và các điều kiện đảm bảo khác có liên quan để tổ chức các hoạt động giáo dục môn học, hoạt động giáo dục trong năm học tại nhà trường.</w:t>
      </w:r>
    </w:p>
    <w:p w14:paraId="78502475" w14:textId="741BCA77" w:rsidR="003D5A24" w:rsidRPr="003D5A24" w:rsidRDefault="008B3D2C"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Căn cứ vào các kế hoạch của nhà trường, xây dựng và triển khai thực hiện kế hoạch giáo dục môn của tổ chuyên môn trên cơ sở kế hoạch giáo dục và thời khóa biểu của nhà trường.</w:t>
      </w:r>
    </w:p>
    <w:p w14:paraId="35939B49" w14:textId="4FECCB9F" w:rsidR="003D5A24" w:rsidRPr="003D5A24" w:rsidRDefault="008B3D2C"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Chỉ đạo tổ thực hiện đúng và nghiêm túc kế hoạch giáo dục của nhà trường, quản lý nội dung chất lượng dạy học và các hoạt động giáo dục của tổ.</w:t>
      </w:r>
    </w:p>
    <w:p w14:paraId="7AB8FFE1" w14:textId="5B286FC3" w:rsidR="003D5A24" w:rsidRPr="003D5A24" w:rsidRDefault="008B3D2C"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Tổ chức sinh hoạt tổ chuyên môn tập trung vào sinh hoạt chuyên đề và sinh hoạt chuyên môn theo hướng nghiên cứu bài học. Đặc biệt chú ý đến nội dung đổi mới phương pháp dạy học và việc lựa chọn nội dung dạy học, những vấn đề vướng mắc trong thực hiện chương trình GDPT 2018.</w:t>
      </w:r>
      <w:r w:rsidR="005101E1">
        <w:rPr>
          <w:sz w:val="28"/>
          <w:szCs w:val="28"/>
        </w:rPr>
        <w:t xml:space="preserve"> Ra đề kiểm tra định kỳ.</w:t>
      </w:r>
    </w:p>
    <w:p w14:paraId="263D5C11" w14:textId="2F109F09" w:rsidR="003D5A24" w:rsidRPr="003D5A24" w:rsidRDefault="008B3D2C"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Tổ chức các hoạt động GDNGLL, hoạt động trải nghiệm và các hoạt động khác.</w:t>
      </w:r>
    </w:p>
    <w:p w14:paraId="1B01BF6F" w14:textId="7EDF9697" w:rsidR="003D5A24" w:rsidRPr="003D5A24" w:rsidRDefault="008B3D2C"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Chỉ đạo tổ thực hiện tốt nhiệm vụ chuyên môn, giúp đỡ thành viên trong tổ thực hiện tốt việc đổi mới phương pháp dạy học và ứng dụng công nghệ thông tin trong giảng dạy, nghiêm túc thực hiện nền nếp sinh hoạt chuyên môn có chất lượng tránh hình thức.</w:t>
      </w:r>
    </w:p>
    <w:p w14:paraId="2D19D533" w14:textId="6C786E25" w:rsidR="003D5A24" w:rsidRPr="003D5A24" w:rsidRDefault="008B3D2C"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Rà soát, đối chiếu nội dung các bài học trong sách giáo khoa với các chủ đề tương ứng trong chương trình môn học để tinh giản những nội dung dạy học vượt quá yêu cầu cần đạt theo quy định của chương trình; bổ sung, cập nhật những thông tin mới thay cho những thông tin đã cũ, lạc hậu; thiết kế bài học theo chủ đề</w:t>
      </w:r>
    </w:p>
    <w:p w14:paraId="5314D121" w14:textId="4124E564" w:rsidR="003D5A24" w:rsidRPr="003D5A24" w:rsidRDefault="008B3D2C"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Thực hiện công tác thăm lớp dự giờ, góp ý rút kinh nghiệm các giờ dạy và thực hiện bồi dưỡng giáo viên của tổ. Thực hiện công tác kiểm tra, đánh giá các hoạt động chuyên môn theo sự phân công.</w:t>
      </w:r>
    </w:p>
    <w:p w14:paraId="60A7C364" w14:textId="24FF6111" w:rsidR="003D5A24" w:rsidRPr="003D5A24" w:rsidRDefault="008B3D2C"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Xây dựng kế hoạch sử dụng thiết bị, đồ dùng dạy học hiệu quả.</w:t>
      </w:r>
    </w:p>
    <w:p w14:paraId="1EFFBC74" w14:textId="2B713837" w:rsidR="003D5A24" w:rsidRPr="003D5A24" w:rsidRDefault="008B3D2C" w:rsidP="00966252">
      <w:pPr>
        <w:pStyle w:val="NormalWeb"/>
        <w:shd w:val="clear" w:color="auto" w:fill="FFFFFF"/>
        <w:spacing w:before="80" w:beforeAutospacing="0" w:after="80" w:afterAutospacing="0"/>
        <w:ind w:firstLine="720"/>
        <w:jc w:val="both"/>
        <w:rPr>
          <w:sz w:val="28"/>
          <w:szCs w:val="28"/>
        </w:rPr>
      </w:pPr>
      <w:r>
        <w:rPr>
          <w:sz w:val="28"/>
          <w:szCs w:val="28"/>
        </w:rPr>
        <w:lastRenderedPageBreak/>
        <w:t xml:space="preserve">- </w:t>
      </w:r>
      <w:r w:rsidR="003D5A24" w:rsidRPr="003D5A24">
        <w:rPr>
          <w:sz w:val="28"/>
          <w:szCs w:val="28"/>
        </w:rPr>
        <w:t>Thực hiện đúng lịch sinh hoạt chuyên môn 2 lần/ tháng theo quy định.</w:t>
      </w:r>
    </w:p>
    <w:p w14:paraId="53ED81E9" w14:textId="34227B3C" w:rsidR="003D5A24" w:rsidRPr="003D5A24" w:rsidRDefault="008B3D2C"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Thực hiện nghiêm túc các chế độ báo cáo theo yêu cầu, tổng hợp báo các chất lượng giáo dục của tổ theo kế hoạch.</w:t>
      </w:r>
    </w:p>
    <w:p w14:paraId="599DA454" w14:textId="7829873A" w:rsidR="003D5A24" w:rsidRPr="008B3D2C" w:rsidRDefault="008B3D2C" w:rsidP="00966252">
      <w:pPr>
        <w:pStyle w:val="NormalWeb"/>
        <w:shd w:val="clear" w:color="auto" w:fill="FFFFFF"/>
        <w:spacing w:before="80" w:beforeAutospacing="0" w:after="80" w:afterAutospacing="0"/>
        <w:ind w:firstLine="720"/>
        <w:jc w:val="both"/>
        <w:rPr>
          <w:b/>
          <w:sz w:val="28"/>
          <w:szCs w:val="28"/>
        </w:rPr>
      </w:pPr>
      <w:r w:rsidRPr="008B3D2C">
        <w:rPr>
          <w:b/>
          <w:sz w:val="28"/>
          <w:szCs w:val="28"/>
        </w:rPr>
        <w:t xml:space="preserve">4. </w:t>
      </w:r>
      <w:r w:rsidR="003D5A24" w:rsidRPr="008B3D2C">
        <w:rPr>
          <w:b/>
          <w:sz w:val="28"/>
          <w:szCs w:val="28"/>
        </w:rPr>
        <w:t>Đối với giáo viên</w:t>
      </w:r>
    </w:p>
    <w:p w14:paraId="58C89B14" w14:textId="58FC25D2" w:rsidR="003D5A24" w:rsidRPr="003D5A24" w:rsidRDefault="008B3D2C"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Chịu trách nhiệm giảng dạy theo sự phân công của Hiệu trưởng.</w:t>
      </w:r>
    </w:p>
    <w:p w14:paraId="22F22ABB" w14:textId="1BFA41A4" w:rsidR="003D5A24" w:rsidRPr="003D5A24" w:rsidRDefault="008B3D2C"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Thực hiện nghiêm túc quy chế chuyên môn đã ban hành; Xây dựng kế hoạch cá nhân phù hợp với năng lực và chịu trách nhiệm giảng dạy theo sự phân công nhiệm vụ của Hiệu trưởng.</w:t>
      </w:r>
    </w:p>
    <w:p w14:paraId="3F5E00F4" w14:textId="18B1F30A" w:rsidR="003D5A24" w:rsidRPr="003D5A24" w:rsidRDefault="008B3D2C"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Chịu trách nhiệm chất lượng của lớp, môn giảng dạy, tích cực tự trau rồi chuyên môn, nghiệp vụ.</w:t>
      </w:r>
    </w:p>
    <w:p w14:paraId="14577340" w14:textId="5A3BC9D4" w:rsidR="003D5A24" w:rsidRPr="003D5A24" w:rsidRDefault="008B3D2C"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Phối hợp với Đội Thiếu niên Tiền phong Hồ Chí Minh, gia đình học sinh và các tổ chức xã hội liên quan để tổ chức hoạt động giáo dục ngoài giờ lên lớp trong và ngoài nhà trường.</w:t>
      </w:r>
    </w:p>
    <w:p w14:paraId="79ED1339" w14:textId="692A997F" w:rsidR="003D5A24" w:rsidRPr="003D5A24" w:rsidRDefault="008B3D2C"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Xây dựng mối quan hệ thân thiện, dân chủ giữa giáo viên với học sinh, với cha mẹ học sinh và cộng đồng. Chủ động nắm bắt thông tin từng học sinh của lớp được phân công để thực hiện tốt nhiệm vụ; xây dựng các hoạt động giáo dục của lớp phụ trách theo ngày/tuần/tháng phù hợp với kế hoạch chung của toàn khối, toàn trường.</w:t>
      </w:r>
    </w:p>
    <w:p w14:paraId="17075BA9" w14:textId="2117FD7C" w:rsidR="003D5A24" w:rsidRPr="003D5A24" w:rsidRDefault="008B3D2C"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Sẵn sàng đề xuất những nội dung cần thiết, liên quan đến việc tố chức dạy học và các hoạt động khác với nhà trường để mang lại hiệu quả tốt nhất cho đơn vị. Ứng dụng chuyển đổi số trong giảng dạy, học tập và sinh hoạt chuyên môn; sáng tạo, linh hoạt trong việc tự làm đồ dùng dạy học</w:t>
      </w:r>
    </w:p>
    <w:p w14:paraId="10540FE1" w14:textId="3C1FBD9C" w:rsidR="003D5A24" w:rsidRPr="003D5A24" w:rsidRDefault="008B3D2C"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Tham gia đầy đủ các buổi chuyên đề do các cấp tổ chức. Tham gia tập huấn Chương trình GDPT 2018 trực tiếp và qua mạng; Chịu trách nhiệm về môn học, lớp học mình được phân công giảng dạy.</w:t>
      </w:r>
    </w:p>
    <w:p w14:paraId="03F1E809" w14:textId="52A31B42" w:rsidR="003D5A24" w:rsidRPr="003D5A24" w:rsidRDefault="008B3D2C"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Chủ động dạy học, đổi mới phương pháp, hình thức dạy học và kiểm tra đánh giá theo định hướng phát triển phẩm chất, năng lực học sinh; Cùng trao đổi, xây dựng kế hoạch bài dạy, tổ chức thực nghiệm và thực hiện giảng dạy theo phân công.</w:t>
      </w:r>
    </w:p>
    <w:p w14:paraId="725F44B5" w14:textId="73408A7B" w:rsidR="003D5A24" w:rsidRPr="003D5A24" w:rsidRDefault="008B3D2C"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Giảng dạy đảm bảo chất lượng theo chương trình giáo dục, kế hoạch dạy học; xây dựng kế hoạch bài học, lên lớp, kiểm tra, đánh giá, xếp loại học sinh; Sử dụng thiết bị dạy học thường xuyên, hợp lí và hiệu quả; quản lí học sinh trong các hoạt động giáo dục do nhà trường tổ chức; tham gia các hoạt động chuyên môn; chịu trách nhiệm về chất lượng, hiệu quả giảng dạy và giáo dục.</w:t>
      </w:r>
    </w:p>
    <w:p w14:paraId="4BDBD0BC" w14:textId="4BC6138C" w:rsidR="003D5A24" w:rsidRPr="003D5A24" w:rsidRDefault="008B3D2C"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 xml:space="preserve">Nghiên cứu chương trình, sách giáo khoa và các nội dung liên quan khác; tìm hiểu về đặc điểm đối tượng học sinh gồm: các đặc điểm về vùng miền; hoàn cảnh gia đình của học sinh; chất lượng học tập lớp dưới (dựa vào hồ sơ bàn giao chất lượng giáo </w:t>
      </w:r>
      <w:proofErr w:type="gramStart"/>
      <w:r w:rsidR="003D5A24" w:rsidRPr="003D5A24">
        <w:rPr>
          <w:sz w:val="28"/>
          <w:szCs w:val="28"/>
        </w:rPr>
        <w:t>dục)...</w:t>
      </w:r>
      <w:proofErr w:type="gramEnd"/>
      <w:r w:rsidR="003D5A24" w:rsidRPr="003D5A24">
        <w:rPr>
          <w:sz w:val="28"/>
          <w:szCs w:val="28"/>
        </w:rPr>
        <w:t>; lập kế hoạch dạy học cho môn học, hoạt động giáo dục mình phụ trách, phù hợp điều kiện thực tiễn.</w:t>
      </w:r>
    </w:p>
    <w:p w14:paraId="4AE3953D" w14:textId="775831A3" w:rsidR="003D5A24" w:rsidRPr="003D5A24" w:rsidRDefault="008B3D2C"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 xml:space="preserve">Trau dồi đạo đức, nêu cao tinh thần trách nhiệm, giữ gìn phẩm chất, danh dự, uy tín của nhà giáo; gương mẫu trước học sinh, thương yêu, đối xử công bằng </w:t>
      </w:r>
      <w:r w:rsidR="003D5A24" w:rsidRPr="003D5A24">
        <w:rPr>
          <w:sz w:val="28"/>
          <w:szCs w:val="28"/>
        </w:rPr>
        <w:lastRenderedPageBreak/>
        <w:t>và tôn trọng nhân cách của học sinh; bảo vệ các quyền và lợi ích chính đáng của học sinh; đoàn kết, giúp đỡ đồng nghiệp.</w:t>
      </w:r>
    </w:p>
    <w:p w14:paraId="552FBFD9" w14:textId="20206CCC" w:rsidR="003D5A24" w:rsidRPr="003D5A24" w:rsidRDefault="008B3D2C"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Nghiêm túc thực hiện theo sự chỉ đạo của tổ chuyên môn và nhà trường, phải chịu trách nhiệm về việc làm của mình; Học tập, rèn luyện để nâng cao sức khỏe, trình độ chính trị, chuyên môn, nghiệp vụ, đổi mới phương pháp giảng</w:t>
      </w:r>
      <w:r>
        <w:rPr>
          <w:sz w:val="28"/>
          <w:szCs w:val="28"/>
        </w:rPr>
        <w:t xml:space="preserve"> </w:t>
      </w:r>
      <w:r w:rsidR="003D5A24" w:rsidRPr="003D5A24">
        <w:rPr>
          <w:sz w:val="28"/>
          <w:szCs w:val="28"/>
        </w:rPr>
        <w:t>dạy trong nhà trường.</w:t>
      </w:r>
    </w:p>
    <w:p w14:paraId="23DFDDD9" w14:textId="02D9A0EE" w:rsidR="003D5A24" w:rsidRPr="003D5A24" w:rsidRDefault="008B3D2C"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Tham gia công tác xây dựng trường chuẩn Quốc gia và kiểm định chất lượng giáo dục của nhà trường.</w:t>
      </w:r>
    </w:p>
    <w:p w14:paraId="5E4E8487" w14:textId="486854AE" w:rsidR="003D5A24" w:rsidRPr="003D5A24" w:rsidRDefault="008B3D2C"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Tham gia thực hiện giáo dục bắt buộc, phổ cập giáo dục và xoá mù chữ ở địa phương.</w:t>
      </w:r>
    </w:p>
    <w:p w14:paraId="053F1FD0" w14:textId="7DFA7DF6" w:rsidR="003D5A24" w:rsidRPr="003D5A24" w:rsidRDefault="008B3D2C" w:rsidP="00966252">
      <w:pPr>
        <w:pStyle w:val="NormalWeb"/>
        <w:shd w:val="clear" w:color="auto" w:fill="FFFFFF"/>
        <w:spacing w:before="80" w:beforeAutospacing="0" w:after="80" w:afterAutospacing="0"/>
        <w:ind w:firstLine="720"/>
        <w:jc w:val="both"/>
        <w:rPr>
          <w:sz w:val="28"/>
          <w:szCs w:val="28"/>
        </w:rPr>
      </w:pPr>
      <w:r>
        <w:rPr>
          <w:sz w:val="28"/>
          <w:szCs w:val="28"/>
        </w:rPr>
        <w:t xml:space="preserve">- </w:t>
      </w:r>
      <w:r w:rsidR="003D5A24" w:rsidRPr="003D5A24">
        <w:rPr>
          <w:sz w:val="28"/>
          <w:szCs w:val="28"/>
        </w:rPr>
        <w:t>Thực hiện các nhiệm vụ khác theo quy định của pháp luật và theo sự phân công của BGH.</w:t>
      </w:r>
    </w:p>
    <w:p w14:paraId="61B43033" w14:textId="17EAF5DB" w:rsidR="003D5A24" w:rsidRPr="003D5A24" w:rsidRDefault="00581068" w:rsidP="00966252">
      <w:pPr>
        <w:pStyle w:val="NormalWeb"/>
        <w:shd w:val="clear" w:color="auto" w:fill="FFFFFF"/>
        <w:spacing w:before="80" w:beforeAutospacing="0" w:after="80" w:afterAutospacing="0"/>
        <w:ind w:firstLine="720"/>
        <w:jc w:val="both"/>
        <w:rPr>
          <w:sz w:val="28"/>
          <w:szCs w:val="28"/>
        </w:rPr>
      </w:pPr>
      <w:r>
        <w:rPr>
          <w:sz w:val="28"/>
          <w:szCs w:val="28"/>
        </w:rPr>
        <w:t>-</w:t>
      </w:r>
      <w:r>
        <w:rPr>
          <w:sz w:val="28"/>
          <w:szCs w:val="28"/>
          <w:lang w:val="vi-VN"/>
        </w:rPr>
        <w:t xml:space="preserve"> </w:t>
      </w:r>
      <w:r w:rsidR="003D5A24" w:rsidRPr="003D5A24">
        <w:rPr>
          <w:sz w:val="28"/>
          <w:szCs w:val="28"/>
        </w:rPr>
        <w:t>Sử dụng hiệu quả các thiết bị, đồ dùng dạy học trong giảng dạy, đồng thời tự làm các đồ dùng dạy học khi chưa có đồ dùng được cấp phát.</w:t>
      </w:r>
    </w:p>
    <w:p w14:paraId="58A9F2DC" w14:textId="4A1ED1DC" w:rsidR="003D5A24" w:rsidRPr="00581068" w:rsidRDefault="00581068" w:rsidP="00966252">
      <w:pPr>
        <w:pStyle w:val="NormalWeb"/>
        <w:shd w:val="clear" w:color="auto" w:fill="FFFFFF"/>
        <w:spacing w:before="80" w:beforeAutospacing="0" w:after="80" w:afterAutospacing="0"/>
        <w:ind w:firstLine="720"/>
        <w:jc w:val="both"/>
        <w:rPr>
          <w:b/>
          <w:sz w:val="28"/>
          <w:szCs w:val="28"/>
        </w:rPr>
      </w:pPr>
      <w:r w:rsidRPr="00581068">
        <w:rPr>
          <w:b/>
          <w:sz w:val="28"/>
          <w:szCs w:val="28"/>
        </w:rPr>
        <w:t>5.</w:t>
      </w:r>
      <w:r w:rsidRPr="00581068">
        <w:rPr>
          <w:b/>
          <w:sz w:val="28"/>
          <w:szCs w:val="28"/>
          <w:lang w:val="vi-VN"/>
        </w:rPr>
        <w:t xml:space="preserve"> </w:t>
      </w:r>
      <w:r w:rsidR="003D5A24" w:rsidRPr="00581068">
        <w:rPr>
          <w:b/>
          <w:sz w:val="28"/>
          <w:szCs w:val="28"/>
        </w:rPr>
        <w:t>Đối với Tổng phụ trách Đội</w:t>
      </w:r>
    </w:p>
    <w:p w14:paraId="0AD6D610" w14:textId="15963B71" w:rsidR="003D5A24" w:rsidRPr="003D5A24" w:rsidRDefault="00581068" w:rsidP="00966252">
      <w:pPr>
        <w:pStyle w:val="NormalWeb"/>
        <w:shd w:val="clear" w:color="auto" w:fill="FFFFFF"/>
        <w:spacing w:before="80" w:beforeAutospacing="0" w:after="80" w:afterAutospacing="0"/>
        <w:ind w:firstLine="720"/>
        <w:jc w:val="both"/>
        <w:rPr>
          <w:sz w:val="28"/>
          <w:szCs w:val="28"/>
        </w:rPr>
      </w:pPr>
      <w:r>
        <w:rPr>
          <w:sz w:val="28"/>
          <w:szCs w:val="28"/>
        </w:rPr>
        <w:t>-</w:t>
      </w:r>
      <w:r>
        <w:rPr>
          <w:sz w:val="28"/>
          <w:szCs w:val="28"/>
          <w:lang w:val="vi-VN"/>
        </w:rPr>
        <w:t xml:space="preserve"> </w:t>
      </w:r>
      <w:r w:rsidR="003D5A24" w:rsidRPr="003D5A24">
        <w:rPr>
          <w:sz w:val="28"/>
          <w:szCs w:val="28"/>
        </w:rPr>
        <w:t>Giáo viên làm Tổng phụ trách Đội chịu trách nhiệm trước hiệu trưởng về việc xây dựng và tổ chức thực hiện kế hoạch hoạt động Đội Thiếu niên Tiền phong Hồ Chí Minh và Sao Nhi đồng Hồ Chí Minh góp phần thực hiện mục tiêu giáo dục toàn diện học sinh.</w:t>
      </w:r>
    </w:p>
    <w:p w14:paraId="6EDEEC1E" w14:textId="72E94341" w:rsidR="003D5A24" w:rsidRPr="003D5A24" w:rsidRDefault="00581068" w:rsidP="00966252">
      <w:pPr>
        <w:pStyle w:val="NormalWeb"/>
        <w:shd w:val="clear" w:color="auto" w:fill="FFFFFF"/>
        <w:spacing w:before="80" w:beforeAutospacing="0" w:after="80" w:afterAutospacing="0"/>
        <w:ind w:firstLine="720"/>
        <w:jc w:val="both"/>
        <w:rPr>
          <w:sz w:val="28"/>
          <w:szCs w:val="28"/>
        </w:rPr>
      </w:pPr>
      <w:r>
        <w:rPr>
          <w:sz w:val="28"/>
          <w:szCs w:val="28"/>
        </w:rPr>
        <w:t>-</w:t>
      </w:r>
      <w:r>
        <w:rPr>
          <w:sz w:val="28"/>
          <w:szCs w:val="28"/>
          <w:lang w:val="vi-VN"/>
        </w:rPr>
        <w:t xml:space="preserve"> </w:t>
      </w:r>
      <w:r w:rsidR="003D5A24" w:rsidRPr="003D5A24">
        <w:rPr>
          <w:sz w:val="28"/>
          <w:szCs w:val="28"/>
        </w:rPr>
        <w:t xml:space="preserve">Kết hợp với Phó hiệu trưởng và các bộ phận, xây dựng kế hoạch tổ chức các hoạt động ngoài giờ lên lớp. Căn cứ tình hình thực tế của nhà trường và các yếu tố liên quan để chủ động xây dựng kế hoạch về các buổi trải nghiệm thực tế cho học sinh để tham mưu với lãnh đạo nhà trường triển khai thực hiện có hiệu quả. Kế hoạch phải đảm bảo rõ ràng về mục đích ý nghĩa, địa chỉ cụ thể các điểm đến; dự kiến kinh phí thực hiện và thành phần tham gia cùng học sinh; lộ trình và thời gian </w:t>
      </w:r>
      <w:proofErr w:type="gramStart"/>
      <w:r w:rsidR="003D5A24" w:rsidRPr="003D5A24">
        <w:rPr>
          <w:sz w:val="28"/>
          <w:szCs w:val="28"/>
        </w:rPr>
        <w:t>( bắt</w:t>
      </w:r>
      <w:proofErr w:type="gramEnd"/>
      <w:r w:rsidR="003D5A24" w:rsidRPr="003D5A24">
        <w:rPr>
          <w:sz w:val="28"/>
          <w:szCs w:val="28"/>
        </w:rPr>
        <w:t xml:space="preserve"> đầu đến kết thúc).</w:t>
      </w:r>
    </w:p>
    <w:p w14:paraId="79151F99" w14:textId="25828ABD" w:rsidR="003D5A24" w:rsidRPr="003D5A24" w:rsidRDefault="00581068" w:rsidP="00966252">
      <w:pPr>
        <w:pStyle w:val="NormalWeb"/>
        <w:shd w:val="clear" w:color="auto" w:fill="FFFFFF"/>
        <w:spacing w:before="80" w:beforeAutospacing="0" w:after="80" w:afterAutospacing="0"/>
        <w:ind w:firstLine="720"/>
        <w:jc w:val="both"/>
        <w:rPr>
          <w:sz w:val="28"/>
          <w:szCs w:val="28"/>
        </w:rPr>
      </w:pPr>
      <w:r>
        <w:rPr>
          <w:sz w:val="28"/>
          <w:szCs w:val="28"/>
        </w:rPr>
        <w:t>-</w:t>
      </w:r>
      <w:r>
        <w:rPr>
          <w:sz w:val="28"/>
          <w:szCs w:val="28"/>
          <w:lang w:val="vi-VN"/>
        </w:rPr>
        <w:t xml:space="preserve"> </w:t>
      </w:r>
      <w:r w:rsidR="003D5A24" w:rsidRPr="003D5A24">
        <w:rPr>
          <w:sz w:val="28"/>
          <w:szCs w:val="28"/>
        </w:rPr>
        <w:t xml:space="preserve">Thực hiện tốt chủ đề năm học, hoạt động theo điều lệ Đội - Hội đồng đội </w:t>
      </w:r>
      <w:r>
        <w:rPr>
          <w:sz w:val="28"/>
          <w:szCs w:val="28"/>
        </w:rPr>
        <w:t>th</w:t>
      </w:r>
      <w:r>
        <w:rPr>
          <w:sz w:val="28"/>
          <w:szCs w:val="28"/>
          <w:lang w:val="vi-VN"/>
        </w:rPr>
        <w:t xml:space="preserve">ị xã </w:t>
      </w:r>
      <w:r w:rsidR="003D5A24" w:rsidRPr="003D5A24">
        <w:rPr>
          <w:sz w:val="28"/>
          <w:szCs w:val="28"/>
        </w:rPr>
        <w:t xml:space="preserve">quy định. Thực hiện chỉ đạo của Ban giám hiệu nhà trường; thực hiện tốt nền nếp thể dục giữ giờ, sinh hoạt Sao, công tác trực ban, công tác chủ nhiệm, công tác </w:t>
      </w:r>
      <w:proofErr w:type="gramStart"/>
      <w:r w:rsidR="003D5A24" w:rsidRPr="003D5A24">
        <w:rPr>
          <w:sz w:val="28"/>
          <w:szCs w:val="28"/>
        </w:rPr>
        <w:t>ATGT,…</w:t>
      </w:r>
      <w:proofErr w:type="gramEnd"/>
    </w:p>
    <w:p w14:paraId="3A6A3595" w14:textId="69E35B82" w:rsidR="003D5A24" w:rsidRPr="003D5A24" w:rsidRDefault="00581068" w:rsidP="00966252">
      <w:pPr>
        <w:pStyle w:val="NormalWeb"/>
        <w:shd w:val="clear" w:color="auto" w:fill="FFFFFF"/>
        <w:spacing w:before="80" w:beforeAutospacing="0" w:after="80" w:afterAutospacing="0"/>
        <w:ind w:firstLine="720"/>
        <w:jc w:val="both"/>
        <w:rPr>
          <w:sz w:val="28"/>
          <w:szCs w:val="28"/>
        </w:rPr>
      </w:pPr>
      <w:r>
        <w:rPr>
          <w:sz w:val="28"/>
          <w:szCs w:val="28"/>
        </w:rPr>
        <w:t>-</w:t>
      </w:r>
      <w:r>
        <w:rPr>
          <w:sz w:val="28"/>
          <w:szCs w:val="28"/>
          <w:lang w:val="vi-VN"/>
        </w:rPr>
        <w:t xml:space="preserve"> </w:t>
      </w:r>
      <w:r w:rsidR="003D5A24" w:rsidRPr="003D5A24">
        <w:rPr>
          <w:sz w:val="28"/>
          <w:szCs w:val="28"/>
        </w:rPr>
        <w:t>Xây dựng dự thảo kế hoạch hoạt động, thống nhất với tổ chuyên môn, giáo viên làm công tác chủ nhiệm về hình thức và nội dung tiết Sinh hoạt dưới cờ để thực hiện trong toàn trường.</w:t>
      </w:r>
    </w:p>
    <w:p w14:paraId="1796587E" w14:textId="073B63D2" w:rsidR="003D5A24" w:rsidRPr="003D5A24" w:rsidRDefault="00581068" w:rsidP="00966252">
      <w:pPr>
        <w:pStyle w:val="NormalWeb"/>
        <w:shd w:val="clear" w:color="auto" w:fill="FFFFFF"/>
        <w:spacing w:before="80" w:beforeAutospacing="0" w:after="80" w:afterAutospacing="0"/>
        <w:ind w:firstLine="720"/>
        <w:jc w:val="both"/>
        <w:rPr>
          <w:sz w:val="28"/>
          <w:szCs w:val="28"/>
        </w:rPr>
      </w:pPr>
      <w:r>
        <w:rPr>
          <w:sz w:val="28"/>
          <w:szCs w:val="28"/>
        </w:rPr>
        <w:t>-</w:t>
      </w:r>
      <w:r>
        <w:rPr>
          <w:sz w:val="28"/>
          <w:szCs w:val="28"/>
          <w:lang w:val="vi-VN"/>
        </w:rPr>
        <w:t xml:space="preserve"> </w:t>
      </w:r>
      <w:r w:rsidR="003D5A24" w:rsidRPr="003D5A24">
        <w:rPr>
          <w:sz w:val="28"/>
          <w:szCs w:val="28"/>
        </w:rPr>
        <w:t>Chủ động tham gia thực hiện công tác tổ chức tốt các đợt thi đua, phong trào văn nghệ trong học sinh, các hoạt động hỗ trợ giáo dục, ... do nhà trường chỉ đạo góp phần nâng cao chất lượng giáo dục toàn diện.</w:t>
      </w:r>
    </w:p>
    <w:p w14:paraId="7DCD988F" w14:textId="54334DFA" w:rsidR="003D5A24" w:rsidRPr="003D5A24" w:rsidRDefault="00581068" w:rsidP="00966252">
      <w:pPr>
        <w:pStyle w:val="NormalWeb"/>
        <w:shd w:val="clear" w:color="auto" w:fill="FFFFFF"/>
        <w:spacing w:before="80" w:beforeAutospacing="0" w:after="80" w:afterAutospacing="0"/>
        <w:ind w:firstLine="720"/>
        <w:jc w:val="both"/>
        <w:rPr>
          <w:sz w:val="28"/>
          <w:szCs w:val="28"/>
        </w:rPr>
      </w:pPr>
      <w:r>
        <w:rPr>
          <w:sz w:val="28"/>
          <w:szCs w:val="28"/>
        </w:rPr>
        <w:t>-</w:t>
      </w:r>
      <w:r>
        <w:rPr>
          <w:sz w:val="28"/>
          <w:szCs w:val="28"/>
          <w:lang w:val="vi-VN"/>
        </w:rPr>
        <w:t xml:space="preserve"> </w:t>
      </w:r>
      <w:r w:rsidR="003D5A24" w:rsidRPr="003D5A24">
        <w:rPr>
          <w:sz w:val="28"/>
          <w:szCs w:val="28"/>
        </w:rPr>
        <w:t>Thành lập các ban của liên đội và tổ chức triển khai thực hiện để thức đẩy mọi hoạt động của nhà trường.</w:t>
      </w:r>
    </w:p>
    <w:p w14:paraId="5362AE65" w14:textId="7F5A609B" w:rsidR="003D5A24" w:rsidRPr="003D5A24" w:rsidRDefault="00581068" w:rsidP="00966252">
      <w:pPr>
        <w:pStyle w:val="NormalWeb"/>
        <w:shd w:val="clear" w:color="auto" w:fill="FFFFFF"/>
        <w:spacing w:before="80" w:beforeAutospacing="0" w:after="80" w:afterAutospacing="0"/>
        <w:ind w:firstLine="720"/>
        <w:jc w:val="both"/>
        <w:rPr>
          <w:sz w:val="28"/>
          <w:szCs w:val="28"/>
        </w:rPr>
      </w:pPr>
      <w:r>
        <w:rPr>
          <w:sz w:val="28"/>
          <w:szCs w:val="28"/>
        </w:rPr>
        <w:t>-</w:t>
      </w:r>
      <w:r>
        <w:rPr>
          <w:sz w:val="28"/>
          <w:szCs w:val="28"/>
          <w:lang w:val="vi-VN"/>
        </w:rPr>
        <w:t xml:space="preserve"> </w:t>
      </w:r>
      <w:r w:rsidR="003D5A24" w:rsidRPr="003D5A24">
        <w:rPr>
          <w:sz w:val="28"/>
          <w:szCs w:val="28"/>
        </w:rPr>
        <w:t>Xây dựng tiêu chí thi đua của Liên đội.</w:t>
      </w:r>
    </w:p>
    <w:p w14:paraId="0BC929B1" w14:textId="1247BCC9" w:rsidR="003D5A24" w:rsidRPr="00581068" w:rsidRDefault="00581068" w:rsidP="00966252">
      <w:pPr>
        <w:pStyle w:val="NormalWeb"/>
        <w:shd w:val="clear" w:color="auto" w:fill="FFFFFF"/>
        <w:spacing w:before="80" w:beforeAutospacing="0" w:after="80" w:afterAutospacing="0"/>
        <w:ind w:firstLine="720"/>
        <w:jc w:val="both"/>
        <w:rPr>
          <w:b/>
          <w:sz w:val="28"/>
          <w:szCs w:val="28"/>
        </w:rPr>
      </w:pPr>
      <w:r w:rsidRPr="00581068">
        <w:rPr>
          <w:b/>
          <w:sz w:val="28"/>
          <w:szCs w:val="28"/>
        </w:rPr>
        <w:t>6.</w:t>
      </w:r>
      <w:r w:rsidRPr="00581068">
        <w:rPr>
          <w:b/>
          <w:sz w:val="28"/>
          <w:szCs w:val="28"/>
          <w:lang w:val="vi-VN"/>
        </w:rPr>
        <w:t xml:space="preserve"> </w:t>
      </w:r>
      <w:r w:rsidR="003D5A24" w:rsidRPr="00581068">
        <w:rPr>
          <w:b/>
          <w:sz w:val="28"/>
          <w:szCs w:val="28"/>
        </w:rPr>
        <w:t>Đối với nhân viên Thư viện, Thiết bị</w:t>
      </w:r>
    </w:p>
    <w:p w14:paraId="3F512C57" w14:textId="0A3DDD80" w:rsidR="003D5A24" w:rsidRPr="003D5A24" w:rsidRDefault="00581068" w:rsidP="00966252">
      <w:pPr>
        <w:pStyle w:val="NormalWeb"/>
        <w:shd w:val="clear" w:color="auto" w:fill="FFFFFF"/>
        <w:spacing w:before="80" w:beforeAutospacing="0" w:after="80" w:afterAutospacing="0"/>
        <w:ind w:firstLine="720"/>
        <w:jc w:val="both"/>
        <w:rPr>
          <w:sz w:val="28"/>
          <w:szCs w:val="28"/>
        </w:rPr>
      </w:pPr>
      <w:r>
        <w:rPr>
          <w:sz w:val="28"/>
          <w:szCs w:val="28"/>
        </w:rPr>
        <w:t>-</w:t>
      </w:r>
      <w:r>
        <w:rPr>
          <w:sz w:val="28"/>
          <w:szCs w:val="28"/>
          <w:lang w:val="vi-VN"/>
        </w:rPr>
        <w:t xml:space="preserve"> </w:t>
      </w:r>
      <w:r w:rsidR="003D5A24" w:rsidRPr="003D5A24">
        <w:rPr>
          <w:sz w:val="28"/>
          <w:szCs w:val="28"/>
        </w:rPr>
        <w:t>Kiểm kê tài sản của thư viện và thiết bị đầu năm và cuối năm.</w:t>
      </w:r>
    </w:p>
    <w:p w14:paraId="281ED28F" w14:textId="7338CBA8" w:rsidR="003D5A24" w:rsidRPr="003D5A24" w:rsidRDefault="00581068" w:rsidP="00966252">
      <w:pPr>
        <w:pStyle w:val="NormalWeb"/>
        <w:shd w:val="clear" w:color="auto" w:fill="FFFFFF"/>
        <w:spacing w:before="80" w:beforeAutospacing="0" w:after="80" w:afterAutospacing="0"/>
        <w:ind w:firstLine="720"/>
        <w:jc w:val="both"/>
        <w:rPr>
          <w:sz w:val="28"/>
          <w:szCs w:val="28"/>
        </w:rPr>
      </w:pPr>
      <w:r>
        <w:rPr>
          <w:sz w:val="28"/>
          <w:szCs w:val="28"/>
        </w:rPr>
        <w:lastRenderedPageBreak/>
        <w:t>-</w:t>
      </w:r>
      <w:r>
        <w:rPr>
          <w:sz w:val="28"/>
          <w:szCs w:val="28"/>
          <w:lang w:val="vi-VN"/>
        </w:rPr>
        <w:t xml:space="preserve"> </w:t>
      </w:r>
      <w:r w:rsidR="003D5A24" w:rsidRPr="003D5A24">
        <w:rPr>
          <w:sz w:val="28"/>
          <w:szCs w:val="28"/>
        </w:rPr>
        <w:t>Kiểm tra những thiết bị đã bị hỏng không sử dụng được làm văn bản đề nghị thanh lí và hủy.</w:t>
      </w:r>
    </w:p>
    <w:p w14:paraId="79C8022F" w14:textId="3EC45F13" w:rsidR="003D5A24" w:rsidRPr="00430903" w:rsidRDefault="00581068" w:rsidP="00430903">
      <w:pPr>
        <w:pStyle w:val="NormalWeb"/>
        <w:shd w:val="clear" w:color="auto" w:fill="FFFFFF"/>
        <w:spacing w:before="80" w:beforeAutospacing="0" w:after="80" w:afterAutospacing="0"/>
        <w:ind w:firstLine="720"/>
        <w:jc w:val="both"/>
        <w:rPr>
          <w:sz w:val="28"/>
          <w:szCs w:val="28"/>
          <w:lang w:val="vi-VN"/>
        </w:rPr>
      </w:pPr>
      <w:r>
        <w:rPr>
          <w:sz w:val="28"/>
          <w:szCs w:val="28"/>
        </w:rPr>
        <w:t>-</w:t>
      </w:r>
      <w:r>
        <w:rPr>
          <w:sz w:val="28"/>
          <w:szCs w:val="28"/>
          <w:lang w:val="vi-VN"/>
        </w:rPr>
        <w:t xml:space="preserve"> </w:t>
      </w:r>
      <w:r w:rsidR="003D5A24" w:rsidRPr="003D5A24">
        <w:rPr>
          <w:sz w:val="28"/>
          <w:szCs w:val="28"/>
        </w:rPr>
        <w:t>Quản lý mọi hoạt động của thư viện, thiết bị.</w:t>
      </w:r>
    </w:p>
    <w:p w14:paraId="0908C5F4" w14:textId="668F7921" w:rsidR="003D5A24" w:rsidRPr="003D5A24" w:rsidRDefault="00581068" w:rsidP="00966252">
      <w:pPr>
        <w:pStyle w:val="NormalWeb"/>
        <w:shd w:val="clear" w:color="auto" w:fill="FFFFFF"/>
        <w:spacing w:before="80" w:beforeAutospacing="0" w:after="80" w:afterAutospacing="0"/>
        <w:ind w:firstLine="720"/>
        <w:jc w:val="both"/>
        <w:rPr>
          <w:sz w:val="28"/>
          <w:szCs w:val="28"/>
        </w:rPr>
      </w:pPr>
      <w:r>
        <w:rPr>
          <w:sz w:val="28"/>
          <w:szCs w:val="28"/>
        </w:rPr>
        <w:t>-</w:t>
      </w:r>
      <w:r>
        <w:rPr>
          <w:sz w:val="28"/>
          <w:szCs w:val="28"/>
          <w:lang w:val="vi-VN"/>
        </w:rPr>
        <w:t xml:space="preserve"> </w:t>
      </w:r>
      <w:r w:rsidR="003D5A24" w:rsidRPr="003D5A24">
        <w:rPr>
          <w:sz w:val="28"/>
          <w:szCs w:val="28"/>
        </w:rPr>
        <w:t>Xây dựng các kế hoạch hoạt động liên quan đến hoạt động của thư viện, thiết bị dạy học. Tổ chức cho giáo viên mượn trả sách và thiết bị dạy học đúng quy định.</w:t>
      </w:r>
    </w:p>
    <w:p w14:paraId="309EE54D" w14:textId="5D008095" w:rsidR="003D5A24" w:rsidRPr="003D5A24" w:rsidRDefault="00581068" w:rsidP="00966252">
      <w:pPr>
        <w:pStyle w:val="NormalWeb"/>
        <w:shd w:val="clear" w:color="auto" w:fill="FFFFFF"/>
        <w:spacing w:before="80" w:beforeAutospacing="0" w:after="80" w:afterAutospacing="0"/>
        <w:ind w:firstLine="720"/>
        <w:jc w:val="both"/>
        <w:rPr>
          <w:sz w:val="28"/>
          <w:szCs w:val="28"/>
        </w:rPr>
      </w:pPr>
      <w:r>
        <w:rPr>
          <w:sz w:val="28"/>
          <w:szCs w:val="28"/>
        </w:rPr>
        <w:t>-</w:t>
      </w:r>
      <w:r>
        <w:rPr>
          <w:sz w:val="28"/>
          <w:szCs w:val="28"/>
          <w:lang w:val="vi-VN"/>
        </w:rPr>
        <w:t xml:space="preserve"> </w:t>
      </w:r>
      <w:r w:rsidR="003D5A24" w:rsidRPr="003D5A24">
        <w:rPr>
          <w:sz w:val="28"/>
          <w:szCs w:val="28"/>
        </w:rPr>
        <w:t>Xây dựng lịch đọc truyện cho các khối lớp, khuyến khích học sinh tích cực tham gia các hoạt động đọc sách.</w:t>
      </w:r>
    </w:p>
    <w:p w14:paraId="5ACF95A2" w14:textId="230685E3" w:rsidR="003D5A24" w:rsidRPr="003D5A24" w:rsidRDefault="00581068" w:rsidP="00966252">
      <w:pPr>
        <w:pStyle w:val="NormalWeb"/>
        <w:shd w:val="clear" w:color="auto" w:fill="FFFFFF"/>
        <w:spacing w:before="80" w:beforeAutospacing="0" w:after="80" w:afterAutospacing="0"/>
        <w:ind w:firstLine="720"/>
        <w:jc w:val="both"/>
        <w:rPr>
          <w:sz w:val="28"/>
          <w:szCs w:val="28"/>
        </w:rPr>
      </w:pPr>
      <w:r>
        <w:rPr>
          <w:sz w:val="28"/>
          <w:szCs w:val="28"/>
        </w:rPr>
        <w:t>-</w:t>
      </w:r>
      <w:r>
        <w:rPr>
          <w:sz w:val="28"/>
          <w:szCs w:val="28"/>
          <w:lang w:val="vi-VN"/>
        </w:rPr>
        <w:t xml:space="preserve"> </w:t>
      </w:r>
      <w:r w:rsidR="003D5A24" w:rsidRPr="003D5A24">
        <w:rPr>
          <w:sz w:val="28"/>
          <w:szCs w:val="28"/>
        </w:rPr>
        <w:t>Tham mưu với lãnh đạo trường về kế hoạch Tổ chức Ngày hội đọc sách, các hoạt động của thư viện trong năm học để nâng cao chất lượng văn hóa đọc trong nhà trường.</w:t>
      </w:r>
    </w:p>
    <w:p w14:paraId="68AC5FCF" w14:textId="0697EFE8" w:rsidR="003D5A24" w:rsidRPr="003D5A24" w:rsidRDefault="00581068" w:rsidP="00966252">
      <w:pPr>
        <w:pStyle w:val="NormalWeb"/>
        <w:shd w:val="clear" w:color="auto" w:fill="FFFFFF"/>
        <w:spacing w:before="80" w:beforeAutospacing="0" w:after="80" w:afterAutospacing="0"/>
        <w:ind w:firstLine="720"/>
        <w:jc w:val="both"/>
        <w:rPr>
          <w:sz w:val="28"/>
          <w:szCs w:val="28"/>
        </w:rPr>
      </w:pPr>
      <w:r>
        <w:rPr>
          <w:sz w:val="28"/>
          <w:szCs w:val="28"/>
        </w:rPr>
        <w:t>-</w:t>
      </w:r>
      <w:r>
        <w:rPr>
          <w:sz w:val="28"/>
          <w:szCs w:val="28"/>
          <w:lang w:val="vi-VN"/>
        </w:rPr>
        <w:t xml:space="preserve"> </w:t>
      </w:r>
      <w:r w:rsidR="003D5A24" w:rsidRPr="003D5A24">
        <w:rPr>
          <w:sz w:val="28"/>
          <w:szCs w:val="28"/>
        </w:rPr>
        <w:t>Thực hiện các nhiệm vụ khác khi được hiệu trưởng phân công.</w:t>
      </w:r>
    </w:p>
    <w:p w14:paraId="63471398" w14:textId="2F72B62D" w:rsidR="007F790D" w:rsidRPr="005A3E92" w:rsidRDefault="003D5A24" w:rsidP="00966252">
      <w:pPr>
        <w:pStyle w:val="NormalWeb"/>
        <w:shd w:val="clear" w:color="auto" w:fill="FFFFFF"/>
        <w:spacing w:before="80" w:beforeAutospacing="0" w:after="80" w:afterAutospacing="0"/>
        <w:ind w:firstLine="720"/>
        <w:jc w:val="both"/>
        <w:rPr>
          <w:sz w:val="28"/>
          <w:szCs w:val="28"/>
        </w:rPr>
      </w:pPr>
      <w:r w:rsidRPr="003D5A24">
        <w:rPr>
          <w:sz w:val="28"/>
          <w:szCs w:val="28"/>
        </w:rPr>
        <w:t xml:space="preserve">Trên đây là Kế hoạch Giáo dục nhà trường năm học 2024 - 2025 của trường Tiểu học </w:t>
      </w:r>
      <w:r w:rsidR="00581068">
        <w:rPr>
          <w:sz w:val="28"/>
          <w:szCs w:val="28"/>
        </w:rPr>
        <w:t>Nguy</w:t>
      </w:r>
      <w:r w:rsidR="00581068">
        <w:rPr>
          <w:sz w:val="28"/>
          <w:szCs w:val="28"/>
          <w:lang w:val="vi-VN"/>
        </w:rPr>
        <w:t xml:space="preserve">ễn Văn Thuần. </w:t>
      </w:r>
      <w:r w:rsidRPr="003D5A24">
        <w:rPr>
          <w:sz w:val="28"/>
          <w:szCs w:val="28"/>
        </w:rPr>
        <w:t>Các tổ chuyên môn, giáo viên và nhân viên thực hiện nghiêm túc để hoàn thành tốt nhiệm vụ năm học. Trong quá trình thực hiện, nếu có vấn đề vướng mắc cần giải quyết, các cá nhân, bộ phận phản ánh về Ban giám hiệu để được chỉ đạo và xử lý kịp thời nhằm thực hiện tốt nhiệm vụ năm học đề ra./.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50"/>
        <w:gridCol w:w="4551"/>
      </w:tblGrid>
      <w:tr w:rsidR="004D3652" w:rsidRPr="005A3E92" w14:paraId="73CBC17D" w14:textId="77777777" w:rsidTr="00CC3559">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42C04B6" w14:textId="317A5154" w:rsidR="00966252" w:rsidRDefault="00966252" w:rsidP="0049118E">
            <w:pPr>
              <w:pStyle w:val="TableParagraph"/>
              <w:spacing w:line="266" w:lineRule="exact"/>
              <w:rPr>
                <w:i/>
                <w:sz w:val="24"/>
              </w:rPr>
            </w:pPr>
            <w:r>
              <w:rPr>
                <w:b/>
                <w:i/>
                <w:sz w:val="24"/>
              </w:rPr>
              <w:t>Nơi</w:t>
            </w:r>
            <w:r>
              <w:rPr>
                <w:b/>
                <w:i/>
                <w:spacing w:val="-2"/>
                <w:sz w:val="24"/>
              </w:rPr>
              <w:t xml:space="preserve"> nhận</w:t>
            </w:r>
            <w:r>
              <w:rPr>
                <w:i/>
                <w:spacing w:val="-2"/>
                <w:sz w:val="24"/>
              </w:rPr>
              <w:t>:</w:t>
            </w:r>
          </w:p>
          <w:p w14:paraId="07BDACC3" w14:textId="77777777" w:rsidR="00966252" w:rsidRPr="00966252" w:rsidRDefault="00966252" w:rsidP="00966252">
            <w:pPr>
              <w:pStyle w:val="TableParagraph"/>
              <w:numPr>
                <w:ilvl w:val="0"/>
                <w:numId w:val="25"/>
              </w:numPr>
              <w:tabs>
                <w:tab w:val="left" w:pos="231"/>
              </w:tabs>
              <w:spacing w:line="276" w:lineRule="auto"/>
              <w:ind w:left="231" w:hanging="138"/>
            </w:pPr>
            <w:r w:rsidRPr="00966252">
              <w:rPr>
                <w:spacing w:val="-2"/>
              </w:rPr>
              <w:t>PGD&amp;ĐT(b/c);</w:t>
            </w:r>
          </w:p>
          <w:p w14:paraId="129964DF" w14:textId="77777777" w:rsidR="00966252" w:rsidRPr="00966252" w:rsidRDefault="00966252" w:rsidP="00966252">
            <w:pPr>
              <w:pStyle w:val="TableParagraph"/>
              <w:numPr>
                <w:ilvl w:val="0"/>
                <w:numId w:val="25"/>
              </w:numPr>
              <w:tabs>
                <w:tab w:val="left" w:pos="231"/>
              </w:tabs>
              <w:spacing w:line="276" w:lineRule="auto"/>
              <w:ind w:left="231" w:hanging="138"/>
            </w:pPr>
            <w:r w:rsidRPr="00966252">
              <w:t>HĐT</w:t>
            </w:r>
            <w:r w:rsidRPr="00966252">
              <w:rPr>
                <w:spacing w:val="-1"/>
              </w:rPr>
              <w:t xml:space="preserve"> </w:t>
            </w:r>
            <w:r w:rsidRPr="00966252">
              <w:t>(để</w:t>
            </w:r>
            <w:r w:rsidRPr="00966252">
              <w:rPr>
                <w:spacing w:val="-1"/>
              </w:rPr>
              <w:t xml:space="preserve"> </w:t>
            </w:r>
            <w:r w:rsidRPr="00966252">
              <w:t>phê</w:t>
            </w:r>
            <w:r w:rsidRPr="00966252">
              <w:rPr>
                <w:spacing w:val="-1"/>
              </w:rPr>
              <w:t xml:space="preserve"> </w:t>
            </w:r>
            <w:r w:rsidRPr="00966252">
              <w:rPr>
                <w:spacing w:val="-2"/>
              </w:rPr>
              <w:t>duyệt)</w:t>
            </w:r>
          </w:p>
          <w:p w14:paraId="21BF830C" w14:textId="77777777" w:rsidR="00966252" w:rsidRPr="00966252" w:rsidRDefault="00966252" w:rsidP="00966252">
            <w:pPr>
              <w:pStyle w:val="TableParagraph"/>
              <w:numPr>
                <w:ilvl w:val="0"/>
                <w:numId w:val="25"/>
              </w:numPr>
              <w:tabs>
                <w:tab w:val="left" w:pos="231"/>
              </w:tabs>
              <w:spacing w:line="276" w:lineRule="auto"/>
              <w:ind w:left="231" w:hanging="138"/>
            </w:pPr>
            <w:r w:rsidRPr="00966252">
              <w:t>HT,</w:t>
            </w:r>
            <w:r w:rsidRPr="00966252">
              <w:rPr>
                <w:spacing w:val="-3"/>
              </w:rPr>
              <w:t xml:space="preserve"> </w:t>
            </w:r>
            <w:r w:rsidRPr="00966252">
              <w:t>PHT</w:t>
            </w:r>
            <w:r w:rsidRPr="00966252">
              <w:rPr>
                <w:spacing w:val="-1"/>
              </w:rPr>
              <w:t xml:space="preserve"> </w:t>
            </w:r>
            <w:r w:rsidRPr="00966252">
              <w:rPr>
                <w:spacing w:val="-2"/>
              </w:rPr>
              <w:t>(c/đ);</w:t>
            </w:r>
          </w:p>
          <w:p w14:paraId="4B133A80" w14:textId="77777777" w:rsidR="00966252" w:rsidRPr="00966252" w:rsidRDefault="00966252" w:rsidP="00966252">
            <w:pPr>
              <w:pStyle w:val="TableParagraph"/>
              <w:numPr>
                <w:ilvl w:val="0"/>
                <w:numId w:val="25"/>
              </w:numPr>
              <w:tabs>
                <w:tab w:val="left" w:pos="231"/>
              </w:tabs>
              <w:spacing w:line="276" w:lineRule="auto"/>
              <w:ind w:left="231" w:hanging="138"/>
            </w:pPr>
            <w:r w:rsidRPr="00966252">
              <w:t>TTr,</w:t>
            </w:r>
            <w:r w:rsidRPr="00966252">
              <w:rPr>
                <w:spacing w:val="-2"/>
              </w:rPr>
              <w:t xml:space="preserve"> GV(t/h);</w:t>
            </w:r>
          </w:p>
          <w:p w14:paraId="5E22466C" w14:textId="32AE4989" w:rsidR="004D3652" w:rsidRPr="005A3E92" w:rsidRDefault="00966252" w:rsidP="00966252">
            <w:pPr>
              <w:pStyle w:val="ListParagraph"/>
              <w:numPr>
                <w:ilvl w:val="0"/>
                <w:numId w:val="25"/>
              </w:numPr>
              <w:spacing w:line="276" w:lineRule="auto"/>
            </w:pPr>
            <w:r w:rsidRPr="00966252">
              <w:rPr>
                <w:sz w:val="22"/>
                <w:szCs w:val="22"/>
              </w:rPr>
              <w:t>Lưu:</w:t>
            </w:r>
            <w:r w:rsidRPr="00966252">
              <w:rPr>
                <w:spacing w:val="-3"/>
                <w:sz w:val="22"/>
                <w:szCs w:val="22"/>
              </w:rPr>
              <w:t xml:space="preserve"> </w:t>
            </w:r>
            <w:proofErr w:type="gramStart"/>
            <w:r w:rsidRPr="00966252">
              <w:rPr>
                <w:spacing w:val="-2"/>
                <w:sz w:val="22"/>
                <w:szCs w:val="22"/>
              </w:rPr>
              <w:t>CM,VT.</w:t>
            </w:r>
            <w:proofErr w:type="gramEnd"/>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9966B61" w14:textId="298E3304" w:rsidR="00B70CE5" w:rsidRPr="0049118E" w:rsidRDefault="004D3652" w:rsidP="0049118E">
            <w:pPr>
              <w:spacing w:before="120"/>
              <w:rPr>
                <w:b/>
                <w:bCs/>
                <w:sz w:val="26"/>
                <w:szCs w:val="26"/>
              </w:rPr>
            </w:pPr>
            <w:r w:rsidRPr="00966252">
              <w:rPr>
                <w:b/>
                <w:bCs/>
                <w:sz w:val="26"/>
                <w:szCs w:val="26"/>
                <w:lang w:val="vi-VN"/>
              </w:rPr>
              <w:t>HIỆU TRƯỞNG</w:t>
            </w:r>
          </w:p>
          <w:p w14:paraId="125406BD" w14:textId="77777777" w:rsidR="00BE4759" w:rsidRDefault="00BE4759" w:rsidP="00B70CE5">
            <w:pPr>
              <w:spacing w:before="120"/>
              <w:rPr>
                <w:noProof/>
              </w:rPr>
            </w:pPr>
          </w:p>
          <w:p w14:paraId="78467D3C" w14:textId="77777777" w:rsidR="00BE4759" w:rsidRDefault="00BE4759" w:rsidP="00B70CE5">
            <w:pPr>
              <w:spacing w:before="120"/>
              <w:rPr>
                <w:noProof/>
              </w:rPr>
            </w:pPr>
          </w:p>
          <w:p w14:paraId="3BE336F7" w14:textId="3C93418C" w:rsidR="0049118E" w:rsidRDefault="004D668C" w:rsidP="00B70CE5">
            <w:pPr>
              <w:spacing w:before="120"/>
            </w:pPr>
            <w:r w:rsidRPr="005A3E92">
              <w:t xml:space="preserve"> </w:t>
            </w:r>
          </w:p>
          <w:p w14:paraId="716CBE41" w14:textId="4420DDA1" w:rsidR="004D668C" w:rsidRPr="0049118E" w:rsidRDefault="004D668C" w:rsidP="00B70CE5">
            <w:pPr>
              <w:spacing w:before="120"/>
              <w:rPr>
                <w:b/>
                <w:bCs/>
                <w:lang w:val="vi-VN"/>
              </w:rPr>
            </w:pPr>
            <w:r w:rsidRPr="005A3E92">
              <w:rPr>
                <w:b/>
                <w:sz w:val="28"/>
                <w:szCs w:val="28"/>
              </w:rPr>
              <w:t>Nguyễn Thị Hải</w:t>
            </w:r>
          </w:p>
        </w:tc>
      </w:tr>
    </w:tbl>
    <w:p w14:paraId="6ACADE9B" w14:textId="77777777" w:rsidR="004D3652" w:rsidRDefault="004D3652" w:rsidP="004D3652">
      <w:pPr>
        <w:spacing w:before="120" w:after="280" w:afterAutospacing="1"/>
        <w:rPr>
          <w:lang w:val="vi-VN"/>
        </w:rPr>
      </w:pPr>
      <w:r w:rsidRPr="005A3E92">
        <w:t> </w:t>
      </w:r>
    </w:p>
    <w:p w14:paraId="3D29F73C" w14:textId="77777777" w:rsidR="00966252" w:rsidRDefault="00966252" w:rsidP="004D3652">
      <w:pPr>
        <w:spacing w:before="120" w:after="280" w:afterAutospacing="1"/>
        <w:rPr>
          <w:lang w:val="vi-VN"/>
        </w:rPr>
      </w:pPr>
    </w:p>
    <w:sectPr w:rsidR="00966252" w:rsidSect="00933007">
      <w:headerReference w:type="default" r:id="rId7"/>
      <w:pgSz w:w="11907" w:h="16840" w:code="9"/>
      <w:pgMar w:top="371" w:right="992" w:bottom="851" w:left="1814"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CF6E2" w14:textId="77777777" w:rsidR="00875AE0" w:rsidRDefault="00875AE0" w:rsidP="00DE314E">
      <w:r>
        <w:separator/>
      </w:r>
    </w:p>
  </w:endnote>
  <w:endnote w:type="continuationSeparator" w:id="0">
    <w:p w14:paraId="5E11CB5D" w14:textId="77777777" w:rsidR="00875AE0" w:rsidRDefault="00875AE0" w:rsidP="00DE3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A1B88" w14:textId="77777777" w:rsidR="00875AE0" w:rsidRDefault="00875AE0" w:rsidP="00DE314E">
      <w:r>
        <w:separator/>
      </w:r>
    </w:p>
  </w:footnote>
  <w:footnote w:type="continuationSeparator" w:id="0">
    <w:p w14:paraId="4273162A" w14:textId="77777777" w:rsidR="00875AE0" w:rsidRDefault="00875AE0" w:rsidP="00DE3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763940"/>
      <w:docPartObj>
        <w:docPartGallery w:val="Page Numbers (Top of Page)"/>
        <w:docPartUnique/>
      </w:docPartObj>
    </w:sdtPr>
    <w:sdtEndPr>
      <w:rPr>
        <w:noProof/>
      </w:rPr>
    </w:sdtEndPr>
    <w:sdtContent>
      <w:p w14:paraId="0190381A" w14:textId="72FF84EE" w:rsidR="00F921BE" w:rsidRDefault="00F921BE">
        <w:pPr>
          <w:pStyle w:val="Header"/>
          <w:jc w:val="center"/>
        </w:pPr>
        <w:r>
          <w:fldChar w:fldCharType="begin"/>
        </w:r>
        <w:r>
          <w:instrText xml:space="preserve"> PAGE   \* MERGEFORMAT </w:instrText>
        </w:r>
        <w:r>
          <w:fldChar w:fldCharType="separate"/>
        </w:r>
        <w:r w:rsidR="00933007">
          <w:rPr>
            <w:noProof/>
          </w:rPr>
          <w:t>27</w:t>
        </w:r>
        <w:r>
          <w:rPr>
            <w:noProof/>
          </w:rPr>
          <w:fldChar w:fldCharType="end"/>
        </w:r>
      </w:p>
    </w:sdtContent>
  </w:sdt>
  <w:p w14:paraId="195BC55B" w14:textId="77777777" w:rsidR="00F921BE" w:rsidRDefault="00F921B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66D070"/>
    <w:multiLevelType w:val="multilevel"/>
    <w:tmpl w:val="DA66D07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F0C7F28B"/>
    <w:multiLevelType w:val="multilevel"/>
    <w:tmpl w:val="F0C7F28B"/>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ACE376C"/>
    <w:multiLevelType w:val="hybridMultilevel"/>
    <w:tmpl w:val="67A82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D417A"/>
    <w:multiLevelType w:val="hybridMultilevel"/>
    <w:tmpl w:val="368A940E"/>
    <w:lvl w:ilvl="0" w:tplc="9134E9C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C6242"/>
    <w:multiLevelType w:val="hybridMultilevel"/>
    <w:tmpl w:val="85EE9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FD186D"/>
    <w:multiLevelType w:val="hybridMultilevel"/>
    <w:tmpl w:val="A8263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CA58BD"/>
    <w:multiLevelType w:val="hybridMultilevel"/>
    <w:tmpl w:val="EDF8D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A50BEA"/>
    <w:multiLevelType w:val="multilevel"/>
    <w:tmpl w:val="A74807E8"/>
    <w:lvl w:ilvl="0">
      <w:start w:val="4"/>
      <w:numFmt w:val="decimal"/>
      <w:lvlText w:val="%1"/>
      <w:lvlJc w:val="left"/>
      <w:pPr>
        <w:ind w:left="973" w:hanging="492"/>
        <w:jc w:val="left"/>
      </w:pPr>
      <w:rPr>
        <w:rFonts w:hint="default"/>
        <w:lang w:eastAsia="en-US" w:bidi="ar-SA"/>
      </w:rPr>
    </w:lvl>
    <w:lvl w:ilvl="1">
      <w:start w:val="5"/>
      <w:numFmt w:val="decimal"/>
      <w:lvlText w:val="%1.%2."/>
      <w:lvlJc w:val="left"/>
      <w:pPr>
        <w:ind w:left="973" w:hanging="492"/>
        <w:jc w:val="right"/>
      </w:pPr>
      <w:rPr>
        <w:rFonts w:ascii="Times New Roman" w:eastAsia="Times New Roman" w:hAnsi="Times New Roman" w:cs="Times New Roman" w:hint="default"/>
        <w:b/>
        <w:bCs/>
        <w:i/>
        <w:iCs/>
        <w:spacing w:val="-1"/>
        <w:w w:val="100"/>
        <w:sz w:val="28"/>
        <w:szCs w:val="28"/>
        <w:lang w:eastAsia="en-US" w:bidi="ar-SA"/>
      </w:rPr>
    </w:lvl>
    <w:lvl w:ilvl="2">
      <w:start w:val="1"/>
      <w:numFmt w:val="decimal"/>
      <w:lvlText w:val="%1.%2.%3."/>
      <w:lvlJc w:val="left"/>
      <w:pPr>
        <w:ind w:left="702" w:hanging="706"/>
        <w:jc w:val="right"/>
      </w:pPr>
      <w:rPr>
        <w:rFonts w:hint="default"/>
        <w:spacing w:val="-3"/>
        <w:w w:val="100"/>
        <w:lang w:eastAsia="en-US" w:bidi="ar-SA"/>
      </w:rPr>
    </w:lvl>
    <w:lvl w:ilvl="3">
      <w:numFmt w:val="bullet"/>
      <w:lvlText w:val="-"/>
      <w:lvlJc w:val="left"/>
      <w:pPr>
        <w:ind w:left="133" w:hanging="706"/>
      </w:pPr>
      <w:rPr>
        <w:rFonts w:ascii="Times New Roman" w:eastAsia="Times New Roman" w:hAnsi="Times New Roman" w:cs="Times New Roman" w:hint="default"/>
        <w:b w:val="0"/>
        <w:bCs w:val="0"/>
        <w:i w:val="0"/>
        <w:iCs w:val="0"/>
        <w:spacing w:val="0"/>
        <w:w w:val="100"/>
        <w:sz w:val="28"/>
        <w:szCs w:val="28"/>
        <w:lang w:eastAsia="en-US" w:bidi="ar-SA"/>
      </w:rPr>
    </w:lvl>
    <w:lvl w:ilvl="4">
      <w:numFmt w:val="bullet"/>
      <w:lvlText w:val="•"/>
      <w:lvlJc w:val="left"/>
      <w:pPr>
        <w:ind w:left="2758" w:hanging="706"/>
      </w:pPr>
      <w:rPr>
        <w:rFonts w:hint="default"/>
        <w:lang w:eastAsia="en-US" w:bidi="ar-SA"/>
      </w:rPr>
    </w:lvl>
    <w:lvl w:ilvl="5">
      <w:numFmt w:val="bullet"/>
      <w:lvlText w:val="•"/>
      <w:lvlJc w:val="left"/>
      <w:pPr>
        <w:ind w:left="4116" w:hanging="706"/>
      </w:pPr>
      <w:rPr>
        <w:rFonts w:hint="default"/>
        <w:lang w:eastAsia="en-US" w:bidi="ar-SA"/>
      </w:rPr>
    </w:lvl>
    <w:lvl w:ilvl="6">
      <w:numFmt w:val="bullet"/>
      <w:lvlText w:val="•"/>
      <w:lvlJc w:val="left"/>
      <w:pPr>
        <w:ind w:left="5474" w:hanging="706"/>
      </w:pPr>
      <w:rPr>
        <w:rFonts w:hint="default"/>
        <w:lang w:eastAsia="en-US" w:bidi="ar-SA"/>
      </w:rPr>
    </w:lvl>
    <w:lvl w:ilvl="7">
      <w:numFmt w:val="bullet"/>
      <w:lvlText w:val="•"/>
      <w:lvlJc w:val="left"/>
      <w:pPr>
        <w:ind w:left="6832" w:hanging="706"/>
      </w:pPr>
      <w:rPr>
        <w:rFonts w:hint="default"/>
        <w:lang w:eastAsia="en-US" w:bidi="ar-SA"/>
      </w:rPr>
    </w:lvl>
    <w:lvl w:ilvl="8">
      <w:numFmt w:val="bullet"/>
      <w:lvlText w:val="•"/>
      <w:lvlJc w:val="left"/>
      <w:pPr>
        <w:ind w:left="8190" w:hanging="706"/>
      </w:pPr>
      <w:rPr>
        <w:rFonts w:hint="default"/>
        <w:lang w:eastAsia="en-US" w:bidi="ar-SA"/>
      </w:rPr>
    </w:lvl>
  </w:abstractNum>
  <w:abstractNum w:abstractNumId="8" w15:restartNumberingAfterBreak="0">
    <w:nsid w:val="1D0175AD"/>
    <w:multiLevelType w:val="hybridMultilevel"/>
    <w:tmpl w:val="45E49FE0"/>
    <w:lvl w:ilvl="0" w:tplc="9178479A">
      <w:start w:val="1"/>
      <w:numFmt w:val="bullet"/>
      <w:lvlText w:val="-"/>
      <w:lvlJc w:val="left"/>
      <w:pPr>
        <w:ind w:left="950" w:hanging="360"/>
      </w:pPr>
      <w:rPr>
        <w:rFonts w:ascii="Times New Roman" w:eastAsia="Times New Roman" w:hAnsi="Times New Roman" w:cs="Times New Roman" w:hint="default"/>
        <w:i w:val="0"/>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9" w15:restartNumberingAfterBreak="0">
    <w:nsid w:val="1F0FDEA2"/>
    <w:multiLevelType w:val="multilevel"/>
    <w:tmpl w:val="1F0FDE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3912235"/>
    <w:multiLevelType w:val="hybridMultilevel"/>
    <w:tmpl w:val="17D24A52"/>
    <w:lvl w:ilvl="0" w:tplc="11A8AAD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005F8E"/>
    <w:multiLevelType w:val="hybridMultilevel"/>
    <w:tmpl w:val="02EEA62A"/>
    <w:lvl w:ilvl="0" w:tplc="BB5A18E8">
      <w:start w:val="1"/>
      <w:numFmt w:val="bullet"/>
      <w:lvlText w:val="-"/>
      <w:lvlJc w:val="left"/>
      <w:pPr>
        <w:ind w:left="1160" w:hanging="360"/>
      </w:pPr>
      <w:rPr>
        <w:rFonts w:ascii="Times New Roman" w:eastAsiaTheme="minorHAnsi" w:hAnsi="Times New Roman" w:cs="Times New Roman"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2" w15:restartNumberingAfterBreak="0">
    <w:nsid w:val="25822078"/>
    <w:multiLevelType w:val="hybridMultilevel"/>
    <w:tmpl w:val="EC9EFE16"/>
    <w:lvl w:ilvl="0" w:tplc="680025F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986ADA"/>
    <w:multiLevelType w:val="hybridMultilevel"/>
    <w:tmpl w:val="624EC2BC"/>
    <w:lvl w:ilvl="0" w:tplc="CCA09B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73077D"/>
    <w:multiLevelType w:val="multilevel"/>
    <w:tmpl w:val="58AC514A"/>
    <w:lvl w:ilvl="0">
      <w:start w:val="1"/>
      <w:numFmt w:val="upperRoman"/>
      <w:lvlText w:val="%1."/>
      <w:lvlJc w:val="right"/>
      <w:pPr>
        <w:ind w:left="720" w:hanging="720"/>
      </w:pPr>
      <w:rPr>
        <w:rFonts w:hint="default"/>
      </w:rPr>
    </w:lvl>
    <w:lvl w:ilvl="1">
      <w:start w:val="2"/>
      <w:numFmt w:val="decimal"/>
      <w:isLgl/>
      <w:lvlText w:val="%1.%2."/>
      <w:lvlJc w:val="left"/>
      <w:pPr>
        <w:ind w:left="1320" w:hanging="7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040" w:hanging="1440"/>
      </w:pPr>
      <w:rPr>
        <w:rFonts w:hint="default"/>
      </w:rPr>
    </w:lvl>
    <w:lvl w:ilvl="6">
      <w:start w:val="1"/>
      <w:numFmt w:val="decimal"/>
      <w:isLgl/>
      <w:lvlText w:val="%1.%2.%3.%4.%5.%6.%7."/>
      <w:lvlJc w:val="left"/>
      <w:pPr>
        <w:ind w:left="2400" w:hanging="1800"/>
      </w:pPr>
      <w:rPr>
        <w:rFonts w:hint="default"/>
      </w:rPr>
    </w:lvl>
    <w:lvl w:ilvl="7">
      <w:start w:val="1"/>
      <w:numFmt w:val="decimal"/>
      <w:isLgl/>
      <w:lvlText w:val="%1.%2.%3.%4.%5.%6.%7.%8."/>
      <w:lvlJc w:val="left"/>
      <w:pPr>
        <w:ind w:left="2400" w:hanging="1800"/>
      </w:pPr>
      <w:rPr>
        <w:rFonts w:hint="default"/>
      </w:rPr>
    </w:lvl>
    <w:lvl w:ilvl="8">
      <w:start w:val="1"/>
      <w:numFmt w:val="decimal"/>
      <w:isLgl/>
      <w:lvlText w:val="%1.%2.%3.%4.%5.%6.%7.%8.%9."/>
      <w:lvlJc w:val="left"/>
      <w:pPr>
        <w:ind w:left="2760" w:hanging="2160"/>
      </w:pPr>
      <w:rPr>
        <w:rFonts w:hint="default"/>
      </w:rPr>
    </w:lvl>
  </w:abstractNum>
  <w:abstractNum w:abstractNumId="15" w15:restartNumberingAfterBreak="0">
    <w:nsid w:val="460E4F4D"/>
    <w:multiLevelType w:val="hybridMultilevel"/>
    <w:tmpl w:val="C5D89176"/>
    <w:lvl w:ilvl="0" w:tplc="A4665A12">
      <w:start w:val="1"/>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C11E48"/>
    <w:multiLevelType w:val="hybridMultilevel"/>
    <w:tmpl w:val="229C2146"/>
    <w:lvl w:ilvl="0" w:tplc="342251A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7102ED"/>
    <w:multiLevelType w:val="hybridMultilevel"/>
    <w:tmpl w:val="D1D0C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917F90"/>
    <w:multiLevelType w:val="hybridMultilevel"/>
    <w:tmpl w:val="652E1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D07398"/>
    <w:multiLevelType w:val="hybridMultilevel"/>
    <w:tmpl w:val="2EC6CB96"/>
    <w:lvl w:ilvl="0" w:tplc="10F255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0C5091"/>
    <w:multiLevelType w:val="hybridMultilevel"/>
    <w:tmpl w:val="93D611CE"/>
    <w:lvl w:ilvl="0" w:tplc="BAE4670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447230"/>
    <w:multiLevelType w:val="hybridMultilevel"/>
    <w:tmpl w:val="8D009BE8"/>
    <w:lvl w:ilvl="0" w:tplc="01103C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350E0B"/>
    <w:multiLevelType w:val="hybridMultilevel"/>
    <w:tmpl w:val="DD6AE990"/>
    <w:lvl w:ilvl="0" w:tplc="CB88C192">
      <w:numFmt w:val="bullet"/>
      <w:lvlText w:val="-"/>
      <w:lvlJc w:val="left"/>
      <w:pPr>
        <w:ind w:left="232" w:hanging="140"/>
      </w:pPr>
      <w:rPr>
        <w:rFonts w:ascii="Times New Roman" w:eastAsia="Times New Roman" w:hAnsi="Times New Roman" w:cs="Times New Roman" w:hint="default"/>
        <w:b w:val="0"/>
        <w:bCs w:val="0"/>
        <w:i w:val="0"/>
        <w:iCs w:val="0"/>
        <w:spacing w:val="0"/>
        <w:w w:val="100"/>
        <w:sz w:val="24"/>
        <w:szCs w:val="24"/>
        <w:lang w:eastAsia="en-US" w:bidi="ar-SA"/>
      </w:rPr>
    </w:lvl>
    <w:lvl w:ilvl="1" w:tplc="A6BE4974">
      <w:numFmt w:val="bullet"/>
      <w:lvlText w:val="•"/>
      <w:lvlJc w:val="left"/>
      <w:pPr>
        <w:ind w:left="571" w:hanging="140"/>
      </w:pPr>
      <w:rPr>
        <w:rFonts w:hint="default"/>
        <w:lang w:eastAsia="en-US" w:bidi="ar-SA"/>
      </w:rPr>
    </w:lvl>
    <w:lvl w:ilvl="2" w:tplc="61F0AAFA">
      <w:numFmt w:val="bullet"/>
      <w:lvlText w:val="•"/>
      <w:lvlJc w:val="left"/>
      <w:pPr>
        <w:ind w:left="903" w:hanging="140"/>
      </w:pPr>
      <w:rPr>
        <w:rFonts w:hint="default"/>
        <w:lang w:eastAsia="en-US" w:bidi="ar-SA"/>
      </w:rPr>
    </w:lvl>
    <w:lvl w:ilvl="3" w:tplc="B0927224">
      <w:numFmt w:val="bullet"/>
      <w:lvlText w:val="•"/>
      <w:lvlJc w:val="left"/>
      <w:pPr>
        <w:ind w:left="1234" w:hanging="140"/>
      </w:pPr>
      <w:rPr>
        <w:rFonts w:hint="default"/>
        <w:lang w:eastAsia="en-US" w:bidi="ar-SA"/>
      </w:rPr>
    </w:lvl>
    <w:lvl w:ilvl="4" w:tplc="41F477FC">
      <w:numFmt w:val="bullet"/>
      <w:lvlText w:val="•"/>
      <w:lvlJc w:val="left"/>
      <w:pPr>
        <w:ind w:left="1566" w:hanging="140"/>
      </w:pPr>
      <w:rPr>
        <w:rFonts w:hint="default"/>
        <w:lang w:eastAsia="en-US" w:bidi="ar-SA"/>
      </w:rPr>
    </w:lvl>
    <w:lvl w:ilvl="5" w:tplc="5C268754">
      <w:numFmt w:val="bullet"/>
      <w:lvlText w:val="•"/>
      <w:lvlJc w:val="left"/>
      <w:pPr>
        <w:ind w:left="1898" w:hanging="140"/>
      </w:pPr>
      <w:rPr>
        <w:rFonts w:hint="default"/>
        <w:lang w:eastAsia="en-US" w:bidi="ar-SA"/>
      </w:rPr>
    </w:lvl>
    <w:lvl w:ilvl="6" w:tplc="46C2D24E">
      <w:numFmt w:val="bullet"/>
      <w:lvlText w:val="•"/>
      <w:lvlJc w:val="left"/>
      <w:pPr>
        <w:ind w:left="2229" w:hanging="140"/>
      </w:pPr>
      <w:rPr>
        <w:rFonts w:hint="default"/>
        <w:lang w:eastAsia="en-US" w:bidi="ar-SA"/>
      </w:rPr>
    </w:lvl>
    <w:lvl w:ilvl="7" w:tplc="985C94EE">
      <w:numFmt w:val="bullet"/>
      <w:lvlText w:val="•"/>
      <w:lvlJc w:val="left"/>
      <w:pPr>
        <w:ind w:left="2561" w:hanging="140"/>
      </w:pPr>
      <w:rPr>
        <w:rFonts w:hint="default"/>
        <w:lang w:eastAsia="en-US" w:bidi="ar-SA"/>
      </w:rPr>
    </w:lvl>
    <w:lvl w:ilvl="8" w:tplc="1390CD7A">
      <w:numFmt w:val="bullet"/>
      <w:lvlText w:val="•"/>
      <w:lvlJc w:val="left"/>
      <w:pPr>
        <w:ind w:left="2892" w:hanging="140"/>
      </w:pPr>
      <w:rPr>
        <w:rFonts w:hint="default"/>
        <w:lang w:eastAsia="en-US" w:bidi="ar-SA"/>
      </w:rPr>
    </w:lvl>
  </w:abstractNum>
  <w:abstractNum w:abstractNumId="23" w15:restartNumberingAfterBreak="0">
    <w:nsid w:val="726733A4"/>
    <w:multiLevelType w:val="hybridMultilevel"/>
    <w:tmpl w:val="DDCEBA6E"/>
    <w:lvl w:ilvl="0" w:tplc="4B1E51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D11355"/>
    <w:multiLevelType w:val="hybridMultilevel"/>
    <w:tmpl w:val="9AAC3C0A"/>
    <w:lvl w:ilvl="0" w:tplc="F710E7A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1544636133">
    <w:abstractNumId w:val="14"/>
  </w:num>
  <w:num w:numId="2" w16cid:durableId="2132504780">
    <w:abstractNumId w:val="17"/>
  </w:num>
  <w:num w:numId="3" w16cid:durableId="2120834753">
    <w:abstractNumId w:val="1"/>
  </w:num>
  <w:num w:numId="4" w16cid:durableId="1591769601">
    <w:abstractNumId w:val="9"/>
  </w:num>
  <w:num w:numId="5" w16cid:durableId="1808543335">
    <w:abstractNumId w:val="15"/>
  </w:num>
  <w:num w:numId="6" w16cid:durableId="974867076">
    <w:abstractNumId w:val="2"/>
  </w:num>
  <w:num w:numId="7" w16cid:durableId="1041127008">
    <w:abstractNumId w:val="0"/>
  </w:num>
  <w:num w:numId="8" w16cid:durableId="99759654">
    <w:abstractNumId w:val="19"/>
  </w:num>
  <w:num w:numId="9" w16cid:durableId="1556548962">
    <w:abstractNumId w:val="21"/>
  </w:num>
  <w:num w:numId="10" w16cid:durableId="350762165">
    <w:abstractNumId w:val="23"/>
  </w:num>
  <w:num w:numId="11" w16cid:durableId="557205167">
    <w:abstractNumId w:val="12"/>
  </w:num>
  <w:num w:numId="12" w16cid:durableId="680744078">
    <w:abstractNumId w:val="18"/>
  </w:num>
  <w:num w:numId="13" w16cid:durableId="1108892173">
    <w:abstractNumId w:val="16"/>
  </w:num>
  <w:num w:numId="14" w16cid:durableId="491406677">
    <w:abstractNumId w:val="20"/>
  </w:num>
  <w:num w:numId="15" w16cid:durableId="381372598">
    <w:abstractNumId w:val="10"/>
  </w:num>
  <w:num w:numId="16" w16cid:durableId="361635558">
    <w:abstractNumId w:val="3"/>
  </w:num>
  <w:num w:numId="17" w16cid:durableId="2139644462">
    <w:abstractNumId w:val="4"/>
  </w:num>
  <w:num w:numId="18" w16cid:durableId="2053841450">
    <w:abstractNumId w:val="6"/>
  </w:num>
  <w:num w:numId="19" w16cid:durableId="1538857989">
    <w:abstractNumId w:val="11"/>
  </w:num>
  <w:num w:numId="20" w16cid:durableId="32704103">
    <w:abstractNumId w:val="24"/>
  </w:num>
  <w:num w:numId="21" w16cid:durableId="823090046">
    <w:abstractNumId w:val="5"/>
  </w:num>
  <w:num w:numId="22" w16cid:durableId="716590559">
    <w:abstractNumId w:val="8"/>
  </w:num>
  <w:num w:numId="23" w16cid:durableId="1660889604">
    <w:abstractNumId w:val="7"/>
  </w:num>
  <w:num w:numId="24" w16cid:durableId="130950754">
    <w:abstractNumId w:val="13"/>
  </w:num>
  <w:num w:numId="25" w16cid:durableId="204921011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652"/>
    <w:rsid w:val="0000470E"/>
    <w:rsid w:val="00013D16"/>
    <w:rsid w:val="0002544D"/>
    <w:rsid w:val="00026647"/>
    <w:rsid w:val="0002796B"/>
    <w:rsid w:val="0004128B"/>
    <w:rsid w:val="00044D35"/>
    <w:rsid w:val="00072C3C"/>
    <w:rsid w:val="000D6834"/>
    <w:rsid w:val="000F15C4"/>
    <w:rsid w:val="00104F77"/>
    <w:rsid w:val="00107260"/>
    <w:rsid w:val="00117097"/>
    <w:rsid w:val="00135E7B"/>
    <w:rsid w:val="00136767"/>
    <w:rsid w:val="00145139"/>
    <w:rsid w:val="00146DFC"/>
    <w:rsid w:val="00173E44"/>
    <w:rsid w:val="0017522B"/>
    <w:rsid w:val="00190B80"/>
    <w:rsid w:val="00192CE7"/>
    <w:rsid w:val="00192CFF"/>
    <w:rsid w:val="001A03DF"/>
    <w:rsid w:val="001A2656"/>
    <w:rsid w:val="001B22E8"/>
    <w:rsid w:val="001B2C9B"/>
    <w:rsid w:val="001C3275"/>
    <w:rsid w:val="001C457F"/>
    <w:rsid w:val="001C4E6D"/>
    <w:rsid w:val="001F12BD"/>
    <w:rsid w:val="001F5C76"/>
    <w:rsid w:val="00200DBC"/>
    <w:rsid w:val="00204A86"/>
    <w:rsid w:val="00227C4E"/>
    <w:rsid w:val="00230EA3"/>
    <w:rsid w:val="00234C0B"/>
    <w:rsid w:val="002442C3"/>
    <w:rsid w:val="00284BBE"/>
    <w:rsid w:val="00285FCB"/>
    <w:rsid w:val="0029028C"/>
    <w:rsid w:val="00294BE5"/>
    <w:rsid w:val="002A04BF"/>
    <w:rsid w:val="002C15A4"/>
    <w:rsid w:val="002E3891"/>
    <w:rsid w:val="002F1A37"/>
    <w:rsid w:val="002F60F0"/>
    <w:rsid w:val="0030150F"/>
    <w:rsid w:val="00304F6B"/>
    <w:rsid w:val="003206EE"/>
    <w:rsid w:val="00351F02"/>
    <w:rsid w:val="00377BB8"/>
    <w:rsid w:val="003823FB"/>
    <w:rsid w:val="00391F40"/>
    <w:rsid w:val="003A65B4"/>
    <w:rsid w:val="003C0D45"/>
    <w:rsid w:val="003C6277"/>
    <w:rsid w:val="003D5A24"/>
    <w:rsid w:val="00400CC2"/>
    <w:rsid w:val="0040657A"/>
    <w:rsid w:val="004068B4"/>
    <w:rsid w:val="00414A4D"/>
    <w:rsid w:val="00416569"/>
    <w:rsid w:val="00417A61"/>
    <w:rsid w:val="00426871"/>
    <w:rsid w:val="00430903"/>
    <w:rsid w:val="00430951"/>
    <w:rsid w:val="00433F5D"/>
    <w:rsid w:val="004360FF"/>
    <w:rsid w:val="004476DF"/>
    <w:rsid w:val="0047639D"/>
    <w:rsid w:val="00476ADC"/>
    <w:rsid w:val="00484AB7"/>
    <w:rsid w:val="0048570C"/>
    <w:rsid w:val="0049118E"/>
    <w:rsid w:val="004975B4"/>
    <w:rsid w:val="004A4CB9"/>
    <w:rsid w:val="004A5DD0"/>
    <w:rsid w:val="004A6BF7"/>
    <w:rsid w:val="004B40D7"/>
    <w:rsid w:val="004B6AE1"/>
    <w:rsid w:val="004D3652"/>
    <w:rsid w:val="004D668C"/>
    <w:rsid w:val="004F082F"/>
    <w:rsid w:val="004F16B8"/>
    <w:rsid w:val="00502DFB"/>
    <w:rsid w:val="005101E1"/>
    <w:rsid w:val="005101E9"/>
    <w:rsid w:val="00527470"/>
    <w:rsid w:val="005325D7"/>
    <w:rsid w:val="00560E48"/>
    <w:rsid w:val="00562A8F"/>
    <w:rsid w:val="00581068"/>
    <w:rsid w:val="00582437"/>
    <w:rsid w:val="005920D2"/>
    <w:rsid w:val="005A3E92"/>
    <w:rsid w:val="005B56CB"/>
    <w:rsid w:val="005B6E65"/>
    <w:rsid w:val="005D340B"/>
    <w:rsid w:val="005E431B"/>
    <w:rsid w:val="005F13C6"/>
    <w:rsid w:val="00616043"/>
    <w:rsid w:val="006220CC"/>
    <w:rsid w:val="006240A0"/>
    <w:rsid w:val="00646B7C"/>
    <w:rsid w:val="006501D3"/>
    <w:rsid w:val="00653E72"/>
    <w:rsid w:val="00665760"/>
    <w:rsid w:val="0067640C"/>
    <w:rsid w:val="0068230D"/>
    <w:rsid w:val="00686067"/>
    <w:rsid w:val="006865F9"/>
    <w:rsid w:val="00687916"/>
    <w:rsid w:val="00690C1F"/>
    <w:rsid w:val="00696041"/>
    <w:rsid w:val="006A0140"/>
    <w:rsid w:val="006A5924"/>
    <w:rsid w:val="006A751A"/>
    <w:rsid w:val="006B09DD"/>
    <w:rsid w:val="006E671C"/>
    <w:rsid w:val="006E679F"/>
    <w:rsid w:val="006F2726"/>
    <w:rsid w:val="00701E15"/>
    <w:rsid w:val="00714744"/>
    <w:rsid w:val="00717F11"/>
    <w:rsid w:val="00733F8D"/>
    <w:rsid w:val="00736014"/>
    <w:rsid w:val="007414FC"/>
    <w:rsid w:val="007505BF"/>
    <w:rsid w:val="00766D4E"/>
    <w:rsid w:val="00775B05"/>
    <w:rsid w:val="00776475"/>
    <w:rsid w:val="00777458"/>
    <w:rsid w:val="00784D77"/>
    <w:rsid w:val="007A3569"/>
    <w:rsid w:val="007A6C44"/>
    <w:rsid w:val="007B0479"/>
    <w:rsid w:val="007B7C7A"/>
    <w:rsid w:val="007B7E6C"/>
    <w:rsid w:val="007C5565"/>
    <w:rsid w:val="007C5AE7"/>
    <w:rsid w:val="007D6458"/>
    <w:rsid w:val="007F790D"/>
    <w:rsid w:val="00811418"/>
    <w:rsid w:val="008143A2"/>
    <w:rsid w:val="00814839"/>
    <w:rsid w:val="00824279"/>
    <w:rsid w:val="008311FE"/>
    <w:rsid w:val="008369FB"/>
    <w:rsid w:val="0083780F"/>
    <w:rsid w:val="00837955"/>
    <w:rsid w:val="00840147"/>
    <w:rsid w:val="00843A60"/>
    <w:rsid w:val="0085469E"/>
    <w:rsid w:val="00866DF0"/>
    <w:rsid w:val="00870DA6"/>
    <w:rsid w:val="00875AE0"/>
    <w:rsid w:val="00886AF9"/>
    <w:rsid w:val="008928D1"/>
    <w:rsid w:val="008951BD"/>
    <w:rsid w:val="00895746"/>
    <w:rsid w:val="008B3D2C"/>
    <w:rsid w:val="008B50AD"/>
    <w:rsid w:val="008C4386"/>
    <w:rsid w:val="008C7506"/>
    <w:rsid w:val="008E5B19"/>
    <w:rsid w:val="00906E04"/>
    <w:rsid w:val="0091375F"/>
    <w:rsid w:val="00913D1C"/>
    <w:rsid w:val="00920611"/>
    <w:rsid w:val="00920D58"/>
    <w:rsid w:val="00924031"/>
    <w:rsid w:val="00930F45"/>
    <w:rsid w:val="00933007"/>
    <w:rsid w:val="00934C43"/>
    <w:rsid w:val="009377EB"/>
    <w:rsid w:val="00945E5E"/>
    <w:rsid w:val="009560E6"/>
    <w:rsid w:val="00966252"/>
    <w:rsid w:val="00977B06"/>
    <w:rsid w:val="00984B2E"/>
    <w:rsid w:val="009936CA"/>
    <w:rsid w:val="00996A41"/>
    <w:rsid w:val="009A5909"/>
    <w:rsid w:val="009C4DE9"/>
    <w:rsid w:val="009C74E6"/>
    <w:rsid w:val="009D7847"/>
    <w:rsid w:val="009E29E2"/>
    <w:rsid w:val="009F28B1"/>
    <w:rsid w:val="009F2B4F"/>
    <w:rsid w:val="00A137A3"/>
    <w:rsid w:val="00A23D62"/>
    <w:rsid w:val="00A32A74"/>
    <w:rsid w:val="00A32D87"/>
    <w:rsid w:val="00A53A41"/>
    <w:rsid w:val="00A71AA8"/>
    <w:rsid w:val="00A751C3"/>
    <w:rsid w:val="00A7557B"/>
    <w:rsid w:val="00A9276C"/>
    <w:rsid w:val="00AA38AA"/>
    <w:rsid w:val="00AB5EAF"/>
    <w:rsid w:val="00AC68D7"/>
    <w:rsid w:val="00AD01B7"/>
    <w:rsid w:val="00AD32E9"/>
    <w:rsid w:val="00AD7191"/>
    <w:rsid w:val="00AE036A"/>
    <w:rsid w:val="00AE5F4E"/>
    <w:rsid w:val="00AF6757"/>
    <w:rsid w:val="00B066C8"/>
    <w:rsid w:val="00B212BE"/>
    <w:rsid w:val="00B244FB"/>
    <w:rsid w:val="00B25B3B"/>
    <w:rsid w:val="00B30D4E"/>
    <w:rsid w:val="00B3474A"/>
    <w:rsid w:val="00B4219D"/>
    <w:rsid w:val="00B471B4"/>
    <w:rsid w:val="00B52458"/>
    <w:rsid w:val="00B70CE5"/>
    <w:rsid w:val="00B86D56"/>
    <w:rsid w:val="00B91AFB"/>
    <w:rsid w:val="00BA1DA2"/>
    <w:rsid w:val="00BB1171"/>
    <w:rsid w:val="00BB5D58"/>
    <w:rsid w:val="00BE0179"/>
    <w:rsid w:val="00BE4759"/>
    <w:rsid w:val="00C262DA"/>
    <w:rsid w:val="00C364F1"/>
    <w:rsid w:val="00C36ABB"/>
    <w:rsid w:val="00C47564"/>
    <w:rsid w:val="00C51ECB"/>
    <w:rsid w:val="00C64208"/>
    <w:rsid w:val="00C65CBD"/>
    <w:rsid w:val="00C673A8"/>
    <w:rsid w:val="00C9335C"/>
    <w:rsid w:val="00C936A9"/>
    <w:rsid w:val="00CB3D56"/>
    <w:rsid w:val="00CB61E9"/>
    <w:rsid w:val="00CC0D92"/>
    <w:rsid w:val="00CC3559"/>
    <w:rsid w:val="00CC5A0A"/>
    <w:rsid w:val="00CD5865"/>
    <w:rsid w:val="00CE0E85"/>
    <w:rsid w:val="00CF0E16"/>
    <w:rsid w:val="00CF25A1"/>
    <w:rsid w:val="00CF6720"/>
    <w:rsid w:val="00D02F4A"/>
    <w:rsid w:val="00D10F4A"/>
    <w:rsid w:val="00D1110B"/>
    <w:rsid w:val="00D11AAE"/>
    <w:rsid w:val="00D55D7B"/>
    <w:rsid w:val="00D56AE2"/>
    <w:rsid w:val="00D66F16"/>
    <w:rsid w:val="00D82209"/>
    <w:rsid w:val="00D85D06"/>
    <w:rsid w:val="00D93F16"/>
    <w:rsid w:val="00DB1746"/>
    <w:rsid w:val="00DD1FA7"/>
    <w:rsid w:val="00DD4BA4"/>
    <w:rsid w:val="00DE0C8B"/>
    <w:rsid w:val="00DE314E"/>
    <w:rsid w:val="00DF4BBE"/>
    <w:rsid w:val="00E0625D"/>
    <w:rsid w:val="00E176F7"/>
    <w:rsid w:val="00E30F6B"/>
    <w:rsid w:val="00E55684"/>
    <w:rsid w:val="00E577E1"/>
    <w:rsid w:val="00E72AA5"/>
    <w:rsid w:val="00E739EB"/>
    <w:rsid w:val="00E76F02"/>
    <w:rsid w:val="00E80867"/>
    <w:rsid w:val="00E84C3A"/>
    <w:rsid w:val="00E84DFE"/>
    <w:rsid w:val="00E87A95"/>
    <w:rsid w:val="00E92910"/>
    <w:rsid w:val="00EA5F5D"/>
    <w:rsid w:val="00EA6B1B"/>
    <w:rsid w:val="00EA6D15"/>
    <w:rsid w:val="00EC5B81"/>
    <w:rsid w:val="00ED2EF1"/>
    <w:rsid w:val="00EE7091"/>
    <w:rsid w:val="00EE7A6C"/>
    <w:rsid w:val="00EF0937"/>
    <w:rsid w:val="00EF2639"/>
    <w:rsid w:val="00EF2F2B"/>
    <w:rsid w:val="00F11911"/>
    <w:rsid w:val="00F13A2F"/>
    <w:rsid w:val="00F15984"/>
    <w:rsid w:val="00F179CF"/>
    <w:rsid w:val="00F650E3"/>
    <w:rsid w:val="00F8104B"/>
    <w:rsid w:val="00F914D6"/>
    <w:rsid w:val="00F921BE"/>
    <w:rsid w:val="00FB427A"/>
    <w:rsid w:val="00FC0DD0"/>
    <w:rsid w:val="00FC5A7D"/>
    <w:rsid w:val="00FD2BF8"/>
    <w:rsid w:val="00FD5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A2CA6"/>
  <w15:docId w15:val="{B07BF118-F9C2-495C-A59E-D73494155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B05"/>
    <w:pPr>
      <w:spacing w:after="0" w:line="240" w:lineRule="auto"/>
    </w:pPr>
    <w:rPr>
      <w:rFonts w:eastAsia="Times New Roman" w:cs="Times New Roman"/>
      <w:sz w:val="24"/>
      <w:szCs w:val="24"/>
    </w:rPr>
  </w:style>
  <w:style w:type="paragraph" w:styleId="Heading3">
    <w:name w:val="heading 3"/>
    <w:basedOn w:val="Normal"/>
    <w:link w:val="Heading3Char"/>
    <w:uiPriority w:val="1"/>
    <w:qFormat/>
    <w:rsid w:val="00AD01B7"/>
    <w:pPr>
      <w:widowControl w:val="0"/>
      <w:autoSpaceDE w:val="0"/>
      <w:autoSpaceDN w:val="0"/>
      <w:spacing w:before="127"/>
      <w:ind w:left="1132" w:hanging="279"/>
      <w:jc w:val="both"/>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7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7506"/>
    <w:pPr>
      <w:ind w:left="720"/>
      <w:contextualSpacing/>
    </w:pPr>
  </w:style>
  <w:style w:type="character" w:styleId="Hyperlink">
    <w:name w:val="Hyperlink"/>
    <w:uiPriority w:val="99"/>
    <w:semiHidden/>
    <w:qFormat/>
    <w:rsid w:val="00D10F4A"/>
    <w:rPr>
      <w:color w:val="0563C1"/>
      <w:u w:val="single"/>
    </w:rPr>
  </w:style>
  <w:style w:type="paragraph" w:styleId="NormalWeb">
    <w:name w:val="Normal (Web)"/>
    <w:basedOn w:val="Normal"/>
    <w:link w:val="NormalWebChar"/>
    <w:uiPriority w:val="99"/>
    <w:unhideWhenUsed/>
    <w:rsid w:val="00D10F4A"/>
    <w:pPr>
      <w:spacing w:before="100" w:beforeAutospacing="1" w:after="100" w:afterAutospacing="1"/>
    </w:pPr>
  </w:style>
  <w:style w:type="character" w:customStyle="1" w:styleId="NormalWebChar">
    <w:name w:val="Normal (Web) Char"/>
    <w:link w:val="NormalWeb"/>
    <w:uiPriority w:val="99"/>
    <w:locked/>
    <w:rsid w:val="00417A61"/>
    <w:rPr>
      <w:rFonts w:eastAsia="Times New Roman" w:cs="Times New Roman"/>
      <w:sz w:val="24"/>
      <w:szCs w:val="24"/>
    </w:rPr>
  </w:style>
  <w:style w:type="character" w:styleId="Emphasis">
    <w:name w:val="Emphasis"/>
    <w:uiPriority w:val="20"/>
    <w:qFormat/>
    <w:rsid w:val="003823FB"/>
    <w:rPr>
      <w:i/>
      <w:iCs/>
    </w:rPr>
  </w:style>
  <w:style w:type="paragraph" w:styleId="BalloonText">
    <w:name w:val="Balloon Text"/>
    <w:basedOn w:val="Normal"/>
    <w:link w:val="BalloonTextChar"/>
    <w:uiPriority w:val="99"/>
    <w:semiHidden/>
    <w:unhideWhenUsed/>
    <w:rsid w:val="00A751C3"/>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A751C3"/>
    <w:rPr>
      <w:rFonts w:ascii="Segoe UI" w:hAnsi="Segoe UI" w:cs="Segoe UI"/>
      <w:sz w:val="18"/>
      <w:szCs w:val="18"/>
    </w:rPr>
  </w:style>
  <w:style w:type="paragraph" w:customStyle="1" w:styleId="CharCharCharChar">
    <w:name w:val="Char Char Char Char"/>
    <w:basedOn w:val="Normal"/>
    <w:autoRedefine/>
    <w:rsid w:val="00F1598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unhideWhenUsed/>
    <w:rsid w:val="00DE314E"/>
    <w:pPr>
      <w:tabs>
        <w:tab w:val="center" w:pos="4680"/>
        <w:tab w:val="right" w:pos="9360"/>
      </w:tabs>
    </w:pPr>
  </w:style>
  <w:style w:type="character" w:customStyle="1" w:styleId="HeaderChar">
    <w:name w:val="Header Char"/>
    <w:basedOn w:val="DefaultParagraphFont"/>
    <w:link w:val="Header"/>
    <w:uiPriority w:val="99"/>
    <w:rsid w:val="00DE314E"/>
    <w:rPr>
      <w:rFonts w:eastAsia="Times New Roman" w:cs="Times New Roman"/>
      <w:sz w:val="24"/>
      <w:szCs w:val="24"/>
    </w:rPr>
  </w:style>
  <w:style w:type="paragraph" w:styleId="Footer">
    <w:name w:val="footer"/>
    <w:basedOn w:val="Normal"/>
    <w:link w:val="FooterChar"/>
    <w:uiPriority w:val="99"/>
    <w:unhideWhenUsed/>
    <w:rsid w:val="00DE314E"/>
    <w:pPr>
      <w:tabs>
        <w:tab w:val="center" w:pos="4680"/>
        <w:tab w:val="right" w:pos="9360"/>
      </w:tabs>
    </w:pPr>
  </w:style>
  <w:style w:type="character" w:customStyle="1" w:styleId="FooterChar">
    <w:name w:val="Footer Char"/>
    <w:basedOn w:val="DefaultParagraphFont"/>
    <w:link w:val="Footer"/>
    <w:uiPriority w:val="99"/>
    <w:rsid w:val="00DE314E"/>
    <w:rPr>
      <w:rFonts w:eastAsia="Times New Roman" w:cs="Times New Roman"/>
      <w:sz w:val="24"/>
      <w:szCs w:val="24"/>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qFormat/>
    <w:rsid w:val="00F13A2F"/>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F13A2F"/>
    <w:pPr>
      <w:spacing w:after="160" w:line="240" w:lineRule="exact"/>
    </w:pPr>
    <w:rPr>
      <w:rFonts w:eastAsiaTheme="minorHAnsi" w:cstheme="minorBidi"/>
      <w:sz w:val="28"/>
      <w:szCs w:val="22"/>
      <w:vertAlign w:val="superscript"/>
    </w:rPr>
  </w:style>
  <w:style w:type="paragraph" w:styleId="BodyText">
    <w:name w:val="Body Text"/>
    <w:basedOn w:val="Normal"/>
    <w:link w:val="BodyTextChar"/>
    <w:uiPriority w:val="1"/>
    <w:qFormat/>
    <w:rsid w:val="007D6458"/>
    <w:pPr>
      <w:widowControl w:val="0"/>
      <w:autoSpaceDE w:val="0"/>
      <w:autoSpaceDN w:val="0"/>
      <w:spacing w:before="119"/>
      <w:ind w:left="133" w:firstLine="566"/>
      <w:jc w:val="both"/>
    </w:pPr>
    <w:rPr>
      <w:sz w:val="28"/>
      <w:szCs w:val="28"/>
    </w:rPr>
  </w:style>
  <w:style w:type="character" w:customStyle="1" w:styleId="BodyTextChar">
    <w:name w:val="Body Text Char"/>
    <w:basedOn w:val="DefaultParagraphFont"/>
    <w:link w:val="BodyText"/>
    <w:uiPriority w:val="1"/>
    <w:rsid w:val="007D6458"/>
    <w:rPr>
      <w:rFonts w:eastAsia="Times New Roman" w:cs="Times New Roman"/>
      <w:szCs w:val="28"/>
    </w:rPr>
  </w:style>
  <w:style w:type="paragraph" w:customStyle="1" w:styleId="TableParagraph">
    <w:name w:val="Table Paragraph"/>
    <w:basedOn w:val="Normal"/>
    <w:uiPriority w:val="1"/>
    <w:qFormat/>
    <w:rsid w:val="007D6458"/>
    <w:pPr>
      <w:widowControl w:val="0"/>
      <w:autoSpaceDE w:val="0"/>
      <w:autoSpaceDN w:val="0"/>
    </w:pPr>
    <w:rPr>
      <w:sz w:val="22"/>
      <w:szCs w:val="22"/>
    </w:rPr>
  </w:style>
  <w:style w:type="character" w:customStyle="1" w:styleId="Heading3Char">
    <w:name w:val="Heading 3 Char"/>
    <w:basedOn w:val="DefaultParagraphFont"/>
    <w:link w:val="Heading3"/>
    <w:uiPriority w:val="1"/>
    <w:rsid w:val="00AD01B7"/>
    <w:rPr>
      <w:rFonts w:eastAsia="Times New Roman" w:cs="Times New Roman"/>
      <w:b/>
      <w:bCs/>
      <w:i/>
      <w:i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7120">
      <w:bodyDiv w:val="1"/>
      <w:marLeft w:val="0"/>
      <w:marRight w:val="0"/>
      <w:marTop w:val="0"/>
      <w:marBottom w:val="0"/>
      <w:divBdr>
        <w:top w:val="none" w:sz="0" w:space="0" w:color="auto"/>
        <w:left w:val="none" w:sz="0" w:space="0" w:color="auto"/>
        <w:bottom w:val="none" w:sz="0" w:space="0" w:color="auto"/>
        <w:right w:val="none" w:sz="0" w:space="0" w:color="auto"/>
      </w:divBdr>
    </w:div>
    <w:div w:id="124547895">
      <w:bodyDiv w:val="1"/>
      <w:marLeft w:val="0"/>
      <w:marRight w:val="0"/>
      <w:marTop w:val="0"/>
      <w:marBottom w:val="0"/>
      <w:divBdr>
        <w:top w:val="none" w:sz="0" w:space="0" w:color="auto"/>
        <w:left w:val="none" w:sz="0" w:space="0" w:color="auto"/>
        <w:bottom w:val="none" w:sz="0" w:space="0" w:color="auto"/>
        <w:right w:val="none" w:sz="0" w:space="0" w:color="auto"/>
      </w:divBdr>
    </w:div>
    <w:div w:id="302776921">
      <w:bodyDiv w:val="1"/>
      <w:marLeft w:val="0"/>
      <w:marRight w:val="0"/>
      <w:marTop w:val="0"/>
      <w:marBottom w:val="0"/>
      <w:divBdr>
        <w:top w:val="none" w:sz="0" w:space="0" w:color="auto"/>
        <w:left w:val="none" w:sz="0" w:space="0" w:color="auto"/>
        <w:bottom w:val="none" w:sz="0" w:space="0" w:color="auto"/>
        <w:right w:val="none" w:sz="0" w:space="0" w:color="auto"/>
      </w:divBdr>
    </w:div>
    <w:div w:id="1453209318">
      <w:bodyDiv w:val="1"/>
      <w:marLeft w:val="0"/>
      <w:marRight w:val="0"/>
      <w:marTop w:val="0"/>
      <w:marBottom w:val="0"/>
      <w:divBdr>
        <w:top w:val="none" w:sz="0" w:space="0" w:color="auto"/>
        <w:left w:val="none" w:sz="0" w:space="0" w:color="auto"/>
        <w:bottom w:val="none" w:sz="0" w:space="0" w:color="auto"/>
        <w:right w:val="none" w:sz="0" w:space="0" w:color="auto"/>
      </w:divBdr>
    </w:div>
    <w:div w:id="1576891371">
      <w:bodyDiv w:val="1"/>
      <w:marLeft w:val="0"/>
      <w:marRight w:val="0"/>
      <w:marTop w:val="0"/>
      <w:marBottom w:val="0"/>
      <w:divBdr>
        <w:top w:val="none" w:sz="0" w:space="0" w:color="auto"/>
        <w:left w:val="none" w:sz="0" w:space="0" w:color="auto"/>
        <w:bottom w:val="none" w:sz="0" w:space="0" w:color="auto"/>
        <w:right w:val="none" w:sz="0" w:space="0" w:color="auto"/>
      </w:divBdr>
    </w:div>
    <w:div w:id="1646816203">
      <w:bodyDiv w:val="1"/>
      <w:marLeft w:val="0"/>
      <w:marRight w:val="0"/>
      <w:marTop w:val="0"/>
      <w:marBottom w:val="0"/>
      <w:divBdr>
        <w:top w:val="none" w:sz="0" w:space="0" w:color="auto"/>
        <w:left w:val="none" w:sz="0" w:space="0" w:color="auto"/>
        <w:bottom w:val="none" w:sz="0" w:space="0" w:color="auto"/>
        <w:right w:val="none" w:sz="0" w:space="0" w:color="auto"/>
      </w:divBdr>
    </w:div>
    <w:div w:id="1683046041">
      <w:bodyDiv w:val="1"/>
      <w:marLeft w:val="0"/>
      <w:marRight w:val="0"/>
      <w:marTop w:val="0"/>
      <w:marBottom w:val="0"/>
      <w:divBdr>
        <w:top w:val="none" w:sz="0" w:space="0" w:color="auto"/>
        <w:left w:val="none" w:sz="0" w:space="0" w:color="auto"/>
        <w:bottom w:val="none" w:sz="0" w:space="0" w:color="auto"/>
        <w:right w:val="none" w:sz="0" w:space="0" w:color="auto"/>
      </w:divBdr>
    </w:div>
    <w:div w:id="1741948042">
      <w:bodyDiv w:val="1"/>
      <w:marLeft w:val="0"/>
      <w:marRight w:val="0"/>
      <w:marTop w:val="0"/>
      <w:marBottom w:val="0"/>
      <w:divBdr>
        <w:top w:val="none" w:sz="0" w:space="0" w:color="auto"/>
        <w:left w:val="none" w:sz="0" w:space="0" w:color="auto"/>
        <w:bottom w:val="none" w:sz="0" w:space="0" w:color="auto"/>
        <w:right w:val="none" w:sz="0" w:space="0" w:color="auto"/>
      </w:divBdr>
    </w:div>
    <w:div w:id="1780446524">
      <w:bodyDiv w:val="1"/>
      <w:marLeft w:val="0"/>
      <w:marRight w:val="0"/>
      <w:marTop w:val="0"/>
      <w:marBottom w:val="0"/>
      <w:divBdr>
        <w:top w:val="none" w:sz="0" w:space="0" w:color="auto"/>
        <w:left w:val="none" w:sz="0" w:space="0" w:color="auto"/>
        <w:bottom w:val="none" w:sz="0" w:space="0" w:color="auto"/>
        <w:right w:val="none" w:sz="0" w:space="0" w:color="auto"/>
      </w:divBdr>
    </w:div>
    <w:div w:id="1808542899">
      <w:bodyDiv w:val="1"/>
      <w:marLeft w:val="0"/>
      <w:marRight w:val="0"/>
      <w:marTop w:val="0"/>
      <w:marBottom w:val="0"/>
      <w:divBdr>
        <w:top w:val="none" w:sz="0" w:space="0" w:color="auto"/>
        <w:left w:val="none" w:sz="0" w:space="0" w:color="auto"/>
        <w:bottom w:val="none" w:sz="0" w:space="0" w:color="auto"/>
        <w:right w:val="none" w:sz="0" w:space="0" w:color="auto"/>
      </w:divBdr>
    </w:div>
    <w:div w:id="1889755835">
      <w:bodyDiv w:val="1"/>
      <w:marLeft w:val="0"/>
      <w:marRight w:val="0"/>
      <w:marTop w:val="0"/>
      <w:marBottom w:val="0"/>
      <w:divBdr>
        <w:top w:val="none" w:sz="0" w:space="0" w:color="auto"/>
        <w:left w:val="none" w:sz="0" w:space="0" w:color="auto"/>
        <w:bottom w:val="none" w:sz="0" w:space="0" w:color="auto"/>
        <w:right w:val="none" w:sz="0" w:space="0" w:color="auto"/>
      </w:divBdr>
    </w:div>
    <w:div w:id="2005891433">
      <w:bodyDiv w:val="1"/>
      <w:marLeft w:val="0"/>
      <w:marRight w:val="0"/>
      <w:marTop w:val="0"/>
      <w:marBottom w:val="0"/>
      <w:divBdr>
        <w:top w:val="none" w:sz="0" w:space="0" w:color="auto"/>
        <w:left w:val="none" w:sz="0" w:space="0" w:color="auto"/>
        <w:bottom w:val="none" w:sz="0" w:space="0" w:color="auto"/>
        <w:right w:val="none" w:sz="0" w:space="0" w:color="auto"/>
      </w:divBdr>
    </w:div>
    <w:div w:id="203190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27</Pages>
  <Words>10265</Words>
  <Characters>58515</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6</cp:revision>
  <cp:lastPrinted>2024-11-20T09:21:00Z</cp:lastPrinted>
  <dcterms:created xsi:type="dcterms:W3CDTF">2024-10-14T02:15:00Z</dcterms:created>
  <dcterms:modified xsi:type="dcterms:W3CDTF">2025-01-08T09:19:00Z</dcterms:modified>
</cp:coreProperties>
</file>