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9" w:type="dxa"/>
        <w:tblInd w:w="-452" w:type="dxa"/>
        <w:tblLook w:val="01E0" w:firstRow="1" w:lastRow="1" w:firstColumn="1" w:lastColumn="1" w:noHBand="0" w:noVBand="0"/>
      </w:tblPr>
      <w:tblGrid>
        <w:gridCol w:w="4340"/>
        <w:gridCol w:w="5859"/>
      </w:tblGrid>
      <w:tr w:rsidR="000F7DC0" w:rsidRPr="00FA1D96" w:rsidTr="009B4079">
        <w:tc>
          <w:tcPr>
            <w:tcW w:w="4340" w:type="dxa"/>
          </w:tcPr>
          <w:p w:rsidR="000F7DC0" w:rsidRPr="0034556B" w:rsidRDefault="004C7F44" w:rsidP="00E32EC8">
            <w:pPr>
              <w:spacing w:after="0"/>
              <w:jc w:val="center"/>
              <w:rPr>
                <w:color w:val="FF0000"/>
                <w:sz w:val="26"/>
                <w:lang w:val="en-US"/>
              </w:rPr>
            </w:pPr>
            <w:r>
              <w:rPr>
                <w:sz w:val="26"/>
                <w:lang w:val="en-US"/>
              </w:rPr>
              <w:t xml:space="preserve">UBND THỊ XÃ </w:t>
            </w:r>
            <w:r w:rsidR="000F7DC0">
              <w:rPr>
                <w:sz w:val="26"/>
                <w:lang w:val="en-US"/>
              </w:rPr>
              <w:t>QUẢNG YÊN</w:t>
            </w:r>
          </w:p>
        </w:tc>
        <w:tc>
          <w:tcPr>
            <w:tcW w:w="5859" w:type="dxa"/>
          </w:tcPr>
          <w:p w:rsidR="000F7DC0" w:rsidRPr="00FA1D96" w:rsidRDefault="009B4079" w:rsidP="00E32EC8">
            <w:pPr>
              <w:spacing w:after="0"/>
              <w:jc w:val="center"/>
              <w:rPr>
                <w:b/>
                <w:bCs/>
                <w:sz w:val="26"/>
                <w:szCs w:val="26"/>
              </w:rPr>
            </w:pPr>
            <w:r>
              <w:rPr>
                <w:b/>
                <w:bCs/>
                <w:sz w:val="26"/>
                <w:szCs w:val="26"/>
              </w:rPr>
              <w:t xml:space="preserve">  </w:t>
            </w:r>
            <w:r w:rsidR="000F7DC0" w:rsidRPr="00FA1D96">
              <w:rPr>
                <w:b/>
                <w:bCs/>
                <w:sz w:val="26"/>
                <w:szCs w:val="26"/>
              </w:rPr>
              <w:t>CỘNG HÒA XÃ HỘI CHỦ NGHĨA VIỆT NAM</w:t>
            </w:r>
          </w:p>
        </w:tc>
      </w:tr>
      <w:tr w:rsidR="000F7DC0" w:rsidRPr="00FA1D96" w:rsidTr="009B4079">
        <w:tc>
          <w:tcPr>
            <w:tcW w:w="4340" w:type="dxa"/>
          </w:tcPr>
          <w:p w:rsidR="000F7DC0" w:rsidRDefault="004C7F44" w:rsidP="00E32EC8">
            <w:pPr>
              <w:spacing w:after="0"/>
              <w:jc w:val="center"/>
              <w:rPr>
                <w:b/>
                <w:sz w:val="26"/>
                <w:lang w:val="en-US"/>
              </w:rPr>
            </w:pPr>
            <w:r>
              <w:rPr>
                <w:b/>
                <w:sz w:val="26"/>
                <w:lang w:val="en-US"/>
              </w:rPr>
              <w:t>PHÒNG GIÁO DỤC VÀ ĐÀO TẠO</w:t>
            </w:r>
          </w:p>
          <w:p w:rsidR="004C7F44" w:rsidRPr="004C7F44" w:rsidRDefault="0041106D" w:rsidP="004C7F44">
            <w:pPr>
              <w:spacing w:after="0"/>
              <w:jc w:val="center"/>
              <w:rPr>
                <w:sz w:val="20"/>
                <w:szCs w:val="20"/>
                <w:lang w:val="en-US"/>
              </w:rPr>
            </w:pPr>
            <w:r>
              <w:rPr>
                <w:b/>
                <w:noProof/>
                <w:sz w:val="26"/>
                <w:lang w:eastAsia="en-GB"/>
              </w:rPr>
              <w:pict>
                <v:shapetype id="_x0000_t32" coordsize="21600,21600" o:spt="32" o:oned="t" path="m,l21600,21600e" filled="f">
                  <v:path arrowok="t" fillok="f" o:connecttype="none"/>
                  <o:lock v:ext="edit" shapetype="t"/>
                </v:shapetype>
                <v:shape id="_x0000_s1028" type="#_x0000_t32" style="position:absolute;left:0;text-align:left;margin-left:55.3pt;margin-top:.8pt;width:73.5pt;height:0;z-index:251659264" o:connectortype="straight"/>
              </w:pict>
            </w:r>
          </w:p>
        </w:tc>
        <w:tc>
          <w:tcPr>
            <w:tcW w:w="5859" w:type="dxa"/>
          </w:tcPr>
          <w:p w:rsidR="000F7DC0" w:rsidRPr="00FA1D96" w:rsidRDefault="0041106D" w:rsidP="004C7F44">
            <w:pPr>
              <w:spacing w:after="0" w:line="240" w:lineRule="auto"/>
              <w:jc w:val="center"/>
              <w:rPr>
                <w:b/>
                <w:bCs/>
                <w:szCs w:val="28"/>
              </w:rPr>
            </w:pPr>
            <w:r>
              <w:rPr>
                <w:b/>
                <w:bCs/>
                <w:noProof/>
                <w:szCs w:val="28"/>
                <w:lang w:eastAsia="en-GB"/>
              </w:rPr>
              <w:pict>
                <v:shape id="_x0000_s1026" type="#_x0000_t32" style="position:absolute;left:0;text-align:left;margin-left:51.3pt;margin-top:19.4pt;width:169.5pt;height:0;z-index:251658240;mso-position-horizontal-relative:text;mso-position-vertical-relative:text" o:connectortype="straight"/>
              </w:pict>
            </w:r>
            <w:r w:rsidR="000F7DC0" w:rsidRPr="00FA1D96">
              <w:rPr>
                <w:b/>
                <w:bCs/>
                <w:szCs w:val="28"/>
              </w:rPr>
              <w:t>Độc lập - Tự do - Hạnh phúc</w:t>
            </w:r>
          </w:p>
        </w:tc>
      </w:tr>
      <w:tr w:rsidR="000F7DC0" w:rsidRPr="00110A58" w:rsidTr="009B4079">
        <w:tc>
          <w:tcPr>
            <w:tcW w:w="4340" w:type="dxa"/>
          </w:tcPr>
          <w:p w:rsidR="000F7DC0" w:rsidRDefault="00B17385" w:rsidP="004C7F44">
            <w:pPr>
              <w:spacing w:after="0"/>
              <w:ind w:right="-346"/>
              <w:jc w:val="center"/>
              <w:rPr>
                <w:szCs w:val="28"/>
              </w:rPr>
            </w:pPr>
            <w:r>
              <w:rPr>
                <w:szCs w:val="28"/>
              </w:rPr>
              <w:t>S</w:t>
            </w:r>
            <w:r w:rsidR="000F7DC0" w:rsidRPr="00C7352D">
              <w:rPr>
                <w:szCs w:val="28"/>
              </w:rPr>
              <w:t>ố</w:t>
            </w:r>
            <w:r w:rsidR="00961FFE">
              <w:rPr>
                <w:szCs w:val="28"/>
              </w:rPr>
              <w:t>:</w:t>
            </w:r>
            <w:r w:rsidR="009B4079">
              <w:rPr>
                <w:szCs w:val="28"/>
              </w:rPr>
              <w:t xml:space="preserve"> </w:t>
            </w:r>
            <w:r w:rsidR="00B97014">
              <w:rPr>
                <w:szCs w:val="28"/>
              </w:rPr>
              <w:t>07</w:t>
            </w:r>
            <w:r>
              <w:rPr>
                <w:szCs w:val="28"/>
              </w:rPr>
              <w:t>/</w:t>
            </w:r>
            <w:r w:rsidR="00961FFE">
              <w:rPr>
                <w:szCs w:val="28"/>
              </w:rPr>
              <w:t>KH-ĐKT</w:t>
            </w:r>
          </w:p>
          <w:p w:rsidR="000F7DC0" w:rsidRPr="004C7F44" w:rsidRDefault="000F7DC0" w:rsidP="004C7F44">
            <w:pPr>
              <w:jc w:val="center"/>
              <w:rPr>
                <w:sz w:val="26"/>
                <w:szCs w:val="26"/>
                <w:lang w:val="fr-FR"/>
              </w:rPr>
            </w:pPr>
          </w:p>
        </w:tc>
        <w:tc>
          <w:tcPr>
            <w:tcW w:w="5859" w:type="dxa"/>
          </w:tcPr>
          <w:p w:rsidR="000F7DC0" w:rsidRPr="004C7F44" w:rsidRDefault="00961FFE" w:rsidP="00961FFE">
            <w:pPr>
              <w:tabs>
                <w:tab w:val="left" w:pos="975"/>
              </w:tabs>
              <w:spacing w:after="0"/>
              <w:rPr>
                <w:sz w:val="20"/>
                <w:szCs w:val="20"/>
                <w:vertAlign w:val="superscript"/>
                <w:lang w:val="en-US"/>
              </w:rPr>
            </w:pPr>
            <w:r>
              <w:rPr>
                <w:sz w:val="20"/>
                <w:szCs w:val="20"/>
                <w:vertAlign w:val="superscript"/>
                <w:lang w:val="en-US"/>
              </w:rPr>
              <w:tab/>
            </w:r>
            <w:r w:rsidRPr="00306235">
              <w:rPr>
                <w:i/>
                <w:iCs/>
                <w:sz w:val="26"/>
                <w:szCs w:val="26"/>
              </w:rPr>
              <w:t>Quả</w:t>
            </w:r>
            <w:r w:rsidR="00D333E2">
              <w:rPr>
                <w:i/>
                <w:iCs/>
                <w:sz w:val="26"/>
                <w:szCs w:val="26"/>
              </w:rPr>
              <w:t xml:space="preserve">ng Yên, ngày </w:t>
            </w:r>
            <w:r w:rsidR="00B97014">
              <w:rPr>
                <w:i/>
                <w:iCs/>
                <w:sz w:val="26"/>
                <w:szCs w:val="26"/>
              </w:rPr>
              <w:t>07</w:t>
            </w:r>
            <w:r w:rsidR="0015160D">
              <w:rPr>
                <w:i/>
                <w:iCs/>
                <w:sz w:val="26"/>
                <w:szCs w:val="26"/>
              </w:rPr>
              <w:t xml:space="preserve"> </w:t>
            </w:r>
            <w:r>
              <w:rPr>
                <w:i/>
                <w:iCs/>
                <w:sz w:val="26"/>
                <w:szCs w:val="26"/>
              </w:rPr>
              <w:t xml:space="preserve"> tháng </w:t>
            </w:r>
            <w:r w:rsidR="005F57F6">
              <w:rPr>
                <w:i/>
                <w:iCs/>
                <w:sz w:val="26"/>
                <w:szCs w:val="26"/>
              </w:rPr>
              <w:t>01</w:t>
            </w:r>
            <w:r>
              <w:rPr>
                <w:i/>
                <w:iCs/>
                <w:sz w:val="26"/>
                <w:szCs w:val="26"/>
              </w:rPr>
              <w:t xml:space="preserve"> năm </w:t>
            </w:r>
            <w:r w:rsidR="005F57F6">
              <w:rPr>
                <w:i/>
                <w:iCs/>
                <w:sz w:val="26"/>
                <w:szCs w:val="26"/>
              </w:rPr>
              <w:t>2020</w:t>
            </w:r>
          </w:p>
          <w:p w:rsidR="000F7DC0" w:rsidRPr="00110A58" w:rsidRDefault="00166D74" w:rsidP="00961FFE">
            <w:pPr>
              <w:spacing w:after="0"/>
              <w:jc w:val="center"/>
              <w:rPr>
                <w:sz w:val="20"/>
                <w:szCs w:val="20"/>
                <w:lang w:val="en-US"/>
              </w:rPr>
            </w:pPr>
            <w:r>
              <w:rPr>
                <w:i/>
                <w:iCs/>
                <w:sz w:val="26"/>
                <w:szCs w:val="26"/>
              </w:rPr>
              <w:t xml:space="preserve">     </w:t>
            </w:r>
          </w:p>
        </w:tc>
      </w:tr>
    </w:tbl>
    <w:p w:rsidR="00961FFE" w:rsidRDefault="0041106D" w:rsidP="00961FFE">
      <w:pPr>
        <w:jc w:val="center"/>
        <w:rPr>
          <w:b/>
          <w:bCs/>
          <w:szCs w:val="28"/>
        </w:rPr>
      </w:pPr>
      <w:r>
        <w:rPr>
          <w:b/>
          <w:bCs/>
          <w:noProof/>
          <w:szCs w:val="28"/>
          <w:lang w:val="en-US"/>
        </w:rPr>
        <w:pict>
          <v:shape id="_x0000_s1031" type="#_x0000_t32" style="position:absolute;left:0;text-align:left;margin-left:194.7pt;margin-top:22pt;width:73.5pt;height:0;z-index:251663360;mso-position-horizontal-relative:text;mso-position-vertical-relative:text" o:connectortype="straight"/>
        </w:pict>
      </w:r>
      <w:r w:rsidR="00961FFE" w:rsidRPr="003D7067">
        <w:rPr>
          <w:b/>
          <w:bCs/>
          <w:szCs w:val="28"/>
        </w:rPr>
        <w:t>KẾ HOẠCH TIẾN HÀNH KIỂM TRA</w:t>
      </w:r>
    </w:p>
    <w:p w:rsidR="00E90CEA" w:rsidRPr="008F2CC9" w:rsidRDefault="00E90CEA" w:rsidP="00961FFE">
      <w:pPr>
        <w:shd w:val="clear" w:color="auto" w:fill="FFFFFF"/>
        <w:spacing w:after="0" w:line="240" w:lineRule="auto"/>
        <w:jc w:val="center"/>
        <w:textAlignment w:val="baseline"/>
        <w:rPr>
          <w:rFonts w:eastAsia="Times New Roman"/>
          <w:b/>
          <w:sz w:val="2"/>
          <w:szCs w:val="26"/>
        </w:rPr>
      </w:pPr>
    </w:p>
    <w:p w:rsidR="00961FFE" w:rsidRDefault="00961FFE" w:rsidP="00961FFE">
      <w:pPr>
        <w:spacing w:after="0" w:line="240" w:lineRule="auto"/>
        <w:ind w:firstLine="567"/>
        <w:jc w:val="both"/>
        <w:rPr>
          <w:rFonts w:eastAsia="Times New Roman"/>
          <w:sz w:val="26"/>
          <w:szCs w:val="26"/>
        </w:rPr>
      </w:pPr>
    </w:p>
    <w:p w:rsidR="00E86A45" w:rsidRPr="00A60870" w:rsidRDefault="00E86A45" w:rsidP="00AA6A6D">
      <w:pPr>
        <w:spacing w:before="60" w:after="60" w:line="240" w:lineRule="auto"/>
        <w:ind w:firstLine="567"/>
        <w:jc w:val="both"/>
        <w:rPr>
          <w:szCs w:val="28"/>
        </w:rPr>
      </w:pPr>
      <w:r w:rsidRPr="003D7067">
        <w:rPr>
          <w:spacing w:val="-8"/>
          <w:szCs w:val="28"/>
        </w:rPr>
        <w:t xml:space="preserve">Thực hiện Quyết định số </w:t>
      </w:r>
      <w:r w:rsidR="00C26BAC">
        <w:rPr>
          <w:spacing w:val="-8"/>
          <w:szCs w:val="28"/>
        </w:rPr>
        <w:t>04</w:t>
      </w:r>
      <w:r w:rsidRPr="003D7067">
        <w:rPr>
          <w:spacing w:val="-8"/>
          <w:szCs w:val="28"/>
        </w:rPr>
        <w:t xml:space="preserve">/QĐ-PGD&amp;ĐT ngày </w:t>
      </w:r>
      <w:r w:rsidR="00BB0498">
        <w:rPr>
          <w:spacing w:val="-8"/>
          <w:szCs w:val="28"/>
        </w:rPr>
        <w:t>02</w:t>
      </w:r>
      <w:r w:rsidRPr="003D7067">
        <w:rPr>
          <w:spacing w:val="-8"/>
          <w:szCs w:val="28"/>
        </w:rPr>
        <w:t>/</w:t>
      </w:r>
      <w:r w:rsidR="00BB0498">
        <w:rPr>
          <w:spacing w:val="-8"/>
          <w:szCs w:val="28"/>
        </w:rPr>
        <w:t>01</w:t>
      </w:r>
      <w:r w:rsidRPr="003D7067">
        <w:rPr>
          <w:spacing w:val="-8"/>
          <w:szCs w:val="28"/>
        </w:rPr>
        <w:t>/</w:t>
      </w:r>
      <w:r>
        <w:rPr>
          <w:spacing w:val="-8"/>
          <w:szCs w:val="28"/>
        </w:rPr>
        <w:t>20</w:t>
      </w:r>
      <w:r w:rsidR="00BB0498">
        <w:rPr>
          <w:spacing w:val="-8"/>
          <w:szCs w:val="28"/>
        </w:rPr>
        <w:t>20</w:t>
      </w:r>
      <w:r w:rsidRPr="003D7067">
        <w:rPr>
          <w:spacing w:val="-8"/>
          <w:szCs w:val="28"/>
        </w:rPr>
        <w:t xml:space="preserve"> của Trưởng phòng Giáo dục và Đào tạo </w:t>
      </w:r>
      <w:r w:rsidR="00A60870">
        <w:rPr>
          <w:spacing w:val="-8"/>
          <w:szCs w:val="28"/>
        </w:rPr>
        <w:t xml:space="preserve">về việc </w:t>
      </w:r>
      <w:r w:rsidR="00A60870" w:rsidRPr="00A60870">
        <w:rPr>
          <w:rFonts w:cs="Times New Roman"/>
          <w:spacing w:val="-2"/>
        </w:rPr>
        <w:t xml:space="preserve">Thành lập đoàn kiểm tra </w:t>
      </w:r>
      <w:r w:rsidR="00A60870" w:rsidRPr="00A60870">
        <w:rPr>
          <w:rFonts w:cs="Times New Roman"/>
        </w:rPr>
        <w:t>theo chuyên đề</w:t>
      </w:r>
      <w:r w:rsidR="007A5A17">
        <w:rPr>
          <w:rFonts w:cs="Times New Roman"/>
        </w:rPr>
        <w:t xml:space="preserve"> 3</w:t>
      </w:r>
      <w:r w:rsidR="00A60870" w:rsidRPr="00A60870">
        <w:rPr>
          <w:rFonts w:cs="Times New Roman"/>
        </w:rPr>
        <w:t xml:space="preserve"> của Chương trình, kế hoạch kiểm tra năm học 2019 </w:t>
      </w:r>
      <w:r w:rsidR="00F466BB">
        <w:rPr>
          <w:rFonts w:cs="Times New Roman"/>
        </w:rPr>
        <w:t>-</w:t>
      </w:r>
      <w:r w:rsidR="00A60870" w:rsidRPr="00A60870">
        <w:rPr>
          <w:rFonts w:cs="Times New Roman"/>
        </w:rPr>
        <w:t xml:space="preserve"> 2020</w:t>
      </w:r>
      <w:r w:rsidR="00A60870">
        <w:rPr>
          <w:rFonts w:cs="Times New Roman"/>
        </w:rPr>
        <w:t xml:space="preserve"> đối với Trường </w:t>
      </w:r>
      <w:r w:rsidR="00C26BAC">
        <w:rPr>
          <w:rFonts w:cs="Times New Roman"/>
        </w:rPr>
        <w:t>Mầm non Tiền Phong</w:t>
      </w:r>
      <w:r w:rsidR="00A60870">
        <w:rPr>
          <w:rFonts w:cs="Times New Roman"/>
        </w:rPr>
        <w:t xml:space="preserve">, </w:t>
      </w:r>
      <w:r w:rsidR="00A60870" w:rsidRPr="00A60870">
        <w:rPr>
          <w:szCs w:val="28"/>
        </w:rPr>
        <w:t>Đoàn kiểm tra lập Kế hoạch tiến hành kiểm tra như sau:</w:t>
      </w:r>
    </w:p>
    <w:p w:rsidR="0046352F" w:rsidRPr="0041524E" w:rsidRDefault="00ED51DC" w:rsidP="00AA6A6D">
      <w:pPr>
        <w:shd w:val="clear" w:color="auto" w:fill="FFFFFF"/>
        <w:spacing w:before="60" w:after="60" w:line="240" w:lineRule="auto"/>
        <w:ind w:firstLine="567"/>
        <w:jc w:val="both"/>
        <w:textAlignment w:val="baseline"/>
        <w:rPr>
          <w:rFonts w:eastAsia="Times New Roman"/>
          <w:b/>
          <w:szCs w:val="28"/>
        </w:rPr>
      </w:pPr>
      <w:r w:rsidRPr="0041524E">
        <w:rPr>
          <w:rFonts w:eastAsia="Times New Roman"/>
          <w:b/>
          <w:szCs w:val="28"/>
        </w:rPr>
        <w:t>I. MỤC ĐÍCH YÊU CẦU</w:t>
      </w:r>
    </w:p>
    <w:p w:rsidR="00E34375" w:rsidRPr="0041524E" w:rsidRDefault="00ED51DC" w:rsidP="00AA6A6D">
      <w:pPr>
        <w:shd w:val="clear" w:color="auto" w:fill="FFFFFF"/>
        <w:spacing w:before="60" w:after="60" w:line="240" w:lineRule="auto"/>
        <w:ind w:firstLine="567"/>
        <w:jc w:val="both"/>
        <w:textAlignment w:val="baseline"/>
        <w:rPr>
          <w:rFonts w:eastAsia="Times New Roman"/>
          <w:b/>
          <w:szCs w:val="28"/>
        </w:rPr>
      </w:pPr>
      <w:r w:rsidRPr="0041524E">
        <w:rPr>
          <w:rFonts w:eastAsia="Times New Roman"/>
          <w:b/>
          <w:szCs w:val="28"/>
        </w:rPr>
        <w:t>1. Mục đích</w:t>
      </w:r>
    </w:p>
    <w:p w:rsidR="00E34375" w:rsidRPr="0041524E" w:rsidRDefault="004120EC" w:rsidP="00AA6A6D">
      <w:pPr>
        <w:shd w:val="clear" w:color="auto" w:fill="FFFFFF"/>
        <w:spacing w:before="60" w:after="60" w:line="240" w:lineRule="auto"/>
        <w:ind w:firstLine="567"/>
        <w:jc w:val="both"/>
        <w:textAlignment w:val="baseline"/>
        <w:rPr>
          <w:rFonts w:eastAsia="Times New Roman"/>
          <w:b/>
          <w:szCs w:val="28"/>
        </w:rPr>
      </w:pPr>
      <w:r w:rsidRPr="0041524E">
        <w:rPr>
          <w:rFonts w:eastAsia="Times New Roman"/>
          <w:szCs w:val="28"/>
        </w:rPr>
        <w:t xml:space="preserve">- Xem xét đánh giá việc thực hiện nhiệm vụ của </w:t>
      </w:r>
      <w:r w:rsidR="002815AF">
        <w:rPr>
          <w:rFonts w:eastAsia="Times New Roman"/>
          <w:szCs w:val="28"/>
        </w:rPr>
        <w:t>nhà trường theo chuyên đề 3</w:t>
      </w:r>
      <w:r w:rsidR="0041524E" w:rsidRPr="0041524E">
        <w:rPr>
          <w:rFonts w:eastAsia="Times New Roman"/>
          <w:szCs w:val="28"/>
        </w:rPr>
        <w:t xml:space="preserve"> của C</w:t>
      </w:r>
      <w:r w:rsidR="003947FA" w:rsidRPr="0041524E">
        <w:rPr>
          <w:rFonts w:eastAsia="Times New Roman"/>
          <w:szCs w:val="28"/>
        </w:rPr>
        <w:t>hương trình</w:t>
      </w:r>
      <w:r w:rsidR="0041524E" w:rsidRPr="0041524E">
        <w:rPr>
          <w:rFonts w:eastAsia="Times New Roman"/>
          <w:szCs w:val="28"/>
        </w:rPr>
        <w:t>,</w:t>
      </w:r>
      <w:r w:rsidR="003947FA" w:rsidRPr="0041524E">
        <w:rPr>
          <w:rFonts w:eastAsia="Times New Roman"/>
          <w:szCs w:val="28"/>
        </w:rPr>
        <w:t xml:space="preserve"> kế hoạch công tác kiểm tra của Phòng Giáo dục và Đào tạo,</w:t>
      </w:r>
      <w:r w:rsidRPr="0041524E">
        <w:rPr>
          <w:rFonts w:eastAsia="Times New Roman"/>
          <w:szCs w:val="28"/>
        </w:rPr>
        <w:t xml:space="preserve"> đối chiếu với các quy định của các văn bản quy phạm pháp luật về giáo dục, đào tạo liên quan đến nội dung kiểm tra. </w:t>
      </w:r>
    </w:p>
    <w:p w:rsidR="004120EC" w:rsidRPr="0041524E" w:rsidRDefault="004120EC" w:rsidP="00AA6A6D">
      <w:pPr>
        <w:shd w:val="clear" w:color="auto" w:fill="FFFFFF"/>
        <w:spacing w:before="60" w:after="60" w:line="240" w:lineRule="auto"/>
        <w:ind w:firstLine="567"/>
        <w:jc w:val="both"/>
        <w:textAlignment w:val="baseline"/>
        <w:rPr>
          <w:rFonts w:eastAsia="Times New Roman"/>
          <w:b/>
          <w:szCs w:val="28"/>
        </w:rPr>
      </w:pPr>
      <w:r w:rsidRPr="0041524E">
        <w:rPr>
          <w:rFonts w:eastAsia="Calibri" w:cs="Times New Roman"/>
          <w:color w:val="000000"/>
          <w:szCs w:val="28"/>
        </w:rPr>
        <w:t>- Phát hiện và chấn chỉnh những thiếu sót, hạn chế, những vấn đề còn bất cập, vướng mắc (nếu có); làm rõ nguyên nhân, trách nhiệm, kiến nghị biện pháp khắc phục, xử lý nhằm nâng cao hiệu quả của việc chỉ đạo, quản lý</w:t>
      </w:r>
      <w:r w:rsidR="00DB0824" w:rsidRPr="0041524E">
        <w:rPr>
          <w:rFonts w:eastAsia="Calibri" w:cs="Times New Roman"/>
          <w:color w:val="000000"/>
          <w:szCs w:val="28"/>
        </w:rPr>
        <w:t xml:space="preserve"> </w:t>
      </w:r>
      <w:r w:rsidR="000F7DC0" w:rsidRPr="0041524E">
        <w:rPr>
          <w:rFonts w:eastAsia="Calibri" w:cs="Times New Roman"/>
          <w:bCs/>
          <w:color w:val="000000"/>
          <w:szCs w:val="28"/>
        </w:rPr>
        <w:t xml:space="preserve">và thực hiện nhiệm vụ giáo dục </w:t>
      </w:r>
      <w:r w:rsidR="008F2CC9" w:rsidRPr="0041524E">
        <w:rPr>
          <w:rFonts w:eastAsia="Calibri" w:cs="Times New Roman"/>
          <w:bCs/>
          <w:color w:val="000000"/>
          <w:szCs w:val="28"/>
        </w:rPr>
        <w:t xml:space="preserve">mầm non </w:t>
      </w:r>
      <w:r w:rsidRPr="0041524E">
        <w:rPr>
          <w:rFonts w:eastAsia="Calibri" w:cs="Times New Roman"/>
          <w:bCs/>
          <w:color w:val="000000"/>
          <w:szCs w:val="28"/>
        </w:rPr>
        <w:t xml:space="preserve">của </w:t>
      </w:r>
      <w:r w:rsidRPr="0041524E">
        <w:rPr>
          <w:rFonts w:cs="Times New Roman"/>
          <w:bCs/>
          <w:color w:val="000000"/>
          <w:szCs w:val="28"/>
        </w:rPr>
        <w:t>nhà trường</w:t>
      </w:r>
      <w:r w:rsidR="008F2CC9" w:rsidRPr="0041524E">
        <w:rPr>
          <w:rFonts w:cs="Times New Roman"/>
          <w:bCs/>
          <w:color w:val="000000"/>
          <w:szCs w:val="28"/>
        </w:rPr>
        <w:t xml:space="preserve"> </w:t>
      </w:r>
      <w:r w:rsidR="000F7DC0" w:rsidRPr="0041524E">
        <w:rPr>
          <w:szCs w:val="28"/>
          <w:lang w:val="pt-BR"/>
        </w:rPr>
        <w:t>năm họ</w:t>
      </w:r>
      <w:r w:rsidR="003947FA" w:rsidRPr="0041524E">
        <w:rPr>
          <w:szCs w:val="28"/>
          <w:lang w:val="pt-BR"/>
        </w:rPr>
        <w:t>c 2019-2020</w:t>
      </w:r>
      <w:r w:rsidRPr="0041524E">
        <w:rPr>
          <w:rFonts w:eastAsia="Calibri" w:cs="Times New Roman"/>
          <w:color w:val="000000"/>
          <w:szCs w:val="28"/>
        </w:rPr>
        <w:t>.</w:t>
      </w:r>
    </w:p>
    <w:p w:rsidR="00E34375" w:rsidRPr="0041524E" w:rsidRDefault="00ED51DC" w:rsidP="00AA6A6D">
      <w:pPr>
        <w:shd w:val="clear" w:color="auto" w:fill="FFFFFF"/>
        <w:spacing w:before="60" w:after="60" w:line="240" w:lineRule="auto"/>
        <w:ind w:firstLine="567"/>
        <w:jc w:val="both"/>
        <w:textAlignment w:val="baseline"/>
        <w:rPr>
          <w:rFonts w:eastAsia="Times New Roman"/>
          <w:b/>
          <w:szCs w:val="28"/>
        </w:rPr>
      </w:pPr>
      <w:r w:rsidRPr="0041524E">
        <w:rPr>
          <w:rFonts w:eastAsia="Times New Roman"/>
          <w:b/>
          <w:szCs w:val="28"/>
        </w:rPr>
        <w:t>2.</w:t>
      </w:r>
      <w:r w:rsidR="00166D74" w:rsidRPr="0041524E">
        <w:rPr>
          <w:rFonts w:eastAsia="Times New Roman"/>
          <w:b/>
          <w:szCs w:val="28"/>
        </w:rPr>
        <w:t xml:space="preserve"> </w:t>
      </w:r>
      <w:r w:rsidRPr="0041524E">
        <w:rPr>
          <w:rFonts w:eastAsia="Times New Roman"/>
          <w:b/>
          <w:szCs w:val="28"/>
        </w:rPr>
        <w:t>Yêu cầu</w:t>
      </w:r>
    </w:p>
    <w:p w:rsidR="00E34375" w:rsidRPr="0041524E" w:rsidRDefault="00130EFB" w:rsidP="00AA6A6D">
      <w:pPr>
        <w:shd w:val="clear" w:color="auto" w:fill="FFFFFF"/>
        <w:spacing w:before="60" w:after="60" w:line="240" w:lineRule="auto"/>
        <w:ind w:firstLine="567"/>
        <w:jc w:val="both"/>
        <w:textAlignment w:val="baseline"/>
        <w:rPr>
          <w:rFonts w:eastAsia="Times New Roman"/>
          <w:b/>
          <w:szCs w:val="28"/>
        </w:rPr>
      </w:pPr>
      <w:r w:rsidRPr="0041524E">
        <w:rPr>
          <w:rFonts w:eastAsia="Calibri" w:cs="Times New Roman"/>
          <w:color w:val="000000"/>
          <w:szCs w:val="28"/>
        </w:rPr>
        <w:t xml:space="preserve">- </w:t>
      </w:r>
      <w:r w:rsidRPr="0041524E">
        <w:rPr>
          <w:rFonts w:cs="Times New Roman"/>
          <w:color w:val="000000"/>
          <w:szCs w:val="28"/>
        </w:rPr>
        <w:t>Kiểm</w:t>
      </w:r>
      <w:r w:rsidRPr="0041524E">
        <w:rPr>
          <w:rFonts w:eastAsia="Calibri" w:cs="Times New Roman"/>
          <w:color w:val="000000"/>
          <w:szCs w:val="28"/>
        </w:rPr>
        <w:t xml:space="preserve"> tra theo đúng quy định của pháp luật về </w:t>
      </w:r>
      <w:r w:rsidR="00010657" w:rsidRPr="0041524E">
        <w:rPr>
          <w:rFonts w:eastAsia="Calibri" w:cs="Times New Roman"/>
          <w:color w:val="000000"/>
          <w:szCs w:val="28"/>
        </w:rPr>
        <w:t xml:space="preserve">công tác </w:t>
      </w:r>
      <w:r w:rsidRPr="0041524E">
        <w:rPr>
          <w:rFonts w:cs="Times New Roman"/>
          <w:color w:val="000000"/>
          <w:szCs w:val="28"/>
        </w:rPr>
        <w:t>kiểm tr</w:t>
      </w:r>
      <w:r w:rsidRPr="0041524E">
        <w:rPr>
          <w:rFonts w:eastAsia="Calibri" w:cs="Times New Roman"/>
          <w:color w:val="000000"/>
          <w:szCs w:val="28"/>
        </w:rPr>
        <w:t>a</w:t>
      </w:r>
      <w:r w:rsidR="00010657" w:rsidRPr="0041524E">
        <w:rPr>
          <w:rFonts w:eastAsia="Calibri" w:cs="Times New Roman"/>
          <w:color w:val="000000"/>
          <w:szCs w:val="28"/>
        </w:rPr>
        <w:t xml:space="preserve"> chuyên ngành</w:t>
      </w:r>
      <w:r w:rsidRPr="0041524E">
        <w:rPr>
          <w:rFonts w:eastAsia="Calibri" w:cs="Times New Roman"/>
          <w:color w:val="000000"/>
          <w:szCs w:val="28"/>
        </w:rPr>
        <w:t xml:space="preserve">, các quy định </w:t>
      </w:r>
      <w:r w:rsidR="00010657" w:rsidRPr="0041524E">
        <w:rPr>
          <w:rFonts w:eastAsia="Calibri" w:cs="Times New Roman"/>
          <w:color w:val="000000"/>
          <w:szCs w:val="28"/>
        </w:rPr>
        <w:t xml:space="preserve">hiện hành </w:t>
      </w:r>
      <w:r w:rsidRPr="0041524E">
        <w:rPr>
          <w:rFonts w:eastAsia="Calibri" w:cs="Times New Roman"/>
          <w:color w:val="000000"/>
          <w:spacing w:val="4"/>
          <w:szCs w:val="28"/>
        </w:rPr>
        <w:t>củ</w:t>
      </w:r>
      <w:r w:rsidR="00010657" w:rsidRPr="0041524E">
        <w:rPr>
          <w:rFonts w:eastAsia="Calibri" w:cs="Times New Roman"/>
          <w:color w:val="000000"/>
          <w:spacing w:val="4"/>
          <w:szCs w:val="28"/>
        </w:rPr>
        <w:t>a</w:t>
      </w:r>
      <w:r w:rsidRPr="0041524E">
        <w:rPr>
          <w:rFonts w:eastAsia="Calibri" w:cs="Times New Roman"/>
          <w:color w:val="000000"/>
          <w:spacing w:val="6"/>
          <w:szCs w:val="28"/>
        </w:rPr>
        <w:t xml:space="preserve"> Sở Giáo dục và</w:t>
      </w:r>
      <w:r w:rsidR="00A4561B" w:rsidRPr="0041524E">
        <w:rPr>
          <w:rFonts w:eastAsia="Calibri" w:cs="Times New Roman"/>
          <w:color w:val="000000"/>
          <w:spacing w:val="6"/>
          <w:szCs w:val="28"/>
        </w:rPr>
        <w:t xml:space="preserve"> </w:t>
      </w:r>
      <w:r w:rsidRPr="0041524E">
        <w:rPr>
          <w:rFonts w:eastAsia="Calibri" w:cs="Times New Roman"/>
          <w:color w:val="000000"/>
          <w:spacing w:val="6"/>
          <w:szCs w:val="28"/>
        </w:rPr>
        <w:t>Đào tạo</w:t>
      </w:r>
      <w:r w:rsidR="00010657" w:rsidRPr="0041524E">
        <w:rPr>
          <w:rFonts w:cs="Times New Roman"/>
          <w:color w:val="000000"/>
          <w:spacing w:val="6"/>
          <w:szCs w:val="28"/>
        </w:rPr>
        <w:t>,</w:t>
      </w:r>
      <w:r w:rsidRPr="0041524E">
        <w:rPr>
          <w:rFonts w:cs="Times New Roman"/>
          <w:color w:val="000000"/>
          <w:spacing w:val="6"/>
          <w:szCs w:val="28"/>
        </w:rPr>
        <w:t xml:space="preserve"> Phòng</w:t>
      </w:r>
      <w:r w:rsidR="00947E29">
        <w:rPr>
          <w:rFonts w:cs="Times New Roman"/>
          <w:color w:val="000000"/>
          <w:spacing w:val="6"/>
          <w:szCs w:val="28"/>
        </w:rPr>
        <w:t xml:space="preserve"> </w:t>
      </w:r>
      <w:r w:rsidR="000F7DC0" w:rsidRPr="0041524E">
        <w:rPr>
          <w:rFonts w:eastAsia="Calibri" w:cs="Times New Roman"/>
          <w:color w:val="000000"/>
          <w:spacing w:val="6"/>
          <w:szCs w:val="28"/>
        </w:rPr>
        <w:t>GD&amp;ĐT</w:t>
      </w:r>
      <w:r w:rsidRPr="0041524E">
        <w:rPr>
          <w:rFonts w:eastAsia="Calibri" w:cs="Times New Roman"/>
          <w:color w:val="000000"/>
          <w:spacing w:val="6"/>
          <w:szCs w:val="28"/>
        </w:rPr>
        <w:t>;</w:t>
      </w:r>
    </w:p>
    <w:p w:rsidR="00B86B7F" w:rsidRPr="0062414C" w:rsidRDefault="00B86B7F" w:rsidP="003F2325">
      <w:pPr>
        <w:tabs>
          <w:tab w:val="left" w:pos="567"/>
          <w:tab w:val="left" w:pos="7481"/>
        </w:tabs>
        <w:ind w:firstLine="567"/>
        <w:jc w:val="both"/>
        <w:rPr>
          <w:sz w:val="26"/>
          <w:szCs w:val="26"/>
        </w:rPr>
      </w:pPr>
      <w:r w:rsidRPr="0041524E">
        <w:rPr>
          <w:rFonts w:eastAsia="Calibri" w:cs="Times New Roman"/>
          <w:color w:val="000000"/>
          <w:szCs w:val="28"/>
        </w:rPr>
        <w:t xml:space="preserve">- </w:t>
      </w:r>
      <w:r w:rsidRPr="0041524E">
        <w:rPr>
          <w:rFonts w:cs="Times New Roman"/>
          <w:color w:val="000000"/>
          <w:szCs w:val="28"/>
        </w:rPr>
        <w:t>Kiểm</w:t>
      </w:r>
      <w:r w:rsidRPr="0041524E">
        <w:rPr>
          <w:rFonts w:eastAsia="Calibri" w:cs="Times New Roman"/>
          <w:color w:val="000000"/>
          <w:szCs w:val="28"/>
        </w:rPr>
        <w:t xml:space="preserve"> tra có trọng tâm, tập trung vào những nội dung đã chỉ đạo </w:t>
      </w:r>
      <w:r w:rsidRPr="0041524E">
        <w:rPr>
          <w:rFonts w:eastAsia="Calibri" w:cs="Times New Roman"/>
          <w:color w:val="000000"/>
          <w:spacing w:val="-6"/>
          <w:szCs w:val="28"/>
        </w:rPr>
        <w:t xml:space="preserve">tại </w:t>
      </w:r>
      <w:r w:rsidRPr="00702427">
        <w:rPr>
          <w:rFonts w:eastAsia="Calibri" w:cs="Times New Roman"/>
          <w:color w:val="000000"/>
          <w:spacing w:val="-6"/>
          <w:szCs w:val="28"/>
        </w:rPr>
        <w:t xml:space="preserve">Hướng dẫn số </w:t>
      </w:r>
      <w:r w:rsidR="00B85BC4" w:rsidRPr="00702427">
        <w:rPr>
          <w:szCs w:val="28"/>
        </w:rPr>
        <w:t>542/</w:t>
      </w:r>
      <w:r w:rsidRPr="00702427">
        <w:rPr>
          <w:szCs w:val="28"/>
        </w:rPr>
        <w:t>PGD&amp;ĐT-CMTHCS</w:t>
      </w:r>
      <w:r w:rsidR="00702427">
        <w:rPr>
          <w:i/>
          <w:szCs w:val="28"/>
        </w:rPr>
        <w:t xml:space="preserve"> </w:t>
      </w:r>
      <w:r w:rsidRPr="0062414C">
        <w:rPr>
          <w:i/>
          <w:iCs/>
          <w:spacing w:val="-16"/>
          <w:szCs w:val="28"/>
          <w:lang w:val="vi-VN"/>
        </w:rPr>
        <w:t>V/v hướng dẫn</w:t>
      </w:r>
      <w:r w:rsidRPr="0062414C">
        <w:rPr>
          <w:i/>
          <w:iCs/>
          <w:spacing w:val="-16"/>
          <w:szCs w:val="28"/>
        </w:rPr>
        <w:t xml:space="preserve"> xây dựng kế hoạch và</w:t>
      </w:r>
      <w:r w:rsidRPr="0062414C">
        <w:rPr>
          <w:i/>
          <w:iCs/>
          <w:spacing w:val="-16"/>
          <w:szCs w:val="28"/>
          <w:lang w:val="vi-VN"/>
        </w:rPr>
        <w:t xml:space="preserve"> </w:t>
      </w:r>
      <w:r w:rsidRPr="0062414C">
        <w:rPr>
          <w:i/>
          <w:iCs/>
          <w:spacing w:val="-16"/>
          <w:szCs w:val="28"/>
        </w:rPr>
        <w:t xml:space="preserve">triển khai </w:t>
      </w:r>
      <w:r w:rsidRPr="0062414C">
        <w:rPr>
          <w:i/>
          <w:iCs/>
          <w:spacing w:val="-16"/>
          <w:szCs w:val="28"/>
          <w:lang w:val="vi-VN"/>
        </w:rPr>
        <w:t xml:space="preserve"> nhiệm vụ</w:t>
      </w:r>
      <w:r w:rsidRPr="0062414C">
        <w:rPr>
          <w:i/>
          <w:iCs/>
          <w:spacing w:val="-16"/>
          <w:szCs w:val="28"/>
        </w:rPr>
        <w:t xml:space="preserve"> </w:t>
      </w:r>
      <w:r w:rsidRPr="0062414C">
        <w:rPr>
          <w:i/>
          <w:szCs w:val="28"/>
          <w:lang w:val="nl-NL"/>
        </w:rPr>
        <w:t>GDTrH</w:t>
      </w:r>
      <w:r>
        <w:rPr>
          <w:sz w:val="27"/>
          <w:szCs w:val="27"/>
          <w:lang w:val="nl-NL"/>
        </w:rPr>
        <w:t xml:space="preserve"> </w:t>
      </w:r>
      <w:r w:rsidRPr="0062414C">
        <w:rPr>
          <w:i/>
          <w:iCs/>
          <w:spacing w:val="-16"/>
          <w:szCs w:val="28"/>
          <w:lang w:val="vi-VN"/>
        </w:rPr>
        <w:t>năm học 2019-2020</w:t>
      </w:r>
      <w:r w:rsidR="00702427">
        <w:rPr>
          <w:iCs/>
          <w:spacing w:val="-16"/>
          <w:szCs w:val="28"/>
          <w:lang w:val="en-US"/>
        </w:rPr>
        <w:t xml:space="preserve"> </w:t>
      </w:r>
      <w:r>
        <w:rPr>
          <w:iCs/>
          <w:spacing w:val="-16"/>
          <w:szCs w:val="28"/>
          <w:lang w:val="en-US"/>
        </w:rPr>
        <w:t xml:space="preserve"> </w:t>
      </w:r>
      <w:r w:rsidRPr="0062414C">
        <w:rPr>
          <w:rFonts w:eastAsia="Calibri" w:cs="Times New Roman"/>
          <w:color w:val="000000"/>
          <w:spacing w:val="-6"/>
          <w:szCs w:val="28"/>
        </w:rPr>
        <w:t>và</w:t>
      </w:r>
      <w:r w:rsidRPr="0041524E">
        <w:rPr>
          <w:rFonts w:eastAsia="Calibri" w:cs="Times New Roman"/>
          <w:color w:val="000000"/>
          <w:spacing w:val="-6"/>
          <w:szCs w:val="28"/>
        </w:rPr>
        <w:t xml:space="preserve"> các văn bản khác liên quan; khảo sát nắm tình hình đối với nhà trường trong việc </w:t>
      </w:r>
      <w:r w:rsidRPr="0041524E">
        <w:rPr>
          <w:rFonts w:cs="Times New Roman"/>
          <w:color w:val="000000"/>
          <w:spacing w:val="-6"/>
          <w:szCs w:val="28"/>
        </w:rPr>
        <w:t>chỉ đạo và thực hiện nhiệm vụ</w:t>
      </w:r>
      <w:r w:rsidRPr="0041524E">
        <w:rPr>
          <w:rFonts w:eastAsia="Calibri" w:cs="Times New Roman"/>
          <w:color w:val="000000"/>
          <w:spacing w:val="-6"/>
          <w:szCs w:val="28"/>
        </w:rPr>
        <w:t xml:space="preserve"> tại đơn vị</w:t>
      </w:r>
      <w:r w:rsidRPr="0041524E">
        <w:rPr>
          <w:rFonts w:cs="Times New Roman"/>
          <w:color w:val="000000"/>
          <w:spacing w:val="-6"/>
          <w:szCs w:val="28"/>
        </w:rPr>
        <w:t>.</w:t>
      </w:r>
    </w:p>
    <w:p w:rsidR="00574944" w:rsidRPr="0041524E" w:rsidRDefault="00574944" w:rsidP="000F574C">
      <w:pPr>
        <w:tabs>
          <w:tab w:val="left" w:pos="567"/>
        </w:tabs>
        <w:spacing w:before="60" w:after="60" w:line="240" w:lineRule="auto"/>
        <w:ind w:firstLine="567"/>
        <w:jc w:val="both"/>
        <w:rPr>
          <w:b/>
          <w:bCs/>
          <w:szCs w:val="28"/>
          <w:lang w:val="fr-FR"/>
        </w:rPr>
      </w:pPr>
      <w:r w:rsidRPr="0041524E">
        <w:rPr>
          <w:b/>
          <w:bCs/>
          <w:szCs w:val="28"/>
          <w:lang w:val="fr-FR"/>
        </w:rPr>
        <w:t xml:space="preserve">II. NỘI DUNG KIỂM TRA </w:t>
      </w:r>
    </w:p>
    <w:p w:rsidR="007A5A17" w:rsidRDefault="00AA6A6D" w:rsidP="007A5A17">
      <w:pPr>
        <w:spacing w:after="80" w:line="252" w:lineRule="auto"/>
        <w:ind w:firstLine="567"/>
        <w:jc w:val="both"/>
      </w:pPr>
      <w:r>
        <w:t>-</w:t>
      </w:r>
      <w:r w:rsidR="007A5A17">
        <w:t xml:space="preserve"> Thực hiện quy chế chuyên môn, thực hiện nội dung, phương pháp giáo dục; việc quản lý, sử dụng sách giáo khoa, tài liệu giáo dục; ứng dụng công nghệ thông tin tiên tiến; Việc khai thác và sử dụng các tài sản, trang thiết bị được mua sắm, cấp phát trong dạy-học.</w:t>
      </w:r>
    </w:p>
    <w:p w:rsidR="007A5A17" w:rsidRDefault="00AA6A6D" w:rsidP="00AA6A6D">
      <w:pPr>
        <w:tabs>
          <w:tab w:val="left" w:pos="567"/>
        </w:tabs>
        <w:spacing w:after="80" w:line="252" w:lineRule="auto"/>
        <w:ind w:firstLine="567"/>
        <w:jc w:val="both"/>
        <w:rPr>
          <w:lang w:val="vi-VN"/>
        </w:rPr>
      </w:pPr>
      <w:r>
        <w:rPr>
          <w:lang w:val="vi-VN"/>
        </w:rPr>
        <w:t>-</w:t>
      </w:r>
      <w:r w:rsidR="007A5A17">
        <w:rPr>
          <w:lang w:val="vi-VN"/>
        </w:rPr>
        <w:t xml:space="preserve"> Công tác tuyển sinh</w:t>
      </w:r>
      <w:r w:rsidR="007A5A17">
        <w:t xml:space="preserve"> đầu cấp</w:t>
      </w:r>
      <w:r w:rsidR="007A5A17">
        <w:rPr>
          <w:lang w:val="vi-VN"/>
        </w:rPr>
        <w:t>, quản lý, giáo dục người học và các chế độ, chính sách đối với người học.</w:t>
      </w:r>
    </w:p>
    <w:p w:rsidR="007A5A17" w:rsidRDefault="00AA6A6D" w:rsidP="007A5A17">
      <w:pPr>
        <w:spacing w:after="80" w:line="252" w:lineRule="auto"/>
        <w:ind w:firstLine="567"/>
        <w:jc w:val="both"/>
        <w:rPr>
          <w:lang w:val="vi-VN"/>
        </w:rPr>
      </w:pPr>
      <w:r>
        <w:rPr>
          <w:lang w:val="vi-VN"/>
        </w:rPr>
        <w:t>-</w:t>
      </w:r>
      <w:r w:rsidR="007A5A17">
        <w:rPr>
          <w:lang w:val="vi-VN"/>
        </w:rPr>
        <w:t xml:space="preserve"> Công tác sử dụng, đào tạo, bồi dưỡng, đánh giá và thực hiện chế độ, chính sách đối với nhà giáo, cán bộ quản lý giáo dục và người lao động khác.</w:t>
      </w:r>
    </w:p>
    <w:p w:rsidR="007A5A17" w:rsidRPr="00AA6A6D" w:rsidRDefault="00AA6A6D" w:rsidP="00AA6A6D">
      <w:pPr>
        <w:tabs>
          <w:tab w:val="left" w:pos="567"/>
        </w:tabs>
        <w:spacing w:after="80" w:line="252" w:lineRule="auto"/>
        <w:ind w:firstLine="567"/>
        <w:jc w:val="both"/>
        <w:rPr>
          <w:spacing w:val="-8"/>
        </w:rPr>
      </w:pPr>
      <w:r w:rsidRPr="00AA6A6D">
        <w:rPr>
          <w:spacing w:val="-8"/>
          <w:lang w:val="vi-VN"/>
        </w:rPr>
        <w:t>-</w:t>
      </w:r>
      <w:r w:rsidR="007A5A17" w:rsidRPr="00AA6A6D">
        <w:rPr>
          <w:spacing w:val="-8"/>
          <w:lang w:val="vi-VN"/>
        </w:rPr>
        <w:t xml:space="preserve"> Thực hiện quy định về thu, quản lý, sử dụng học phí; các khoản thu, chi ngoài ngân sách. </w:t>
      </w:r>
      <w:r w:rsidR="007A5A17" w:rsidRPr="00AA6A6D">
        <w:rPr>
          <w:spacing w:val="-8"/>
        </w:rPr>
        <w:t>Hiệu quả việc thực hiện các dự án xã hội hóa giáo dục của nhà trường.</w:t>
      </w:r>
    </w:p>
    <w:p w:rsidR="007363E1" w:rsidRPr="007363E1" w:rsidRDefault="00AA6A6D" w:rsidP="007363E1">
      <w:pPr>
        <w:spacing w:after="80" w:line="252" w:lineRule="auto"/>
        <w:ind w:firstLine="567"/>
        <w:jc w:val="both"/>
      </w:pPr>
      <w:r>
        <w:rPr>
          <w:lang w:eastAsia="vi-VN" w:bidi="vi-VN"/>
        </w:rPr>
        <w:lastRenderedPageBreak/>
        <w:t>-</w:t>
      </w:r>
      <w:r w:rsidR="007363E1" w:rsidRPr="00CE6900">
        <w:rPr>
          <w:lang w:eastAsia="vi-VN" w:bidi="vi-VN"/>
        </w:rPr>
        <w:t xml:space="preserve"> T</w:t>
      </w:r>
      <w:r w:rsidR="007363E1" w:rsidRPr="00CE6900">
        <w:rPr>
          <w:lang w:val="vi-VN" w:eastAsia="vi-VN" w:bidi="vi-VN"/>
        </w:rPr>
        <w:t>ổ chức và hoạt động bán trú</w:t>
      </w:r>
      <w:r w:rsidR="007363E1" w:rsidRPr="00CE6900">
        <w:rPr>
          <w:lang w:eastAsia="vi-VN" w:bidi="vi-VN"/>
        </w:rPr>
        <w:t>, việc thực hiện các quy định về vệ sinh an toàn thực phẩm tại các cơ sở giáo dục.</w:t>
      </w:r>
    </w:p>
    <w:p w:rsidR="00130EFB" w:rsidRPr="0041524E" w:rsidRDefault="0093702C" w:rsidP="00AA6A6D">
      <w:pPr>
        <w:tabs>
          <w:tab w:val="left" w:pos="567"/>
        </w:tabs>
        <w:spacing w:before="60" w:after="60" w:line="240" w:lineRule="auto"/>
        <w:ind w:firstLine="567"/>
        <w:rPr>
          <w:rFonts w:cs="Times New Roman"/>
          <w:b/>
          <w:color w:val="000000"/>
          <w:spacing w:val="-6"/>
          <w:szCs w:val="28"/>
        </w:rPr>
      </w:pPr>
      <w:r w:rsidRPr="0041524E">
        <w:rPr>
          <w:rFonts w:cs="Times New Roman"/>
          <w:b/>
          <w:color w:val="000000"/>
          <w:spacing w:val="-6"/>
          <w:szCs w:val="28"/>
        </w:rPr>
        <w:t>III.</w:t>
      </w:r>
      <w:r w:rsidR="00A01DF3" w:rsidRPr="0041524E">
        <w:rPr>
          <w:rFonts w:cs="Times New Roman"/>
          <w:b/>
          <w:color w:val="000000"/>
          <w:spacing w:val="-6"/>
          <w:szCs w:val="28"/>
        </w:rPr>
        <w:t xml:space="preserve"> </w:t>
      </w:r>
      <w:r w:rsidRPr="0041524E">
        <w:rPr>
          <w:rFonts w:cs="Times New Roman"/>
          <w:b/>
          <w:color w:val="000000"/>
          <w:spacing w:val="-6"/>
          <w:szCs w:val="28"/>
        </w:rPr>
        <w:t>PHƯƠNG PHÁP TIẾN HÀNH KIỂM TRA</w:t>
      </w:r>
    </w:p>
    <w:p w:rsidR="0093702C" w:rsidRPr="0041524E" w:rsidRDefault="00F661A5" w:rsidP="00AA6A6D">
      <w:pPr>
        <w:tabs>
          <w:tab w:val="left" w:pos="567"/>
        </w:tabs>
        <w:spacing w:before="60" w:after="60" w:line="240" w:lineRule="auto"/>
        <w:ind w:firstLine="567"/>
        <w:jc w:val="both"/>
        <w:rPr>
          <w:rFonts w:cs="Times New Roman"/>
          <w:color w:val="000000"/>
          <w:spacing w:val="-6"/>
          <w:szCs w:val="28"/>
        </w:rPr>
      </w:pPr>
      <w:r w:rsidRPr="0041524E">
        <w:rPr>
          <w:rFonts w:cs="Times New Roman"/>
          <w:color w:val="000000"/>
          <w:spacing w:val="-6"/>
          <w:szCs w:val="28"/>
        </w:rPr>
        <w:t xml:space="preserve">1. </w:t>
      </w:r>
      <w:r w:rsidR="0093702C" w:rsidRPr="0041524E">
        <w:rPr>
          <w:rFonts w:cs="Times New Roman"/>
          <w:color w:val="000000"/>
          <w:spacing w:val="-6"/>
          <w:szCs w:val="28"/>
        </w:rPr>
        <w:t>Công bố Quyết định kiểm tra với Ban giám hiệ</w:t>
      </w:r>
      <w:r w:rsidR="008E4F79">
        <w:rPr>
          <w:rFonts w:cs="Times New Roman"/>
          <w:color w:val="000000"/>
          <w:spacing w:val="-6"/>
          <w:szCs w:val="28"/>
        </w:rPr>
        <w:t>u, C</w:t>
      </w:r>
      <w:r w:rsidR="0093702C" w:rsidRPr="0041524E">
        <w:rPr>
          <w:rFonts w:cs="Times New Roman"/>
          <w:color w:val="000000"/>
          <w:spacing w:val="-6"/>
          <w:szCs w:val="28"/>
        </w:rPr>
        <w:t>ông đoàn nhà trườ</w:t>
      </w:r>
      <w:r w:rsidRPr="0041524E">
        <w:rPr>
          <w:rFonts w:cs="Times New Roman"/>
          <w:color w:val="000000"/>
          <w:spacing w:val="-6"/>
          <w:szCs w:val="28"/>
        </w:rPr>
        <w:t>ng;</w:t>
      </w:r>
    </w:p>
    <w:p w:rsidR="00F661A5" w:rsidRPr="0041524E" w:rsidRDefault="00F661A5" w:rsidP="00AA6A6D">
      <w:pPr>
        <w:tabs>
          <w:tab w:val="left" w:pos="567"/>
        </w:tabs>
        <w:spacing w:before="60" w:after="60" w:line="240" w:lineRule="auto"/>
        <w:ind w:firstLine="567"/>
        <w:jc w:val="both"/>
        <w:rPr>
          <w:rFonts w:cs="Times New Roman"/>
          <w:color w:val="000000"/>
          <w:spacing w:val="-6"/>
          <w:szCs w:val="28"/>
        </w:rPr>
      </w:pPr>
      <w:r w:rsidRPr="0041524E">
        <w:rPr>
          <w:rFonts w:cs="Times New Roman"/>
          <w:color w:val="000000"/>
          <w:spacing w:val="-6"/>
          <w:szCs w:val="28"/>
        </w:rPr>
        <w:t xml:space="preserve">- </w:t>
      </w:r>
      <w:r w:rsidR="00AD4A1B" w:rsidRPr="0041524E">
        <w:rPr>
          <w:rFonts w:cs="Times New Roman"/>
          <w:color w:val="000000"/>
          <w:spacing w:val="-6"/>
          <w:szCs w:val="28"/>
        </w:rPr>
        <w:t>Thông báo kế hoạch làm việc củ</w:t>
      </w:r>
      <w:r w:rsidR="00586AC5">
        <w:rPr>
          <w:rFonts w:cs="Times New Roman"/>
          <w:color w:val="000000"/>
          <w:spacing w:val="-6"/>
          <w:szCs w:val="28"/>
        </w:rPr>
        <w:t>a Đ</w:t>
      </w:r>
      <w:r w:rsidR="00AD4A1B" w:rsidRPr="0041524E">
        <w:rPr>
          <w:rFonts w:cs="Times New Roman"/>
          <w:color w:val="000000"/>
          <w:spacing w:val="-6"/>
          <w:szCs w:val="28"/>
        </w:rPr>
        <w:t xml:space="preserve">oàn kiểm tra; </w:t>
      </w:r>
    </w:p>
    <w:p w:rsidR="008E4F79" w:rsidRDefault="00F661A5" w:rsidP="00AA6A6D">
      <w:pPr>
        <w:tabs>
          <w:tab w:val="left" w:pos="567"/>
        </w:tabs>
        <w:spacing w:before="60" w:after="60" w:line="240" w:lineRule="auto"/>
        <w:ind w:firstLine="567"/>
        <w:jc w:val="both"/>
        <w:rPr>
          <w:rFonts w:cs="Times New Roman"/>
          <w:color w:val="000000"/>
          <w:spacing w:val="-6"/>
          <w:szCs w:val="28"/>
        </w:rPr>
      </w:pPr>
      <w:r w:rsidRPr="0041524E">
        <w:rPr>
          <w:rFonts w:cs="Times New Roman"/>
          <w:color w:val="000000"/>
          <w:spacing w:val="-6"/>
          <w:szCs w:val="28"/>
        </w:rPr>
        <w:t xml:space="preserve">- </w:t>
      </w:r>
      <w:r w:rsidR="0093702C" w:rsidRPr="0041524E">
        <w:rPr>
          <w:rFonts w:cs="Times New Roman"/>
          <w:color w:val="000000"/>
          <w:spacing w:val="-6"/>
          <w:szCs w:val="28"/>
        </w:rPr>
        <w:t>Phân công nhiệm vụ cho các thành viên củ</w:t>
      </w:r>
      <w:r w:rsidR="00586AC5">
        <w:rPr>
          <w:rFonts w:cs="Times New Roman"/>
          <w:color w:val="000000"/>
          <w:spacing w:val="-6"/>
          <w:szCs w:val="28"/>
        </w:rPr>
        <w:t>a Đ</w:t>
      </w:r>
      <w:r w:rsidR="0093702C" w:rsidRPr="0041524E">
        <w:rPr>
          <w:rFonts w:cs="Times New Roman"/>
          <w:color w:val="000000"/>
          <w:spacing w:val="-6"/>
          <w:szCs w:val="28"/>
        </w:rPr>
        <w:t>oàn</w:t>
      </w:r>
      <w:r w:rsidR="0026315A" w:rsidRPr="0041524E">
        <w:rPr>
          <w:rFonts w:cs="Times New Roman"/>
          <w:color w:val="000000"/>
          <w:spacing w:val="-6"/>
          <w:szCs w:val="28"/>
        </w:rPr>
        <w:t xml:space="preserve"> kiểm tra </w:t>
      </w:r>
    </w:p>
    <w:p w:rsidR="0093702C" w:rsidRPr="0041524E" w:rsidRDefault="00F661A5" w:rsidP="00AA6A6D">
      <w:pPr>
        <w:tabs>
          <w:tab w:val="left" w:pos="567"/>
        </w:tabs>
        <w:spacing w:before="60" w:after="60" w:line="240" w:lineRule="auto"/>
        <w:ind w:firstLine="567"/>
        <w:jc w:val="both"/>
        <w:rPr>
          <w:rFonts w:cs="Times New Roman"/>
          <w:color w:val="000000"/>
          <w:spacing w:val="-6"/>
          <w:szCs w:val="28"/>
        </w:rPr>
      </w:pPr>
      <w:r w:rsidRPr="0041524E">
        <w:rPr>
          <w:rFonts w:cs="Times New Roman"/>
          <w:color w:val="000000"/>
          <w:spacing w:val="-6"/>
          <w:szCs w:val="28"/>
        </w:rPr>
        <w:t>2</w:t>
      </w:r>
      <w:r w:rsidR="0093702C" w:rsidRPr="0041524E">
        <w:rPr>
          <w:rFonts w:cs="Times New Roman"/>
          <w:color w:val="000000"/>
          <w:spacing w:val="-6"/>
          <w:szCs w:val="28"/>
        </w:rPr>
        <w:t>.</w:t>
      </w:r>
      <w:r w:rsidR="007E2E3E" w:rsidRPr="0041524E">
        <w:rPr>
          <w:rFonts w:cs="Times New Roman"/>
          <w:color w:val="000000"/>
          <w:spacing w:val="-6"/>
          <w:szCs w:val="28"/>
        </w:rPr>
        <w:t xml:space="preserve"> </w:t>
      </w:r>
      <w:r w:rsidR="0093702C" w:rsidRPr="0041524E">
        <w:rPr>
          <w:rFonts w:cs="Times New Roman"/>
          <w:color w:val="000000"/>
          <w:spacing w:val="-6"/>
          <w:szCs w:val="28"/>
        </w:rPr>
        <w:t>Nghe báo cáo của Ban giám hiệu về nội dung kiểm tra, chất vấn, trao đổi của Đoàn với Ban giám hiệu nhà trường.</w:t>
      </w:r>
    </w:p>
    <w:p w:rsidR="007F52A6" w:rsidRPr="0041524E" w:rsidRDefault="00F661A5" w:rsidP="00AA6A6D">
      <w:pPr>
        <w:tabs>
          <w:tab w:val="left" w:pos="567"/>
        </w:tabs>
        <w:spacing w:before="60" w:after="60" w:line="240" w:lineRule="auto"/>
        <w:ind w:firstLine="567"/>
        <w:jc w:val="both"/>
        <w:rPr>
          <w:rFonts w:cs="Times New Roman"/>
          <w:color w:val="000000"/>
          <w:spacing w:val="-6"/>
          <w:szCs w:val="28"/>
        </w:rPr>
      </w:pPr>
      <w:r w:rsidRPr="0041524E">
        <w:rPr>
          <w:rFonts w:cs="Times New Roman"/>
          <w:color w:val="000000"/>
          <w:spacing w:val="-6"/>
          <w:szCs w:val="28"/>
        </w:rPr>
        <w:t>3</w:t>
      </w:r>
      <w:r w:rsidR="007F52A6" w:rsidRPr="0041524E">
        <w:rPr>
          <w:rFonts w:cs="Times New Roman"/>
          <w:color w:val="000000"/>
          <w:spacing w:val="-6"/>
          <w:szCs w:val="28"/>
        </w:rPr>
        <w:t>. Kiểm tra hồ sơ liên quan đến nội dung kiểm tra.</w:t>
      </w:r>
    </w:p>
    <w:p w:rsidR="007F52A6" w:rsidRPr="00793951" w:rsidRDefault="00F661A5" w:rsidP="00AA6A6D">
      <w:pPr>
        <w:tabs>
          <w:tab w:val="left" w:pos="567"/>
        </w:tabs>
        <w:spacing w:before="60" w:after="60" w:line="240" w:lineRule="auto"/>
        <w:ind w:firstLine="567"/>
        <w:jc w:val="both"/>
        <w:rPr>
          <w:rFonts w:cs="Times New Roman"/>
          <w:color w:val="000000"/>
          <w:spacing w:val="-8"/>
          <w:szCs w:val="28"/>
        </w:rPr>
      </w:pPr>
      <w:r w:rsidRPr="00793951">
        <w:rPr>
          <w:rFonts w:cs="Times New Roman"/>
          <w:color w:val="000000"/>
          <w:spacing w:val="-8"/>
          <w:szCs w:val="28"/>
        </w:rPr>
        <w:t>4</w:t>
      </w:r>
      <w:r w:rsidR="007F52A6" w:rsidRPr="00793951">
        <w:rPr>
          <w:rFonts w:cs="Times New Roman"/>
          <w:color w:val="000000"/>
          <w:spacing w:val="-8"/>
          <w:szCs w:val="28"/>
        </w:rPr>
        <w:t xml:space="preserve">. Kiểm tra thực tế </w:t>
      </w:r>
      <w:r w:rsidR="007B6C9E" w:rsidRPr="00793951">
        <w:rPr>
          <w:rFonts w:cs="Times New Roman"/>
          <w:color w:val="000000"/>
          <w:spacing w:val="-8"/>
          <w:szCs w:val="28"/>
        </w:rPr>
        <w:t>và kiểm tra hoạt động sư phạm của giáo viên tại một số lớp học</w:t>
      </w:r>
      <w:r w:rsidR="007F52A6" w:rsidRPr="00793951">
        <w:rPr>
          <w:rFonts w:cs="Times New Roman"/>
          <w:color w:val="000000"/>
          <w:spacing w:val="-8"/>
          <w:szCs w:val="28"/>
        </w:rPr>
        <w:t>.</w:t>
      </w:r>
    </w:p>
    <w:p w:rsidR="007F52A6" w:rsidRPr="0041524E" w:rsidRDefault="00F661A5" w:rsidP="00AA6A6D">
      <w:pPr>
        <w:tabs>
          <w:tab w:val="left" w:pos="567"/>
        </w:tabs>
        <w:spacing w:before="60" w:after="60" w:line="240" w:lineRule="auto"/>
        <w:ind w:firstLine="567"/>
        <w:jc w:val="both"/>
        <w:rPr>
          <w:rFonts w:cs="Times New Roman"/>
          <w:color w:val="000000"/>
          <w:spacing w:val="-6"/>
          <w:szCs w:val="28"/>
        </w:rPr>
      </w:pPr>
      <w:r w:rsidRPr="0041524E">
        <w:rPr>
          <w:rFonts w:cs="Times New Roman"/>
          <w:color w:val="000000"/>
          <w:spacing w:val="-6"/>
          <w:szCs w:val="28"/>
        </w:rPr>
        <w:t>5</w:t>
      </w:r>
      <w:r w:rsidR="007F52A6" w:rsidRPr="0041524E">
        <w:rPr>
          <w:rFonts w:cs="Times New Roman"/>
          <w:color w:val="000000"/>
          <w:spacing w:val="-6"/>
          <w:szCs w:val="28"/>
        </w:rPr>
        <w:t>. Hội ý Đoàn, tổng hợp kết quả kiểm tra của từng bộ phận, chuẩn bị nội dung làm việc với đơn vị.</w:t>
      </w:r>
    </w:p>
    <w:p w:rsidR="007F52A6" w:rsidRPr="0041524E" w:rsidRDefault="00F661A5" w:rsidP="00AA6A6D">
      <w:pPr>
        <w:tabs>
          <w:tab w:val="left" w:pos="567"/>
        </w:tabs>
        <w:spacing w:before="60" w:after="60" w:line="240" w:lineRule="auto"/>
        <w:ind w:firstLine="567"/>
        <w:rPr>
          <w:rFonts w:cs="Times New Roman"/>
          <w:color w:val="000000"/>
          <w:spacing w:val="-6"/>
          <w:szCs w:val="28"/>
        </w:rPr>
      </w:pPr>
      <w:r w:rsidRPr="0041524E">
        <w:rPr>
          <w:rFonts w:cs="Times New Roman"/>
          <w:color w:val="000000"/>
          <w:spacing w:val="-6"/>
          <w:szCs w:val="28"/>
        </w:rPr>
        <w:t>6</w:t>
      </w:r>
      <w:r w:rsidR="007F52A6" w:rsidRPr="0041524E">
        <w:rPr>
          <w:rFonts w:cs="Times New Roman"/>
          <w:color w:val="000000"/>
          <w:spacing w:val="-6"/>
          <w:szCs w:val="28"/>
        </w:rPr>
        <w:t>.</w:t>
      </w:r>
      <w:r w:rsidR="0068478B" w:rsidRPr="0041524E">
        <w:rPr>
          <w:rFonts w:cs="Times New Roman"/>
          <w:color w:val="000000"/>
          <w:spacing w:val="-6"/>
          <w:szCs w:val="28"/>
        </w:rPr>
        <w:t xml:space="preserve"> </w:t>
      </w:r>
      <w:r w:rsidR="007F52A6" w:rsidRPr="0041524E">
        <w:rPr>
          <w:rFonts w:cs="Times New Roman"/>
          <w:color w:val="000000"/>
          <w:spacing w:val="-6"/>
          <w:szCs w:val="28"/>
        </w:rPr>
        <w:t xml:space="preserve">Thông qua </w:t>
      </w:r>
      <w:r w:rsidRPr="0041524E">
        <w:rPr>
          <w:rFonts w:cs="Times New Roman"/>
          <w:color w:val="000000"/>
          <w:spacing w:val="-6"/>
          <w:szCs w:val="28"/>
        </w:rPr>
        <w:t xml:space="preserve">dự thảo biên bản </w:t>
      </w:r>
      <w:r w:rsidR="007F52A6" w:rsidRPr="0041524E">
        <w:rPr>
          <w:rFonts w:cs="Times New Roman"/>
          <w:color w:val="000000"/>
          <w:spacing w:val="-6"/>
          <w:szCs w:val="28"/>
        </w:rPr>
        <w:t>kiểm tra.</w:t>
      </w:r>
    </w:p>
    <w:p w:rsidR="008E4F79" w:rsidRDefault="00F661A5" w:rsidP="00AA6A6D">
      <w:pPr>
        <w:tabs>
          <w:tab w:val="left" w:pos="567"/>
        </w:tabs>
        <w:spacing w:before="60" w:after="60" w:line="240" w:lineRule="auto"/>
        <w:ind w:firstLine="567"/>
        <w:jc w:val="both"/>
        <w:rPr>
          <w:szCs w:val="28"/>
        </w:rPr>
      </w:pPr>
      <w:r w:rsidRPr="0041524E">
        <w:rPr>
          <w:rFonts w:cs="Times New Roman"/>
          <w:color w:val="000000"/>
          <w:spacing w:val="-6"/>
          <w:szCs w:val="28"/>
        </w:rPr>
        <w:t xml:space="preserve">7. </w:t>
      </w:r>
      <w:r w:rsidR="008E4F79" w:rsidRPr="003D7067">
        <w:rPr>
          <w:szCs w:val="28"/>
        </w:rPr>
        <w:t xml:space="preserve">Tổng hợp báo cáo kết quả kiểm tra với Trưởng phòng và thông báo kết quả kiểm tra của Trưởng Phòng Giáo dục và Đào tạo tới đơn vị được kiểm tra. </w:t>
      </w:r>
    </w:p>
    <w:p w:rsidR="00A22C95" w:rsidRPr="0041524E" w:rsidRDefault="00A22C95" w:rsidP="00AA6A6D">
      <w:pPr>
        <w:tabs>
          <w:tab w:val="left" w:pos="567"/>
        </w:tabs>
        <w:spacing w:before="60" w:after="60" w:line="240" w:lineRule="auto"/>
        <w:ind w:firstLine="567"/>
        <w:jc w:val="both"/>
        <w:rPr>
          <w:rFonts w:cs="Times New Roman"/>
          <w:b/>
          <w:color w:val="000000"/>
          <w:spacing w:val="-6"/>
          <w:szCs w:val="28"/>
        </w:rPr>
      </w:pPr>
      <w:r w:rsidRPr="0041524E">
        <w:rPr>
          <w:rFonts w:cs="Times New Roman"/>
          <w:b/>
          <w:color w:val="000000"/>
          <w:spacing w:val="-6"/>
          <w:szCs w:val="28"/>
        </w:rPr>
        <w:t>IV.</w:t>
      </w:r>
      <w:r w:rsidR="008F2CC9" w:rsidRPr="0041524E">
        <w:rPr>
          <w:rFonts w:cs="Times New Roman"/>
          <w:b/>
          <w:color w:val="000000"/>
          <w:spacing w:val="-6"/>
          <w:szCs w:val="28"/>
        </w:rPr>
        <w:t xml:space="preserve"> </w:t>
      </w:r>
      <w:r w:rsidRPr="0041524E">
        <w:rPr>
          <w:rFonts w:cs="Times New Roman"/>
          <w:b/>
          <w:color w:val="000000"/>
          <w:spacing w:val="-6"/>
          <w:szCs w:val="28"/>
        </w:rPr>
        <w:t>TỔ CHỨC THỰC HIỆN</w:t>
      </w:r>
    </w:p>
    <w:p w:rsidR="008F2CC9" w:rsidRDefault="00B4114D" w:rsidP="00AA6A6D">
      <w:pPr>
        <w:tabs>
          <w:tab w:val="left" w:pos="567"/>
        </w:tabs>
        <w:spacing w:before="60" w:after="60" w:line="240" w:lineRule="auto"/>
        <w:ind w:firstLine="567"/>
        <w:rPr>
          <w:szCs w:val="28"/>
        </w:rPr>
      </w:pPr>
      <w:r w:rsidRPr="0041524E">
        <w:rPr>
          <w:rFonts w:cs="Times New Roman"/>
          <w:b/>
          <w:color w:val="000000"/>
          <w:spacing w:val="-6"/>
          <w:szCs w:val="28"/>
        </w:rPr>
        <w:t xml:space="preserve">1. </w:t>
      </w:r>
      <w:r w:rsidR="008F2CC9" w:rsidRPr="0041524E">
        <w:rPr>
          <w:b/>
          <w:szCs w:val="28"/>
        </w:rPr>
        <w:t xml:space="preserve">Thời </w:t>
      </w:r>
      <w:r w:rsidR="00E6133B" w:rsidRPr="0041524E">
        <w:rPr>
          <w:b/>
          <w:szCs w:val="28"/>
        </w:rPr>
        <w:t xml:space="preserve">gian </w:t>
      </w:r>
      <w:r w:rsidR="008F2CC9" w:rsidRPr="0041524E">
        <w:rPr>
          <w:b/>
          <w:szCs w:val="28"/>
        </w:rPr>
        <w:t>kiểm tra:</w:t>
      </w:r>
      <w:r w:rsidR="00E6133B" w:rsidRPr="0041524E">
        <w:rPr>
          <w:szCs w:val="28"/>
        </w:rPr>
        <w:t xml:space="preserve"> 1 ngày ( </w:t>
      </w:r>
      <w:r w:rsidR="008F0D3D">
        <w:rPr>
          <w:szCs w:val="28"/>
        </w:rPr>
        <w:t>10</w:t>
      </w:r>
      <w:r w:rsidR="00E6133B" w:rsidRPr="0041524E">
        <w:rPr>
          <w:szCs w:val="28"/>
        </w:rPr>
        <w:t>/</w:t>
      </w:r>
      <w:r w:rsidR="00A3653E">
        <w:rPr>
          <w:szCs w:val="28"/>
        </w:rPr>
        <w:t>01</w:t>
      </w:r>
      <w:r w:rsidR="00E6133B" w:rsidRPr="0041524E">
        <w:rPr>
          <w:szCs w:val="28"/>
        </w:rPr>
        <w:t>/20</w:t>
      </w:r>
      <w:r w:rsidR="00A3653E">
        <w:rPr>
          <w:szCs w:val="28"/>
        </w:rPr>
        <w:t>20</w:t>
      </w:r>
      <w:r w:rsidR="00E6133B" w:rsidRPr="0041524E">
        <w:rPr>
          <w:szCs w:val="28"/>
        </w:rPr>
        <w:t>);</w:t>
      </w:r>
    </w:p>
    <w:p w:rsidR="008E4F79" w:rsidRPr="003D7067" w:rsidRDefault="008E4F79" w:rsidP="00AA6A6D">
      <w:pPr>
        <w:tabs>
          <w:tab w:val="left" w:pos="567"/>
        </w:tabs>
        <w:spacing w:before="60" w:after="60" w:line="240" w:lineRule="auto"/>
        <w:ind w:firstLine="567"/>
        <w:jc w:val="both"/>
        <w:rPr>
          <w:b/>
          <w:spacing w:val="-6"/>
          <w:szCs w:val="28"/>
        </w:rPr>
      </w:pPr>
      <w:r>
        <w:rPr>
          <w:rFonts w:cs="Times New Roman"/>
          <w:b/>
          <w:color w:val="000000"/>
          <w:spacing w:val="-6"/>
          <w:szCs w:val="28"/>
        </w:rPr>
        <w:t xml:space="preserve">2. </w:t>
      </w:r>
      <w:r w:rsidRPr="003D7067">
        <w:rPr>
          <w:b/>
          <w:spacing w:val="-6"/>
          <w:szCs w:val="28"/>
        </w:rPr>
        <w:t>Công tác chuẩn bị:</w:t>
      </w:r>
    </w:p>
    <w:p w:rsidR="008E4F79" w:rsidRPr="003D7067" w:rsidRDefault="00A8674D" w:rsidP="00AA6A6D">
      <w:pPr>
        <w:tabs>
          <w:tab w:val="left" w:pos="567"/>
        </w:tabs>
        <w:spacing w:before="60" w:after="60" w:line="240" w:lineRule="auto"/>
        <w:ind w:firstLine="567"/>
        <w:jc w:val="both"/>
        <w:rPr>
          <w:spacing w:val="-6"/>
          <w:szCs w:val="28"/>
        </w:rPr>
      </w:pPr>
      <w:r>
        <w:rPr>
          <w:spacing w:val="-6"/>
          <w:szCs w:val="28"/>
        </w:rPr>
        <w:t>- Đoàn k</w:t>
      </w:r>
      <w:r w:rsidR="008E4F79">
        <w:rPr>
          <w:spacing w:val="-6"/>
          <w:szCs w:val="28"/>
        </w:rPr>
        <w:t>iểm tra: C</w:t>
      </w:r>
      <w:r w:rsidR="008E4F79" w:rsidRPr="003D7067">
        <w:rPr>
          <w:spacing w:val="-6"/>
          <w:szCs w:val="28"/>
        </w:rPr>
        <w:t>huẩn bị các tài liệu, quy định và phân công trách nhiệ</w:t>
      </w:r>
      <w:r w:rsidR="008E4F79">
        <w:rPr>
          <w:spacing w:val="-6"/>
          <w:szCs w:val="28"/>
        </w:rPr>
        <w:t>m cho các thành viên trong Đoàn</w:t>
      </w:r>
      <w:r w:rsidR="008E4F79" w:rsidRPr="003D7067">
        <w:rPr>
          <w:spacing w:val="-6"/>
          <w:szCs w:val="28"/>
        </w:rPr>
        <w:t>; tiến hành kiểm tra theo kế hoạch.</w:t>
      </w:r>
    </w:p>
    <w:p w:rsidR="008E4F79" w:rsidRPr="003D7067" w:rsidRDefault="008E4F79" w:rsidP="00AA6A6D">
      <w:pPr>
        <w:tabs>
          <w:tab w:val="left" w:pos="567"/>
        </w:tabs>
        <w:spacing w:before="60" w:after="60" w:line="240" w:lineRule="auto"/>
        <w:ind w:firstLine="567"/>
        <w:jc w:val="both"/>
        <w:rPr>
          <w:spacing w:val="-6"/>
          <w:szCs w:val="28"/>
        </w:rPr>
      </w:pPr>
      <w:r w:rsidRPr="003D7067">
        <w:rPr>
          <w:spacing w:val="-6"/>
          <w:szCs w:val="28"/>
        </w:rPr>
        <w:t xml:space="preserve">- Nhà trường: </w:t>
      </w:r>
    </w:p>
    <w:p w:rsidR="008E4F79" w:rsidRPr="003D7067" w:rsidRDefault="008E4F79" w:rsidP="00AA6A6D">
      <w:pPr>
        <w:tabs>
          <w:tab w:val="left" w:pos="567"/>
        </w:tabs>
        <w:spacing w:before="60" w:after="60" w:line="240" w:lineRule="auto"/>
        <w:ind w:firstLine="567"/>
        <w:jc w:val="both"/>
        <w:rPr>
          <w:spacing w:val="-6"/>
          <w:szCs w:val="28"/>
        </w:rPr>
      </w:pPr>
      <w:r w:rsidRPr="003D7067">
        <w:rPr>
          <w:spacing w:val="-6"/>
          <w:szCs w:val="28"/>
        </w:rPr>
        <w:t xml:space="preserve">+ </w:t>
      </w:r>
      <w:r w:rsidRPr="003D7067">
        <w:rPr>
          <w:rFonts w:eastAsia="Calibri"/>
          <w:szCs w:val="28"/>
        </w:rPr>
        <w:t xml:space="preserve">Hiệu trưởng chuẩn bị báo cáo bằng văn bản các nội dung </w:t>
      </w:r>
      <w:r w:rsidRPr="003D7067">
        <w:rPr>
          <w:szCs w:val="28"/>
        </w:rPr>
        <w:t xml:space="preserve">nêu trên và in thành </w:t>
      </w:r>
      <w:r w:rsidR="00A125D8">
        <w:rPr>
          <w:szCs w:val="28"/>
        </w:rPr>
        <w:t>7</w:t>
      </w:r>
      <w:r w:rsidRPr="003D7067">
        <w:rPr>
          <w:szCs w:val="28"/>
        </w:rPr>
        <w:t xml:space="preserve"> bản;</w:t>
      </w:r>
      <w:r w:rsidRPr="003D7067">
        <w:rPr>
          <w:spacing w:val="-6"/>
          <w:szCs w:val="28"/>
        </w:rPr>
        <w:t xml:space="preserve"> thông báo tới các bộ phận, giáo viên, nhân viên trong nhà trường chuẩn bị đầy đ</w:t>
      </w:r>
      <w:r>
        <w:rPr>
          <w:spacing w:val="-6"/>
          <w:szCs w:val="28"/>
        </w:rPr>
        <w:t>ủ hồ sơ theo nội du</w:t>
      </w:r>
      <w:bookmarkStart w:id="0" w:name="_GoBack"/>
      <w:bookmarkEnd w:id="0"/>
      <w:r>
        <w:rPr>
          <w:spacing w:val="-6"/>
          <w:szCs w:val="28"/>
        </w:rPr>
        <w:t>ng kiểm tra;</w:t>
      </w:r>
    </w:p>
    <w:p w:rsidR="00A125D8" w:rsidRPr="00B63F30" w:rsidRDefault="008E4F79" w:rsidP="00AA6A6D">
      <w:pPr>
        <w:tabs>
          <w:tab w:val="left" w:pos="567"/>
        </w:tabs>
        <w:spacing w:after="80" w:line="252" w:lineRule="auto"/>
        <w:ind w:firstLine="567"/>
        <w:jc w:val="both"/>
        <w:rPr>
          <w:spacing w:val="-8"/>
        </w:rPr>
      </w:pPr>
      <w:r w:rsidRPr="00B63F30">
        <w:rPr>
          <w:spacing w:val="-8"/>
          <w:szCs w:val="28"/>
        </w:rPr>
        <w:t xml:space="preserve">+ Chuẩn bị phòng làm việc và các loại hồ sơ: </w:t>
      </w:r>
      <w:r w:rsidR="009956EB" w:rsidRPr="00B63F30">
        <w:rPr>
          <w:spacing w:val="-8"/>
        </w:rPr>
        <w:t>Hồ sơ chuyên môn của nhà trường, hồ sơ tổ chuyên môn, giáo viên;</w:t>
      </w:r>
      <w:r w:rsidR="00A125D8" w:rsidRPr="00B63F30">
        <w:rPr>
          <w:spacing w:val="-8"/>
        </w:rPr>
        <w:t xml:space="preserve"> việc quản lý, sử dụ</w:t>
      </w:r>
      <w:r w:rsidR="006A6D6F" w:rsidRPr="00B63F30">
        <w:rPr>
          <w:spacing w:val="-8"/>
        </w:rPr>
        <w:t xml:space="preserve">ng </w:t>
      </w:r>
      <w:r w:rsidR="00A125D8" w:rsidRPr="00B63F30">
        <w:rPr>
          <w:spacing w:val="-8"/>
        </w:rPr>
        <w:t>tài liệu giáo dục; ứng dụng công nghệ thông tin tiên tiế</w:t>
      </w:r>
      <w:r w:rsidR="00EC2931" w:rsidRPr="00B63F30">
        <w:rPr>
          <w:spacing w:val="-8"/>
        </w:rPr>
        <w:t>n; v</w:t>
      </w:r>
      <w:r w:rsidR="00A125D8" w:rsidRPr="00B63F30">
        <w:rPr>
          <w:spacing w:val="-8"/>
        </w:rPr>
        <w:t>iệc khai thác và sử dụng các tài sản, trang thiết bị được mua sắm, cấp phát trong dạy</w:t>
      </w:r>
      <w:r w:rsidR="00EC2931" w:rsidRPr="00B63F30">
        <w:rPr>
          <w:spacing w:val="-8"/>
        </w:rPr>
        <w:t xml:space="preserve"> </w:t>
      </w:r>
      <w:r w:rsidR="00A125D8" w:rsidRPr="00B63F30">
        <w:rPr>
          <w:spacing w:val="-8"/>
        </w:rPr>
        <w:t>-</w:t>
      </w:r>
      <w:r w:rsidR="00EC2931" w:rsidRPr="00B63F30">
        <w:rPr>
          <w:spacing w:val="-8"/>
        </w:rPr>
        <w:t xml:space="preserve"> </w:t>
      </w:r>
      <w:r w:rsidR="00A125D8" w:rsidRPr="00B63F30">
        <w:rPr>
          <w:spacing w:val="-8"/>
        </w:rPr>
        <w:t>học.</w:t>
      </w:r>
      <w:r w:rsidR="006A6D6F" w:rsidRPr="00B63F30">
        <w:rPr>
          <w:spacing w:val="-8"/>
          <w:lang w:val="vi-VN"/>
        </w:rPr>
        <w:t xml:space="preserve"> Công tác huy động trẻ</w:t>
      </w:r>
      <w:r w:rsidR="009956EB" w:rsidRPr="00B63F30">
        <w:rPr>
          <w:spacing w:val="-8"/>
          <w:lang w:val="vi-VN"/>
        </w:rPr>
        <w:t>.</w:t>
      </w:r>
      <w:r w:rsidR="00A125D8" w:rsidRPr="00B63F30">
        <w:rPr>
          <w:spacing w:val="-8"/>
          <w:lang w:val="en-US"/>
        </w:rPr>
        <w:t xml:space="preserve"> Hồ sơ</w:t>
      </w:r>
      <w:r w:rsidR="00A125D8" w:rsidRPr="00B63F30">
        <w:rPr>
          <w:spacing w:val="-8"/>
          <w:lang w:val="vi-VN"/>
        </w:rPr>
        <w:t xml:space="preserve"> sử dụng, đào tạo, bồi dưỡng, đánh giá và thực hiện chế độ, chính sách đối với nhà giáo, cán bộ quản lý giáo dụ</w:t>
      </w:r>
      <w:r w:rsidR="009956EB" w:rsidRPr="00B63F30">
        <w:rPr>
          <w:spacing w:val="-8"/>
          <w:lang w:val="vi-VN"/>
        </w:rPr>
        <w:t xml:space="preserve">c, </w:t>
      </w:r>
      <w:r w:rsidR="00A125D8" w:rsidRPr="00B63F30">
        <w:rPr>
          <w:spacing w:val="-8"/>
          <w:lang w:val="vi-VN"/>
        </w:rPr>
        <w:t xml:space="preserve">người lao động </w:t>
      </w:r>
      <w:r w:rsidR="00405B5D" w:rsidRPr="00B63F30">
        <w:rPr>
          <w:spacing w:val="-8"/>
          <w:lang w:val="en-US"/>
        </w:rPr>
        <w:t>và các</w:t>
      </w:r>
      <w:r w:rsidR="009956EB" w:rsidRPr="00B63F30">
        <w:rPr>
          <w:spacing w:val="-8"/>
          <w:lang w:val="en-US"/>
        </w:rPr>
        <w:t xml:space="preserve"> chế</w:t>
      </w:r>
      <w:r w:rsidR="00405B5D" w:rsidRPr="00B63F30">
        <w:rPr>
          <w:spacing w:val="-8"/>
          <w:lang w:val="en-US"/>
        </w:rPr>
        <w:t xml:space="preserve"> đ</w:t>
      </w:r>
      <w:r w:rsidR="009956EB" w:rsidRPr="00B63F30">
        <w:rPr>
          <w:spacing w:val="-8"/>
          <w:lang w:val="en-US"/>
        </w:rPr>
        <w:t>ộ chính sách đối với người học</w:t>
      </w:r>
      <w:r w:rsidR="00A125D8" w:rsidRPr="00B63F30">
        <w:rPr>
          <w:spacing w:val="-8"/>
          <w:lang w:val="vi-VN"/>
        </w:rPr>
        <w:t>.</w:t>
      </w:r>
      <w:r w:rsidR="00A125D8" w:rsidRPr="00B63F30">
        <w:rPr>
          <w:spacing w:val="-8"/>
        </w:rPr>
        <w:t xml:space="preserve"> Hồ sơ t</w:t>
      </w:r>
      <w:r w:rsidR="00A125D8" w:rsidRPr="00B63F30">
        <w:rPr>
          <w:spacing w:val="-8"/>
          <w:lang w:val="vi-VN"/>
        </w:rPr>
        <w:t xml:space="preserve">hực hiện quy định về thu, quản lý, sử dụng học phí; các khoản thu, chi ngoài ngân sách. </w:t>
      </w:r>
      <w:r w:rsidR="00A125D8" w:rsidRPr="00B63F30">
        <w:rPr>
          <w:spacing w:val="-8"/>
        </w:rPr>
        <w:t>Hiệu quả việc thực hiện các dự án xã hội hóa giáo dục của nhà trường.</w:t>
      </w:r>
      <w:r w:rsidR="007363E1" w:rsidRPr="00B63F30">
        <w:rPr>
          <w:spacing w:val="-8"/>
        </w:rPr>
        <w:t xml:space="preserve"> Hồ sơ </w:t>
      </w:r>
      <w:r w:rsidR="007363E1" w:rsidRPr="00B63F30">
        <w:rPr>
          <w:spacing w:val="-8"/>
          <w:lang w:val="vi-VN" w:eastAsia="vi-VN" w:bidi="vi-VN"/>
        </w:rPr>
        <w:t>bán trú</w:t>
      </w:r>
      <w:r w:rsidR="007363E1" w:rsidRPr="00B63F30">
        <w:rPr>
          <w:spacing w:val="-8"/>
          <w:lang w:eastAsia="vi-VN" w:bidi="vi-VN"/>
        </w:rPr>
        <w:t>, việc thực hiện các quy định về vệ sinh an toàn thực phẩm tạ</w:t>
      </w:r>
      <w:r w:rsidR="005E6ACD" w:rsidRPr="00B63F30">
        <w:rPr>
          <w:spacing w:val="-8"/>
          <w:lang w:eastAsia="vi-VN" w:bidi="vi-VN"/>
        </w:rPr>
        <w:t>i</w:t>
      </w:r>
      <w:r w:rsidR="007363E1" w:rsidRPr="00B63F30">
        <w:rPr>
          <w:spacing w:val="-8"/>
          <w:lang w:eastAsia="vi-VN" w:bidi="vi-VN"/>
        </w:rPr>
        <w:t xml:space="preserve"> cơ sở giáo dục.</w:t>
      </w:r>
    </w:p>
    <w:p w:rsidR="008E4F79" w:rsidRPr="005C6BB2" w:rsidRDefault="008E4F79" w:rsidP="00AA6A6D">
      <w:pPr>
        <w:tabs>
          <w:tab w:val="left" w:pos="567"/>
        </w:tabs>
        <w:spacing w:before="60" w:after="60" w:line="240" w:lineRule="auto"/>
        <w:ind w:firstLine="567"/>
        <w:jc w:val="both"/>
        <w:rPr>
          <w:rFonts w:eastAsia="Calibri"/>
          <w:szCs w:val="28"/>
        </w:rPr>
      </w:pPr>
      <w:r w:rsidRPr="003D7067">
        <w:rPr>
          <w:rFonts w:eastAsia="Calibri"/>
          <w:szCs w:val="28"/>
        </w:rPr>
        <w:t>+ B</w:t>
      </w:r>
      <w:r w:rsidRPr="003D7067">
        <w:rPr>
          <w:rFonts w:eastAsia="Calibri"/>
          <w:szCs w:val="28"/>
          <w:lang w:val="vi-VN"/>
        </w:rPr>
        <w:t xml:space="preserve">ố trí, sắp xếp thời gian cho </w:t>
      </w:r>
      <w:r w:rsidRPr="003D7067">
        <w:rPr>
          <w:szCs w:val="28"/>
        </w:rPr>
        <w:t>cán bộ, giáo viên, nhân viên</w:t>
      </w:r>
      <w:r w:rsidRPr="003D7067">
        <w:rPr>
          <w:rFonts w:eastAsia="Calibri"/>
          <w:szCs w:val="28"/>
          <w:lang w:val="vi-VN"/>
        </w:rPr>
        <w:t xml:space="preserve"> có liên quan đến nội dung</w:t>
      </w:r>
      <w:r w:rsidRPr="003D7067">
        <w:rPr>
          <w:szCs w:val="28"/>
          <w:lang w:val="vi-VN"/>
        </w:rPr>
        <w:t xml:space="preserve"> </w:t>
      </w:r>
      <w:r w:rsidRPr="003D7067">
        <w:rPr>
          <w:szCs w:val="28"/>
        </w:rPr>
        <w:t>kiểm</w:t>
      </w:r>
      <w:r w:rsidRPr="003D7067">
        <w:rPr>
          <w:rFonts w:eastAsia="Calibri"/>
          <w:szCs w:val="28"/>
          <w:lang w:val="vi-VN"/>
        </w:rPr>
        <w:t xml:space="preserve"> tra để làm việc với </w:t>
      </w:r>
      <w:r w:rsidRPr="003D7067">
        <w:rPr>
          <w:rFonts w:eastAsia="Calibri"/>
          <w:szCs w:val="28"/>
        </w:rPr>
        <w:t>Đ</w:t>
      </w:r>
      <w:r w:rsidRPr="003D7067">
        <w:rPr>
          <w:szCs w:val="28"/>
          <w:lang w:val="vi-VN"/>
        </w:rPr>
        <w:t xml:space="preserve">oàn </w:t>
      </w:r>
      <w:r>
        <w:rPr>
          <w:szCs w:val="28"/>
        </w:rPr>
        <w:t>k</w:t>
      </w:r>
      <w:r w:rsidRPr="003D7067">
        <w:rPr>
          <w:szCs w:val="28"/>
        </w:rPr>
        <w:t>iểm</w:t>
      </w:r>
      <w:r w:rsidRPr="003D7067">
        <w:rPr>
          <w:rFonts w:eastAsia="Calibri"/>
          <w:szCs w:val="28"/>
          <w:lang w:val="vi-VN"/>
        </w:rPr>
        <w:t xml:space="preserve"> tra</w:t>
      </w:r>
      <w:r w:rsidR="005C6BB2">
        <w:rPr>
          <w:rFonts w:eastAsia="Calibri"/>
          <w:szCs w:val="28"/>
        </w:rPr>
        <w:t>.</w:t>
      </w:r>
    </w:p>
    <w:p w:rsidR="00A22C95" w:rsidRDefault="005C6BB2" w:rsidP="00AA6A6D">
      <w:pPr>
        <w:tabs>
          <w:tab w:val="left" w:pos="567"/>
        </w:tabs>
        <w:spacing w:before="60" w:after="60" w:line="240" w:lineRule="auto"/>
        <w:ind w:firstLine="567"/>
        <w:rPr>
          <w:rFonts w:cs="Times New Roman"/>
          <w:b/>
          <w:color w:val="000000"/>
          <w:spacing w:val="-6"/>
          <w:szCs w:val="28"/>
        </w:rPr>
      </w:pPr>
      <w:r>
        <w:rPr>
          <w:rFonts w:cs="Times New Roman"/>
          <w:b/>
          <w:color w:val="000000"/>
          <w:spacing w:val="-6"/>
          <w:szCs w:val="28"/>
        </w:rPr>
        <w:t>3</w:t>
      </w:r>
      <w:r w:rsidR="00A22C95" w:rsidRPr="0041524E">
        <w:rPr>
          <w:rFonts w:cs="Times New Roman"/>
          <w:b/>
          <w:color w:val="000000"/>
          <w:spacing w:val="-6"/>
          <w:szCs w:val="28"/>
        </w:rPr>
        <w:t>.</w:t>
      </w:r>
      <w:r w:rsidR="00B4114D" w:rsidRPr="0041524E">
        <w:rPr>
          <w:rFonts w:cs="Times New Roman"/>
          <w:b/>
          <w:color w:val="000000"/>
          <w:spacing w:val="-6"/>
          <w:szCs w:val="28"/>
        </w:rPr>
        <w:t xml:space="preserve"> </w:t>
      </w:r>
      <w:r w:rsidR="00A22C95" w:rsidRPr="0041524E">
        <w:rPr>
          <w:rFonts w:cs="Times New Roman"/>
          <w:b/>
          <w:color w:val="000000"/>
          <w:spacing w:val="-6"/>
          <w:szCs w:val="28"/>
        </w:rPr>
        <w:t>Chế độ thông tin báo cáo</w:t>
      </w:r>
    </w:p>
    <w:p w:rsidR="002E561F" w:rsidRPr="003D7067" w:rsidRDefault="002E561F" w:rsidP="00AA6A6D">
      <w:pPr>
        <w:tabs>
          <w:tab w:val="left" w:pos="567"/>
        </w:tabs>
        <w:spacing w:before="60" w:after="60" w:line="240" w:lineRule="auto"/>
        <w:ind w:firstLine="567"/>
        <w:jc w:val="both"/>
        <w:rPr>
          <w:szCs w:val="28"/>
        </w:rPr>
      </w:pPr>
      <w:r w:rsidRPr="003D7067">
        <w:rPr>
          <w:szCs w:val="28"/>
        </w:rPr>
        <w:t>Đối tượng được kiểm tra có nghĩa vụ cung cấp kịp thời, đầy đủ, chính xác các thông tin, tài liệu, báo cáo bằng văn bản, giải trình về những vấn đề có liên quan đến nội dung kiểm tra.</w:t>
      </w:r>
    </w:p>
    <w:p w:rsidR="002E561F" w:rsidRPr="003D7067" w:rsidRDefault="002E561F" w:rsidP="00AA6A6D">
      <w:pPr>
        <w:tabs>
          <w:tab w:val="left" w:pos="567"/>
        </w:tabs>
        <w:spacing w:before="60" w:after="60" w:line="240" w:lineRule="auto"/>
        <w:ind w:firstLine="567"/>
        <w:jc w:val="both"/>
        <w:rPr>
          <w:spacing w:val="-6"/>
          <w:szCs w:val="28"/>
        </w:rPr>
      </w:pPr>
      <w:r w:rsidRPr="003D7067">
        <w:rPr>
          <w:spacing w:val="-6"/>
          <w:szCs w:val="28"/>
        </w:rPr>
        <w:lastRenderedPageBreak/>
        <w:t xml:space="preserve">Trưởng đoàn báo cáo kịp thời với Trưởng phòng về tiến độ, kết quả thực hiện nhiệm vụ của Đoàn kiểm tra và các vấn đề đặc biệt </w:t>
      </w:r>
      <w:r w:rsidRPr="003D7067">
        <w:rPr>
          <w:i/>
          <w:spacing w:val="-6"/>
          <w:szCs w:val="28"/>
        </w:rPr>
        <w:t>(nếu có).</w:t>
      </w:r>
    </w:p>
    <w:p w:rsidR="00395ED8" w:rsidRPr="002E561F" w:rsidRDefault="002E561F" w:rsidP="00AA6A6D">
      <w:pPr>
        <w:tabs>
          <w:tab w:val="left" w:pos="567"/>
        </w:tabs>
        <w:spacing w:before="60" w:after="60" w:line="240" w:lineRule="auto"/>
        <w:ind w:firstLine="567"/>
        <w:jc w:val="both"/>
        <w:rPr>
          <w:szCs w:val="28"/>
        </w:rPr>
      </w:pPr>
      <w:r w:rsidRPr="004013AE">
        <w:rPr>
          <w:szCs w:val="28"/>
        </w:rPr>
        <w:t>Yêu cầu Hiệu trưở</w:t>
      </w:r>
      <w:r>
        <w:rPr>
          <w:szCs w:val="28"/>
        </w:rPr>
        <w:t xml:space="preserve">ng </w:t>
      </w:r>
      <w:r w:rsidR="00C26BAC">
        <w:rPr>
          <w:szCs w:val="28"/>
        </w:rPr>
        <w:t>Mầm non Tiền Phong</w:t>
      </w:r>
      <w:r w:rsidRPr="004013AE">
        <w:rPr>
          <w:szCs w:val="28"/>
        </w:rPr>
        <w:t xml:space="preserve"> thực hiện công tác chuẩn bị theo các yêu cầu và nội dung nêu trên, bảo đảm cho Đoàn kiểm tra hoàn thành tốt nhiệm vụ./.</w:t>
      </w:r>
    </w:p>
    <w:tbl>
      <w:tblPr>
        <w:tblW w:w="9288" w:type="dxa"/>
        <w:tblInd w:w="-1" w:type="dxa"/>
        <w:tblLook w:val="01E0" w:firstRow="1" w:lastRow="1" w:firstColumn="1" w:lastColumn="1" w:noHBand="0" w:noVBand="0"/>
      </w:tblPr>
      <w:tblGrid>
        <w:gridCol w:w="4659"/>
        <w:gridCol w:w="4629"/>
      </w:tblGrid>
      <w:tr w:rsidR="0041524E" w:rsidRPr="00C85CC5" w:rsidTr="00323FC1">
        <w:tc>
          <w:tcPr>
            <w:tcW w:w="4659" w:type="dxa"/>
          </w:tcPr>
          <w:p w:rsidR="0041524E" w:rsidRDefault="0041524E" w:rsidP="00F10D89">
            <w:pPr>
              <w:rPr>
                <w:b/>
                <w:i/>
              </w:rPr>
            </w:pPr>
          </w:p>
          <w:p w:rsidR="0041524E" w:rsidRPr="001B070F" w:rsidRDefault="0041524E" w:rsidP="001B070F">
            <w:pPr>
              <w:spacing w:after="0"/>
              <w:jc w:val="center"/>
              <w:rPr>
                <w:b/>
                <w:sz w:val="26"/>
                <w:szCs w:val="26"/>
              </w:rPr>
            </w:pPr>
            <w:r w:rsidRPr="001B070F">
              <w:rPr>
                <w:b/>
                <w:sz w:val="26"/>
                <w:szCs w:val="26"/>
              </w:rPr>
              <w:t>TRƯỞNG PHÒNG GD VÀ ĐT</w:t>
            </w:r>
          </w:p>
          <w:p w:rsidR="0041524E" w:rsidRPr="001B070F" w:rsidRDefault="0041524E" w:rsidP="001B070F">
            <w:pPr>
              <w:spacing w:after="0"/>
              <w:jc w:val="center"/>
              <w:rPr>
                <w:b/>
                <w:i/>
                <w:sz w:val="26"/>
                <w:szCs w:val="26"/>
              </w:rPr>
            </w:pPr>
            <w:r w:rsidRPr="001B070F">
              <w:rPr>
                <w:b/>
                <w:sz w:val="26"/>
                <w:szCs w:val="26"/>
              </w:rPr>
              <w:t>PHÊ DUYỆT</w:t>
            </w:r>
          </w:p>
          <w:p w:rsidR="0041524E" w:rsidRDefault="0041524E" w:rsidP="00F10D89">
            <w:pPr>
              <w:rPr>
                <w:b/>
                <w:i/>
              </w:rPr>
            </w:pPr>
          </w:p>
          <w:p w:rsidR="0041524E" w:rsidRDefault="0041524E" w:rsidP="00F10D89">
            <w:pPr>
              <w:rPr>
                <w:b/>
                <w:i/>
              </w:rPr>
            </w:pPr>
          </w:p>
          <w:p w:rsidR="0041524E" w:rsidRDefault="0041524E" w:rsidP="00F10D89">
            <w:pPr>
              <w:rPr>
                <w:b/>
                <w:i/>
              </w:rPr>
            </w:pPr>
          </w:p>
          <w:p w:rsidR="0041524E" w:rsidRDefault="0041524E" w:rsidP="0041524E">
            <w:pPr>
              <w:spacing w:after="0"/>
              <w:rPr>
                <w:sz w:val="24"/>
                <w:szCs w:val="24"/>
              </w:rPr>
            </w:pPr>
            <w:r w:rsidRPr="0041524E">
              <w:rPr>
                <w:b/>
                <w:i/>
                <w:sz w:val="24"/>
                <w:szCs w:val="24"/>
              </w:rPr>
              <w:t>Nơi nhận</w:t>
            </w:r>
            <w:r w:rsidRPr="0041524E">
              <w:rPr>
                <w:sz w:val="24"/>
                <w:szCs w:val="24"/>
              </w:rPr>
              <w:t>:</w:t>
            </w:r>
          </w:p>
          <w:p w:rsidR="0041524E" w:rsidRPr="0041524E" w:rsidRDefault="0041524E" w:rsidP="0041524E">
            <w:pPr>
              <w:spacing w:after="0" w:line="240" w:lineRule="auto"/>
              <w:rPr>
                <w:sz w:val="22"/>
              </w:rPr>
            </w:pPr>
            <w:r>
              <w:rPr>
                <w:sz w:val="22"/>
              </w:rPr>
              <w:t xml:space="preserve">- Trưởng </w:t>
            </w:r>
            <w:r w:rsidR="005619A4">
              <w:rPr>
                <w:sz w:val="22"/>
              </w:rPr>
              <w:t>p</w:t>
            </w:r>
            <w:r w:rsidRPr="00980E6B">
              <w:rPr>
                <w:sz w:val="22"/>
              </w:rPr>
              <w:t>hòng (để b/c);</w:t>
            </w:r>
          </w:p>
          <w:p w:rsidR="0041524E" w:rsidRPr="00C85CC5" w:rsidRDefault="0041524E" w:rsidP="0041524E">
            <w:pPr>
              <w:spacing w:after="0"/>
              <w:rPr>
                <w:sz w:val="22"/>
              </w:rPr>
            </w:pPr>
            <w:r w:rsidRPr="00C85CC5">
              <w:rPr>
                <w:sz w:val="22"/>
              </w:rPr>
              <w:t xml:space="preserve">- Trường </w:t>
            </w:r>
            <w:r w:rsidR="00C26BAC">
              <w:rPr>
                <w:sz w:val="22"/>
              </w:rPr>
              <w:t>MN Tiền Phong</w:t>
            </w:r>
            <w:r w:rsidR="00DF4417">
              <w:rPr>
                <w:sz w:val="22"/>
              </w:rPr>
              <w:t xml:space="preserve"> (t</w:t>
            </w:r>
            <w:r w:rsidRPr="00C85CC5">
              <w:rPr>
                <w:sz w:val="22"/>
              </w:rPr>
              <w:t>/h);</w:t>
            </w:r>
          </w:p>
          <w:p w:rsidR="0041524E" w:rsidRPr="00C85CC5" w:rsidRDefault="0041524E" w:rsidP="0041524E">
            <w:pPr>
              <w:spacing w:after="0"/>
              <w:rPr>
                <w:sz w:val="22"/>
              </w:rPr>
            </w:pPr>
            <w:r w:rsidRPr="00C85CC5">
              <w:rPr>
                <w:sz w:val="22"/>
              </w:rPr>
              <w:t xml:space="preserve">- </w:t>
            </w:r>
            <w:r w:rsidR="00B9760D">
              <w:rPr>
                <w:sz w:val="22"/>
              </w:rPr>
              <w:t>ĐKT (t</w:t>
            </w:r>
            <w:r w:rsidRPr="00C85CC5">
              <w:rPr>
                <w:sz w:val="22"/>
              </w:rPr>
              <w:t>/h);</w:t>
            </w:r>
          </w:p>
          <w:p w:rsidR="0041524E" w:rsidRPr="00C85CC5" w:rsidRDefault="0041524E" w:rsidP="0041524E">
            <w:pPr>
              <w:spacing w:after="0"/>
            </w:pPr>
            <w:r w:rsidRPr="00C85CC5">
              <w:rPr>
                <w:sz w:val="22"/>
              </w:rPr>
              <w:t>- Lư</w:t>
            </w:r>
            <w:r w:rsidRPr="00C85CC5">
              <w:rPr>
                <w:sz w:val="22"/>
                <w:lang w:val="vi-VN"/>
              </w:rPr>
              <w:t>u</w:t>
            </w:r>
            <w:r w:rsidRPr="00C85CC5">
              <w:rPr>
                <w:sz w:val="22"/>
              </w:rPr>
              <w:t>: VT.</w:t>
            </w:r>
          </w:p>
        </w:tc>
        <w:tc>
          <w:tcPr>
            <w:tcW w:w="4629" w:type="dxa"/>
          </w:tcPr>
          <w:p w:rsidR="0041524E" w:rsidRDefault="0041524E" w:rsidP="00F10D89">
            <w:pPr>
              <w:jc w:val="center"/>
              <w:rPr>
                <w:b/>
                <w:sz w:val="26"/>
                <w:szCs w:val="26"/>
              </w:rPr>
            </w:pPr>
          </w:p>
          <w:p w:rsidR="0041524E" w:rsidRPr="00C85CC5" w:rsidRDefault="0041524E" w:rsidP="00F10D89">
            <w:pPr>
              <w:jc w:val="center"/>
              <w:rPr>
                <w:b/>
                <w:sz w:val="26"/>
                <w:szCs w:val="26"/>
              </w:rPr>
            </w:pPr>
            <w:r w:rsidRPr="00C85CC5">
              <w:rPr>
                <w:b/>
                <w:sz w:val="26"/>
                <w:szCs w:val="26"/>
              </w:rPr>
              <w:t xml:space="preserve">TRƯỞNG ĐOÀN </w:t>
            </w:r>
          </w:p>
          <w:p w:rsidR="0041524E" w:rsidRPr="00C85CC5" w:rsidRDefault="0041524E" w:rsidP="0041524E"/>
          <w:p w:rsidR="0041524E" w:rsidRDefault="0041524E" w:rsidP="00F10D89">
            <w:pPr>
              <w:jc w:val="center"/>
            </w:pPr>
          </w:p>
          <w:p w:rsidR="00356621" w:rsidRPr="00C85CC5" w:rsidRDefault="00356621" w:rsidP="00F10D89">
            <w:pPr>
              <w:jc w:val="center"/>
            </w:pPr>
          </w:p>
          <w:p w:rsidR="0041524E" w:rsidRPr="00C85CC5" w:rsidRDefault="0041524E" w:rsidP="0041524E">
            <w:pPr>
              <w:spacing w:after="0"/>
              <w:jc w:val="center"/>
              <w:rPr>
                <w:b/>
                <w:sz w:val="26"/>
                <w:szCs w:val="26"/>
              </w:rPr>
            </w:pPr>
            <w:r w:rsidRPr="00C85CC5">
              <w:rPr>
                <w:b/>
                <w:sz w:val="26"/>
                <w:szCs w:val="26"/>
              </w:rPr>
              <w:t>PHÓ TRƯỞNG PHÒNG GD</w:t>
            </w:r>
            <w:r>
              <w:rPr>
                <w:b/>
                <w:sz w:val="26"/>
                <w:szCs w:val="26"/>
              </w:rPr>
              <w:t xml:space="preserve"> VÀ </w:t>
            </w:r>
            <w:r w:rsidRPr="00C85CC5">
              <w:rPr>
                <w:b/>
                <w:sz w:val="26"/>
                <w:szCs w:val="26"/>
              </w:rPr>
              <w:t>ĐT</w:t>
            </w:r>
          </w:p>
          <w:p w:rsidR="0041524E" w:rsidRPr="003D7067" w:rsidRDefault="0041524E" w:rsidP="0041524E">
            <w:pPr>
              <w:spacing w:after="0"/>
              <w:jc w:val="center"/>
              <w:rPr>
                <w:b/>
                <w:szCs w:val="28"/>
              </w:rPr>
            </w:pPr>
            <w:r w:rsidRPr="003D7067">
              <w:rPr>
                <w:b/>
                <w:szCs w:val="28"/>
              </w:rPr>
              <w:t>Nguyễn Thị Thủy</w:t>
            </w:r>
          </w:p>
        </w:tc>
      </w:tr>
      <w:tr w:rsidR="00395ED8" w:rsidRPr="00306235" w:rsidTr="00323FC1">
        <w:tc>
          <w:tcPr>
            <w:tcW w:w="4659" w:type="dxa"/>
          </w:tcPr>
          <w:p w:rsidR="00395ED8" w:rsidRDefault="00395ED8"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Default="0041524E" w:rsidP="00F92A6B">
            <w:pPr>
              <w:spacing w:after="0" w:line="240" w:lineRule="auto"/>
            </w:pPr>
          </w:p>
          <w:p w:rsidR="0041524E" w:rsidRPr="00306235" w:rsidRDefault="0041524E" w:rsidP="00F92A6B">
            <w:pPr>
              <w:spacing w:after="0" w:line="240" w:lineRule="auto"/>
            </w:pPr>
          </w:p>
        </w:tc>
        <w:tc>
          <w:tcPr>
            <w:tcW w:w="4629" w:type="dxa"/>
          </w:tcPr>
          <w:p w:rsidR="00BD44B7" w:rsidRPr="00306235" w:rsidRDefault="00BD44B7" w:rsidP="008F77B7">
            <w:pPr>
              <w:spacing w:after="0" w:line="240" w:lineRule="auto"/>
              <w:jc w:val="center"/>
              <w:rPr>
                <w:b/>
              </w:rPr>
            </w:pPr>
          </w:p>
        </w:tc>
      </w:tr>
    </w:tbl>
    <w:p w:rsidR="00B342DE" w:rsidRDefault="00B342DE"/>
    <w:p w:rsidR="00B342DE" w:rsidRDefault="00B342DE"/>
    <w:p w:rsidR="00B342DE" w:rsidRDefault="00B342DE"/>
    <w:p w:rsidR="00B342DE" w:rsidRDefault="00B342DE"/>
    <w:p w:rsidR="00B342DE" w:rsidRDefault="00B342DE"/>
    <w:p w:rsidR="00B342DE" w:rsidRDefault="00B342DE"/>
    <w:p w:rsidR="00B342DE" w:rsidRDefault="00B342DE"/>
    <w:p w:rsidR="00B342DE" w:rsidRDefault="00B342DE"/>
    <w:sectPr w:rsidR="00B342DE" w:rsidSect="00BD3A9A">
      <w:footerReference w:type="default" r:id="rId7"/>
      <w:pgSz w:w="11906" w:h="16838" w:code="9"/>
      <w:pgMar w:top="851" w:right="102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6D" w:rsidRDefault="0041106D" w:rsidP="00B342DE">
      <w:pPr>
        <w:spacing w:after="0" w:line="240" w:lineRule="auto"/>
      </w:pPr>
      <w:r>
        <w:separator/>
      </w:r>
    </w:p>
  </w:endnote>
  <w:endnote w:type="continuationSeparator" w:id="0">
    <w:p w:rsidR="0041106D" w:rsidRDefault="0041106D" w:rsidP="00B3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17397"/>
      <w:docPartObj>
        <w:docPartGallery w:val="Page Numbers (Bottom of Page)"/>
        <w:docPartUnique/>
      </w:docPartObj>
    </w:sdtPr>
    <w:sdtEndPr>
      <w:rPr>
        <w:noProof/>
      </w:rPr>
    </w:sdtEndPr>
    <w:sdtContent>
      <w:p w:rsidR="00B342DE" w:rsidRDefault="00B342DE">
        <w:pPr>
          <w:pStyle w:val="Footer"/>
          <w:jc w:val="center"/>
        </w:pPr>
        <w:r>
          <w:fldChar w:fldCharType="begin"/>
        </w:r>
        <w:r>
          <w:instrText xml:space="preserve"> PAGE   \* MERGEFORMAT </w:instrText>
        </w:r>
        <w:r>
          <w:fldChar w:fldCharType="separate"/>
        </w:r>
        <w:r w:rsidR="00BD3A9A">
          <w:rPr>
            <w:noProof/>
          </w:rPr>
          <w:t>3</w:t>
        </w:r>
        <w:r>
          <w:rPr>
            <w:noProof/>
          </w:rPr>
          <w:fldChar w:fldCharType="end"/>
        </w:r>
      </w:p>
    </w:sdtContent>
  </w:sdt>
  <w:p w:rsidR="00B342DE" w:rsidRDefault="00B3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6D" w:rsidRDefault="0041106D" w:rsidP="00B342DE">
      <w:pPr>
        <w:spacing w:after="0" w:line="240" w:lineRule="auto"/>
      </w:pPr>
      <w:r>
        <w:separator/>
      </w:r>
    </w:p>
  </w:footnote>
  <w:footnote w:type="continuationSeparator" w:id="0">
    <w:p w:rsidR="0041106D" w:rsidRDefault="0041106D" w:rsidP="00B3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60DE"/>
    <w:multiLevelType w:val="hybridMultilevel"/>
    <w:tmpl w:val="81A2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C7DB1"/>
    <w:multiLevelType w:val="hybridMultilevel"/>
    <w:tmpl w:val="C91846EE"/>
    <w:lvl w:ilvl="0" w:tplc="A0FC7B54">
      <w:start w:val="1"/>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DD2059"/>
    <w:multiLevelType w:val="hybridMultilevel"/>
    <w:tmpl w:val="7A06B6C6"/>
    <w:lvl w:ilvl="0" w:tplc="A544D3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72005E"/>
    <w:multiLevelType w:val="hybridMultilevel"/>
    <w:tmpl w:val="126AACEC"/>
    <w:lvl w:ilvl="0" w:tplc="9B0C90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2B2D43"/>
    <w:multiLevelType w:val="hybridMultilevel"/>
    <w:tmpl w:val="3BD4A93E"/>
    <w:lvl w:ilvl="0" w:tplc="3F1A47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7A0257"/>
    <w:multiLevelType w:val="hybridMultilevel"/>
    <w:tmpl w:val="FB7EBC7E"/>
    <w:lvl w:ilvl="0" w:tplc="BC64C6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2F20E4E"/>
    <w:multiLevelType w:val="hybridMultilevel"/>
    <w:tmpl w:val="C8BECC50"/>
    <w:lvl w:ilvl="0" w:tplc="6734BE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7D5111"/>
    <w:multiLevelType w:val="hybridMultilevel"/>
    <w:tmpl w:val="2FA2D524"/>
    <w:lvl w:ilvl="0" w:tplc="D77C54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B5713"/>
    <w:multiLevelType w:val="hybridMultilevel"/>
    <w:tmpl w:val="E7AA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7"/>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5ED8"/>
    <w:rsid w:val="00010657"/>
    <w:rsid w:val="000127A9"/>
    <w:rsid w:val="00043AE5"/>
    <w:rsid w:val="0005282E"/>
    <w:rsid w:val="0009258A"/>
    <w:rsid w:val="000A39FC"/>
    <w:rsid w:val="000B3A68"/>
    <w:rsid w:val="000C50A8"/>
    <w:rsid w:val="000D08B4"/>
    <w:rsid w:val="000D63C1"/>
    <w:rsid w:val="000E6879"/>
    <w:rsid w:val="000E6958"/>
    <w:rsid w:val="000F1566"/>
    <w:rsid w:val="000F574C"/>
    <w:rsid w:val="000F7DC0"/>
    <w:rsid w:val="0010530D"/>
    <w:rsid w:val="00126D5E"/>
    <w:rsid w:val="00127543"/>
    <w:rsid w:val="00130EFB"/>
    <w:rsid w:val="001325EF"/>
    <w:rsid w:val="0014066A"/>
    <w:rsid w:val="001432C9"/>
    <w:rsid w:val="00143F50"/>
    <w:rsid w:val="00144D32"/>
    <w:rsid w:val="0015160D"/>
    <w:rsid w:val="0016465E"/>
    <w:rsid w:val="00166D74"/>
    <w:rsid w:val="00196E59"/>
    <w:rsid w:val="001A0E52"/>
    <w:rsid w:val="001A5E69"/>
    <w:rsid w:val="001B070F"/>
    <w:rsid w:val="001B28AF"/>
    <w:rsid w:val="001C3508"/>
    <w:rsid w:val="001C3B5D"/>
    <w:rsid w:val="00221A89"/>
    <w:rsid w:val="00231857"/>
    <w:rsid w:val="00234D48"/>
    <w:rsid w:val="00243828"/>
    <w:rsid w:val="002537BE"/>
    <w:rsid w:val="0026315A"/>
    <w:rsid w:val="002815AF"/>
    <w:rsid w:val="002B577F"/>
    <w:rsid w:val="002C2EDE"/>
    <w:rsid w:val="002E561F"/>
    <w:rsid w:val="002E6A8A"/>
    <w:rsid w:val="00323FC1"/>
    <w:rsid w:val="00354FBB"/>
    <w:rsid w:val="00355670"/>
    <w:rsid w:val="00356621"/>
    <w:rsid w:val="00361E7E"/>
    <w:rsid w:val="00367877"/>
    <w:rsid w:val="003802B9"/>
    <w:rsid w:val="0038291A"/>
    <w:rsid w:val="00391BB4"/>
    <w:rsid w:val="003928EC"/>
    <w:rsid w:val="003947FA"/>
    <w:rsid w:val="00395ED8"/>
    <w:rsid w:val="003B7BCE"/>
    <w:rsid w:val="003C40AF"/>
    <w:rsid w:val="003C47A1"/>
    <w:rsid w:val="003C6D92"/>
    <w:rsid w:val="003C7CF2"/>
    <w:rsid w:val="003E45BC"/>
    <w:rsid w:val="003F2325"/>
    <w:rsid w:val="00405B5D"/>
    <w:rsid w:val="004068FB"/>
    <w:rsid w:val="0041106D"/>
    <w:rsid w:val="004120EC"/>
    <w:rsid w:val="0041524E"/>
    <w:rsid w:val="004218C4"/>
    <w:rsid w:val="00434C15"/>
    <w:rsid w:val="0045187A"/>
    <w:rsid w:val="00461715"/>
    <w:rsid w:val="0046352F"/>
    <w:rsid w:val="0048660A"/>
    <w:rsid w:val="0049080E"/>
    <w:rsid w:val="00495AE5"/>
    <w:rsid w:val="004A5E3B"/>
    <w:rsid w:val="004B28D4"/>
    <w:rsid w:val="004B4685"/>
    <w:rsid w:val="004C7F44"/>
    <w:rsid w:val="004E69E6"/>
    <w:rsid w:val="00504834"/>
    <w:rsid w:val="0053445A"/>
    <w:rsid w:val="00543895"/>
    <w:rsid w:val="00545653"/>
    <w:rsid w:val="005462BF"/>
    <w:rsid w:val="00555B26"/>
    <w:rsid w:val="005619A4"/>
    <w:rsid w:val="00574944"/>
    <w:rsid w:val="00580AC3"/>
    <w:rsid w:val="005845FA"/>
    <w:rsid w:val="00585AB2"/>
    <w:rsid w:val="00586AC5"/>
    <w:rsid w:val="005C5C57"/>
    <w:rsid w:val="005C6BB2"/>
    <w:rsid w:val="005E1910"/>
    <w:rsid w:val="005E483D"/>
    <w:rsid w:val="005E4C11"/>
    <w:rsid w:val="005E6ACD"/>
    <w:rsid w:val="005F57F6"/>
    <w:rsid w:val="00603F66"/>
    <w:rsid w:val="0061023B"/>
    <w:rsid w:val="00646018"/>
    <w:rsid w:val="00656429"/>
    <w:rsid w:val="00674B54"/>
    <w:rsid w:val="0068478B"/>
    <w:rsid w:val="006A6D6F"/>
    <w:rsid w:val="006B54D7"/>
    <w:rsid w:val="006C110E"/>
    <w:rsid w:val="006D0F6E"/>
    <w:rsid w:val="006D4C12"/>
    <w:rsid w:val="00702427"/>
    <w:rsid w:val="007048E3"/>
    <w:rsid w:val="00705130"/>
    <w:rsid w:val="007363E1"/>
    <w:rsid w:val="00745D28"/>
    <w:rsid w:val="00746569"/>
    <w:rsid w:val="00764E17"/>
    <w:rsid w:val="007874CA"/>
    <w:rsid w:val="00793951"/>
    <w:rsid w:val="007A4500"/>
    <w:rsid w:val="007A5A17"/>
    <w:rsid w:val="007B6C9E"/>
    <w:rsid w:val="007C0AAA"/>
    <w:rsid w:val="007E228B"/>
    <w:rsid w:val="007E2E3E"/>
    <w:rsid w:val="007F3A5F"/>
    <w:rsid w:val="007F52A6"/>
    <w:rsid w:val="008108CF"/>
    <w:rsid w:val="00824884"/>
    <w:rsid w:val="00826EC0"/>
    <w:rsid w:val="00843F1D"/>
    <w:rsid w:val="008910AE"/>
    <w:rsid w:val="00895A96"/>
    <w:rsid w:val="008A17CD"/>
    <w:rsid w:val="008A1D03"/>
    <w:rsid w:val="008C218F"/>
    <w:rsid w:val="008C4A6E"/>
    <w:rsid w:val="008C5852"/>
    <w:rsid w:val="008D2AD2"/>
    <w:rsid w:val="008E0BB2"/>
    <w:rsid w:val="008E4F79"/>
    <w:rsid w:val="008F0D3D"/>
    <w:rsid w:val="008F2CC9"/>
    <w:rsid w:val="008F77B7"/>
    <w:rsid w:val="008F7F74"/>
    <w:rsid w:val="00901129"/>
    <w:rsid w:val="00904268"/>
    <w:rsid w:val="00907902"/>
    <w:rsid w:val="0093702C"/>
    <w:rsid w:val="00947E29"/>
    <w:rsid w:val="00961FFE"/>
    <w:rsid w:val="00980E6B"/>
    <w:rsid w:val="00986B55"/>
    <w:rsid w:val="009956EB"/>
    <w:rsid w:val="009A49F9"/>
    <w:rsid w:val="009B4079"/>
    <w:rsid w:val="009D0817"/>
    <w:rsid w:val="009D1651"/>
    <w:rsid w:val="009D20A9"/>
    <w:rsid w:val="009D513C"/>
    <w:rsid w:val="009E4516"/>
    <w:rsid w:val="00A01DF3"/>
    <w:rsid w:val="00A125D8"/>
    <w:rsid w:val="00A22C95"/>
    <w:rsid w:val="00A3653E"/>
    <w:rsid w:val="00A406FD"/>
    <w:rsid w:val="00A43B05"/>
    <w:rsid w:val="00A4561B"/>
    <w:rsid w:val="00A4718A"/>
    <w:rsid w:val="00A5429A"/>
    <w:rsid w:val="00A5588D"/>
    <w:rsid w:val="00A60870"/>
    <w:rsid w:val="00A85DEC"/>
    <w:rsid w:val="00A8674D"/>
    <w:rsid w:val="00A90FD7"/>
    <w:rsid w:val="00AA6A6D"/>
    <w:rsid w:val="00AD4A1B"/>
    <w:rsid w:val="00AF5590"/>
    <w:rsid w:val="00B17385"/>
    <w:rsid w:val="00B2149B"/>
    <w:rsid w:val="00B2571E"/>
    <w:rsid w:val="00B342DE"/>
    <w:rsid w:val="00B4114D"/>
    <w:rsid w:val="00B446CF"/>
    <w:rsid w:val="00B44FF4"/>
    <w:rsid w:val="00B5678C"/>
    <w:rsid w:val="00B63F30"/>
    <w:rsid w:val="00B6663E"/>
    <w:rsid w:val="00B66846"/>
    <w:rsid w:val="00B85BC4"/>
    <w:rsid w:val="00B86B7F"/>
    <w:rsid w:val="00B87340"/>
    <w:rsid w:val="00B91431"/>
    <w:rsid w:val="00B92B87"/>
    <w:rsid w:val="00B97014"/>
    <w:rsid w:val="00B9760D"/>
    <w:rsid w:val="00BA3807"/>
    <w:rsid w:val="00BA3C37"/>
    <w:rsid w:val="00BB0498"/>
    <w:rsid w:val="00BD21EA"/>
    <w:rsid w:val="00BD380D"/>
    <w:rsid w:val="00BD3A9A"/>
    <w:rsid w:val="00BD44B7"/>
    <w:rsid w:val="00BE3FD9"/>
    <w:rsid w:val="00BF290A"/>
    <w:rsid w:val="00BF4B9E"/>
    <w:rsid w:val="00C0374D"/>
    <w:rsid w:val="00C11133"/>
    <w:rsid w:val="00C13EB9"/>
    <w:rsid w:val="00C21A49"/>
    <w:rsid w:val="00C21C9E"/>
    <w:rsid w:val="00C26BAC"/>
    <w:rsid w:val="00C60C14"/>
    <w:rsid w:val="00C67B9F"/>
    <w:rsid w:val="00CA3A44"/>
    <w:rsid w:val="00CC04F6"/>
    <w:rsid w:val="00CF56ED"/>
    <w:rsid w:val="00CF5872"/>
    <w:rsid w:val="00CF5A68"/>
    <w:rsid w:val="00D11CD7"/>
    <w:rsid w:val="00D242F3"/>
    <w:rsid w:val="00D30AAB"/>
    <w:rsid w:val="00D3325D"/>
    <w:rsid w:val="00D333E2"/>
    <w:rsid w:val="00D372F6"/>
    <w:rsid w:val="00D438AB"/>
    <w:rsid w:val="00D44AAC"/>
    <w:rsid w:val="00D53E52"/>
    <w:rsid w:val="00D71B9F"/>
    <w:rsid w:val="00DB0824"/>
    <w:rsid w:val="00DD5B61"/>
    <w:rsid w:val="00DF00AC"/>
    <w:rsid w:val="00DF4417"/>
    <w:rsid w:val="00E02913"/>
    <w:rsid w:val="00E04273"/>
    <w:rsid w:val="00E04F56"/>
    <w:rsid w:val="00E05E62"/>
    <w:rsid w:val="00E32EC8"/>
    <w:rsid w:val="00E34375"/>
    <w:rsid w:val="00E6133B"/>
    <w:rsid w:val="00E63E89"/>
    <w:rsid w:val="00E6512D"/>
    <w:rsid w:val="00E66725"/>
    <w:rsid w:val="00E74C62"/>
    <w:rsid w:val="00E8281E"/>
    <w:rsid w:val="00E86A45"/>
    <w:rsid w:val="00E8716D"/>
    <w:rsid w:val="00E90CEA"/>
    <w:rsid w:val="00EA229C"/>
    <w:rsid w:val="00EA3066"/>
    <w:rsid w:val="00EA54BA"/>
    <w:rsid w:val="00EC2931"/>
    <w:rsid w:val="00EC77BB"/>
    <w:rsid w:val="00ED51DC"/>
    <w:rsid w:val="00ED6F5C"/>
    <w:rsid w:val="00F04774"/>
    <w:rsid w:val="00F05A84"/>
    <w:rsid w:val="00F1152F"/>
    <w:rsid w:val="00F2429F"/>
    <w:rsid w:val="00F357EA"/>
    <w:rsid w:val="00F466BB"/>
    <w:rsid w:val="00F606D1"/>
    <w:rsid w:val="00F661A5"/>
    <w:rsid w:val="00F723A7"/>
    <w:rsid w:val="00F9104C"/>
    <w:rsid w:val="00F92A6B"/>
    <w:rsid w:val="00F937B5"/>
    <w:rsid w:val="00FE1349"/>
    <w:rsid w:val="00FF1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8"/>
        <o:r id="V:Rule3" type="connector" idref="#_x0000_s1031"/>
      </o:rules>
    </o:shapelayout>
  </w:shapeDefaults>
  <w:decimalSymbol w:val="."/>
  <w:listSeparator w:val=","/>
  <w15:docId w15:val="{D5062C66-9F31-4F51-BA21-09F1CF4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85"/>
    <w:pPr>
      <w:ind w:left="720"/>
      <w:contextualSpacing/>
    </w:pPr>
  </w:style>
  <w:style w:type="paragraph" w:styleId="BalloonText">
    <w:name w:val="Balloon Text"/>
    <w:basedOn w:val="Normal"/>
    <w:link w:val="BalloonTextChar"/>
    <w:uiPriority w:val="99"/>
    <w:semiHidden/>
    <w:unhideWhenUsed/>
    <w:rsid w:val="00ED6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5C"/>
    <w:rPr>
      <w:rFonts w:ascii="Segoe UI" w:hAnsi="Segoe UI" w:cs="Segoe UI"/>
      <w:sz w:val="18"/>
      <w:szCs w:val="18"/>
    </w:rPr>
  </w:style>
  <w:style w:type="paragraph" w:customStyle="1" w:styleId="CharChar">
    <w:name w:val="Char Char"/>
    <w:basedOn w:val="Normal"/>
    <w:autoRedefine/>
    <w:rsid w:val="00B8734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eastAsia="zh-CN"/>
    </w:rPr>
  </w:style>
  <w:style w:type="paragraph" w:customStyle="1" w:styleId="Char">
    <w:name w:val="Char"/>
    <w:basedOn w:val="Normal"/>
    <w:rsid w:val="004C7F44"/>
    <w:pPr>
      <w:pageBreakBefore/>
      <w:spacing w:before="100" w:beforeAutospacing="1" w:after="100" w:afterAutospacing="1" w:line="240" w:lineRule="auto"/>
    </w:pPr>
    <w:rPr>
      <w:rFonts w:ascii="Tahoma" w:eastAsia="Times New Roman" w:hAnsi="Tahoma" w:cs="Tahoma"/>
      <w:sz w:val="20"/>
      <w:szCs w:val="20"/>
      <w:lang w:val="en-US"/>
    </w:rPr>
  </w:style>
  <w:style w:type="paragraph" w:styleId="Header">
    <w:name w:val="header"/>
    <w:basedOn w:val="Normal"/>
    <w:link w:val="HeaderChar"/>
    <w:uiPriority w:val="99"/>
    <w:unhideWhenUsed/>
    <w:rsid w:val="00B34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2DE"/>
  </w:style>
  <w:style w:type="paragraph" w:styleId="Footer">
    <w:name w:val="footer"/>
    <w:basedOn w:val="Normal"/>
    <w:link w:val="FooterChar"/>
    <w:uiPriority w:val="99"/>
    <w:unhideWhenUsed/>
    <w:rsid w:val="00B34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2DE"/>
  </w:style>
  <w:style w:type="paragraph" w:customStyle="1" w:styleId="Char0">
    <w:name w:val="Char"/>
    <w:basedOn w:val="Normal"/>
    <w:autoRedefine/>
    <w:rsid w:val="00D333E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QY School</cp:lastModifiedBy>
  <cp:revision>179</cp:revision>
  <cp:lastPrinted>2020-01-08T02:01:00Z</cp:lastPrinted>
  <dcterms:created xsi:type="dcterms:W3CDTF">2016-11-27T11:04:00Z</dcterms:created>
  <dcterms:modified xsi:type="dcterms:W3CDTF">2020-01-08T15:15:00Z</dcterms:modified>
</cp:coreProperties>
</file>